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Los mapas agrandan los países lejos del ecuador; África es 14 veces más grande que Groenlandia;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"Los mapas agrandan los países lejos del ecuador". TEXTOS EXACTOS: TITULAR: "LOS MAPAS AGRANDAN LOS PAÍSES LEJOS DEL ECUADOR". GANCHO: "Es la proyección de Mercator.".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"África es 14 veces más grande que Groenlandia". TEXTOS EXACTOS: TITULAR: "ÁFRICA ES 14 VECES MÁS GRANDE QUE GROENLANDIA". GANCHO: "Pero en muchos mapas parecen similares.".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Los polinesios tenían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"Los polinesios tenían mapas de palos". TEXTOS EXACTOS: TITULAR: "LOS POLINESIOS TENÍAN MAPAS DE PALOS". GANCHO: "Mostraban corrientes y oleaje.".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La escultura "Los Nadadores" parece salir de la calle;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"La escultura "Los Nadadores" parece salir de la calle". TEXTOS EXACTOS: TITULAR: "LA ESCULTURA "LOS NADADORES" PARECE SALIR DE LA CALLE". GANCHO: "En Montreal.".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En Nueva Zelanda hay un monumento a un perro;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"En Nueva Zelanda hay un monumento a un perro". TEXTOS EXACTOS: TITULAR: "EN NUEVA ZELANDA HAY UN MONUMENTO A UN PERRO". GANCHO: "Varios.".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avión jumbo.".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