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dia  28-05-2021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(Pendiente clase dia 27)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 virtual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simulacion de un jugador x con ciertos atributos y de acuerdo a metodos pueda o no pueda jugar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elementos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jugador.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 jugador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torneo a jugar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correr driblear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patear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cabecear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goles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tipo mud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1vs1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poo;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@author juanXopazo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POO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opcion=0;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Scanner leer=new Scanner(System.in);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Jugador j1=new Jugador();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j1.nombre="Lionel";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j1.apellido="Messi";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j1.edad=33;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j1.peso=72;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j1.altura=170;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j1.goles=672;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System.out.println("el j1 es: "+j1.nombre +j1.apellido);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System.out.println("los atributos de j1 son: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System.out.println("edad: "+j1.edad);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System.out.println("peso: "+j1.peso+" kg");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System.out.println("altura: "+j1.altura+ " cm");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System.out.println("goles anotados: "+j1.goles);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System.out.println("---------------");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 ingresa 1 para aceptar o 2 para elejir otro jugador");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opcion = leer.nextInt();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Jugador j2=new Jugador();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System.out.println("el j2 es: "+j2.nombre);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//////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los tres tipos de metodos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Jugador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String nombre;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apodo;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apellido;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edad;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float altura;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float peso;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goles;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stamina;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posicion;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pie;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Jugador(String nombre, String apellido, String apodo){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this.nombre="Cristiano";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this.apellido="Ronaldo";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this.apodo="CR7";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Jugador (String nombre, String apodo){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this.nombre=nombre;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this.apodo=apodo;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//metodos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void correr(int velocidad, int metros, int segundos){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velocidad=(metros*segundos);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void saludar(){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System.out.println("hola, gracias por elegirme");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