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192570" w:rsidR="00192570" w:rsidP="00192570" w:rsidRDefault="00192570" w14:paraId="2D531C3F" w14:textId="6B24C994">
      <w:pPr>
        <w:tabs>
          <w:tab w:val="num" w:pos="720"/>
        </w:tabs>
        <w:rPr>
          <w:b/>
          <w:bCs/>
        </w:rPr>
      </w:pPr>
      <w:r w:rsidRPr="00192570">
        <w:rPr>
          <w:b/>
          <w:bCs/>
        </w:rPr>
        <w:t xml:space="preserve">Serie1: </w:t>
      </w:r>
      <w:r>
        <w:rPr>
          <w:b/>
          <w:bCs/>
        </w:rPr>
        <w:t xml:space="preserve">Responde las respuestas </w:t>
      </w:r>
    </w:p>
    <w:p w:rsidRPr="00192570" w:rsidR="00192570" w:rsidP="00192570" w:rsidRDefault="00192570" w14:paraId="1C169424" w14:textId="00C253B3">
      <w:pPr>
        <w:numPr>
          <w:ilvl w:val="0"/>
          <w:numId w:val="1"/>
        </w:numPr>
        <w:rPr/>
      </w:pPr>
      <w:r w:rsidR="4487855B">
        <w:rPr/>
        <w:t>¿Qué combinación de teclas abre el panel de extensiones en Visual Studio Code?</w:t>
      </w:r>
      <w:r w:rsidR="19224E14">
        <w:rPr/>
        <w:t xml:space="preserve"> </w:t>
      </w:r>
      <w:r w:rsidRPr="6081B448" w:rsidR="19224E14">
        <w:rPr>
          <w:rFonts w:ascii="Aptos" w:hAnsi="Aptos" w:eastAsia="Aptos" w:cs="Aptos"/>
          <w:noProof w:val="0"/>
          <w:sz w:val="24"/>
          <w:szCs w:val="24"/>
          <w:lang w:val="es-GT"/>
        </w:rPr>
        <w:t>Ctrl + Shift + X</w:t>
      </w:r>
    </w:p>
    <w:p w:rsidRPr="00192570" w:rsidR="00192570" w:rsidP="6081B448" w:rsidRDefault="00192570" w14:paraId="293DF4C2" w14:textId="3D4F7C3C">
      <w:pPr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s-GT"/>
        </w:rPr>
      </w:pPr>
      <w:r w:rsidR="4487855B">
        <w:rPr/>
        <w:t>En la estructura de HTML, ¿qué etiqueta contiene todo el contenido visual que el usuario verá en el navegador?</w:t>
      </w:r>
      <w:r w:rsidR="2636EB4D">
        <w:rPr/>
        <w:t xml:space="preserve"> </w:t>
      </w:r>
      <w:r w:rsidRPr="6081B448" w:rsidR="2636EB4D">
        <w:rPr>
          <w:rFonts w:ascii="Aptos" w:hAnsi="Aptos" w:eastAsia="Aptos" w:cs="Aptos"/>
          <w:noProof w:val="0"/>
          <w:sz w:val="24"/>
          <w:szCs w:val="24"/>
          <w:lang w:val="es-GT"/>
        </w:rPr>
        <w:t xml:space="preserve">La etiqueta </w:t>
      </w:r>
      <w:r w:rsidRPr="6081B448" w:rsidR="2636EB4D">
        <w:rPr>
          <w:rFonts w:ascii="Consolas" w:hAnsi="Consolas" w:eastAsia="Consolas" w:cs="Consolas"/>
          <w:noProof w:val="0"/>
          <w:sz w:val="24"/>
          <w:szCs w:val="24"/>
          <w:lang w:val="es-GT"/>
        </w:rPr>
        <w:t>&lt;body&gt;</w:t>
      </w:r>
    </w:p>
    <w:p w:rsidRPr="00192570" w:rsidR="00192570" w:rsidP="00192570" w:rsidRDefault="00192570" w14:paraId="48E37B7C" w14:textId="347DA959">
      <w:pPr>
        <w:numPr>
          <w:ilvl w:val="0"/>
          <w:numId w:val="1"/>
        </w:numPr>
        <w:rPr/>
      </w:pPr>
      <w:r w:rsidR="4487855B">
        <w:rPr/>
        <w:t>¿Cuál es la regla de oro para nombrar carpetas y archivos (uso de espacios y tildes) en un proyecto web?</w:t>
      </w:r>
      <w:r w:rsidR="1D8C2F8D">
        <w:rPr/>
        <w:t xml:space="preserve"> nunca</w:t>
      </w:r>
      <w:r w:rsidRPr="6081B448" w:rsidR="1D8C2F8D">
        <w:rPr>
          <w:rFonts w:ascii="Aptos" w:hAnsi="Aptos" w:eastAsia="Aptos" w:cs="Aptos"/>
          <w:noProof w:val="0"/>
          <w:sz w:val="24"/>
          <w:szCs w:val="24"/>
          <w:lang w:val="es-GT"/>
        </w:rPr>
        <w:t xml:space="preserve"> usar espacios, tildes, ni caracteres especiales como la ñ. Se recomienda usar minúsculas y separar palabras con </w:t>
      </w:r>
      <w:r w:rsidRPr="6081B448" w:rsidR="1D8C2F8D">
        <w:rPr>
          <w:rFonts w:ascii="Aptos" w:hAnsi="Aptos" w:eastAsia="Aptos" w:cs="Aptos"/>
          <w:noProof w:val="0"/>
          <w:sz w:val="24"/>
          <w:szCs w:val="24"/>
          <w:lang w:val="es-GT"/>
        </w:rPr>
        <w:t>guiones  o</w:t>
      </w:r>
      <w:r w:rsidRPr="6081B448" w:rsidR="1D8C2F8D">
        <w:rPr>
          <w:rFonts w:ascii="Aptos" w:hAnsi="Aptos" w:eastAsia="Aptos" w:cs="Aptos"/>
          <w:noProof w:val="0"/>
          <w:sz w:val="24"/>
          <w:szCs w:val="24"/>
          <w:lang w:val="es-GT"/>
        </w:rPr>
        <w:t xml:space="preserve"> guiones </w:t>
      </w:r>
      <w:r w:rsidRPr="6081B448" w:rsidR="1D8C2F8D">
        <w:rPr>
          <w:rFonts w:ascii="Aptos" w:hAnsi="Aptos" w:eastAsia="Aptos" w:cs="Aptos"/>
          <w:noProof w:val="0"/>
          <w:sz w:val="24"/>
          <w:szCs w:val="24"/>
          <w:lang w:val="es-GT"/>
        </w:rPr>
        <w:t>bajos .</w:t>
      </w:r>
    </w:p>
    <w:p w:rsidRPr="00192570" w:rsidR="00192570" w:rsidP="6081B448" w:rsidRDefault="00192570" w14:paraId="5A05290D" w14:textId="11FDF58B">
      <w:pPr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s-GT"/>
        </w:rPr>
      </w:pPr>
      <w:r w:rsidR="4487855B">
        <w:rPr/>
        <w:t>¿Cómo se llama el símbolo (~) que identifica a los pines de Arduino con capacidad de señal análoga/PWM?</w:t>
      </w:r>
      <w:r w:rsidR="67BF56CD">
        <w:rPr/>
        <w:t xml:space="preserve"> </w:t>
      </w:r>
      <w:r w:rsidRPr="6081B448" w:rsidR="67BF56CD">
        <w:rPr>
          <w:rFonts w:ascii="Aptos" w:hAnsi="Aptos" w:eastAsia="Aptos" w:cs="Aptos"/>
          <w:noProof w:val="0"/>
          <w:sz w:val="24"/>
          <w:szCs w:val="24"/>
          <w:lang w:val="es-GT"/>
        </w:rPr>
        <w:t xml:space="preserve">Se llama </w:t>
      </w:r>
      <w:r w:rsidRPr="6081B448" w:rsidR="67BF56C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GT"/>
        </w:rPr>
        <w:t>virgulilla</w:t>
      </w:r>
    </w:p>
    <w:p w:rsidRPr="00192570" w:rsidR="00192570" w:rsidP="00192570" w:rsidRDefault="00192570" w14:paraId="1304ABDF" w14:textId="77777777">
      <w:pPr>
        <w:numPr>
          <w:ilvl w:val="0"/>
          <w:numId w:val="1"/>
        </w:numPr>
        <w:rPr/>
      </w:pPr>
      <w:r w:rsidR="4487855B">
        <w:rPr/>
        <w:t>¿Cuántos pines de tierra (GND) tiene físicamente la placa Arduino Uno?</w:t>
      </w:r>
    </w:p>
    <w:p w:rsidR="03291925" w:rsidP="6081B448" w:rsidRDefault="03291925" w14:paraId="32DC472A" w14:textId="137872A3">
      <w:pPr>
        <w:ind w:left="720"/>
      </w:pPr>
      <w:r w:rsidRPr="6081B448" w:rsidR="03291925">
        <w:rPr>
          <w:rFonts w:ascii="Aptos" w:hAnsi="Aptos" w:eastAsia="Aptos" w:cs="Aptos"/>
          <w:noProof w:val="0"/>
          <w:sz w:val="24"/>
          <w:szCs w:val="24"/>
          <w:lang w:val="es-GT"/>
        </w:rPr>
        <w:t>Tiene 3</w:t>
      </w:r>
      <w:r w:rsidRPr="6081B448" w:rsidR="032919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GT"/>
        </w:rPr>
        <w:t xml:space="preserve"> </w:t>
      </w:r>
      <w:r w:rsidRPr="6081B448" w:rsidR="03291925">
        <w:rPr>
          <w:rFonts w:ascii="Aptos" w:hAnsi="Aptos" w:eastAsia="Aptos" w:cs="Aptos"/>
          <w:noProof w:val="0"/>
          <w:sz w:val="24"/>
          <w:szCs w:val="24"/>
          <w:lang w:val="es-GT"/>
        </w:rPr>
        <w:t>pines GND</w:t>
      </w:r>
    </w:p>
    <w:p w:rsidRPr="00192570" w:rsidR="00192570" w:rsidP="00192570" w:rsidRDefault="00192570" w14:paraId="35423CD0" w14:textId="77777777">
      <w:pPr>
        <w:numPr>
          <w:ilvl w:val="0"/>
          <w:numId w:val="1"/>
        </w:numPr>
        <w:rPr/>
      </w:pPr>
      <w:r w:rsidR="4487855B">
        <w:rPr/>
        <w:t>¿Por qué es fundamental respetar las mayúsculas y minúsculas al programar en C++?</w:t>
      </w:r>
    </w:p>
    <w:p w:rsidR="2B976E6F" w:rsidP="6081B448" w:rsidRDefault="2B976E6F" w14:paraId="2A922012" w14:textId="1E2525B4">
      <w:pPr>
        <w:ind w:left="720"/>
        <w:rPr>
          <w:rFonts w:ascii="Aptos" w:hAnsi="Aptos" w:eastAsia="Aptos" w:cs="Aptos"/>
          <w:noProof w:val="0"/>
          <w:sz w:val="24"/>
          <w:szCs w:val="24"/>
          <w:lang w:val="es-GT"/>
        </w:rPr>
      </w:pPr>
      <w:r w:rsidRPr="6081B448" w:rsidR="2B976E6F">
        <w:rPr>
          <w:rFonts w:ascii="Aptos" w:hAnsi="Aptos" w:eastAsia="Aptos" w:cs="Aptos"/>
          <w:noProof w:val="0"/>
          <w:sz w:val="24"/>
          <w:szCs w:val="24"/>
          <w:lang w:val="es-GT"/>
        </w:rPr>
        <w:t xml:space="preserve">porque C++ es un lenguaje </w:t>
      </w:r>
      <w:r w:rsidRPr="6081B448" w:rsidR="2B976E6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GT"/>
        </w:rPr>
        <w:t>Case Sensitive</w:t>
      </w:r>
    </w:p>
    <w:p w:rsidRPr="00192570" w:rsidR="00192570" w:rsidP="00192570" w:rsidRDefault="00192570" w14:paraId="4923D73F" w14:textId="4940810C">
      <w:pPr>
        <w:numPr>
          <w:ilvl w:val="0"/>
          <w:numId w:val="1"/>
        </w:numPr>
        <w:rPr/>
      </w:pPr>
      <w:r w:rsidR="4487855B">
        <w:rPr/>
        <w:t xml:space="preserve">¿Cuál es el rango de valores numéricos (mínimo y máximo) que acepta la función </w:t>
      </w:r>
      <w:r w:rsidR="4487855B">
        <w:rPr/>
        <w:t>analogWrite</w:t>
      </w:r>
      <w:r w:rsidR="4487855B">
        <w:rPr/>
        <w:t>?</w:t>
      </w:r>
      <w:r w:rsidR="0839EAAB">
        <w:rPr/>
        <w:t xml:space="preserve"> </w:t>
      </w:r>
      <w:r w:rsidRPr="6081B448" w:rsidR="0839EAAB">
        <w:rPr>
          <w:rFonts w:ascii="Aptos" w:hAnsi="Aptos" w:eastAsia="Aptos" w:cs="Aptos"/>
          <w:noProof w:val="0"/>
          <w:sz w:val="24"/>
          <w:szCs w:val="24"/>
          <w:lang w:val="es-GT"/>
        </w:rPr>
        <w:t xml:space="preserve">El rango es de </w:t>
      </w:r>
      <w:r w:rsidRPr="6081B448" w:rsidR="0839EA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GT"/>
        </w:rPr>
        <w:t>0 a 255</w:t>
      </w:r>
      <w:r w:rsidRPr="6081B448" w:rsidR="0839EA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GT"/>
        </w:rPr>
        <w:t>.</w:t>
      </w:r>
    </w:p>
    <w:p w:rsidRPr="00192570" w:rsidR="00192570" w:rsidP="00192570" w:rsidRDefault="00192570" w14:paraId="526DD10F" w14:textId="14196562">
      <w:r>
        <w:rPr>
          <w:b/>
          <w:bCs/>
        </w:rPr>
        <w:t xml:space="preserve">Serie 2: </w:t>
      </w:r>
      <w:r w:rsidRPr="009D25E5">
        <w:rPr>
          <w:b/>
          <w:bCs/>
        </w:rPr>
        <w:t>VERDADERO O FALSO</w:t>
      </w:r>
    </w:p>
    <w:p w:rsidR="00192570" w:rsidP="00192570" w:rsidRDefault="00192570" w14:paraId="7F11393A" w14:textId="7AEAC8BD">
      <w:pPr>
        <w:pStyle w:val="Prrafodelista"/>
        <w:numPr>
          <w:ilvl w:val="0"/>
          <w:numId w:val="2"/>
        </w:numPr>
      </w:pPr>
      <w:proofErr w:type="gramStart"/>
      <w:r>
        <w:t>( )</w:t>
      </w:r>
      <w:proofErr w:type="gramEnd"/>
      <w:r>
        <w:t xml:space="preserve"> La extensión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Preview</w:t>
      </w:r>
      <w:proofErr w:type="spellEnd"/>
      <w:r>
        <w:t xml:space="preserve"> permite al desarrollador visualizar una miniatura de la imagen insertada directamente en el margen del código.</w:t>
      </w:r>
    </w:p>
    <w:p w:rsidR="00192570" w:rsidP="00192570" w:rsidRDefault="00192570" w14:paraId="709C7572" w14:textId="0DEDA562">
      <w:pPr>
        <w:pStyle w:val="Prrafodelista"/>
      </w:pPr>
      <w:r w:rsidR="4487855B">
        <w:rPr/>
        <w:t>R:_</w:t>
      </w:r>
      <w:r w:rsidR="4487855B">
        <w:rPr/>
        <w:t>_______</w:t>
      </w:r>
      <w:r w:rsidR="68D45E24">
        <w:rPr/>
        <w:t>verdader</w:t>
      </w:r>
      <w:r w:rsidR="4487855B">
        <w:rPr/>
        <w:t>______</w:t>
      </w:r>
    </w:p>
    <w:p w:rsidR="00192570" w:rsidP="00192570" w:rsidRDefault="00192570" w14:paraId="52CD5E2E" w14:textId="276EFC07">
      <w:pPr>
        <w:pStyle w:val="Prrafodelista"/>
        <w:numPr>
          <w:ilvl w:val="0"/>
          <w:numId w:val="2"/>
        </w:numPr>
      </w:pPr>
      <w:proofErr w:type="gramStart"/>
      <w:r>
        <w:t>( )</w:t>
      </w:r>
      <w:proofErr w:type="gramEnd"/>
      <w:r>
        <w:t xml:space="preserve"> </w:t>
      </w:r>
      <w:proofErr w:type="spellStart"/>
      <w:r>
        <w:t>Indent</w:t>
      </w:r>
      <w:proofErr w:type="spellEnd"/>
      <w:r>
        <w:t xml:space="preserve"> Rainbow es una herramienta visual que colorea la sangría del código para facilitar la identificación de la jerarquía de etiquetas.</w:t>
      </w:r>
    </w:p>
    <w:p w:rsidR="00192570" w:rsidP="00192570" w:rsidRDefault="00192570" w14:paraId="75466142" w14:textId="7B470ADD">
      <w:pPr>
        <w:pStyle w:val="Prrafodelista"/>
      </w:pPr>
      <w:r w:rsidR="4487855B">
        <w:rPr/>
        <w:t>R:_</w:t>
      </w:r>
      <w:r w:rsidR="4487855B">
        <w:rPr/>
        <w:t>______</w:t>
      </w:r>
      <w:r w:rsidR="0E481628">
        <w:rPr/>
        <w:t>verdader</w:t>
      </w:r>
      <w:r w:rsidR="4487855B">
        <w:rPr/>
        <w:t>_______</w:t>
      </w:r>
    </w:p>
    <w:p w:rsidR="00192570" w:rsidP="00192570" w:rsidRDefault="00192570" w14:paraId="41990C05" w14:textId="77777777">
      <w:pPr>
        <w:pStyle w:val="Prrafodelista"/>
      </w:pPr>
    </w:p>
    <w:p w:rsidR="00192570" w:rsidP="00192570" w:rsidRDefault="00192570" w14:paraId="2BA2EB25" w14:textId="7A8424A9">
      <w:pPr>
        <w:pStyle w:val="Prrafodelista"/>
        <w:numPr>
          <w:ilvl w:val="0"/>
          <w:numId w:val="2"/>
        </w:numPr>
      </w:pPr>
      <w:proofErr w:type="gramStart"/>
      <w:r>
        <w:t>( )</w:t>
      </w:r>
      <w:proofErr w:type="gramEnd"/>
      <w:r>
        <w:t xml:space="preserve"> En el desarrollo profesional, se recomienda el uso de espacios en blanco en los nombres de archivos para mejorar la legibilidad del servidor.</w:t>
      </w:r>
    </w:p>
    <w:p w:rsidR="00192570" w:rsidP="00192570" w:rsidRDefault="00192570" w14:paraId="6D58961F" w14:textId="1375833A">
      <w:pPr>
        <w:pStyle w:val="Prrafodelista"/>
      </w:pPr>
      <w:r w:rsidR="4487855B">
        <w:rPr/>
        <w:t>R:_</w:t>
      </w:r>
      <w:r w:rsidR="4487855B">
        <w:rPr/>
        <w:t>______</w:t>
      </w:r>
      <w:r w:rsidR="0261A09A">
        <w:rPr/>
        <w:t>falso</w:t>
      </w:r>
      <w:r w:rsidR="4487855B">
        <w:rPr/>
        <w:t>________</w:t>
      </w:r>
    </w:p>
    <w:p w:rsidR="00192570" w:rsidP="00192570" w:rsidRDefault="00192570" w14:paraId="468B0DBD" w14:textId="77777777">
      <w:pPr>
        <w:pStyle w:val="Prrafodelista"/>
      </w:pPr>
    </w:p>
    <w:p w:rsidR="00192570" w:rsidP="00192570" w:rsidRDefault="00192570" w14:paraId="2423BB84" w14:textId="6DE3ED2E">
      <w:pPr>
        <w:pStyle w:val="Prrafodelista"/>
        <w:numPr>
          <w:ilvl w:val="0"/>
          <w:numId w:val="2"/>
        </w:numPr>
      </w:pPr>
      <w:proofErr w:type="gramStart"/>
      <w:r>
        <w:t>( )</w:t>
      </w:r>
      <w:proofErr w:type="gramEnd"/>
      <w:r>
        <w:t xml:space="preserve"> Una señal digital es de naturaleza binaria: solo admite estados de encendido (HIGH) o apagado (LOW), sin puntos intermedios.</w:t>
      </w:r>
    </w:p>
    <w:p w:rsidR="00192570" w:rsidP="00192570" w:rsidRDefault="00192570" w14:paraId="7CB5DF7E" w14:textId="0AC36FF4">
      <w:pPr>
        <w:pStyle w:val="Prrafodelista"/>
      </w:pPr>
      <w:r w:rsidR="4487855B">
        <w:rPr/>
        <w:t>R:_</w:t>
      </w:r>
      <w:r w:rsidR="4487855B">
        <w:rPr/>
        <w:t>_______</w:t>
      </w:r>
      <w:r w:rsidR="4AC06405">
        <w:rPr/>
        <w:t>verdader</w:t>
      </w:r>
      <w:r w:rsidR="4487855B">
        <w:rPr/>
        <w:t>_______</w:t>
      </w:r>
    </w:p>
    <w:p w:rsidR="00192570" w:rsidP="00192570" w:rsidRDefault="00192570" w14:paraId="34604FD8" w14:textId="77777777">
      <w:pPr>
        <w:pStyle w:val="Prrafodelista"/>
      </w:pPr>
    </w:p>
    <w:p w:rsidR="00FC6C5B" w:rsidP="00192570" w:rsidRDefault="00192570" w14:paraId="15F161E7" w14:textId="0B2622E1">
      <w:pPr>
        <w:pStyle w:val="Prrafodelista"/>
        <w:numPr>
          <w:ilvl w:val="0"/>
          <w:numId w:val="2"/>
        </w:numPr>
      </w:pPr>
      <w:proofErr w:type="gramStart"/>
      <w:r>
        <w:t>( )</w:t>
      </w:r>
      <w:proofErr w:type="gramEnd"/>
      <w:r>
        <w:t xml:space="preserve"> Los pines con capacidad PWM en la placa Arduino se distinguen visualmente por la presencia de una virgulilla (~) junto al número.</w:t>
      </w:r>
    </w:p>
    <w:p w:rsidR="00192570" w:rsidP="00192570" w:rsidRDefault="00192570" w14:paraId="0149E6C1" w14:textId="6406299D">
      <w:pPr>
        <w:pStyle w:val="Prrafodelista"/>
      </w:pPr>
      <w:r w:rsidR="4487855B">
        <w:rPr/>
        <w:t>R:_</w:t>
      </w:r>
      <w:r w:rsidR="4487855B">
        <w:rPr/>
        <w:t>_____</w:t>
      </w:r>
      <w:r w:rsidR="5F902750">
        <w:rPr/>
        <w:t>verdader</w:t>
      </w:r>
      <w:r w:rsidR="4487855B">
        <w:rPr/>
        <w:t>_________</w:t>
      </w:r>
    </w:p>
    <w:sectPr w:rsidR="00192570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F50C6"/>
    <w:multiLevelType w:val="multilevel"/>
    <w:tmpl w:val="F2380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EEF50A8"/>
    <w:multiLevelType w:val="hybridMultilevel"/>
    <w:tmpl w:val="B6F8B6FA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5926051">
    <w:abstractNumId w:val="0"/>
  </w:num>
  <w:num w:numId="2" w16cid:durableId="1420889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570"/>
    <w:rsid w:val="00192570"/>
    <w:rsid w:val="00C57161"/>
    <w:rsid w:val="00D81A4A"/>
    <w:rsid w:val="00FC6C5B"/>
    <w:rsid w:val="0261A09A"/>
    <w:rsid w:val="03291925"/>
    <w:rsid w:val="0839EAAB"/>
    <w:rsid w:val="0E481628"/>
    <w:rsid w:val="10777828"/>
    <w:rsid w:val="19224E14"/>
    <w:rsid w:val="1D8C2F8D"/>
    <w:rsid w:val="2636EB4D"/>
    <w:rsid w:val="2B976E6F"/>
    <w:rsid w:val="4487855B"/>
    <w:rsid w:val="4AC06405"/>
    <w:rsid w:val="5474D8FC"/>
    <w:rsid w:val="5C99C66A"/>
    <w:rsid w:val="5F902750"/>
    <w:rsid w:val="6081B448"/>
    <w:rsid w:val="66464DE1"/>
    <w:rsid w:val="67BF56CD"/>
    <w:rsid w:val="68D45E24"/>
    <w:rsid w:val="75F86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F3B7B00"/>
  <w15:chartTrackingRefBased/>
  <w15:docId w15:val="{5897215D-B6CC-4A46-BA85-DCDB1F9FE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9257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9257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92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92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92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92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92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92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92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192570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192570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192570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192570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192570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192570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192570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192570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192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9257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19257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92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192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92570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19257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9257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9257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9257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19257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92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3BA2D4461764444929CB3F9EC38A0D0" ma:contentTypeVersion="12" ma:contentTypeDescription="Crear nuevo documento." ma:contentTypeScope="" ma:versionID="4e012965f7484914c1b00a5c765aafff">
  <xsd:schema xmlns:xsd="http://www.w3.org/2001/XMLSchema" xmlns:xs="http://www.w3.org/2001/XMLSchema" xmlns:p="http://schemas.microsoft.com/office/2006/metadata/properties" xmlns:ns2="8a9902bd-47d4-46da-a971-55a4fac6bfae" xmlns:ns3="606d27b2-2d61-4319-a46d-50b8c5df0911" targetNamespace="http://schemas.microsoft.com/office/2006/metadata/properties" ma:root="true" ma:fieldsID="e3ab76b6af02236f981fd5f1fbf948f6" ns2:_="" ns3:_="">
    <xsd:import namespace="8a9902bd-47d4-46da-a971-55a4fac6bfae"/>
    <xsd:import namespace="606d27b2-2d61-4319-a46d-50b8c5df091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9902bd-47d4-46da-a971-55a4fac6bfa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fac2af96-5f96-4b5d-840f-bd238555c7c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6d27b2-2d61-4319-a46d-50b8c5df0911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2e53db8-d5aa-49e6-9fcb-e28b29a84b73}" ma:internalName="TaxCatchAll" ma:showField="CatchAllData" ma:web="606d27b2-2d61-4319-a46d-50b8c5df091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06d27b2-2d61-4319-a46d-50b8c5df0911" xsi:nil="true"/>
    <lcf76f155ced4ddcb4097134ff3c332f xmlns="8a9902bd-47d4-46da-a971-55a4fac6bfae">
      <Terms xmlns="http://schemas.microsoft.com/office/infopath/2007/PartnerControls"/>
    </lcf76f155ced4ddcb4097134ff3c332f>
    <ReferenceId xmlns="8a9902bd-47d4-46da-a971-55a4fac6bfae" xsi:nil="true"/>
  </documentManagement>
</p:properties>
</file>

<file path=customXml/itemProps1.xml><?xml version="1.0" encoding="utf-8"?>
<ds:datastoreItem xmlns:ds="http://schemas.openxmlformats.org/officeDocument/2006/customXml" ds:itemID="{4780EDE5-7822-4C98-8EB3-D2330C53AC07}"/>
</file>

<file path=customXml/itemProps2.xml><?xml version="1.0" encoding="utf-8"?>
<ds:datastoreItem xmlns:ds="http://schemas.openxmlformats.org/officeDocument/2006/customXml" ds:itemID="{4C1A878D-EF26-4E55-9950-F18849438E77}"/>
</file>

<file path=customXml/itemProps3.xml><?xml version="1.0" encoding="utf-8"?>
<ds:datastoreItem xmlns:ds="http://schemas.openxmlformats.org/officeDocument/2006/customXml" ds:itemID="{1B66400A-3604-484C-B407-2D5B14CEC3A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Eswin Godoy</dc:creator>
  <keywords/>
  <dc:description/>
  <lastModifiedBy>Juan Pablo Moreno Hidalgo</lastModifiedBy>
  <revision>2</revision>
  <dcterms:created xsi:type="dcterms:W3CDTF">2026-05-11T18:04:00.0000000Z</dcterms:created>
  <dcterms:modified xsi:type="dcterms:W3CDTF">2026-05-11T18:32:44.2296721Z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0x010100D3BA2D4461764444929CB3F9EC38A0D0</vt:lpwstr>
  </property>
</Properties>
</file>