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873639" w14:textId="0B37D90A" w:rsidR="00A17001" w:rsidRDefault="00A17001" w:rsidP="00A17001">
      <w:pPr>
        <w:jc w:val="center"/>
        <w:rPr>
          <w:b/>
          <w:bCs/>
          <w:sz w:val="28"/>
          <w:szCs w:val="28"/>
          <w:lang w:val="es-ES"/>
        </w:rPr>
      </w:pPr>
      <w:r>
        <w:rPr>
          <w:b/>
          <w:bCs/>
          <w:sz w:val="28"/>
          <w:szCs w:val="28"/>
          <w:lang w:val="es-ES"/>
        </w:rPr>
        <w:t>LABORATORIO</w:t>
      </w:r>
    </w:p>
    <w:p w14:paraId="7CC2C15D" w14:textId="226AED78" w:rsidR="00A17001" w:rsidRDefault="00A17001" w:rsidP="00A17001">
      <w:pPr>
        <w:jc w:val="center"/>
        <w:rPr>
          <w:b/>
          <w:bCs/>
          <w:sz w:val="28"/>
          <w:szCs w:val="28"/>
          <w:lang w:val="es-ES"/>
        </w:rPr>
      </w:pPr>
      <w:r>
        <w:rPr>
          <w:b/>
          <w:bCs/>
          <w:sz w:val="28"/>
          <w:szCs w:val="28"/>
          <w:lang w:val="es-ES"/>
        </w:rPr>
        <w:t>Computación en internet</w:t>
      </w:r>
    </w:p>
    <w:p w14:paraId="5229B203" w14:textId="77777777" w:rsidR="00A17001" w:rsidRDefault="00A17001" w:rsidP="00A17001">
      <w:pPr>
        <w:jc w:val="center"/>
        <w:rPr>
          <w:b/>
          <w:bCs/>
          <w:sz w:val="28"/>
          <w:szCs w:val="28"/>
          <w:lang w:val="es-ES"/>
        </w:rPr>
      </w:pPr>
    </w:p>
    <w:p w14:paraId="052E2F33" w14:textId="77777777" w:rsidR="00A17001" w:rsidRDefault="00A17001" w:rsidP="00A17001">
      <w:pPr>
        <w:jc w:val="center"/>
        <w:rPr>
          <w:b/>
          <w:bCs/>
          <w:sz w:val="28"/>
          <w:szCs w:val="28"/>
          <w:lang w:val="es-ES"/>
        </w:rPr>
      </w:pPr>
    </w:p>
    <w:p w14:paraId="33540191" w14:textId="77777777" w:rsidR="00A17001" w:rsidRDefault="00A17001" w:rsidP="00A17001">
      <w:pPr>
        <w:jc w:val="center"/>
        <w:rPr>
          <w:b/>
          <w:bCs/>
          <w:sz w:val="28"/>
          <w:szCs w:val="28"/>
          <w:lang w:val="es-ES"/>
        </w:rPr>
      </w:pPr>
    </w:p>
    <w:p w14:paraId="6EBEA4F6" w14:textId="77777777" w:rsidR="00A17001" w:rsidRDefault="00A17001" w:rsidP="00A17001">
      <w:pPr>
        <w:jc w:val="center"/>
        <w:rPr>
          <w:b/>
          <w:bCs/>
          <w:sz w:val="28"/>
          <w:szCs w:val="28"/>
          <w:lang w:val="es-ES"/>
        </w:rPr>
      </w:pPr>
    </w:p>
    <w:p w14:paraId="7149B153" w14:textId="77777777" w:rsidR="00A17001" w:rsidRDefault="00A17001" w:rsidP="00A17001">
      <w:pPr>
        <w:jc w:val="center"/>
        <w:rPr>
          <w:b/>
          <w:bCs/>
          <w:sz w:val="28"/>
          <w:szCs w:val="28"/>
          <w:lang w:val="es-ES"/>
        </w:rPr>
      </w:pPr>
    </w:p>
    <w:p w14:paraId="2A401C48" w14:textId="77777777" w:rsidR="00A17001" w:rsidRDefault="00A17001" w:rsidP="00A17001">
      <w:pPr>
        <w:jc w:val="center"/>
        <w:rPr>
          <w:b/>
          <w:bCs/>
          <w:sz w:val="28"/>
          <w:szCs w:val="28"/>
          <w:lang w:val="es-ES"/>
        </w:rPr>
      </w:pPr>
    </w:p>
    <w:p w14:paraId="56822366" w14:textId="77777777" w:rsidR="00A17001" w:rsidRDefault="00A17001" w:rsidP="00A17001">
      <w:pPr>
        <w:jc w:val="center"/>
        <w:rPr>
          <w:b/>
          <w:bCs/>
          <w:sz w:val="28"/>
          <w:szCs w:val="28"/>
          <w:lang w:val="es-ES"/>
        </w:rPr>
      </w:pPr>
    </w:p>
    <w:p w14:paraId="402164B9" w14:textId="77777777" w:rsidR="00A17001" w:rsidRDefault="00A17001" w:rsidP="00A17001">
      <w:pPr>
        <w:jc w:val="center"/>
        <w:rPr>
          <w:b/>
          <w:bCs/>
          <w:sz w:val="28"/>
          <w:szCs w:val="28"/>
          <w:lang w:val="es-ES"/>
        </w:rPr>
      </w:pPr>
    </w:p>
    <w:p w14:paraId="1C2DC316" w14:textId="05BC735B" w:rsidR="00A17001" w:rsidRDefault="00A17001" w:rsidP="00A17001">
      <w:pPr>
        <w:jc w:val="center"/>
        <w:rPr>
          <w:b/>
          <w:bCs/>
          <w:sz w:val="28"/>
          <w:szCs w:val="28"/>
          <w:lang w:val="es-ES"/>
        </w:rPr>
      </w:pPr>
      <w:r>
        <w:rPr>
          <w:b/>
          <w:bCs/>
          <w:sz w:val="28"/>
          <w:szCs w:val="28"/>
          <w:lang w:val="es-ES"/>
        </w:rPr>
        <w:t xml:space="preserve">Por: Stick Martinez, Juan Pablo Parra, Pablo Guzmán, Thomas Brueck, Juan Esteban Eraso </w:t>
      </w:r>
    </w:p>
    <w:p w14:paraId="487CA329" w14:textId="77777777" w:rsidR="00A17001" w:rsidRDefault="00A17001" w:rsidP="00A17001">
      <w:pPr>
        <w:jc w:val="center"/>
        <w:rPr>
          <w:b/>
          <w:bCs/>
          <w:sz w:val="28"/>
          <w:szCs w:val="28"/>
          <w:lang w:val="es-ES"/>
        </w:rPr>
      </w:pPr>
    </w:p>
    <w:p w14:paraId="4EEA93FA" w14:textId="77777777" w:rsidR="00A17001" w:rsidRDefault="00A17001" w:rsidP="00A17001">
      <w:pPr>
        <w:jc w:val="center"/>
        <w:rPr>
          <w:b/>
          <w:bCs/>
          <w:sz w:val="28"/>
          <w:szCs w:val="28"/>
          <w:lang w:val="es-ES"/>
        </w:rPr>
      </w:pPr>
    </w:p>
    <w:p w14:paraId="4532A961" w14:textId="77777777" w:rsidR="00A17001" w:rsidRDefault="00A17001" w:rsidP="00A17001">
      <w:pPr>
        <w:jc w:val="center"/>
        <w:rPr>
          <w:b/>
          <w:bCs/>
          <w:sz w:val="28"/>
          <w:szCs w:val="28"/>
          <w:lang w:val="es-ES"/>
        </w:rPr>
      </w:pPr>
    </w:p>
    <w:p w14:paraId="55A84B4D" w14:textId="77777777" w:rsidR="00A17001" w:rsidRDefault="00A17001" w:rsidP="00A17001">
      <w:pPr>
        <w:jc w:val="center"/>
        <w:rPr>
          <w:b/>
          <w:bCs/>
          <w:sz w:val="28"/>
          <w:szCs w:val="28"/>
          <w:lang w:val="es-ES"/>
        </w:rPr>
      </w:pPr>
    </w:p>
    <w:p w14:paraId="08A04734" w14:textId="77777777" w:rsidR="00A17001" w:rsidRDefault="00A17001" w:rsidP="00A17001">
      <w:pPr>
        <w:jc w:val="center"/>
        <w:rPr>
          <w:b/>
          <w:bCs/>
          <w:sz w:val="28"/>
          <w:szCs w:val="28"/>
          <w:lang w:val="es-ES"/>
        </w:rPr>
      </w:pPr>
    </w:p>
    <w:p w14:paraId="0D9AC2CF" w14:textId="77777777" w:rsidR="00A17001" w:rsidRDefault="00A17001" w:rsidP="00A17001">
      <w:pPr>
        <w:jc w:val="center"/>
        <w:rPr>
          <w:b/>
          <w:bCs/>
          <w:sz w:val="28"/>
          <w:szCs w:val="28"/>
          <w:lang w:val="es-ES"/>
        </w:rPr>
      </w:pPr>
    </w:p>
    <w:p w14:paraId="2684D7F8" w14:textId="77777777" w:rsidR="00A17001" w:rsidRDefault="00A17001" w:rsidP="00A17001">
      <w:pPr>
        <w:jc w:val="center"/>
        <w:rPr>
          <w:b/>
          <w:bCs/>
          <w:sz w:val="28"/>
          <w:szCs w:val="28"/>
          <w:lang w:val="es-ES"/>
        </w:rPr>
      </w:pPr>
    </w:p>
    <w:p w14:paraId="1E747AEF" w14:textId="77777777" w:rsidR="00A17001" w:rsidRDefault="00A17001" w:rsidP="00A17001">
      <w:pPr>
        <w:jc w:val="center"/>
        <w:rPr>
          <w:b/>
          <w:bCs/>
          <w:sz w:val="28"/>
          <w:szCs w:val="28"/>
          <w:lang w:val="es-ES"/>
        </w:rPr>
      </w:pPr>
    </w:p>
    <w:p w14:paraId="21E95F31" w14:textId="77777777" w:rsidR="00A17001" w:rsidRDefault="00A17001" w:rsidP="00A17001">
      <w:pPr>
        <w:jc w:val="center"/>
        <w:rPr>
          <w:b/>
          <w:bCs/>
          <w:sz w:val="28"/>
          <w:szCs w:val="28"/>
          <w:lang w:val="es-ES"/>
        </w:rPr>
      </w:pPr>
    </w:p>
    <w:p w14:paraId="39E3EE7F" w14:textId="77777777" w:rsidR="00A17001" w:rsidRDefault="00A17001" w:rsidP="00A17001">
      <w:pPr>
        <w:jc w:val="center"/>
        <w:rPr>
          <w:b/>
          <w:bCs/>
          <w:sz w:val="28"/>
          <w:szCs w:val="28"/>
          <w:lang w:val="es-ES"/>
        </w:rPr>
      </w:pPr>
    </w:p>
    <w:p w14:paraId="7D6BA867" w14:textId="77777777" w:rsidR="00A17001" w:rsidRDefault="00A17001" w:rsidP="00A17001">
      <w:pPr>
        <w:jc w:val="center"/>
        <w:rPr>
          <w:b/>
          <w:bCs/>
          <w:sz w:val="28"/>
          <w:szCs w:val="28"/>
          <w:lang w:val="es-ES"/>
        </w:rPr>
      </w:pPr>
    </w:p>
    <w:p w14:paraId="1A312B7D" w14:textId="77777777" w:rsidR="00A17001" w:rsidRDefault="00A17001" w:rsidP="00A17001">
      <w:pPr>
        <w:jc w:val="center"/>
        <w:rPr>
          <w:b/>
          <w:bCs/>
          <w:sz w:val="28"/>
          <w:szCs w:val="28"/>
          <w:lang w:val="es-ES"/>
        </w:rPr>
      </w:pPr>
      <w:r>
        <w:rPr>
          <w:b/>
          <w:bCs/>
          <w:sz w:val="28"/>
          <w:szCs w:val="28"/>
          <w:lang w:val="es-ES"/>
        </w:rPr>
        <w:t>Milton Sarria Paja</w:t>
      </w:r>
    </w:p>
    <w:p w14:paraId="600FB563" w14:textId="4FF236E7" w:rsidR="00A17001" w:rsidRDefault="00A17001" w:rsidP="00A17001">
      <w:pPr>
        <w:jc w:val="center"/>
        <w:rPr>
          <w:b/>
          <w:bCs/>
          <w:sz w:val="28"/>
          <w:szCs w:val="28"/>
          <w:lang w:val="es-ES"/>
        </w:rPr>
      </w:pPr>
      <w:r>
        <w:rPr>
          <w:b/>
          <w:bCs/>
          <w:sz w:val="28"/>
          <w:szCs w:val="28"/>
          <w:lang w:val="es-ES"/>
        </w:rPr>
        <w:t>ICESI-27/10/2004</w:t>
      </w:r>
    </w:p>
    <w:p w14:paraId="14F0D07D" w14:textId="7BC15839" w:rsidR="00A17001" w:rsidRDefault="00A17001" w:rsidP="00A17001">
      <w:pPr>
        <w:jc w:val="center"/>
        <w:rPr>
          <w:b/>
          <w:bCs/>
          <w:sz w:val="28"/>
          <w:szCs w:val="28"/>
          <w:lang w:val="es-ES"/>
        </w:rPr>
      </w:pPr>
      <w:r w:rsidRPr="00A17001">
        <w:rPr>
          <w:b/>
          <w:bCs/>
          <w:sz w:val="28"/>
          <w:szCs w:val="28"/>
          <w:lang w:val="es-ES"/>
        </w:rPr>
        <w:lastRenderedPageBreak/>
        <w:t>Implementación de Monte Carlo utilizando el Modelo Cliente-Maestro-Trabajadores con ICE</w:t>
      </w:r>
    </w:p>
    <w:p w14:paraId="25014FD4" w14:textId="77777777" w:rsidR="00D579D6" w:rsidRDefault="00D579D6" w:rsidP="00D579D6">
      <w:pPr>
        <w:jc w:val="both"/>
        <w:rPr>
          <w:b/>
          <w:bCs/>
          <w:sz w:val="28"/>
          <w:szCs w:val="28"/>
          <w:lang w:val="es-ES"/>
        </w:rPr>
      </w:pPr>
    </w:p>
    <w:p w14:paraId="2ABE5A52" w14:textId="64618D35" w:rsidR="00D579D6" w:rsidRDefault="00D579D6" w:rsidP="00D579D6">
      <w:pPr>
        <w:jc w:val="both"/>
        <w:rPr>
          <w:lang w:val="es-ES"/>
        </w:rPr>
      </w:pPr>
      <w:r w:rsidRPr="00D579D6">
        <w:rPr>
          <w:lang w:val="es-ES"/>
        </w:rPr>
        <w:t xml:space="preserve">El método de Monte Carlo se basa en el uso de simulaciones aleatorias para resolver problemas complejos. En esta implementación, se utiliza para aproximar el valor de </w:t>
      </w:r>
      <w:r w:rsidRPr="00D579D6">
        <w:t>π</w:t>
      </w:r>
      <w:r w:rsidRPr="00D579D6">
        <w:rPr>
          <w:lang w:val="es-ES"/>
        </w:rPr>
        <w:t xml:space="preserve">. Se generan puntos aleatorios en un cuadrado unitario, y se cuentan los puntos que caen dentro de un círculo inscrito. La razón entre los puntos dentro del círculo y el total proporciona una estimación de </w:t>
      </w:r>
      <w:r w:rsidRPr="00D579D6">
        <w:t>π</w:t>
      </w:r>
      <w:r w:rsidR="00A76009">
        <w:rPr>
          <w:lang w:val="es-ES"/>
        </w:rPr>
        <w:t>.</w:t>
      </w:r>
    </w:p>
    <w:p w14:paraId="427D5035" w14:textId="77777777" w:rsidR="00A76009" w:rsidRPr="00A76009" w:rsidRDefault="00A76009" w:rsidP="00A76009">
      <w:pPr>
        <w:jc w:val="both"/>
        <w:rPr>
          <w:b/>
          <w:bCs/>
          <w:lang w:val="es-ES"/>
        </w:rPr>
      </w:pPr>
      <w:r w:rsidRPr="00A76009">
        <w:rPr>
          <w:b/>
          <w:bCs/>
          <w:lang w:val="es-ES"/>
        </w:rPr>
        <w:t>Fundamento del Método</w:t>
      </w:r>
    </w:p>
    <w:p w14:paraId="5C7ADC5E" w14:textId="77777777" w:rsidR="00A76009" w:rsidRPr="00A76009" w:rsidRDefault="00A76009" w:rsidP="00A76009">
      <w:pPr>
        <w:jc w:val="both"/>
        <w:rPr>
          <w:lang w:val="es-ES"/>
        </w:rPr>
      </w:pPr>
      <w:r w:rsidRPr="00A76009">
        <w:rPr>
          <w:lang w:val="es-ES"/>
        </w:rPr>
        <w:t xml:space="preserve">Para la aproximación de </w:t>
      </w:r>
      <w:r w:rsidRPr="00A76009">
        <w:t>π</w:t>
      </w:r>
      <w:r w:rsidRPr="00A76009">
        <w:rPr>
          <w:lang w:val="es-ES"/>
        </w:rPr>
        <w:t xml:space="preserve"> mediante Monte Carlo, se aprovecha la geometría simple de un círculo inscrito en un cuadrado. La idea es generar puntos aleatorios dentro de un cuadrado de lado 1, y luego contar cuántos de esos puntos caen dentro del círculo inscrito en ese cuadrado.</w:t>
      </w:r>
    </w:p>
    <w:p w14:paraId="10C71A84" w14:textId="11856E7D" w:rsidR="00A76009" w:rsidRDefault="00A76009" w:rsidP="00D579D6">
      <w:pPr>
        <w:jc w:val="both"/>
        <w:rPr>
          <w:lang w:val="es-ES"/>
        </w:rPr>
      </w:pPr>
      <w:r w:rsidRPr="00A76009">
        <w:rPr>
          <w:lang w:val="es-ES"/>
        </w:rPr>
        <w:t xml:space="preserve">Dado que el área del círculo es </w:t>
      </w:r>
      <m:oMath>
        <m:r>
          <w:rPr>
            <w:rFonts w:ascii="Cambria Math" w:hAnsi="Cambria Math"/>
            <w:lang w:val="es-ES"/>
          </w:rPr>
          <m:t>π</m:t>
        </m:r>
        <m:sSup>
          <m:sSupPr>
            <m:ctrlPr>
              <w:rPr>
                <w:rFonts w:ascii="Cambria Math" w:hAnsi="Cambria Math"/>
                <w:i/>
                <w:lang w:val="es-ES"/>
              </w:rPr>
            </m:ctrlPr>
          </m:sSupPr>
          <m:e>
            <m:r>
              <w:rPr>
                <w:rFonts w:ascii="Cambria Math" w:hAnsi="Cambria Math"/>
                <w:lang w:val="es-ES"/>
              </w:rPr>
              <m:t>r</m:t>
            </m:r>
          </m:e>
          <m:sup>
            <m:r>
              <w:rPr>
                <w:rFonts w:ascii="Cambria Math" w:hAnsi="Cambria Math"/>
                <w:lang w:val="es-ES"/>
              </w:rPr>
              <m:t>2</m:t>
            </m:r>
          </m:sup>
        </m:sSup>
      </m:oMath>
      <w:r w:rsidRPr="00A76009">
        <w:rPr>
          <w:lang w:val="es-ES"/>
        </w:rPr>
        <w:t>y la del cuadrado es</w:t>
      </w:r>
      <w:r w:rsidR="000935D0">
        <w:rPr>
          <w:lang w:val="es-ES"/>
        </w:rPr>
        <w:t xml:space="preserve"> </w:t>
      </w:r>
      <m:oMath>
        <m:sSup>
          <m:sSupPr>
            <m:ctrlPr>
              <w:rPr>
                <w:rFonts w:ascii="Cambria Math" w:hAnsi="Cambria Math"/>
                <w:i/>
                <w:lang w:val="es-ES"/>
              </w:rPr>
            </m:ctrlPr>
          </m:sSupPr>
          <m:e>
            <m:d>
              <m:dPr>
                <m:ctrlPr>
                  <w:rPr>
                    <w:rFonts w:ascii="Cambria Math" w:hAnsi="Cambria Math"/>
                    <w:i/>
                    <w:lang w:val="es-ES"/>
                  </w:rPr>
                </m:ctrlPr>
              </m:dPr>
              <m:e>
                <m:r>
                  <w:rPr>
                    <w:rFonts w:ascii="Cambria Math" w:hAnsi="Cambria Math"/>
                    <w:lang w:val="es-ES"/>
                  </w:rPr>
                  <m:t>2r</m:t>
                </m:r>
              </m:e>
            </m:d>
          </m:e>
          <m:sup>
            <m:r>
              <w:rPr>
                <w:rFonts w:ascii="Cambria Math" w:hAnsi="Cambria Math"/>
                <w:lang w:val="es-ES"/>
              </w:rPr>
              <m:t>2</m:t>
            </m:r>
          </m:sup>
        </m:sSup>
      </m:oMath>
      <w:r w:rsidRPr="00A76009">
        <w:rPr>
          <w:lang w:val="es-ES"/>
        </w:rPr>
        <w:t>, la relación entre los puntos en el círculo y los puntos en el cuadrado es proporcional a la relación de sus áreas:</w:t>
      </w:r>
    </w:p>
    <w:p w14:paraId="373A5079" w14:textId="78A3EBDB" w:rsidR="00D579D6" w:rsidRDefault="00D579D6" w:rsidP="00D579D6">
      <w:pPr>
        <w:jc w:val="both"/>
        <w:rPr>
          <w:lang w:val="es-ES"/>
        </w:rPr>
      </w:pPr>
    </w:p>
    <w:p w14:paraId="05DE4F8A" w14:textId="581E986A" w:rsidR="00D579D6" w:rsidRPr="007F48DB" w:rsidRDefault="006802EE" w:rsidP="00D579D6">
      <w:pPr>
        <w:jc w:val="both"/>
        <w:rPr>
          <w:rFonts w:eastAsiaTheme="minorEastAsia"/>
          <w:b/>
          <w:bCs/>
          <w:sz w:val="28"/>
          <w:szCs w:val="28"/>
          <w:lang w:val="es-ES"/>
        </w:rPr>
      </w:pPr>
      <m:oMathPara>
        <m:oMath>
          <m:r>
            <m:rPr>
              <m:sty m:val="bi"/>
            </m:rPr>
            <w:rPr>
              <w:rFonts w:ascii="Cambria Math" w:hAnsi="Cambria Math"/>
              <w:sz w:val="28"/>
              <w:szCs w:val="28"/>
              <w:lang w:val="es-ES"/>
            </w:rPr>
            <m:t>π≈4⋅</m:t>
          </m:r>
          <m:f>
            <m:fPr>
              <m:ctrlPr>
                <w:rPr>
                  <w:rFonts w:ascii="Cambria Math" w:hAnsi="Cambria Math"/>
                  <w:b/>
                  <w:bCs/>
                  <w:i/>
                  <w:sz w:val="28"/>
                  <w:szCs w:val="28"/>
                  <w:lang w:val="es-ES"/>
                </w:rPr>
              </m:ctrlPr>
            </m:fPr>
            <m:num>
              <m:r>
                <m:rPr>
                  <m:sty m:val="bi"/>
                </m:rPr>
                <w:rPr>
                  <w:rFonts w:ascii="Cambria Math" w:hAnsi="Cambria Math"/>
                  <w:sz w:val="28"/>
                  <w:szCs w:val="28"/>
                  <w:lang w:val="es-ES"/>
                </w:rPr>
                <m:t>puntos en el circulo</m:t>
              </m:r>
            </m:num>
            <m:den>
              <m:r>
                <m:rPr>
                  <m:sty m:val="bi"/>
                </m:rPr>
                <w:rPr>
                  <w:rFonts w:ascii="Cambria Math" w:hAnsi="Cambria Math"/>
                  <w:sz w:val="28"/>
                  <w:szCs w:val="28"/>
                  <w:lang w:val="es-ES"/>
                </w:rPr>
                <m:t>puntos totales</m:t>
              </m:r>
            </m:den>
          </m:f>
        </m:oMath>
      </m:oMathPara>
    </w:p>
    <w:p w14:paraId="7DF81127" w14:textId="77777777" w:rsidR="00AC080C" w:rsidRPr="00D736E1" w:rsidRDefault="00AC080C" w:rsidP="00AC080C">
      <w:pPr>
        <w:jc w:val="both"/>
        <w:rPr>
          <w:lang w:val="es-419"/>
        </w:rPr>
      </w:pPr>
      <w:r w:rsidRPr="00D736E1">
        <w:rPr>
          <w:lang w:val="es-419"/>
        </w:rPr>
        <w:t>El método consiste en:</w:t>
      </w:r>
    </w:p>
    <w:p w14:paraId="30B6F915" w14:textId="77777777" w:rsidR="00AC080C" w:rsidRPr="00AC080C" w:rsidRDefault="00AC080C" w:rsidP="00AC080C">
      <w:pPr>
        <w:numPr>
          <w:ilvl w:val="0"/>
          <w:numId w:val="4"/>
        </w:numPr>
        <w:jc w:val="both"/>
        <w:rPr>
          <w:lang w:val="es-ES"/>
        </w:rPr>
      </w:pPr>
      <w:r w:rsidRPr="00AC080C">
        <w:rPr>
          <w:lang w:val="es-ES"/>
        </w:rPr>
        <w:t>Generar un número grande de puntos aleatorios en el cuadrado.</w:t>
      </w:r>
    </w:p>
    <w:p w14:paraId="767E7477" w14:textId="5A2D352D" w:rsidR="00AC080C" w:rsidRPr="00AC080C" w:rsidRDefault="00AC080C" w:rsidP="00AC080C">
      <w:pPr>
        <w:numPr>
          <w:ilvl w:val="0"/>
          <w:numId w:val="4"/>
        </w:numPr>
        <w:jc w:val="both"/>
        <w:rPr>
          <w:lang w:val="es-ES"/>
        </w:rPr>
      </w:pPr>
      <w:r w:rsidRPr="00AC080C">
        <w:rPr>
          <w:lang w:val="es-ES"/>
        </w:rPr>
        <w:t>Determinar si cada punto está dentro del círculo usando la ecuación</w:t>
      </w:r>
      <w:r w:rsidR="0051137B">
        <w:rPr>
          <w:lang w:val="es-ES"/>
        </w:rPr>
        <w:t xml:space="preserve"> </w:t>
      </w:r>
      <m:oMath>
        <m:sSup>
          <m:sSupPr>
            <m:ctrlPr>
              <w:rPr>
                <w:rFonts w:ascii="Cambria Math" w:hAnsi="Cambria Math"/>
                <w:i/>
                <w:lang w:val="es-ES"/>
              </w:rPr>
            </m:ctrlPr>
          </m:sSupPr>
          <m:e>
            <m:r>
              <w:rPr>
                <w:rFonts w:ascii="Cambria Math" w:hAnsi="Cambria Math"/>
                <w:lang w:val="es-ES"/>
              </w:rPr>
              <m:t>x</m:t>
            </m:r>
          </m:e>
          <m:sup>
            <m:r>
              <w:rPr>
                <w:rFonts w:ascii="Cambria Math" w:hAnsi="Cambria Math"/>
                <w:lang w:val="es-ES"/>
              </w:rPr>
              <m:t>2</m:t>
            </m:r>
          </m:sup>
        </m:sSup>
        <m:r>
          <w:rPr>
            <w:rFonts w:ascii="Cambria Math" w:hAnsi="Cambria Math"/>
            <w:lang w:val="es-ES"/>
          </w:rPr>
          <m:t>+</m:t>
        </m:r>
        <m:sSup>
          <m:sSupPr>
            <m:ctrlPr>
              <w:rPr>
                <w:rFonts w:ascii="Cambria Math" w:hAnsi="Cambria Math"/>
                <w:i/>
                <w:lang w:val="es-ES"/>
              </w:rPr>
            </m:ctrlPr>
          </m:sSupPr>
          <m:e>
            <m:r>
              <w:rPr>
                <w:rFonts w:ascii="Cambria Math" w:hAnsi="Cambria Math"/>
                <w:lang w:val="es-ES"/>
              </w:rPr>
              <m:t>y</m:t>
            </m:r>
          </m:e>
          <m:sup>
            <m:r>
              <w:rPr>
                <w:rFonts w:ascii="Cambria Math" w:hAnsi="Cambria Math"/>
                <w:lang w:val="es-ES"/>
              </w:rPr>
              <m:t>2</m:t>
            </m:r>
          </m:sup>
        </m:sSup>
        <m:r>
          <w:rPr>
            <w:rFonts w:ascii="Cambria Math" w:hAnsi="Cambria Math"/>
            <w:lang w:val="es-ES"/>
          </w:rPr>
          <m:t>≤1</m:t>
        </m:r>
      </m:oMath>
      <w:r w:rsidRPr="00AC080C">
        <w:rPr>
          <w:lang w:val="es-ES"/>
        </w:rPr>
        <w:t>.</w:t>
      </w:r>
    </w:p>
    <w:p w14:paraId="3C38F005" w14:textId="6CFFEC90" w:rsidR="00AC080C" w:rsidRPr="00AC080C" w:rsidRDefault="00AC080C" w:rsidP="00D579D6">
      <w:pPr>
        <w:numPr>
          <w:ilvl w:val="0"/>
          <w:numId w:val="4"/>
        </w:numPr>
        <w:jc w:val="both"/>
        <w:rPr>
          <w:lang w:val="es-ES"/>
        </w:rPr>
      </w:pPr>
      <w:r w:rsidRPr="00AC080C">
        <w:rPr>
          <w:lang w:val="es-ES"/>
        </w:rPr>
        <w:t xml:space="preserve">Calcular la fracción de puntos que caen dentro del círculo para aproximar el valor de </w:t>
      </w:r>
      <w:r w:rsidRPr="00AC080C">
        <w:t>π</w:t>
      </w:r>
      <w:r w:rsidRPr="00AC080C">
        <w:rPr>
          <w:lang w:val="es-ES"/>
        </w:rPr>
        <w:t>.</w:t>
      </w:r>
    </w:p>
    <w:p w14:paraId="377F3B8B" w14:textId="77777777" w:rsidR="007F48DB" w:rsidRPr="007F48DB" w:rsidRDefault="007F48DB" w:rsidP="007F48DB">
      <w:pPr>
        <w:jc w:val="both"/>
        <w:rPr>
          <w:lang w:val="es-ES"/>
        </w:rPr>
      </w:pPr>
      <w:r w:rsidRPr="007F48DB">
        <w:rPr>
          <w:lang w:val="es-ES"/>
        </w:rPr>
        <w:t>Este sistema sigue el patrón maestro-trabajadores, distribuido de la siguiente manera:</w:t>
      </w:r>
    </w:p>
    <w:p w14:paraId="271C146C" w14:textId="77777777" w:rsidR="007F48DB" w:rsidRPr="007F48DB" w:rsidRDefault="007F48DB" w:rsidP="007F48DB">
      <w:pPr>
        <w:numPr>
          <w:ilvl w:val="0"/>
          <w:numId w:val="1"/>
        </w:numPr>
        <w:jc w:val="both"/>
        <w:rPr>
          <w:lang w:val="es-ES"/>
        </w:rPr>
      </w:pPr>
      <w:r w:rsidRPr="007F48DB">
        <w:rPr>
          <w:lang w:val="es-ES"/>
        </w:rPr>
        <w:t xml:space="preserve">Cliente: Solicita la estimación del valor de </w:t>
      </w:r>
      <w:r w:rsidRPr="007F48DB">
        <w:t>π</w:t>
      </w:r>
      <w:r w:rsidRPr="007F48DB">
        <w:rPr>
          <w:lang w:val="es-ES"/>
        </w:rPr>
        <w:t xml:space="preserve"> indicando cuántos puntos usar.</w:t>
      </w:r>
    </w:p>
    <w:p w14:paraId="7B482D4D" w14:textId="77777777" w:rsidR="007F48DB" w:rsidRPr="007F48DB" w:rsidRDefault="007F48DB" w:rsidP="007F48DB">
      <w:pPr>
        <w:numPr>
          <w:ilvl w:val="0"/>
          <w:numId w:val="1"/>
        </w:numPr>
        <w:jc w:val="both"/>
        <w:rPr>
          <w:lang w:val="es-ES"/>
        </w:rPr>
      </w:pPr>
      <w:r w:rsidRPr="007F48DB">
        <w:rPr>
          <w:lang w:val="es-ES"/>
        </w:rPr>
        <w:t>Maestro: Divide la tarea entre varios trabajadores, asignando partes iguales a cada uno.</w:t>
      </w:r>
    </w:p>
    <w:p w14:paraId="1AFEDA69" w14:textId="77777777" w:rsidR="007F48DB" w:rsidRPr="007F48DB" w:rsidRDefault="007F48DB" w:rsidP="007F48DB">
      <w:pPr>
        <w:numPr>
          <w:ilvl w:val="0"/>
          <w:numId w:val="1"/>
        </w:numPr>
        <w:jc w:val="both"/>
        <w:rPr>
          <w:lang w:val="es-ES"/>
        </w:rPr>
      </w:pPr>
      <w:r w:rsidRPr="007F48DB">
        <w:rPr>
          <w:lang w:val="es-ES"/>
        </w:rPr>
        <w:t>Trabajadores: Calculan cuántos puntos de su subconjunto caen dentro del círculo y envían los resultados al Maestro.</w:t>
      </w:r>
    </w:p>
    <w:p w14:paraId="3E0DB64D" w14:textId="77777777" w:rsidR="007F48DB" w:rsidRPr="007F48DB" w:rsidRDefault="007F48DB" w:rsidP="007F48DB">
      <w:pPr>
        <w:numPr>
          <w:ilvl w:val="0"/>
          <w:numId w:val="1"/>
        </w:numPr>
        <w:jc w:val="both"/>
        <w:rPr>
          <w:lang w:val="es-ES"/>
        </w:rPr>
      </w:pPr>
      <w:r w:rsidRPr="007F48DB">
        <w:rPr>
          <w:lang w:val="es-ES"/>
        </w:rPr>
        <w:t>Maestro: Recopila los resultados de los trabajadores y calcula la estimación final.</w:t>
      </w:r>
    </w:p>
    <w:p w14:paraId="2F177EBE" w14:textId="7D1231CA" w:rsidR="007F48DB" w:rsidRDefault="007F48DB" w:rsidP="007F48DB">
      <w:pPr>
        <w:jc w:val="both"/>
        <w:rPr>
          <w:lang w:val="es-ES"/>
        </w:rPr>
      </w:pPr>
      <w:r w:rsidRPr="007F48DB">
        <w:rPr>
          <w:lang w:val="es-ES"/>
        </w:rPr>
        <w:t>Cada trabajador recibe un número de puntos igual a</w:t>
      </w:r>
      <w:r>
        <w:rPr>
          <w:lang w:val="es-ES"/>
        </w:rPr>
        <w:t xml:space="preserve"> </w:t>
      </w:r>
      <m:oMath>
        <m:f>
          <m:fPr>
            <m:ctrlPr>
              <w:rPr>
                <w:rFonts w:ascii="Cambria Math" w:hAnsi="Cambria Math"/>
                <w:i/>
                <w:lang w:val="es-ES"/>
              </w:rPr>
            </m:ctrlPr>
          </m:fPr>
          <m:num>
            <m:r>
              <w:rPr>
                <w:rFonts w:ascii="Cambria Math" w:hAnsi="Cambria Math"/>
                <w:lang w:val="es-ES"/>
              </w:rPr>
              <m:t>puntos totales</m:t>
            </m:r>
          </m:num>
          <m:den>
            <m:r>
              <w:rPr>
                <w:rFonts w:ascii="Cambria Math" w:hAnsi="Cambria Math"/>
                <w:lang w:val="es-ES"/>
              </w:rPr>
              <m:t>Numero de trabajadores</m:t>
            </m:r>
          </m:den>
        </m:f>
      </m:oMath>
      <w:r w:rsidR="00E87EAA">
        <w:rPr>
          <w:rFonts w:eastAsiaTheme="minorEastAsia"/>
          <w:lang w:val="es-ES"/>
        </w:rPr>
        <w:t>.</w:t>
      </w:r>
    </w:p>
    <w:p w14:paraId="14361159" w14:textId="77777777" w:rsidR="00E87EAA" w:rsidRDefault="00E87EAA" w:rsidP="00E87EAA">
      <w:pPr>
        <w:jc w:val="both"/>
        <w:rPr>
          <w:b/>
          <w:bCs/>
          <w:lang w:val="es-ES"/>
        </w:rPr>
      </w:pPr>
    </w:p>
    <w:p w14:paraId="10FE481E" w14:textId="77777777" w:rsidR="000B3B31" w:rsidRDefault="000B3B31" w:rsidP="00E87EAA">
      <w:pPr>
        <w:jc w:val="both"/>
        <w:rPr>
          <w:b/>
          <w:bCs/>
          <w:lang w:val="es-ES"/>
        </w:rPr>
      </w:pPr>
    </w:p>
    <w:p w14:paraId="4897C66B" w14:textId="77777777" w:rsidR="000B3B31" w:rsidRDefault="000B3B31" w:rsidP="00E87EAA">
      <w:pPr>
        <w:jc w:val="both"/>
        <w:rPr>
          <w:b/>
          <w:bCs/>
          <w:lang w:val="es-ES"/>
        </w:rPr>
      </w:pPr>
    </w:p>
    <w:p w14:paraId="515DD084" w14:textId="3E0D02ED" w:rsidR="00E87EAA" w:rsidRDefault="00E87EAA" w:rsidP="00E87EAA">
      <w:pPr>
        <w:jc w:val="both"/>
        <w:rPr>
          <w:b/>
          <w:bCs/>
          <w:lang w:val="es-ES"/>
        </w:rPr>
      </w:pPr>
      <w:r w:rsidRPr="00E87EAA">
        <w:rPr>
          <w:b/>
          <w:bCs/>
          <w:lang w:val="es-ES"/>
        </w:rPr>
        <w:lastRenderedPageBreak/>
        <w:t>Diseño e Implementación utilizando ICE</w:t>
      </w:r>
    </w:p>
    <w:p w14:paraId="24A631C4" w14:textId="77777777" w:rsidR="004511B2" w:rsidRPr="004511B2" w:rsidRDefault="004511B2" w:rsidP="004511B2">
      <w:pPr>
        <w:pStyle w:val="Prrafodelista"/>
        <w:rPr>
          <w:b/>
          <w:bCs/>
          <w:lang w:val="es-ES"/>
        </w:rPr>
      </w:pPr>
      <w:r w:rsidRPr="004511B2">
        <w:rPr>
          <w:b/>
          <w:bCs/>
          <w:lang w:val="es-ES"/>
        </w:rPr>
        <w:t>Estructura del Sistema Cliente-Maestro-Trabajadores con ICE</w:t>
      </w:r>
    </w:p>
    <w:p w14:paraId="16CFEDC5" w14:textId="77777777" w:rsidR="004511B2" w:rsidRPr="004511B2" w:rsidRDefault="004511B2" w:rsidP="004511B2">
      <w:pPr>
        <w:pStyle w:val="Prrafodelista"/>
        <w:outlineLvl w:val="3"/>
        <w:rPr>
          <w:lang w:val="es-ES"/>
        </w:rPr>
      </w:pPr>
      <w:r w:rsidRPr="004511B2">
        <w:rPr>
          <w:lang w:val="es-ES"/>
        </w:rPr>
        <w:t>Este proyecto sigue una arquitectura distribuida basada en:</w:t>
      </w:r>
    </w:p>
    <w:p w14:paraId="41E14F92" w14:textId="77777777" w:rsidR="004511B2" w:rsidRPr="004511B2" w:rsidRDefault="004511B2" w:rsidP="004511B2">
      <w:pPr>
        <w:pStyle w:val="Prrafodelista"/>
        <w:numPr>
          <w:ilvl w:val="0"/>
          <w:numId w:val="5"/>
        </w:numPr>
        <w:outlineLvl w:val="3"/>
        <w:rPr>
          <w:lang w:val="es-ES"/>
        </w:rPr>
      </w:pPr>
      <w:r w:rsidRPr="004511B2">
        <w:rPr>
          <w:b/>
          <w:bCs/>
          <w:lang w:val="es-ES"/>
        </w:rPr>
        <w:t>Cliente:</w:t>
      </w:r>
      <w:r w:rsidRPr="004511B2">
        <w:rPr>
          <w:lang w:val="es-ES"/>
        </w:rPr>
        <w:t xml:space="preserve"> Solicita la estimación de </w:t>
      </w:r>
      <w:r w:rsidRPr="004511B2">
        <w:t>π</w:t>
      </w:r>
      <w:r w:rsidRPr="004511B2">
        <w:rPr>
          <w:lang w:val="es-ES"/>
        </w:rPr>
        <w:t>.</w:t>
      </w:r>
    </w:p>
    <w:p w14:paraId="7BB665EF" w14:textId="77777777" w:rsidR="004511B2" w:rsidRPr="004511B2" w:rsidRDefault="004511B2" w:rsidP="004511B2">
      <w:pPr>
        <w:pStyle w:val="Prrafodelista"/>
        <w:numPr>
          <w:ilvl w:val="0"/>
          <w:numId w:val="5"/>
        </w:numPr>
        <w:outlineLvl w:val="3"/>
        <w:rPr>
          <w:lang w:val="es-ES"/>
        </w:rPr>
      </w:pPr>
      <w:r w:rsidRPr="004511B2">
        <w:rPr>
          <w:b/>
          <w:bCs/>
          <w:lang w:val="es-ES"/>
        </w:rPr>
        <w:t>Maestro:</w:t>
      </w:r>
      <w:r w:rsidRPr="004511B2">
        <w:rPr>
          <w:lang w:val="es-ES"/>
        </w:rPr>
        <w:t xml:space="preserve"> Coordina el trabajo entre varios trabajadores.</w:t>
      </w:r>
    </w:p>
    <w:p w14:paraId="1F71701F" w14:textId="77777777" w:rsidR="004511B2" w:rsidRPr="004511B2" w:rsidRDefault="004511B2" w:rsidP="004511B2">
      <w:pPr>
        <w:pStyle w:val="Prrafodelista"/>
        <w:numPr>
          <w:ilvl w:val="0"/>
          <w:numId w:val="5"/>
        </w:numPr>
        <w:outlineLvl w:val="3"/>
        <w:rPr>
          <w:lang w:val="es-ES"/>
        </w:rPr>
      </w:pPr>
      <w:r w:rsidRPr="004511B2">
        <w:rPr>
          <w:b/>
          <w:bCs/>
          <w:lang w:val="es-ES"/>
        </w:rPr>
        <w:t>Trabajadores:</w:t>
      </w:r>
      <w:r w:rsidRPr="004511B2">
        <w:rPr>
          <w:lang w:val="es-ES"/>
        </w:rPr>
        <w:t xml:space="preserve"> Realizan los cálculos paralelos y devuelven los resultados al Maestro.</w:t>
      </w:r>
    </w:p>
    <w:p w14:paraId="5DE7171F" w14:textId="77777777" w:rsidR="004511B2" w:rsidRPr="004511B2" w:rsidRDefault="004511B2" w:rsidP="004511B2">
      <w:pPr>
        <w:pStyle w:val="Prrafodelista"/>
        <w:outlineLvl w:val="3"/>
        <w:rPr>
          <w:lang w:val="es-ES"/>
        </w:rPr>
      </w:pPr>
      <w:r w:rsidRPr="004511B2">
        <w:rPr>
          <w:lang w:val="es-ES"/>
        </w:rPr>
        <w:t xml:space="preserve">El </w:t>
      </w:r>
      <w:proofErr w:type="spellStart"/>
      <w:r w:rsidRPr="004511B2">
        <w:rPr>
          <w:lang w:val="es-ES"/>
        </w:rPr>
        <w:t>framework</w:t>
      </w:r>
      <w:proofErr w:type="spellEnd"/>
      <w:r w:rsidRPr="004511B2">
        <w:rPr>
          <w:lang w:val="es-ES"/>
        </w:rPr>
        <w:t xml:space="preserve"> ICE proporciona </w:t>
      </w:r>
      <w:proofErr w:type="spellStart"/>
      <w:r w:rsidRPr="004511B2">
        <w:rPr>
          <w:lang w:val="es-ES"/>
        </w:rPr>
        <w:t>proxies</w:t>
      </w:r>
      <w:proofErr w:type="spellEnd"/>
      <w:r w:rsidRPr="004511B2">
        <w:rPr>
          <w:lang w:val="es-ES"/>
        </w:rPr>
        <w:t xml:space="preserve"> para invocar métodos de manera remota, gestionando automáticamente la comunicación entre los distintos procesos. Los nodos se comunican utilizando </w:t>
      </w:r>
      <w:r w:rsidRPr="004511B2">
        <w:rPr>
          <w:b/>
          <w:bCs/>
          <w:lang w:val="es-ES"/>
        </w:rPr>
        <w:t>interfaces generadas por ICE</w:t>
      </w:r>
      <w:r w:rsidRPr="004511B2">
        <w:rPr>
          <w:lang w:val="es-ES"/>
        </w:rPr>
        <w:t>, asegurando una ejecución eficiente y escalable.</w:t>
      </w:r>
    </w:p>
    <w:p w14:paraId="056EF381" w14:textId="5AC40C09" w:rsidR="004511B2" w:rsidRPr="004511B2" w:rsidRDefault="004511B2" w:rsidP="003E1BE5">
      <w:pPr>
        <w:spacing w:before="100" w:beforeAutospacing="1" w:after="100" w:afterAutospacing="1"/>
        <w:outlineLvl w:val="3"/>
      </w:pPr>
    </w:p>
    <w:p w14:paraId="0C805D47" w14:textId="77777777" w:rsidR="004511B2" w:rsidRPr="004511B2" w:rsidRDefault="004511B2" w:rsidP="004511B2">
      <w:pPr>
        <w:pStyle w:val="Prrafodelista"/>
        <w:rPr>
          <w:b/>
          <w:bCs/>
          <w:lang w:val="es-ES"/>
        </w:rPr>
      </w:pPr>
      <w:r w:rsidRPr="004511B2">
        <w:rPr>
          <w:b/>
          <w:bCs/>
          <w:lang w:val="es-ES"/>
        </w:rPr>
        <w:t>2. Función del Maestro</w:t>
      </w:r>
    </w:p>
    <w:p w14:paraId="33873639" w14:textId="77777777" w:rsidR="004511B2" w:rsidRPr="004511B2" w:rsidRDefault="004511B2" w:rsidP="004511B2">
      <w:pPr>
        <w:pStyle w:val="Prrafodelista"/>
        <w:outlineLvl w:val="3"/>
        <w:rPr>
          <w:lang w:val="es-ES"/>
        </w:rPr>
      </w:pPr>
      <w:r w:rsidRPr="004511B2">
        <w:rPr>
          <w:lang w:val="es-ES"/>
        </w:rPr>
        <w:t xml:space="preserve">El </w:t>
      </w:r>
      <w:r w:rsidRPr="004511B2">
        <w:rPr>
          <w:b/>
          <w:bCs/>
          <w:lang w:val="es-ES"/>
        </w:rPr>
        <w:t>Maestro</w:t>
      </w:r>
      <w:r w:rsidRPr="004511B2">
        <w:rPr>
          <w:lang w:val="es-ES"/>
        </w:rPr>
        <w:t xml:space="preserve"> es responsable de:</w:t>
      </w:r>
    </w:p>
    <w:p w14:paraId="653802D8" w14:textId="77777777" w:rsidR="004511B2" w:rsidRPr="004511B2" w:rsidRDefault="004511B2" w:rsidP="004511B2">
      <w:pPr>
        <w:pStyle w:val="Prrafodelista"/>
        <w:numPr>
          <w:ilvl w:val="0"/>
          <w:numId w:val="6"/>
        </w:numPr>
        <w:outlineLvl w:val="3"/>
        <w:rPr>
          <w:lang w:val="es-ES"/>
        </w:rPr>
      </w:pPr>
      <w:r w:rsidRPr="004511B2">
        <w:rPr>
          <w:b/>
          <w:bCs/>
          <w:lang w:val="es-ES"/>
        </w:rPr>
        <w:t>Recibir las solicitudes del cliente:</w:t>
      </w:r>
      <w:r w:rsidRPr="004511B2">
        <w:rPr>
          <w:lang w:val="es-ES"/>
        </w:rPr>
        <w:t xml:space="preserve"> Cuando el cliente desea estimar </w:t>
      </w:r>
      <w:r w:rsidRPr="004511B2">
        <w:t>π</w:t>
      </w:r>
      <w:r w:rsidRPr="004511B2">
        <w:rPr>
          <w:lang w:val="es-ES"/>
        </w:rPr>
        <w:t xml:space="preserve">, se conecta al servidor del Maestro mediante un </w:t>
      </w:r>
      <w:r w:rsidRPr="004511B2">
        <w:rPr>
          <w:b/>
          <w:bCs/>
          <w:lang w:val="es-ES"/>
        </w:rPr>
        <w:t>proxy remoto</w:t>
      </w:r>
      <w:r w:rsidRPr="004511B2">
        <w:rPr>
          <w:lang w:val="es-ES"/>
        </w:rPr>
        <w:t xml:space="preserve"> proporcionado por ICE.</w:t>
      </w:r>
    </w:p>
    <w:p w14:paraId="30D20604" w14:textId="77777777" w:rsidR="004511B2" w:rsidRPr="004511B2" w:rsidRDefault="004511B2" w:rsidP="004511B2">
      <w:pPr>
        <w:pStyle w:val="Prrafodelista"/>
        <w:numPr>
          <w:ilvl w:val="0"/>
          <w:numId w:val="6"/>
        </w:numPr>
        <w:outlineLvl w:val="3"/>
        <w:rPr>
          <w:lang w:val="es-ES"/>
        </w:rPr>
      </w:pPr>
      <w:r w:rsidRPr="004511B2">
        <w:rPr>
          <w:b/>
          <w:bCs/>
          <w:lang w:val="es-ES"/>
        </w:rPr>
        <w:t>Distribuir la carga:</w:t>
      </w:r>
      <w:r w:rsidRPr="004511B2">
        <w:rPr>
          <w:lang w:val="es-ES"/>
        </w:rPr>
        <w:t xml:space="preserve"> El Maestro divide el número total de puntos aleatorios entre los trabajadores registrados.</w:t>
      </w:r>
    </w:p>
    <w:p w14:paraId="043D905D" w14:textId="77777777" w:rsidR="004511B2" w:rsidRPr="004511B2" w:rsidRDefault="004511B2" w:rsidP="004511B2">
      <w:pPr>
        <w:pStyle w:val="Prrafodelista"/>
        <w:numPr>
          <w:ilvl w:val="0"/>
          <w:numId w:val="6"/>
        </w:numPr>
        <w:outlineLvl w:val="3"/>
        <w:rPr>
          <w:lang w:val="es-ES"/>
        </w:rPr>
      </w:pPr>
      <w:r w:rsidRPr="004511B2">
        <w:rPr>
          <w:b/>
          <w:bCs/>
          <w:lang w:val="es-ES"/>
        </w:rPr>
        <w:t>Coordinar las llamadas a los trabajadores:</w:t>
      </w:r>
      <w:r w:rsidRPr="004511B2">
        <w:rPr>
          <w:lang w:val="es-ES"/>
        </w:rPr>
        <w:t xml:space="preserve"> Cada trabajador recibe una parte del total de puntos para procesar y calcular cuántos caen dentro del círculo unitario.</w:t>
      </w:r>
    </w:p>
    <w:p w14:paraId="48D7E925" w14:textId="77777777" w:rsidR="004511B2" w:rsidRPr="004511B2" w:rsidRDefault="004511B2" w:rsidP="004511B2">
      <w:pPr>
        <w:pStyle w:val="Prrafodelista"/>
        <w:numPr>
          <w:ilvl w:val="0"/>
          <w:numId w:val="6"/>
        </w:numPr>
        <w:outlineLvl w:val="3"/>
        <w:rPr>
          <w:lang w:val="es-ES"/>
        </w:rPr>
      </w:pPr>
      <w:r w:rsidRPr="004511B2">
        <w:rPr>
          <w:b/>
          <w:bCs/>
          <w:lang w:val="es-ES"/>
        </w:rPr>
        <w:t>Recolectar los resultados:</w:t>
      </w:r>
      <w:r w:rsidRPr="004511B2">
        <w:rPr>
          <w:lang w:val="es-ES"/>
        </w:rPr>
        <w:t xml:space="preserve"> El Maestro recopila los resultados parciales de cada trabajador.</w:t>
      </w:r>
    </w:p>
    <w:p w14:paraId="1E181479" w14:textId="77777777" w:rsidR="004511B2" w:rsidRPr="004511B2" w:rsidRDefault="004511B2" w:rsidP="004511B2">
      <w:pPr>
        <w:pStyle w:val="Prrafodelista"/>
        <w:numPr>
          <w:ilvl w:val="0"/>
          <w:numId w:val="6"/>
        </w:numPr>
        <w:outlineLvl w:val="3"/>
        <w:rPr>
          <w:lang w:val="es-ES"/>
        </w:rPr>
      </w:pPr>
      <w:r w:rsidRPr="004511B2">
        <w:rPr>
          <w:b/>
          <w:bCs/>
          <w:lang w:val="es-ES"/>
        </w:rPr>
        <w:t>Calcular el resultado final:</w:t>
      </w:r>
      <w:r w:rsidRPr="004511B2">
        <w:rPr>
          <w:lang w:val="es-ES"/>
        </w:rPr>
        <w:t xml:space="preserve"> Suma los puntos obtenidos por todos los trabajadores y devuelve el total al cliente.</w:t>
      </w:r>
    </w:p>
    <w:p w14:paraId="1CD62C3E" w14:textId="77777777" w:rsidR="004511B2" w:rsidRPr="004511B2" w:rsidRDefault="004511B2" w:rsidP="004511B2">
      <w:pPr>
        <w:pStyle w:val="Prrafodelista"/>
        <w:outlineLvl w:val="3"/>
      </w:pPr>
      <w:proofErr w:type="spellStart"/>
      <w:r w:rsidRPr="004511B2">
        <w:rPr>
          <w:b/>
          <w:bCs/>
        </w:rPr>
        <w:t>Mecanismo</w:t>
      </w:r>
      <w:proofErr w:type="spellEnd"/>
      <w:r w:rsidRPr="004511B2">
        <w:rPr>
          <w:b/>
          <w:bCs/>
        </w:rPr>
        <w:t>:</w:t>
      </w:r>
    </w:p>
    <w:p w14:paraId="5F6C0889" w14:textId="77777777" w:rsidR="004511B2" w:rsidRPr="004511B2" w:rsidRDefault="004511B2" w:rsidP="004511B2">
      <w:pPr>
        <w:pStyle w:val="Prrafodelista"/>
        <w:numPr>
          <w:ilvl w:val="0"/>
          <w:numId w:val="7"/>
        </w:numPr>
        <w:outlineLvl w:val="3"/>
        <w:rPr>
          <w:lang w:val="es-ES"/>
        </w:rPr>
      </w:pPr>
      <w:r w:rsidRPr="004511B2">
        <w:rPr>
          <w:lang w:val="es-ES"/>
        </w:rPr>
        <w:t xml:space="preserve">El Maestro utiliza </w:t>
      </w:r>
      <w:r w:rsidRPr="004511B2">
        <w:rPr>
          <w:b/>
          <w:bCs/>
          <w:lang w:val="es-ES"/>
        </w:rPr>
        <w:t xml:space="preserve">llamadas asíncronas a los </w:t>
      </w:r>
      <w:proofErr w:type="spellStart"/>
      <w:r w:rsidRPr="004511B2">
        <w:rPr>
          <w:b/>
          <w:bCs/>
          <w:lang w:val="es-ES"/>
        </w:rPr>
        <w:t>proxies</w:t>
      </w:r>
      <w:proofErr w:type="spellEnd"/>
      <w:r w:rsidRPr="004511B2">
        <w:rPr>
          <w:b/>
          <w:bCs/>
          <w:lang w:val="es-ES"/>
        </w:rPr>
        <w:t xml:space="preserve"> de los trabajadores</w:t>
      </w:r>
      <w:r w:rsidRPr="004511B2">
        <w:rPr>
          <w:lang w:val="es-ES"/>
        </w:rPr>
        <w:t xml:space="preserve"> para distribuir las tareas.</w:t>
      </w:r>
    </w:p>
    <w:p w14:paraId="4E904A95" w14:textId="77777777" w:rsidR="004511B2" w:rsidRPr="004511B2" w:rsidRDefault="004511B2" w:rsidP="004511B2">
      <w:pPr>
        <w:pStyle w:val="Prrafodelista"/>
        <w:numPr>
          <w:ilvl w:val="0"/>
          <w:numId w:val="7"/>
        </w:numPr>
        <w:outlineLvl w:val="3"/>
        <w:rPr>
          <w:lang w:val="es-ES"/>
        </w:rPr>
      </w:pPr>
      <w:r w:rsidRPr="004511B2">
        <w:rPr>
          <w:lang w:val="es-ES"/>
        </w:rPr>
        <w:t>La cantidad de puntos se divide uniformemente para optimizar el cálculo paralelo.</w:t>
      </w:r>
    </w:p>
    <w:p w14:paraId="108A15AA" w14:textId="77777777" w:rsidR="004511B2" w:rsidRPr="004511B2" w:rsidRDefault="004511B2" w:rsidP="004511B2">
      <w:pPr>
        <w:pStyle w:val="Prrafodelista"/>
        <w:numPr>
          <w:ilvl w:val="0"/>
          <w:numId w:val="7"/>
        </w:numPr>
        <w:outlineLvl w:val="3"/>
        <w:rPr>
          <w:lang w:val="es-ES"/>
        </w:rPr>
      </w:pPr>
      <w:r w:rsidRPr="004511B2">
        <w:rPr>
          <w:lang w:val="es-ES"/>
        </w:rPr>
        <w:t>El Maestro también maneja excepciones en caso de que alguno de los trabajadores no responda, asegurando la continuidad del proceso.</w:t>
      </w:r>
    </w:p>
    <w:p w14:paraId="1C6DE4F0" w14:textId="30DFA3A8" w:rsidR="004511B2" w:rsidRPr="004511B2" w:rsidRDefault="004511B2" w:rsidP="003E1BE5">
      <w:pPr>
        <w:spacing w:before="100" w:beforeAutospacing="1" w:after="100" w:afterAutospacing="1"/>
        <w:ind w:left="360"/>
        <w:outlineLvl w:val="3"/>
      </w:pPr>
    </w:p>
    <w:p w14:paraId="3EF49E49" w14:textId="77777777" w:rsidR="004511B2" w:rsidRPr="004511B2" w:rsidRDefault="004511B2" w:rsidP="004511B2">
      <w:pPr>
        <w:pStyle w:val="Prrafodelista"/>
        <w:rPr>
          <w:b/>
          <w:bCs/>
          <w:lang w:val="es-ES"/>
        </w:rPr>
      </w:pPr>
      <w:r w:rsidRPr="004511B2">
        <w:rPr>
          <w:b/>
          <w:bCs/>
          <w:lang w:val="es-ES"/>
        </w:rPr>
        <w:t>3. Funcionamiento de los Trabajadores</w:t>
      </w:r>
    </w:p>
    <w:p w14:paraId="49691ADB" w14:textId="77777777" w:rsidR="004511B2" w:rsidRPr="004511B2" w:rsidRDefault="004511B2" w:rsidP="004511B2">
      <w:pPr>
        <w:pStyle w:val="Prrafodelista"/>
        <w:outlineLvl w:val="3"/>
        <w:rPr>
          <w:lang w:val="es-ES"/>
        </w:rPr>
      </w:pPr>
      <w:r w:rsidRPr="004511B2">
        <w:rPr>
          <w:lang w:val="es-ES"/>
        </w:rPr>
        <w:t xml:space="preserve">Cada </w:t>
      </w:r>
      <w:r w:rsidRPr="004511B2">
        <w:rPr>
          <w:b/>
          <w:bCs/>
          <w:lang w:val="es-ES"/>
        </w:rPr>
        <w:t>trabajador</w:t>
      </w:r>
      <w:r w:rsidRPr="004511B2">
        <w:rPr>
          <w:lang w:val="es-ES"/>
        </w:rPr>
        <w:t xml:space="preserve"> es un proceso independiente que:</w:t>
      </w:r>
    </w:p>
    <w:p w14:paraId="60381035" w14:textId="77777777" w:rsidR="004511B2" w:rsidRPr="004511B2" w:rsidRDefault="004511B2" w:rsidP="004511B2">
      <w:pPr>
        <w:pStyle w:val="Prrafodelista"/>
        <w:numPr>
          <w:ilvl w:val="0"/>
          <w:numId w:val="8"/>
        </w:numPr>
        <w:outlineLvl w:val="3"/>
        <w:rPr>
          <w:lang w:val="es-ES"/>
        </w:rPr>
      </w:pPr>
      <w:r w:rsidRPr="004511B2">
        <w:rPr>
          <w:b/>
          <w:bCs/>
          <w:lang w:val="es-ES"/>
        </w:rPr>
        <w:t>Recibe la solicitud del Maestro:</w:t>
      </w:r>
      <w:r w:rsidRPr="004511B2">
        <w:rPr>
          <w:lang w:val="es-ES"/>
        </w:rPr>
        <w:t xml:space="preserve"> A través de su proxy, el trabajador acepta una cantidad de puntos para procesar.</w:t>
      </w:r>
    </w:p>
    <w:p w14:paraId="61D2BA7C" w14:textId="77777777" w:rsidR="004511B2" w:rsidRPr="004511B2" w:rsidRDefault="004511B2" w:rsidP="004511B2">
      <w:pPr>
        <w:pStyle w:val="Prrafodelista"/>
        <w:numPr>
          <w:ilvl w:val="0"/>
          <w:numId w:val="8"/>
        </w:numPr>
        <w:outlineLvl w:val="3"/>
        <w:rPr>
          <w:lang w:val="es-ES"/>
        </w:rPr>
      </w:pPr>
      <w:r w:rsidRPr="004511B2">
        <w:rPr>
          <w:b/>
          <w:bCs/>
          <w:lang w:val="es-ES"/>
        </w:rPr>
        <w:t>Genera puntos aleatorios:</w:t>
      </w:r>
      <w:r w:rsidRPr="004511B2">
        <w:rPr>
          <w:lang w:val="es-ES"/>
        </w:rPr>
        <w:t xml:space="preserve"> Cada trabajador utiliza un generador aleatorio para simular puntos dentro del cuadrado de lado 1.</w:t>
      </w:r>
    </w:p>
    <w:p w14:paraId="6C492333" w14:textId="77777777" w:rsidR="004511B2" w:rsidRPr="004511B2" w:rsidRDefault="004511B2" w:rsidP="004511B2">
      <w:pPr>
        <w:pStyle w:val="Prrafodelista"/>
        <w:numPr>
          <w:ilvl w:val="0"/>
          <w:numId w:val="8"/>
        </w:numPr>
        <w:outlineLvl w:val="3"/>
        <w:rPr>
          <w:lang w:val="es-ES"/>
        </w:rPr>
      </w:pPr>
      <w:r w:rsidRPr="004511B2">
        <w:rPr>
          <w:b/>
          <w:bCs/>
          <w:lang w:val="es-ES"/>
        </w:rPr>
        <w:t>Evalúa la condición de pertenencia al círculo:</w:t>
      </w:r>
      <w:r w:rsidRPr="004511B2">
        <w:rPr>
          <w:lang w:val="es-ES"/>
        </w:rPr>
        <w:t xml:space="preserve"> Por cada punto generado, verifica si está dentro del círculo unitario.</w:t>
      </w:r>
    </w:p>
    <w:p w14:paraId="4CD85AE8" w14:textId="77777777" w:rsidR="004511B2" w:rsidRPr="004511B2" w:rsidRDefault="004511B2" w:rsidP="004511B2">
      <w:pPr>
        <w:pStyle w:val="Prrafodelista"/>
        <w:numPr>
          <w:ilvl w:val="0"/>
          <w:numId w:val="8"/>
        </w:numPr>
        <w:outlineLvl w:val="3"/>
        <w:rPr>
          <w:lang w:val="es-ES"/>
        </w:rPr>
      </w:pPr>
      <w:r w:rsidRPr="004511B2">
        <w:rPr>
          <w:b/>
          <w:bCs/>
          <w:lang w:val="es-ES"/>
        </w:rPr>
        <w:t>Devuelve el resultado parcial al Maestro:</w:t>
      </w:r>
      <w:r w:rsidRPr="004511B2">
        <w:rPr>
          <w:lang w:val="es-ES"/>
        </w:rPr>
        <w:t xml:space="preserve"> El trabajador envía de vuelta al Maestro el número de puntos que cayeron dentro del círculo.</w:t>
      </w:r>
    </w:p>
    <w:p w14:paraId="23244808" w14:textId="77777777" w:rsidR="004511B2" w:rsidRPr="004511B2" w:rsidRDefault="004511B2" w:rsidP="004511B2">
      <w:pPr>
        <w:pStyle w:val="Prrafodelista"/>
        <w:outlineLvl w:val="3"/>
      </w:pPr>
      <w:proofErr w:type="spellStart"/>
      <w:r w:rsidRPr="004511B2">
        <w:rPr>
          <w:b/>
          <w:bCs/>
        </w:rPr>
        <w:lastRenderedPageBreak/>
        <w:t>Mecanismo</w:t>
      </w:r>
      <w:proofErr w:type="spellEnd"/>
      <w:r w:rsidRPr="004511B2">
        <w:rPr>
          <w:b/>
          <w:bCs/>
        </w:rPr>
        <w:t>:</w:t>
      </w:r>
    </w:p>
    <w:p w14:paraId="41EC14E7" w14:textId="77777777" w:rsidR="004511B2" w:rsidRPr="004511B2" w:rsidRDefault="004511B2" w:rsidP="004511B2">
      <w:pPr>
        <w:pStyle w:val="Prrafodelista"/>
        <w:numPr>
          <w:ilvl w:val="0"/>
          <w:numId w:val="9"/>
        </w:numPr>
        <w:outlineLvl w:val="3"/>
        <w:rPr>
          <w:lang w:val="es-ES"/>
        </w:rPr>
      </w:pPr>
      <w:r w:rsidRPr="004511B2">
        <w:rPr>
          <w:lang w:val="es-ES"/>
        </w:rPr>
        <w:t>La ejecución de los trabajadores es completamente paralela, y cada uno se ejecuta en su propio servidor.</w:t>
      </w:r>
    </w:p>
    <w:p w14:paraId="18EAAC06" w14:textId="77777777" w:rsidR="004511B2" w:rsidRPr="004511B2" w:rsidRDefault="004511B2" w:rsidP="004511B2">
      <w:pPr>
        <w:pStyle w:val="Prrafodelista"/>
        <w:numPr>
          <w:ilvl w:val="0"/>
          <w:numId w:val="9"/>
        </w:numPr>
        <w:outlineLvl w:val="3"/>
        <w:rPr>
          <w:lang w:val="es-ES"/>
        </w:rPr>
      </w:pPr>
      <w:r w:rsidRPr="004511B2">
        <w:rPr>
          <w:lang w:val="es-ES"/>
        </w:rPr>
        <w:t>Al ser tareas independientes, se minimiza la latencia y la sobrecarga entre trabajadores.</w:t>
      </w:r>
    </w:p>
    <w:p w14:paraId="7DD62E4E" w14:textId="77777777" w:rsidR="004511B2" w:rsidRPr="004511B2" w:rsidRDefault="004511B2" w:rsidP="004511B2">
      <w:pPr>
        <w:pStyle w:val="Prrafodelista"/>
        <w:numPr>
          <w:ilvl w:val="0"/>
          <w:numId w:val="9"/>
        </w:numPr>
        <w:outlineLvl w:val="3"/>
        <w:rPr>
          <w:lang w:val="es-ES"/>
        </w:rPr>
      </w:pPr>
      <w:r w:rsidRPr="004511B2">
        <w:rPr>
          <w:lang w:val="es-ES"/>
        </w:rPr>
        <w:t>Los trabajadores permanecen en estado de espera (idle) hasta recibir una nueva solicitud del Maestro.</w:t>
      </w:r>
    </w:p>
    <w:p w14:paraId="1CBB5528" w14:textId="0D3E0FB1" w:rsidR="004511B2" w:rsidRDefault="004511B2" w:rsidP="004511B2">
      <w:pPr>
        <w:pStyle w:val="Prrafodelista"/>
        <w:spacing w:before="100" w:beforeAutospacing="1" w:after="100" w:afterAutospacing="1"/>
        <w:outlineLvl w:val="3"/>
      </w:pPr>
    </w:p>
    <w:p w14:paraId="32C9DEAC" w14:textId="77777777" w:rsidR="003E1BE5" w:rsidRPr="004511B2" w:rsidRDefault="003E1BE5" w:rsidP="004511B2">
      <w:pPr>
        <w:pStyle w:val="Prrafodelista"/>
        <w:spacing w:before="100" w:beforeAutospacing="1" w:after="100" w:afterAutospacing="1"/>
        <w:outlineLvl w:val="3"/>
      </w:pPr>
    </w:p>
    <w:p w14:paraId="59BEABE2" w14:textId="77777777" w:rsidR="004511B2" w:rsidRPr="004511B2" w:rsidRDefault="004511B2" w:rsidP="004511B2">
      <w:pPr>
        <w:pStyle w:val="Prrafodelista"/>
        <w:rPr>
          <w:b/>
          <w:bCs/>
          <w:lang w:val="es-ES"/>
        </w:rPr>
      </w:pPr>
      <w:r w:rsidRPr="004511B2">
        <w:rPr>
          <w:b/>
          <w:bCs/>
          <w:lang w:val="es-ES"/>
        </w:rPr>
        <w:t>4. Rol del Cliente</w:t>
      </w:r>
    </w:p>
    <w:p w14:paraId="02D4DA77" w14:textId="77777777" w:rsidR="004511B2" w:rsidRPr="004511B2" w:rsidRDefault="004511B2" w:rsidP="004511B2">
      <w:pPr>
        <w:pStyle w:val="Prrafodelista"/>
        <w:outlineLvl w:val="3"/>
      </w:pPr>
      <w:r w:rsidRPr="004511B2">
        <w:rPr>
          <w:lang w:val="es-ES"/>
        </w:rPr>
        <w:t xml:space="preserve">El </w:t>
      </w:r>
      <w:r w:rsidRPr="004511B2">
        <w:rPr>
          <w:b/>
          <w:bCs/>
          <w:lang w:val="es-ES"/>
        </w:rPr>
        <w:t>Cliente</w:t>
      </w:r>
      <w:r w:rsidRPr="004511B2">
        <w:rPr>
          <w:lang w:val="es-ES"/>
        </w:rPr>
        <w:t xml:space="preserve"> actúa como el punto de entrada del sistema. </w:t>
      </w:r>
      <w:r w:rsidRPr="004511B2">
        <w:t xml:space="preserve">Su </w:t>
      </w:r>
      <w:proofErr w:type="spellStart"/>
      <w:r w:rsidRPr="004511B2">
        <w:t>función</w:t>
      </w:r>
      <w:proofErr w:type="spellEnd"/>
      <w:r w:rsidRPr="004511B2">
        <w:t xml:space="preserve"> principal es:</w:t>
      </w:r>
    </w:p>
    <w:p w14:paraId="3ACDC725" w14:textId="77777777" w:rsidR="004511B2" w:rsidRPr="004511B2" w:rsidRDefault="004511B2" w:rsidP="004511B2">
      <w:pPr>
        <w:pStyle w:val="Prrafodelista"/>
        <w:numPr>
          <w:ilvl w:val="0"/>
          <w:numId w:val="10"/>
        </w:numPr>
        <w:outlineLvl w:val="3"/>
        <w:rPr>
          <w:lang w:val="es-ES"/>
        </w:rPr>
      </w:pPr>
      <w:r w:rsidRPr="004511B2">
        <w:rPr>
          <w:b/>
          <w:bCs/>
          <w:lang w:val="es-ES"/>
        </w:rPr>
        <w:t>Conectarse al servidor Maestro:</w:t>
      </w:r>
      <w:r w:rsidRPr="004511B2">
        <w:rPr>
          <w:lang w:val="es-ES"/>
        </w:rPr>
        <w:t xml:space="preserve"> El cliente utiliza un </w:t>
      </w:r>
      <w:r w:rsidRPr="004511B2">
        <w:rPr>
          <w:b/>
          <w:bCs/>
          <w:lang w:val="es-ES"/>
        </w:rPr>
        <w:t xml:space="preserve">proxy de tipo </w:t>
      </w:r>
      <w:proofErr w:type="spellStart"/>
      <w:r w:rsidRPr="004511B2">
        <w:rPr>
          <w:b/>
          <w:bCs/>
          <w:lang w:val="es-ES"/>
        </w:rPr>
        <w:t>MasterPrx</w:t>
      </w:r>
      <w:proofErr w:type="spellEnd"/>
      <w:r w:rsidRPr="004511B2">
        <w:rPr>
          <w:lang w:val="es-ES"/>
        </w:rPr>
        <w:t xml:space="preserve"> para enviar una solicitud remota al Maestro.</w:t>
      </w:r>
    </w:p>
    <w:p w14:paraId="035DADF7" w14:textId="77777777" w:rsidR="004511B2" w:rsidRPr="004511B2" w:rsidRDefault="004511B2" w:rsidP="004511B2">
      <w:pPr>
        <w:pStyle w:val="Prrafodelista"/>
        <w:numPr>
          <w:ilvl w:val="0"/>
          <w:numId w:val="10"/>
        </w:numPr>
        <w:outlineLvl w:val="3"/>
        <w:rPr>
          <w:lang w:val="es-ES"/>
        </w:rPr>
      </w:pPr>
      <w:r w:rsidRPr="004511B2">
        <w:rPr>
          <w:b/>
          <w:bCs/>
          <w:lang w:val="es-ES"/>
        </w:rPr>
        <w:t>Enviar los parámetros de la simulación:</w:t>
      </w:r>
      <w:r w:rsidRPr="004511B2">
        <w:rPr>
          <w:lang w:val="es-ES"/>
        </w:rPr>
        <w:t xml:space="preserve"> El cliente define cuántos puntos usar en la simulación y cuántos trabajadores se utilizarán.</w:t>
      </w:r>
    </w:p>
    <w:p w14:paraId="3BE786D7" w14:textId="77777777" w:rsidR="004511B2" w:rsidRPr="004511B2" w:rsidRDefault="004511B2" w:rsidP="004511B2">
      <w:pPr>
        <w:pStyle w:val="Prrafodelista"/>
        <w:numPr>
          <w:ilvl w:val="0"/>
          <w:numId w:val="10"/>
        </w:numPr>
        <w:outlineLvl w:val="3"/>
        <w:rPr>
          <w:lang w:val="es-ES"/>
        </w:rPr>
      </w:pPr>
      <w:r w:rsidRPr="004511B2">
        <w:rPr>
          <w:b/>
          <w:bCs/>
          <w:lang w:val="es-ES"/>
        </w:rPr>
        <w:t>Recibir el resultado de la estimación:</w:t>
      </w:r>
      <w:r w:rsidRPr="004511B2">
        <w:rPr>
          <w:lang w:val="es-ES"/>
        </w:rPr>
        <w:t xml:space="preserve"> Una vez que el Maestro ha completado la tarea, el cliente recibe el número total de puntos dentro del círculo y calcula la estimación de </w:t>
      </w:r>
      <w:r w:rsidRPr="004511B2">
        <w:t>π</w:t>
      </w:r>
      <w:r w:rsidRPr="004511B2">
        <w:rPr>
          <w:lang w:val="es-ES"/>
        </w:rPr>
        <w:t>.</w:t>
      </w:r>
    </w:p>
    <w:p w14:paraId="3C2CC318" w14:textId="77777777" w:rsidR="004511B2" w:rsidRPr="004511B2" w:rsidRDefault="004511B2" w:rsidP="004511B2">
      <w:pPr>
        <w:pStyle w:val="Prrafodelista"/>
        <w:numPr>
          <w:ilvl w:val="0"/>
          <w:numId w:val="10"/>
        </w:numPr>
        <w:outlineLvl w:val="3"/>
        <w:rPr>
          <w:lang w:val="es-ES"/>
        </w:rPr>
      </w:pPr>
      <w:r w:rsidRPr="004511B2">
        <w:rPr>
          <w:b/>
          <w:bCs/>
          <w:lang w:val="es-ES"/>
        </w:rPr>
        <w:t>Mostrar los resultados:</w:t>
      </w:r>
      <w:r w:rsidRPr="004511B2">
        <w:rPr>
          <w:lang w:val="es-ES"/>
        </w:rPr>
        <w:t xml:space="preserve"> El cliente imprime la aproximación de </w:t>
      </w:r>
      <w:r w:rsidRPr="004511B2">
        <w:t>π</w:t>
      </w:r>
      <w:r w:rsidRPr="004511B2">
        <w:rPr>
          <w:lang w:val="es-ES"/>
        </w:rPr>
        <w:t xml:space="preserve"> en la consola.</w:t>
      </w:r>
    </w:p>
    <w:p w14:paraId="1C453328" w14:textId="77777777" w:rsidR="004511B2" w:rsidRPr="004511B2" w:rsidRDefault="004511B2" w:rsidP="004511B2">
      <w:pPr>
        <w:pStyle w:val="Prrafodelista"/>
        <w:outlineLvl w:val="3"/>
      </w:pPr>
      <w:proofErr w:type="spellStart"/>
      <w:r w:rsidRPr="004511B2">
        <w:rPr>
          <w:b/>
          <w:bCs/>
        </w:rPr>
        <w:t>Mecanismo</w:t>
      </w:r>
      <w:proofErr w:type="spellEnd"/>
      <w:r w:rsidRPr="004511B2">
        <w:rPr>
          <w:b/>
          <w:bCs/>
        </w:rPr>
        <w:t>:</w:t>
      </w:r>
    </w:p>
    <w:p w14:paraId="25C84B4B" w14:textId="77777777" w:rsidR="004511B2" w:rsidRPr="004511B2" w:rsidRDefault="004511B2" w:rsidP="004511B2">
      <w:pPr>
        <w:pStyle w:val="Prrafodelista"/>
        <w:numPr>
          <w:ilvl w:val="0"/>
          <w:numId w:val="11"/>
        </w:numPr>
        <w:outlineLvl w:val="3"/>
        <w:rPr>
          <w:lang w:val="es-ES"/>
        </w:rPr>
      </w:pPr>
      <w:r w:rsidRPr="004511B2">
        <w:rPr>
          <w:lang w:val="es-ES"/>
        </w:rPr>
        <w:t>El cliente actúa como un proceso sencillo, delegando el trabajo pesado al Maestro y los trabajadores.</w:t>
      </w:r>
    </w:p>
    <w:p w14:paraId="0FFD33D9" w14:textId="77777777" w:rsidR="004511B2" w:rsidRPr="004511B2" w:rsidRDefault="004511B2" w:rsidP="004511B2">
      <w:pPr>
        <w:pStyle w:val="Prrafodelista"/>
        <w:numPr>
          <w:ilvl w:val="0"/>
          <w:numId w:val="11"/>
        </w:numPr>
        <w:outlineLvl w:val="3"/>
        <w:rPr>
          <w:lang w:val="es-ES"/>
        </w:rPr>
      </w:pPr>
      <w:r w:rsidRPr="004511B2">
        <w:rPr>
          <w:lang w:val="es-ES"/>
        </w:rPr>
        <w:t xml:space="preserve">Utiliza un </w:t>
      </w:r>
      <w:r w:rsidRPr="004511B2">
        <w:rPr>
          <w:b/>
          <w:bCs/>
          <w:lang w:val="es-ES"/>
        </w:rPr>
        <w:t>modelo síncrono de solicitud y respuesta</w:t>
      </w:r>
      <w:r w:rsidRPr="004511B2">
        <w:rPr>
          <w:lang w:val="es-ES"/>
        </w:rPr>
        <w:t xml:space="preserve"> para recibir los resultados del Maestro.</w:t>
      </w:r>
    </w:p>
    <w:p w14:paraId="7FBAB6C3" w14:textId="05704308" w:rsidR="004511B2" w:rsidRPr="004511B2" w:rsidRDefault="004511B2" w:rsidP="003E1BE5">
      <w:pPr>
        <w:spacing w:before="100" w:beforeAutospacing="1" w:after="100" w:afterAutospacing="1"/>
        <w:ind w:left="360"/>
        <w:outlineLvl w:val="3"/>
      </w:pPr>
    </w:p>
    <w:p w14:paraId="39025A1D" w14:textId="77777777" w:rsidR="004511B2" w:rsidRPr="004511B2" w:rsidRDefault="004511B2" w:rsidP="004511B2">
      <w:pPr>
        <w:pStyle w:val="Prrafodelista"/>
        <w:rPr>
          <w:b/>
          <w:bCs/>
          <w:lang w:val="es-ES"/>
        </w:rPr>
      </w:pPr>
      <w:r w:rsidRPr="004511B2">
        <w:rPr>
          <w:b/>
          <w:bCs/>
          <w:lang w:val="es-ES"/>
        </w:rPr>
        <w:t xml:space="preserve">5. </w:t>
      </w:r>
      <w:proofErr w:type="spellStart"/>
      <w:r w:rsidRPr="004511B2">
        <w:rPr>
          <w:b/>
          <w:bCs/>
          <w:lang w:val="es-ES"/>
        </w:rPr>
        <w:t>Proxies</w:t>
      </w:r>
      <w:proofErr w:type="spellEnd"/>
      <w:r w:rsidRPr="004511B2">
        <w:rPr>
          <w:b/>
          <w:bCs/>
          <w:lang w:val="es-ES"/>
        </w:rPr>
        <w:t xml:space="preserve"> y Comunicación entre Componentes</w:t>
      </w:r>
    </w:p>
    <w:p w14:paraId="2A47ED5E" w14:textId="77777777" w:rsidR="004511B2" w:rsidRPr="004511B2" w:rsidRDefault="004511B2" w:rsidP="004511B2">
      <w:pPr>
        <w:pStyle w:val="Prrafodelista"/>
        <w:outlineLvl w:val="3"/>
        <w:rPr>
          <w:lang w:val="es-ES"/>
        </w:rPr>
      </w:pPr>
      <w:r w:rsidRPr="004511B2">
        <w:rPr>
          <w:lang w:val="es-ES"/>
        </w:rPr>
        <w:t xml:space="preserve">El </w:t>
      </w:r>
      <w:proofErr w:type="spellStart"/>
      <w:r w:rsidRPr="004511B2">
        <w:rPr>
          <w:b/>
          <w:bCs/>
          <w:lang w:val="es-ES"/>
        </w:rPr>
        <w:t>framework</w:t>
      </w:r>
      <w:proofErr w:type="spellEnd"/>
      <w:r w:rsidRPr="004511B2">
        <w:rPr>
          <w:b/>
          <w:bCs/>
          <w:lang w:val="es-ES"/>
        </w:rPr>
        <w:t xml:space="preserve"> ICE</w:t>
      </w:r>
      <w:r w:rsidRPr="004511B2">
        <w:rPr>
          <w:lang w:val="es-ES"/>
        </w:rPr>
        <w:t xml:space="preserve"> facilita la creación de </w:t>
      </w:r>
      <w:proofErr w:type="spellStart"/>
      <w:r w:rsidRPr="004511B2">
        <w:rPr>
          <w:lang w:val="es-ES"/>
        </w:rPr>
        <w:t>proxies</w:t>
      </w:r>
      <w:proofErr w:type="spellEnd"/>
      <w:r w:rsidRPr="004511B2">
        <w:rPr>
          <w:lang w:val="es-ES"/>
        </w:rPr>
        <w:t xml:space="preserve"> para realizar llamadas remotas entre los componentes del sistema. Los </w:t>
      </w:r>
      <w:proofErr w:type="spellStart"/>
      <w:r w:rsidRPr="004511B2">
        <w:rPr>
          <w:b/>
          <w:bCs/>
          <w:lang w:val="es-ES"/>
        </w:rPr>
        <w:t>proxies</w:t>
      </w:r>
      <w:proofErr w:type="spellEnd"/>
      <w:r w:rsidRPr="004511B2">
        <w:rPr>
          <w:lang w:val="es-ES"/>
        </w:rPr>
        <w:t xml:space="preserve"> son objetos que permiten a los clientes, al Maestro y a los trabajadores comunicarse sin necesidad de conocer los detalles internos de la red.</w:t>
      </w:r>
    </w:p>
    <w:p w14:paraId="2469F908" w14:textId="77777777" w:rsidR="004511B2" w:rsidRPr="004511B2" w:rsidRDefault="004511B2" w:rsidP="004511B2">
      <w:pPr>
        <w:pStyle w:val="Prrafodelista"/>
        <w:numPr>
          <w:ilvl w:val="0"/>
          <w:numId w:val="12"/>
        </w:numPr>
        <w:outlineLvl w:val="3"/>
        <w:rPr>
          <w:lang w:val="es-ES"/>
        </w:rPr>
      </w:pPr>
      <w:proofErr w:type="spellStart"/>
      <w:r w:rsidRPr="004511B2">
        <w:rPr>
          <w:b/>
          <w:bCs/>
          <w:lang w:val="es-ES"/>
        </w:rPr>
        <w:t>MasterPrx</w:t>
      </w:r>
      <w:proofErr w:type="spellEnd"/>
      <w:r w:rsidRPr="004511B2">
        <w:rPr>
          <w:b/>
          <w:bCs/>
          <w:lang w:val="es-ES"/>
        </w:rPr>
        <w:t xml:space="preserve"> y </w:t>
      </w:r>
      <w:proofErr w:type="spellStart"/>
      <w:r w:rsidRPr="004511B2">
        <w:rPr>
          <w:b/>
          <w:bCs/>
          <w:lang w:val="es-ES"/>
        </w:rPr>
        <w:t>WorkerPrx</w:t>
      </w:r>
      <w:proofErr w:type="spellEnd"/>
      <w:r w:rsidRPr="004511B2">
        <w:rPr>
          <w:b/>
          <w:bCs/>
          <w:lang w:val="es-ES"/>
        </w:rPr>
        <w:t>:</w:t>
      </w:r>
      <w:r w:rsidRPr="004511B2">
        <w:rPr>
          <w:lang w:val="es-ES"/>
        </w:rPr>
        <w:t xml:space="preserve"> Son </w:t>
      </w:r>
      <w:proofErr w:type="spellStart"/>
      <w:r w:rsidRPr="004511B2">
        <w:rPr>
          <w:lang w:val="es-ES"/>
        </w:rPr>
        <w:t>proxies</w:t>
      </w:r>
      <w:proofErr w:type="spellEnd"/>
      <w:r w:rsidRPr="004511B2">
        <w:rPr>
          <w:lang w:val="es-ES"/>
        </w:rPr>
        <w:t xml:space="preserve"> generados automáticamente por ICE a partir de las interfaces del Maestro y los Trabajadores.</w:t>
      </w:r>
    </w:p>
    <w:p w14:paraId="10835F22" w14:textId="77777777" w:rsidR="004511B2" w:rsidRPr="004511B2" w:rsidRDefault="004511B2" w:rsidP="004511B2">
      <w:pPr>
        <w:pStyle w:val="Prrafodelista"/>
        <w:numPr>
          <w:ilvl w:val="0"/>
          <w:numId w:val="12"/>
        </w:numPr>
        <w:outlineLvl w:val="3"/>
        <w:rPr>
          <w:lang w:val="es-ES"/>
        </w:rPr>
      </w:pPr>
      <w:r w:rsidRPr="004511B2">
        <w:rPr>
          <w:lang w:val="es-ES"/>
        </w:rPr>
        <w:t xml:space="preserve">Estos </w:t>
      </w:r>
      <w:proofErr w:type="spellStart"/>
      <w:r w:rsidRPr="004511B2">
        <w:rPr>
          <w:lang w:val="es-ES"/>
        </w:rPr>
        <w:t>proxies</w:t>
      </w:r>
      <w:proofErr w:type="spellEnd"/>
      <w:r w:rsidRPr="004511B2">
        <w:rPr>
          <w:lang w:val="es-ES"/>
        </w:rPr>
        <w:t xml:space="preserve"> gestionan las conexiones de red y garantizan la </w:t>
      </w:r>
      <w:r w:rsidRPr="004511B2">
        <w:rPr>
          <w:b/>
          <w:bCs/>
          <w:lang w:val="es-ES"/>
        </w:rPr>
        <w:t>entrega confiable</w:t>
      </w:r>
      <w:r w:rsidRPr="004511B2">
        <w:rPr>
          <w:lang w:val="es-ES"/>
        </w:rPr>
        <w:t xml:space="preserve"> de los mensajes.</w:t>
      </w:r>
    </w:p>
    <w:p w14:paraId="1AE549CF" w14:textId="77777777" w:rsidR="004511B2" w:rsidRPr="004511B2" w:rsidRDefault="004511B2" w:rsidP="004511B2">
      <w:pPr>
        <w:pStyle w:val="Prrafodelista"/>
        <w:numPr>
          <w:ilvl w:val="0"/>
          <w:numId w:val="12"/>
        </w:numPr>
        <w:outlineLvl w:val="3"/>
        <w:rPr>
          <w:lang w:val="es-ES"/>
        </w:rPr>
      </w:pPr>
      <w:r w:rsidRPr="004511B2">
        <w:rPr>
          <w:lang w:val="es-ES"/>
        </w:rPr>
        <w:t xml:space="preserve">Las </w:t>
      </w:r>
      <w:r w:rsidRPr="004511B2">
        <w:rPr>
          <w:b/>
          <w:bCs/>
          <w:lang w:val="es-ES"/>
        </w:rPr>
        <w:t>llamadas remotas son transparentes</w:t>
      </w:r>
      <w:r w:rsidRPr="004511B2">
        <w:rPr>
          <w:lang w:val="es-ES"/>
        </w:rPr>
        <w:t xml:space="preserve"> para los desarrolladores, facilitando la implementación del sistema distribuido.</w:t>
      </w:r>
    </w:p>
    <w:p w14:paraId="694D555A" w14:textId="6DEE407C" w:rsidR="004511B2" w:rsidRPr="004511B2" w:rsidRDefault="004511B2" w:rsidP="003E1BE5">
      <w:pPr>
        <w:spacing w:before="100" w:beforeAutospacing="1" w:after="100" w:afterAutospacing="1"/>
        <w:ind w:left="360"/>
        <w:outlineLvl w:val="3"/>
      </w:pPr>
    </w:p>
    <w:p w14:paraId="56D03EA7" w14:textId="77777777" w:rsidR="004511B2" w:rsidRPr="00D736E1" w:rsidRDefault="004511B2" w:rsidP="004511B2">
      <w:pPr>
        <w:pStyle w:val="Prrafodelista"/>
        <w:rPr>
          <w:b/>
          <w:bCs/>
          <w:lang w:val="es-MX"/>
        </w:rPr>
      </w:pPr>
      <w:r w:rsidRPr="00D736E1">
        <w:rPr>
          <w:b/>
          <w:bCs/>
          <w:lang w:val="es-MX"/>
        </w:rPr>
        <w:t>6. Gestión de Tareas Distribuidas</w:t>
      </w:r>
    </w:p>
    <w:p w14:paraId="0E006829" w14:textId="77777777" w:rsidR="004511B2" w:rsidRPr="004511B2" w:rsidRDefault="004511B2" w:rsidP="004511B2">
      <w:pPr>
        <w:pStyle w:val="Prrafodelista"/>
        <w:outlineLvl w:val="3"/>
        <w:rPr>
          <w:lang w:val="es-ES"/>
        </w:rPr>
      </w:pPr>
      <w:r w:rsidRPr="004511B2">
        <w:rPr>
          <w:lang w:val="es-ES"/>
        </w:rPr>
        <w:t xml:space="preserve">El Maestro utiliza un enfoque simple de </w:t>
      </w:r>
      <w:r w:rsidRPr="004511B2">
        <w:rPr>
          <w:b/>
          <w:bCs/>
          <w:lang w:val="es-ES"/>
        </w:rPr>
        <w:t>distribución balanceada de carga</w:t>
      </w:r>
      <w:r w:rsidRPr="004511B2">
        <w:rPr>
          <w:lang w:val="es-ES"/>
        </w:rPr>
        <w:t xml:space="preserve">. El número total de puntos se divide de manera uniforme entre los trabajadores </w:t>
      </w:r>
      <w:r w:rsidRPr="004511B2">
        <w:rPr>
          <w:lang w:val="es-ES"/>
        </w:rPr>
        <w:lastRenderedPageBreak/>
        <w:t>disponibles. Cada trabajador realiza su parte del cálculo de forma independiente, lo que garantiza la paralelización de la tarea.</w:t>
      </w:r>
    </w:p>
    <w:p w14:paraId="40A8980E" w14:textId="77777777" w:rsidR="004511B2" w:rsidRPr="004511B2" w:rsidRDefault="004511B2" w:rsidP="004511B2">
      <w:pPr>
        <w:pStyle w:val="Prrafodelista"/>
        <w:numPr>
          <w:ilvl w:val="0"/>
          <w:numId w:val="13"/>
        </w:numPr>
        <w:outlineLvl w:val="3"/>
        <w:rPr>
          <w:lang w:val="es-ES"/>
        </w:rPr>
      </w:pPr>
      <w:r w:rsidRPr="004511B2">
        <w:rPr>
          <w:b/>
          <w:bCs/>
          <w:lang w:val="es-ES"/>
        </w:rPr>
        <w:t>Modelo maestro-trabajadores:</w:t>
      </w:r>
      <w:r w:rsidRPr="004511B2">
        <w:rPr>
          <w:lang w:val="es-ES"/>
        </w:rPr>
        <w:t xml:space="preserve"> El Maestro actúa como punto central de control, mientras que los trabajadores son procesos esclavos que ejecutan las instrucciones recibidas.</w:t>
      </w:r>
    </w:p>
    <w:p w14:paraId="1EDE1C8B" w14:textId="77777777" w:rsidR="004511B2" w:rsidRPr="004511B2" w:rsidRDefault="004511B2" w:rsidP="004511B2">
      <w:pPr>
        <w:pStyle w:val="Prrafodelista"/>
        <w:numPr>
          <w:ilvl w:val="0"/>
          <w:numId w:val="13"/>
        </w:numPr>
        <w:outlineLvl w:val="3"/>
        <w:rPr>
          <w:lang w:val="es-ES"/>
        </w:rPr>
      </w:pPr>
      <w:r w:rsidRPr="004511B2">
        <w:rPr>
          <w:b/>
          <w:bCs/>
          <w:lang w:val="es-ES"/>
        </w:rPr>
        <w:t>Manejo de fallos:</w:t>
      </w:r>
      <w:r w:rsidRPr="004511B2">
        <w:rPr>
          <w:lang w:val="es-ES"/>
        </w:rPr>
        <w:t xml:space="preserve"> Si uno de los trabajadores no responde, el Maestro puede reasignar los puntos a otros trabajadores o manejar la falta de respuesta con mensajes de error adecuados.</w:t>
      </w:r>
    </w:p>
    <w:p w14:paraId="706EF052" w14:textId="6DF8B5D1" w:rsidR="00E1353C" w:rsidRPr="007C42A6" w:rsidRDefault="00E1353C" w:rsidP="007C42A6">
      <w:pPr>
        <w:pStyle w:val="Prrafodelista"/>
        <w:spacing w:before="100" w:beforeAutospacing="1" w:after="100" w:afterAutospacing="1" w:line="240" w:lineRule="auto"/>
        <w:outlineLvl w:val="3"/>
        <w:rPr>
          <w:rFonts w:eastAsia="Times New Roman" w:cs="Times New Roman"/>
          <w:kern w:val="0"/>
          <w:lang w:val="es-ES"/>
          <w14:ligatures w14:val="none"/>
        </w:rPr>
      </w:pPr>
    </w:p>
    <w:p w14:paraId="6A60A5F9" w14:textId="2EF882FF" w:rsidR="007C42A6" w:rsidRPr="007C42A6" w:rsidRDefault="007C42A6" w:rsidP="007C42A6">
      <w:pPr>
        <w:pStyle w:val="Prrafodelista"/>
        <w:numPr>
          <w:ilvl w:val="0"/>
          <w:numId w:val="3"/>
        </w:numPr>
        <w:spacing w:before="100" w:beforeAutospacing="1" w:after="100" w:afterAutospacing="1" w:line="240" w:lineRule="auto"/>
        <w:outlineLvl w:val="3"/>
        <w:rPr>
          <w:rFonts w:eastAsia="Times New Roman" w:cs="Times New Roman"/>
          <w:kern w:val="0"/>
          <w:lang w:val="es-ES"/>
          <w14:ligatures w14:val="none"/>
        </w:rPr>
      </w:pPr>
      <w:r w:rsidRPr="007C42A6">
        <w:rPr>
          <w:rFonts w:eastAsia="Times New Roman" w:cs="Times New Roman"/>
          <w:kern w:val="0"/>
          <w:lang w:val="es-ES"/>
          <w14:ligatures w14:val="none"/>
        </w:rPr>
        <w:t>Escalabilidad: A medida que aumentan los trabajadores, disminuye el tiempo total.</w:t>
      </w:r>
    </w:p>
    <w:p w14:paraId="290BDD57" w14:textId="77777777" w:rsidR="007C42A6" w:rsidRPr="007C42A6" w:rsidRDefault="007C42A6" w:rsidP="007C42A6">
      <w:pPr>
        <w:pStyle w:val="Prrafodelista"/>
        <w:numPr>
          <w:ilvl w:val="0"/>
          <w:numId w:val="3"/>
        </w:numPr>
        <w:spacing w:before="100" w:beforeAutospacing="1" w:after="100" w:afterAutospacing="1" w:line="240" w:lineRule="auto"/>
        <w:outlineLvl w:val="3"/>
        <w:rPr>
          <w:rFonts w:eastAsia="Times New Roman" w:cs="Times New Roman"/>
          <w:kern w:val="0"/>
          <w:lang w:val="es-ES"/>
          <w14:ligatures w14:val="none"/>
        </w:rPr>
      </w:pPr>
      <w:r w:rsidRPr="007C42A6">
        <w:rPr>
          <w:rFonts w:eastAsia="Times New Roman" w:cs="Times New Roman"/>
          <w:kern w:val="0"/>
          <w:lang w:val="es-ES"/>
          <w14:ligatures w14:val="none"/>
        </w:rPr>
        <w:t xml:space="preserve">Precisión: Más puntos generan una mejor aproximación de </w:t>
      </w:r>
      <w:r w:rsidRPr="007C42A6">
        <w:rPr>
          <w:rFonts w:eastAsia="Times New Roman" w:cs="Times New Roman"/>
          <w:kern w:val="0"/>
          <w14:ligatures w14:val="none"/>
        </w:rPr>
        <w:t>π</w:t>
      </w:r>
      <w:r w:rsidRPr="007C42A6">
        <w:rPr>
          <w:rFonts w:eastAsia="Times New Roman" w:cs="Times New Roman"/>
          <w:kern w:val="0"/>
          <w:lang w:val="es-ES"/>
          <w14:ligatures w14:val="none"/>
        </w:rPr>
        <w:t>.</w:t>
      </w:r>
    </w:p>
    <w:p w14:paraId="171A6BDE" w14:textId="014E3C6C" w:rsidR="00202A72" w:rsidRPr="00E940DC" w:rsidRDefault="007C42A6" w:rsidP="00E940DC">
      <w:pPr>
        <w:pStyle w:val="Prrafodelista"/>
        <w:numPr>
          <w:ilvl w:val="0"/>
          <w:numId w:val="3"/>
        </w:numPr>
        <w:spacing w:before="100" w:beforeAutospacing="1" w:after="100" w:afterAutospacing="1" w:line="240" w:lineRule="auto"/>
        <w:outlineLvl w:val="3"/>
        <w:rPr>
          <w:rFonts w:eastAsia="Times New Roman" w:cs="Times New Roman"/>
          <w:kern w:val="0"/>
          <w:lang w:val="es-ES"/>
          <w14:ligatures w14:val="none"/>
        </w:rPr>
      </w:pPr>
      <w:r w:rsidRPr="007C42A6">
        <w:rPr>
          <w:rFonts w:eastAsia="Times New Roman" w:cs="Times New Roman"/>
          <w:kern w:val="0"/>
          <w:lang w:val="es-ES"/>
          <w14:ligatures w14:val="none"/>
        </w:rPr>
        <w:t>Limitaciones: La coordinación entre muchos nodos puede generar sobrecarga en el Maestro.</w:t>
      </w:r>
    </w:p>
    <w:p w14:paraId="04A588C3" w14:textId="012C24A3" w:rsidR="007F48DB" w:rsidRPr="00E940DC" w:rsidRDefault="00E940DC" w:rsidP="007F48DB">
      <w:pPr>
        <w:jc w:val="both"/>
        <w:rPr>
          <w:b/>
          <w:bCs/>
          <w:lang w:val="es-ES"/>
        </w:rPr>
      </w:pPr>
      <w:r>
        <w:rPr>
          <w:b/>
          <w:bCs/>
          <w:lang w:val="es-ES"/>
        </w:rPr>
        <w:t>Resultados y análisis:</w:t>
      </w:r>
    </w:p>
    <w:tbl>
      <w:tblPr>
        <w:tblStyle w:val="Tablaconcuadrcula"/>
        <w:tblW w:w="8926" w:type="dxa"/>
        <w:tblLook w:val="04A0" w:firstRow="1" w:lastRow="0" w:firstColumn="1" w:lastColumn="0" w:noHBand="0" w:noVBand="1"/>
      </w:tblPr>
      <w:tblGrid>
        <w:gridCol w:w="1515"/>
        <w:gridCol w:w="1585"/>
        <w:gridCol w:w="1653"/>
        <w:gridCol w:w="1608"/>
        <w:gridCol w:w="1337"/>
        <w:gridCol w:w="1228"/>
      </w:tblGrid>
      <w:tr w:rsidR="00D736E1" w14:paraId="2A77EB6A" w14:textId="77777777" w:rsidTr="00443600">
        <w:tc>
          <w:tcPr>
            <w:tcW w:w="1515" w:type="dxa"/>
          </w:tcPr>
          <w:p w14:paraId="57489041" w14:textId="77777777" w:rsidR="00D736E1" w:rsidRPr="00A71094" w:rsidRDefault="00D736E1" w:rsidP="00443600">
            <w:pPr>
              <w:jc w:val="center"/>
              <w:rPr>
                <w:rFonts w:ascii="Times New Roman" w:hAnsi="Times New Roman" w:cs="Times New Roman"/>
                <w:b/>
                <w:lang w:val="es-419"/>
              </w:rPr>
            </w:pPr>
            <w:r w:rsidRPr="00A71094">
              <w:rPr>
                <w:rFonts w:ascii="Times New Roman" w:hAnsi="Times New Roman" w:cs="Times New Roman"/>
                <w:b/>
                <w:lang w:val="es-419"/>
              </w:rPr>
              <w:t>Prueba</w:t>
            </w:r>
          </w:p>
        </w:tc>
        <w:tc>
          <w:tcPr>
            <w:tcW w:w="1585" w:type="dxa"/>
          </w:tcPr>
          <w:p w14:paraId="15D2E356" w14:textId="77777777" w:rsidR="00D736E1" w:rsidRPr="00A71094" w:rsidRDefault="00D736E1" w:rsidP="00443600">
            <w:pPr>
              <w:jc w:val="center"/>
              <w:rPr>
                <w:rFonts w:ascii="Times New Roman" w:hAnsi="Times New Roman" w:cs="Times New Roman"/>
                <w:b/>
                <w:lang w:val="es-419"/>
              </w:rPr>
            </w:pPr>
            <w:r w:rsidRPr="00A71094">
              <w:rPr>
                <w:rFonts w:ascii="Times New Roman" w:hAnsi="Times New Roman" w:cs="Times New Roman"/>
                <w:b/>
                <w:lang w:val="es-419"/>
              </w:rPr>
              <w:t>Número de puntos (N)</w:t>
            </w:r>
          </w:p>
        </w:tc>
        <w:tc>
          <w:tcPr>
            <w:tcW w:w="1653" w:type="dxa"/>
          </w:tcPr>
          <w:p w14:paraId="566805ED" w14:textId="77777777" w:rsidR="00D736E1" w:rsidRPr="00A71094" w:rsidRDefault="00D736E1" w:rsidP="00443600">
            <w:pPr>
              <w:jc w:val="center"/>
              <w:rPr>
                <w:rFonts w:ascii="Times New Roman" w:hAnsi="Times New Roman" w:cs="Times New Roman"/>
                <w:b/>
                <w:lang w:val="es-419"/>
              </w:rPr>
            </w:pPr>
            <w:r w:rsidRPr="00A71094">
              <w:rPr>
                <w:rFonts w:ascii="Times New Roman" w:hAnsi="Times New Roman" w:cs="Times New Roman"/>
                <w:b/>
                <w:lang w:val="es-419"/>
              </w:rPr>
              <w:t>Número de trabajadores (n)</w:t>
            </w:r>
          </w:p>
        </w:tc>
        <w:tc>
          <w:tcPr>
            <w:tcW w:w="1608" w:type="dxa"/>
          </w:tcPr>
          <w:p w14:paraId="6FB82AF7" w14:textId="77777777" w:rsidR="00D736E1" w:rsidRPr="00A71094" w:rsidRDefault="00D736E1" w:rsidP="00443600">
            <w:pPr>
              <w:jc w:val="center"/>
              <w:rPr>
                <w:rFonts w:ascii="Times New Roman" w:hAnsi="Times New Roman" w:cs="Times New Roman"/>
                <w:b/>
                <w:lang w:val="es-419"/>
              </w:rPr>
            </w:pPr>
            <w:r w:rsidRPr="00A71094">
              <w:rPr>
                <w:rFonts w:ascii="Times New Roman" w:hAnsi="Times New Roman" w:cs="Times New Roman"/>
                <w:b/>
                <w:lang w:val="es-419"/>
              </w:rPr>
              <w:t>Estimación de π (3.14159)</w:t>
            </w:r>
          </w:p>
        </w:tc>
        <w:tc>
          <w:tcPr>
            <w:tcW w:w="1337" w:type="dxa"/>
          </w:tcPr>
          <w:p w14:paraId="075525B8" w14:textId="77777777" w:rsidR="00D736E1" w:rsidRPr="00A71094" w:rsidRDefault="00D736E1" w:rsidP="00443600">
            <w:pPr>
              <w:jc w:val="center"/>
              <w:rPr>
                <w:rFonts w:ascii="Times New Roman" w:hAnsi="Times New Roman" w:cs="Times New Roman"/>
                <w:b/>
                <w:lang w:val="es-419"/>
              </w:rPr>
            </w:pPr>
            <w:r w:rsidRPr="00A71094">
              <w:rPr>
                <w:rFonts w:ascii="Times New Roman" w:hAnsi="Times New Roman" w:cs="Times New Roman"/>
                <w:b/>
                <w:lang w:val="es-419"/>
              </w:rPr>
              <w:t>Diferencia con π (3.14159)</w:t>
            </w:r>
          </w:p>
        </w:tc>
        <w:tc>
          <w:tcPr>
            <w:tcW w:w="1228" w:type="dxa"/>
          </w:tcPr>
          <w:p w14:paraId="6894AB2E" w14:textId="77777777" w:rsidR="00D736E1" w:rsidRPr="00A71094" w:rsidRDefault="00D736E1" w:rsidP="00443600">
            <w:pPr>
              <w:jc w:val="center"/>
              <w:rPr>
                <w:rFonts w:ascii="Times New Roman" w:hAnsi="Times New Roman" w:cs="Times New Roman"/>
                <w:b/>
                <w:lang w:val="es-419"/>
              </w:rPr>
            </w:pPr>
            <w:r w:rsidRPr="00A71094">
              <w:rPr>
                <w:rFonts w:ascii="Times New Roman" w:hAnsi="Times New Roman" w:cs="Times New Roman"/>
                <w:b/>
                <w:lang w:val="es-419"/>
              </w:rPr>
              <w:t>Tiempo de Ejecución (s)</w:t>
            </w:r>
          </w:p>
        </w:tc>
      </w:tr>
      <w:tr w:rsidR="00D736E1" w14:paraId="6CF7DF35" w14:textId="77777777" w:rsidTr="00443600">
        <w:tc>
          <w:tcPr>
            <w:tcW w:w="1515" w:type="dxa"/>
          </w:tcPr>
          <w:p w14:paraId="558F03F8" w14:textId="77777777" w:rsidR="00D736E1" w:rsidRPr="00A71094" w:rsidRDefault="00D736E1" w:rsidP="00443600">
            <w:pPr>
              <w:jc w:val="center"/>
              <w:rPr>
                <w:b/>
                <w:lang w:val="es-419"/>
              </w:rPr>
            </w:pPr>
            <w:r w:rsidRPr="00A71094">
              <w:rPr>
                <w:b/>
                <w:lang w:val="es-419"/>
              </w:rPr>
              <w:t>1</w:t>
            </w:r>
          </w:p>
        </w:tc>
        <w:tc>
          <w:tcPr>
            <w:tcW w:w="1585" w:type="dxa"/>
          </w:tcPr>
          <w:p w14:paraId="6A981F5A" w14:textId="77777777" w:rsidR="00D736E1" w:rsidRPr="00983E6F" w:rsidRDefault="00D736E1" w:rsidP="00443600">
            <w:pPr>
              <w:jc w:val="center"/>
              <w:rPr>
                <w:lang w:val="es-419"/>
              </w:rPr>
            </w:pPr>
            <w:r>
              <w:t>1,000</w:t>
            </w:r>
          </w:p>
        </w:tc>
        <w:tc>
          <w:tcPr>
            <w:tcW w:w="1653" w:type="dxa"/>
          </w:tcPr>
          <w:p w14:paraId="68F7ACDD" w14:textId="77777777" w:rsidR="00D736E1" w:rsidRPr="00983E6F" w:rsidRDefault="00D736E1" w:rsidP="00443600">
            <w:pPr>
              <w:jc w:val="center"/>
              <w:rPr>
                <w:lang w:val="es-419"/>
              </w:rPr>
            </w:pPr>
            <w:r>
              <w:rPr>
                <w:lang w:val="es-419"/>
              </w:rPr>
              <w:t>1</w:t>
            </w:r>
          </w:p>
        </w:tc>
        <w:tc>
          <w:tcPr>
            <w:tcW w:w="1608" w:type="dxa"/>
          </w:tcPr>
          <w:p w14:paraId="00AF8D14" w14:textId="77777777" w:rsidR="00D736E1" w:rsidRPr="00983E6F" w:rsidRDefault="00D736E1" w:rsidP="00443600">
            <w:pPr>
              <w:jc w:val="center"/>
              <w:rPr>
                <w:lang w:val="es-419"/>
              </w:rPr>
            </w:pPr>
            <w:r>
              <w:rPr>
                <w:lang w:val="es-419"/>
              </w:rPr>
              <w:t>3.136000</w:t>
            </w:r>
          </w:p>
        </w:tc>
        <w:tc>
          <w:tcPr>
            <w:tcW w:w="1337" w:type="dxa"/>
          </w:tcPr>
          <w:p w14:paraId="69C3F63B" w14:textId="77777777" w:rsidR="00D736E1" w:rsidRPr="00983E6F" w:rsidRDefault="00D736E1" w:rsidP="00443600">
            <w:pPr>
              <w:jc w:val="center"/>
              <w:rPr>
                <w:lang w:val="es-419"/>
              </w:rPr>
            </w:pPr>
            <w:r>
              <w:rPr>
                <w:lang w:val="es-419"/>
              </w:rPr>
              <w:t>0.0559</w:t>
            </w:r>
          </w:p>
        </w:tc>
        <w:tc>
          <w:tcPr>
            <w:tcW w:w="1228" w:type="dxa"/>
          </w:tcPr>
          <w:p w14:paraId="1DCA1798" w14:textId="77777777" w:rsidR="00D736E1" w:rsidRPr="00983E6F" w:rsidRDefault="00D736E1" w:rsidP="00443600">
            <w:pPr>
              <w:jc w:val="center"/>
              <w:rPr>
                <w:lang w:val="es-419"/>
              </w:rPr>
            </w:pPr>
            <w:r>
              <w:rPr>
                <w:lang w:val="es-419"/>
              </w:rPr>
              <w:t>0.006</w:t>
            </w:r>
          </w:p>
        </w:tc>
      </w:tr>
      <w:tr w:rsidR="00D736E1" w14:paraId="2F50D6B9" w14:textId="77777777" w:rsidTr="00443600">
        <w:tc>
          <w:tcPr>
            <w:tcW w:w="1515" w:type="dxa"/>
          </w:tcPr>
          <w:p w14:paraId="7C3AEEE8" w14:textId="77777777" w:rsidR="00D736E1" w:rsidRPr="00A71094" w:rsidRDefault="00D736E1" w:rsidP="00443600">
            <w:pPr>
              <w:jc w:val="center"/>
              <w:rPr>
                <w:b/>
                <w:lang w:val="es-419"/>
              </w:rPr>
            </w:pPr>
            <w:r w:rsidRPr="00A71094">
              <w:rPr>
                <w:b/>
                <w:lang w:val="es-419"/>
              </w:rPr>
              <w:t>2</w:t>
            </w:r>
          </w:p>
        </w:tc>
        <w:tc>
          <w:tcPr>
            <w:tcW w:w="1585" w:type="dxa"/>
          </w:tcPr>
          <w:p w14:paraId="7BEC47D1" w14:textId="77777777" w:rsidR="00D736E1" w:rsidRPr="00983E6F" w:rsidRDefault="00D736E1" w:rsidP="00443600">
            <w:pPr>
              <w:jc w:val="center"/>
              <w:rPr>
                <w:lang w:val="es-419"/>
              </w:rPr>
            </w:pPr>
            <w:r>
              <w:t>1,000</w:t>
            </w:r>
          </w:p>
        </w:tc>
        <w:tc>
          <w:tcPr>
            <w:tcW w:w="1653" w:type="dxa"/>
          </w:tcPr>
          <w:p w14:paraId="328C21C6" w14:textId="77777777" w:rsidR="00D736E1" w:rsidRPr="00983E6F" w:rsidRDefault="00D736E1" w:rsidP="00443600">
            <w:pPr>
              <w:jc w:val="center"/>
              <w:rPr>
                <w:lang w:val="es-419"/>
              </w:rPr>
            </w:pPr>
            <w:r>
              <w:rPr>
                <w:lang w:val="es-419"/>
              </w:rPr>
              <w:t>2</w:t>
            </w:r>
          </w:p>
        </w:tc>
        <w:tc>
          <w:tcPr>
            <w:tcW w:w="1608" w:type="dxa"/>
          </w:tcPr>
          <w:p w14:paraId="44F884B8" w14:textId="77777777" w:rsidR="00D736E1" w:rsidRPr="00983E6F" w:rsidRDefault="00D736E1" w:rsidP="00443600">
            <w:pPr>
              <w:jc w:val="center"/>
              <w:rPr>
                <w:lang w:val="es-419"/>
              </w:rPr>
            </w:pPr>
            <w:r>
              <w:rPr>
                <w:lang w:val="es-419"/>
              </w:rPr>
              <w:t>3.068000</w:t>
            </w:r>
          </w:p>
        </w:tc>
        <w:tc>
          <w:tcPr>
            <w:tcW w:w="1337" w:type="dxa"/>
          </w:tcPr>
          <w:p w14:paraId="0D084DE1" w14:textId="77777777" w:rsidR="00D736E1" w:rsidRPr="00983E6F" w:rsidRDefault="00D736E1" w:rsidP="00443600">
            <w:pPr>
              <w:jc w:val="center"/>
              <w:rPr>
                <w:lang w:val="es-419"/>
              </w:rPr>
            </w:pPr>
            <w:r>
              <w:rPr>
                <w:lang w:val="es-419"/>
              </w:rPr>
              <w:t>0.0735</w:t>
            </w:r>
          </w:p>
        </w:tc>
        <w:tc>
          <w:tcPr>
            <w:tcW w:w="1228" w:type="dxa"/>
          </w:tcPr>
          <w:p w14:paraId="12A06BB6" w14:textId="77777777" w:rsidR="00D736E1" w:rsidRPr="00983E6F" w:rsidRDefault="00D736E1" w:rsidP="00443600">
            <w:pPr>
              <w:jc w:val="center"/>
              <w:rPr>
                <w:lang w:val="es-419"/>
              </w:rPr>
            </w:pPr>
            <w:r>
              <w:rPr>
                <w:lang w:val="es-419"/>
              </w:rPr>
              <w:t>0.007</w:t>
            </w:r>
          </w:p>
        </w:tc>
      </w:tr>
      <w:tr w:rsidR="00D736E1" w14:paraId="012D4701" w14:textId="77777777" w:rsidTr="00443600">
        <w:tc>
          <w:tcPr>
            <w:tcW w:w="1515" w:type="dxa"/>
          </w:tcPr>
          <w:p w14:paraId="4B4A3420" w14:textId="77777777" w:rsidR="00D736E1" w:rsidRPr="00A71094" w:rsidRDefault="00D736E1" w:rsidP="00443600">
            <w:pPr>
              <w:jc w:val="center"/>
              <w:rPr>
                <w:b/>
                <w:lang w:val="es-419"/>
              </w:rPr>
            </w:pPr>
            <w:r w:rsidRPr="00A71094">
              <w:rPr>
                <w:b/>
                <w:lang w:val="es-419"/>
              </w:rPr>
              <w:t>3</w:t>
            </w:r>
          </w:p>
        </w:tc>
        <w:tc>
          <w:tcPr>
            <w:tcW w:w="1585" w:type="dxa"/>
          </w:tcPr>
          <w:p w14:paraId="78BE7CF3" w14:textId="77777777" w:rsidR="00D736E1" w:rsidRPr="00983E6F" w:rsidRDefault="00D736E1" w:rsidP="00443600">
            <w:pPr>
              <w:jc w:val="center"/>
              <w:rPr>
                <w:lang w:val="es-419"/>
              </w:rPr>
            </w:pPr>
            <w:r>
              <w:t>10,000</w:t>
            </w:r>
          </w:p>
        </w:tc>
        <w:tc>
          <w:tcPr>
            <w:tcW w:w="1653" w:type="dxa"/>
          </w:tcPr>
          <w:p w14:paraId="3ECC6180" w14:textId="77777777" w:rsidR="00D736E1" w:rsidRPr="00983E6F" w:rsidRDefault="00D736E1" w:rsidP="00443600">
            <w:pPr>
              <w:jc w:val="center"/>
              <w:rPr>
                <w:lang w:val="es-419"/>
              </w:rPr>
            </w:pPr>
            <w:r>
              <w:rPr>
                <w:lang w:val="es-419"/>
              </w:rPr>
              <w:t>1</w:t>
            </w:r>
          </w:p>
        </w:tc>
        <w:tc>
          <w:tcPr>
            <w:tcW w:w="1608" w:type="dxa"/>
          </w:tcPr>
          <w:p w14:paraId="41C542A4" w14:textId="77777777" w:rsidR="00D736E1" w:rsidRPr="00983E6F" w:rsidRDefault="00D736E1" w:rsidP="00443600">
            <w:pPr>
              <w:jc w:val="center"/>
              <w:rPr>
                <w:lang w:val="es-419"/>
              </w:rPr>
            </w:pPr>
            <w:r>
              <w:rPr>
                <w:lang w:val="es-419"/>
              </w:rPr>
              <w:t>3.129600</w:t>
            </w:r>
          </w:p>
        </w:tc>
        <w:tc>
          <w:tcPr>
            <w:tcW w:w="1337" w:type="dxa"/>
          </w:tcPr>
          <w:p w14:paraId="479A70EF" w14:textId="77777777" w:rsidR="00D736E1" w:rsidRPr="00983E6F" w:rsidRDefault="00D736E1" w:rsidP="00443600">
            <w:pPr>
              <w:jc w:val="center"/>
              <w:rPr>
                <w:lang w:val="es-419"/>
              </w:rPr>
            </w:pPr>
            <w:r>
              <w:rPr>
                <w:lang w:val="es-419"/>
              </w:rPr>
              <w:t>0.0119</w:t>
            </w:r>
          </w:p>
        </w:tc>
        <w:tc>
          <w:tcPr>
            <w:tcW w:w="1228" w:type="dxa"/>
          </w:tcPr>
          <w:p w14:paraId="0AEB551F" w14:textId="77777777" w:rsidR="00D736E1" w:rsidRPr="00983E6F" w:rsidRDefault="00D736E1" w:rsidP="00443600">
            <w:pPr>
              <w:jc w:val="center"/>
              <w:rPr>
                <w:lang w:val="es-419"/>
              </w:rPr>
            </w:pPr>
            <w:r>
              <w:rPr>
                <w:lang w:val="es-419"/>
              </w:rPr>
              <w:t>0.008</w:t>
            </w:r>
          </w:p>
        </w:tc>
      </w:tr>
      <w:tr w:rsidR="00D736E1" w14:paraId="5534EDA5" w14:textId="77777777" w:rsidTr="00443600">
        <w:tc>
          <w:tcPr>
            <w:tcW w:w="1515" w:type="dxa"/>
          </w:tcPr>
          <w:p w14:paraId="4109A271" w14:textId="77777777" w:rsidR="00D736E1" w:rsidRPr="00A71094" w:rsidRDefault="00D736E1" w:rsidP="00443600">
            <w:pPr>
              <w:jc w:val="center"/>
              <w:rPr>
                <w:b/>
                <w:lang w:val="es-419"/>
              </w:rPr>
            </w:pPr>
            <w:r w:rsidRPr="00A71094">
              <w:rPr>
                <w:b/>
                <w:lang w:val="es-419"/>
              </w:rPr>
              <w:t>4</w:t>
            </w:r>
          </w:p>
        </w:tc>
        <w:tc>
          <w:tcPr>
            <w:tcW w:w="1585" w:type="dxa"/>
          </w:tcPr>
          <w:p w14:paraId="29A9A1EB" w14:textId="77777777" w:rsidR="00D736E1" w:rsidRPr="00983E6F" w:rsidRDefault="00D736E1" w:rsidP="00443600">
            <w:pPr>
              <w:jc w:val="center"/>
              <w:rPr>
                <w:lang w:val="es-419"/>
              </w:rPr>
            </w:pPr>
            <w:r>
              <w:t>10,000</w:t>
            </w:r>
          </w:p>
        </w:tc>
        <w:tc>
          <w:tcPr>
            <w:tcW w:w="1653" w:type="dxa"/>
          </w:tcPr>
          <w:p w14:paraId="6BB583A5" w14:textId="77777777" w:rsidR="00D736E1" w:rsidRPr="00983E6F" w:rsidRDefault="00D736E1" w:rsidP="00443600">
            <w:pPr>
              <w:jc w:val="center"/>
              <w:rPr>
                <w:lang w:val="es-419"/>
              </w:rPr>
            </w:pPr>
            <w:r>
              <w:rPr>
                <w:lang w:val="es-419"/>
              </w:rPr>
              <w:t>4</w:t>
            </w:r>
          </w:p>
        </w:tc>
        <w:tc>
          <w:tcPr>
            <w:tcW w:w="1608" w:type="dxa"/>
          </w:tcPr>
          <w:p w14:paraId="2D883187" w14:textId="77777777" w:rsidR="00D736E1" w:rsidRPr="00983E6F" w:rsidRDefault="00D736E1" w:rsidP="00443600">
            <w:pPr>
              <w:jc w:val="center"/>
              <w:rPr>
                <w:lang w:val="es-419"/>
              </w:rPr>
            </w:pPr>
            <w:r>
              <w:rPr>
                <w:lang w:val="es-419"/>
              </w:rPr>
              <w:t>3.147200</w:t>
            </w:r>
          </w:p>
        </w:tc>
        <w:tc>
          <w:tcPr>
            <w:tcW w:w="1337" w:type="dxa"/>
          </w:tcPr>
          <w:p w14:paraId="5CE0C0C3" w14:textId="77777777" w:rsidR="00D736E1" w:rsidRPr="00983E6F" w:rsidRDefault="00D736E1" w:rsidP="00443600">
            <w:pPr>
              <w:jc w:val="center"/>
              <w:rPr>
                <w:lang w:val="es-419"/>
              </w:rPr>
            </w:pPr>
            <w:r>
              <w:rPr>
                <w:lang w:val="es-419"/>
              </w:rPr>
              <w:t>0.0056</w:t>
            </w:r>
          </w:p>
        </w:tc>
        <w:tc>
          <w:tcPr>
            <w:tcW w:w="1228" w:type="dxa"/>
          </w:tcPr>
          <w:p w14:paraId="354FE5F0" w14:textId="77777777" w:rsidR="00D736E1" w:rsidRPr="00983E6F" w:rsidRDefault="00D736E1" w:rsidP="00443600">
            <w:pPr>
              <w:jc w:val="center"/>
              <w:rPr>
                <w:lang w:val="es-419"/>
              </w:rPr>
            </w:pPr>
            <w:r>
              <w:rPr>
                <w:lang w:val="es-419"/>
              </w:rPr>
              <w:t>0.007</w:t>
            </w:r>
          </w:p>
        </w:tc>
      </w:tr>
      <w:tr w:rsidR="00D736E1" w14:paraId="14C1C5E6" w14:textId="77777777" w:rsidTr="00443600">
        <w:tc>
          <w:tcPr>
            <w:tcW w:w="1515" w:type="dxa"/>
          </w:tcPr>
          <w:p w14:paraId="6A8DBB64" w14:textId="77777777" w:rsidR="00D736E1" w:rsidRPr="00A71094" w:rsidRDefault="00D736E1" w:rsidP="00443600">
            <w:pPr>
              <w:jc w:val="center"/>
              <w:rPr>
                <w:b/>
                <w:lang w:val="es-419"/>
              </w:rPr>
            </w:pPr>
            <w:r w:rsidRPr="00A71094">
              <w:rPr>
                <w:b/>
                <w:lang w:val="es-419"/>
              </w:rPr>
              <w:t>5</w:t>
            </w:r>
          </w:p>
        </w:tc>
        <w:tc>
          <w:tcPr>
            <w:tcW w:w="1585" w:type="dxa"/>
          </w:tcPr>
          <w:p w14:paraId="5A5ACD1C" w14:textId="77777777" w:rsidR="00D736E1" w:rsidRPr="00983E6F" w:rsidRDefault="00D736E1" w:rsidP="00443600">
            <w:pPr>
              <w:jc w:val="center"/>
              <w:rPr>
                <w:lang w:val="es-419"/>
              </w:rPr>
            </w:pPr>
            <w:r>
              <w:t>100,000</w:t>
            </w:r>
          </w:p>
        </w:tc>
        <w:tc>
          <w:tcPr>
            <w:tcW w:w="1653" w:type="dxa"/>
          </w:tcPr>
          <w:p w14:paraId="687B8695" w14:textId="77777777" w:rsidR="00D736E1" w:rsidRPr="00983E6F" w:rsidRDefault="00D736E1" w:rsidP="00443600">
            <w:pPr>
              <w:jc w:val="center"/>
              <w:rPr>
                <w:lang w:val="es-419"/>
              </w:rPr>
            </w:pPr>
            <w:r>
              <w:rPr>
                <w:lang w:val="es-419"/>
              </w:rPr>
              <w:t>1</w:t>
            </w:r>
          </w:p>
        </w:tc>
        <w:tc>
          <w:tcPr>
            <w:tcW w:w="1608" w:type="dxa"/>
          </w:tcPr>
          <w:p w14:paraId="65E6F30B" w14:textId="77777777" w:rsidR="00D736E1" w:rsidRPr="00983E6F" w:rsidRDefault="00D736E1" w:rsidP="00443600">
            <w:pPr>
              <w:jc w:val="center"/>
              <w:rPr>
                <w:lang w:val="es-419"/>
              </w:rPr>
            </w:pPr>
            <w:r>
              <w:rPr>
                <w:lang w:val="es-419"/>
              </w:rPr>
              <w:t>3.139680</w:t>
            </w:r>
          </w:p>
        </w:tc>
        <w:tc>
          <w:tcPr>
            <w:tcW w:w="1337" w:type="dxa"/>
          </w:tcPr>
          <w:p w14:paraId="6806E2EE" w14:textId="77777777" w:rsidR="00D736E1" w:rsidRPr="00983E6F" w:rsidRDefault="00D736E1" w:rsidP="00443600">
            <w:pPr>
              <w:jc w:val="center"/>
              <w:rPr>
                <w:lang w:val="es-419"/>
              </w:rPr>
            </w:pPr>
            <w:r>
              <w:rPr>
                <w:lang w:val="es-419"/>
              </w:rPr>
              <w:t>0.0019</w:t>
            </w:r>
          </w:p>
        </w:tc>
        <w:tc>
          <w:tcPr>
            <w:tcW w:w="1228" w:type="dxa"/>
          </w:tcPr>
          <w:p w14:paraId="6B3CC0EA" w14:textId="77777777" w:rsidR="00D736E1" w:rsidRPr="00983E6F" w:rsidRDefault="00D736E1" w:rsidP="00443600">
            <w:pPr>
              <w:jc w:val="center"/>
              <w:rPr>
                <w:lang w:val="es-419"/>
              </w:rPr>
            </w:pPr>
            <w:r>
              <w:rPr>
                <w:lang w:val="es-419"/>
              </w:rPr>
              <w:t>0.013</w:t>
            </w:r>
          </w:p>
        </w:tc>
      </w:tr>
      <w:tr w:rsidR="00D736E1" w14:paraId="5829E151" w14:textId="77777777" w:rsidTr="00443600">
        <w:tc>
          <w:tcPr>
            <w:tcW w:w="1515" w:type="dxa"/>
          </w:tcPr>
          <w:p w14:paraId="68D1C9D1" w14:textId="77777777" w:rsidR="00D736E1" w:rsidRPr="00A71094" w:rsidRDefault="00D736E1" w:rsidP="00443600">
            <w:pPr>
              <w:jc w:val="center"/>
              <w:rPr>
                <w:b/>
                <w:lang w:val="es-419"/>
              </w:rPr>
            </w:pPr>
            <w:r w:rsidRPr="00A71094">
              <w:rPr>
                <w:b/>
                <w:lang w:val="es-419"/>
              </w:rPr>
              <w:t>6</w:t>
            </w:r>
          </w:p>
        </w:tc>
        <w:tc>
          <w:tcPr>
            <w:tcW w:w="1585" w:type="dxa"/>
          </w:tcPr>
          <w:p w14:paraId="533838C8" w14:textId="77777777" w:rsidR="00D736E1" w:rsidRPr="00983E6F" w:rsidRDefault="00D736E1" w:rsidP="00443600">
            <w:pPr>
              <w:jc w:val="center"/>
              <w:rPr>
                <w:lang w:val="es-419"/>
              </w:rPr>
            </w:pPr>
            <w:r>
              <w:t>100,000</w:t>
            </w:r>
          </w:p>
        </w:tc>
        <w:tc>
          <w:tcPr>
            <w:tcW w:w="1653" w:type="dxa"/>
          </w:tcPr>
          <w:p w14:paraId="2EE7330A" w14:textId="77777777" w:rsidR="00D736E1" w:rsidRPr="00983E6F" w:rsidRDefault="00D736E1" w:rsidP="00443600">
            <w:pPr>
              <w:jc w:val="center"/>
              <w:rPr>
                <w:lang w:val="es-419"/>
              </w:rPr>
            </w:pPr>
            <w:r>
              <w:rPr>
                <w:lang w:val="es-419"/>
              </w:rPr>
              <w:t>4</w:t>
            </w:r>
          </w:p>
        </w:tc>
        <w:tc>
          <w:tcPr>
            <w:tcW w:w="1608" w:type="dxa"/>
          </w:tcPr>
          <w:p w14:paraId="769DCD10" w14:textId="77777777" w:rsidR="00D736E1" w:rsidRPr="00983E6F" w:rsidRDefault="00D736E1" w:rsidP="00443600">
            <w:pPr>
              <w:jc w:val="center"/>
              <w:rPr>
                <w:lang w:val="es-419"/>
              </w:rPr>
            </w:pPr>
            <w:r>
              <w:rPr>
                <w:lang w:val="es-419"/>
              </w:rPr>
              <w:t>3.134080</w:t>
            </w:r>
          </w:p>
        </w:tc>
        <w:tc>
          <w:tcPr>
            <w:tcW w:w="1337" w:type="dxa"/>
          </w:tcPr>
          <w:p w14:paraId="1ED0D520" w14:textId="77777777" w:rsidR="00D736E1" w:rsidRPr="00983E6F" w:rsidRDefault="00D736E1" w:rsidP="00443600">
            <w:pPr>
              <w:jc w:val="center"/>
              <w:rPr>
                <w:lang w:val="es-419"/>
              </w:rPr>
            </w:pPr>
            <w:r>
              <w:rPr>
                <w:lang w:val="es-419"/>
              </w:rPr>
              <w:t>0.0075</w:t>
            </w:r>
          </w:p>
        </w:tc>
        <w:tc>
          <w:tcPr>
            <w:tcW w:w="1228" w:type="dxa"/>
          </w:tcPr>
          <w:p w14:paraId="4C8CFF45" w14:textId="77777777" w:rsidR="00D736E1" w:rsidRPr="00983E6F" w:rsidRDefault="00D736E1" w:rsidP="00443600">
            <w:pPr>
              <w:jc w:val="center"/>
              <w:rPr>
                <w:lang w:val="es-419"/>
              </w:rPr>
            </w:pPr>
            <w:r>
              <w:rPr>
                <w:lang w:val="es-419"/>
              </w:rPr>
              <w:t>0.012</w:t>
            </w:r>
          </w:p>
        </w:tc>
      </w:tr>
      <w:tr w:rsidR="00D736E1" w14:paraId="15B910AD" w14:textId="77777777" w:rsidTr="00443600">
        <w:tc>
          <w:tcPr>
            <w:tcW w:w="1515" w:type="dxa"/>
          </w:tcPr>
          <w:p w14:paraId="59B5C5CD" w14:textId="77777777" w:rsidR="00D736E1" w:rsidRPr="00A71094" w:rsidRDefault="00D736E1" w:rsidP="00443600">
            <w:pPr>
              <w:jc w:val="center"/>
              <w:rPr>
                <w:b/>
                <w:lang w:val="es-419"/>
              </w:rPr>
            </w:pPr>
            <w:r w:rsidRPr="00A71094">
              <w:rPr>
                <w:b/>
                <w:lang w:val="es-419"/>
              </w:rPr>
              <w:t>7</w:t>
            </w:r>
          </w:p>
        </w:tc>
        <w:tc>
          <w:tcPr>
            <w:tcW w:w="1585" w:type="dxa"/>
          </w:tcPr>
          <w:p w14:paraId="2D724076" w14:textId="77777777" w:rsidR="00D736E1" w:rsidRPr="00983E6F" w:rsidRDefault="00D736E1" w:rsidP="00443600">
            <w:pPr>
              <w:jc w:val="center"/>
              <w:rPr>
                <w:lang w:val="es-419"/>
              </w:rPr>
            </w:pPr>
            <w:r>
              <w:t>100,000</w:t>
            </w:r>
          </w:p>
        </w:tc>
        <w:tc>
          <w:tcPr>
            <w:tcW w:w="1653" w:type="dxa"/>
          </w:tcPr>
          <w:p w14:paraId="131FB36E" w14:textId="77777777" w:rsidR="00D736E1" w:rsidRPr="00983E6F" w:rsidRDefault="00D736E1" w:rsidP="00443600">
            <w:pPr>
              <w:jc w:val="center"/>
              <w:rPr>
                <w:lang w:val="es-419"/>
              </w:rPr>
            </w:pPr>
            <w:r>
              <w:rPr>
                <w:lang w:val="es-419"/>
              </w:rPr>
              <w:t>8</w:t>
            </w:r>
          </w:p>
        </w:tc>
        <w:tc>
          <w:tcPr>
            <w:tcW w:w="1608" w:type="dxa"/>
          </w:tcPr>
          <w:p w14:paraId="42333E28" w14:textId="77777777" w:rsidR="00D736E1" w:rsidRPr="00983E6F" w:rsidRDefault="00D736E1" w:rsidP="00443600">
            <w:pPr>
              <w:jc w:val="center"/>
              <w:rPr>
                <w:lang w:val="es-419"/>
              </w:rPr>
            </w:pPr>
            <w:r>
              <w:rPr>
                <w:lang w:val="es-419"/>
              </w:rPr>
              <w:t>3.135080</w:t>
            </w:r>
          </w:p>
        </w:tc>
        <w:tc>
          <w:tcPr>
            <w:tcW w:w="1337" w:type="dxa"/>
          </w:tcPr>
          <w:p w14:paraId="42E44B0A" w14:textId="77777777" w:rsidR="00D736E1" w:rsidRPr="00983E6F" w:rsidRDefault="00D736E1" w:rsidP="00443600">
            <w:pPr>
              <w:jc w:val="center"/>
              <w:rPr>
                <w:lang w:val="es-419"/>
              </w:rPr>
            </w:pPr>
            <w:r>
              <w:rPr>
                <w:lang w:val="es-419"/>
              </w:rPr>
              <w:t>0.0065</w:t>
            </w:r>
          </w:p>
        </w:tc>
        <w:tc>
          <w:tcPr>
            <w:tcW w:w="1228" w:type="dxa"/>
          </w:tcPr>
          <w:p w14:paraId="4B1F958D" w14:textId="77777777" w:rsidR="00D736E1" w:rsidRPr="00983E6F" w:rsidRDefault="00D736E1" w:rsidP="00443600">
            <w:pPr>
              <w:jc w:val="center"/>
              <w:rPr>
                <w:lang w:val="es-419"/>
              </w:rPr>
            </w:pPr>
            <w:r>
              <w:rPr>
                <w:lang w:val="es-419"/>
              </w:rPr>
              <w:t>0.013</w:t>
            </w:r>
          </w:p>
        </w:tc>
      </w:tr>
      <w:tr w:rsidR="00D736E1" w14:paraId="4F1D75B8" w14:textId="77777777" w:rsidTr="00443600">
        <w:tc>
          <w:tcPr>
            <w:tcW w:w="1515" w:type="dxa"/>
          </w:tcPr>
          <w:p w14:paraId="77C17724" w14:textId="77777777" w:rsidR="00D736E1" w:rsidRPr="00A71094" w:rsidRDefault="00D736E1" w:rsidP="00443600">
            <w:pPr>
              <w:jc w:val="center"/>
              <w:rPr>
                <w:b/>
                <w:lang w:val="es-419"/>
              </w:rPr>
            </w:pPr>
            <w:r w:rsidRPr="00A71094">
              <w:rPr>
                <w:b/>
                <w:lang w:val="es-419"/>
              </w:rPr>
              <w:t>8</w:t>
            </w:r>
          </w:p>
        </w:tc>
        <w:tc>
          <w:tcPr>
            <w:tcW w:w="1585" w:type="dxa"/>
          </w:tcPr>
          <w:p w14:paraId="5404860E" w14:textId="77777777" w:rsidR="00D736E1" w:rsidRPr="00983E6F" w:rsidRDefault="00D736E1" w:rsidP="00443600">
            <w:pPr>
              <w:jc w:val="center"/>
              <w:rPr>
                <w:lang w:val="es-419"/>
              </w:rPr>
            </w:pPr>
            <w:r>
              <w:t>1,000,000</w:t>
            </w:r>
          </w:p>
        </w:tc>
        <w:tc>
          <w:tcPr>
            <w:tcW w:w="1653" w:type="dxa"/>
          </w:tcPr>
          <w:p w14:paraId="4C97A92B" w14:textId="77777777" w:rsidR="00D736E1" w:rsidRPr="00983E6F" w:rsidRDefault="00D736E1" w:rsidP="00443600">
            <w:pPr>
              <w:jc w:val="center"/>
              <w:rPr>
                <w:lang w:val="es-419"/>
              </w:rPr>
            </w:pPr>
            <w:r>
              <w:rPr>
                <w:lang w:val="es-419"/>
              </w:rPr>
              <w:t>4</w:t>
            </w:r>
          </w:p>
        </w:tc>
        <w:tc>
          <w:tcPr>
            <w:tcW w:w="1608" w:type="dxa"/>
          </w:tcPr>
          <w:p w14:paraId="7141A78A" w14:textId="77777777" w:rsidR="00D736E1" w:rsidRPr="00983E6F" w:rsidRDefault="00D736E1" w:rsidP="00443600">
            <w:pPr>
              <w:jc w:val="center"/>
              <w:rPr>
                <w:lang w:val="es-419"/>
              </w:rPr>
            </w:pPr>
            <w:r>
              <w:rPr>
                <w:lang w:val="es-419"/>
              </w:rPr>
              <w:t>3.142832</w:t>
            </w:r>
          </w:p>
        </w:tc>
        <w:tc>
          <w:tcPr>
            <w:tcW w:w="1337" w:type="dxa"/>
          </w:tcPr>
          <w:p w14:paraId="7EC55FED" w14:textId="77777777" w:rsidR="00D736E1" w:rsidRPr="00983E6F" w:rsidRDefault="00D736E1" w:rsidP="00443600">
            <w:pPr>
              <w:jc w:val="center"/>
              <w:rPr>
                <w:lang w:val="es-419"/>
              </w:rPr>
            </w:pPr>
            <w:r>
              <w:rPr>
                <w:lang w:val="es-419"/>
              </w:rPr>
              <w:t>0.0012</w:t>
            </w:r>
          </w:p>
        </w:tc>
        <w:tc>
          <w:tcPr>
            <w:tcW w:w="1228" w:type="dxa"/>
          </w:tcPr>
          <w:p w14:paraId="74FDFE9B" w14:textId="77777777" w:rsidR="00D736E1" w:rsidRPr="00983E6F" w:rsidRDefault="00D736E1" w:rsidP="00443600">
            <w:pPr>
              <w:jc w:val="center"/>
              <w:rPr>
                <w:lang w:val="es-419"/>
              </w:rPr>
            </w:pPr>
            <w:r>
              <w:rPr>
                <w:lang w:val="es-419"/>
              </w:rPr>
              <w:t>0.03</w:t>
            </w:r>
          </w:p>
        </w:tc>
      </w:tr>
      <w:tr w:rsidR="00D736E1" w14:paraId="70CA803F" w14:textId="77777777" w:rsidTr="00443600">
        <w:tc>
          <w:tcPr>
            <w:tcW w:w="1515" w:type="dxa"/>
          </w:tcPr>
          <w:p w14:paraId="383A05F6" w14:textId="77777777" w:rsidR="00D736E1" w:rsidRPr="00A71094" w:rsidRDefault="00D736E1" w:rsidP="00443600">
            <w:pPr>
              <w:jc w:val="center"/>
              <w:rPr>
                <w:b/>
                <w:lang w:val="es-419"/>
              </w:rPr>
            </w:pPr>
            <w:r w:rsidRPr="00A71094">
              <w:rPr>
                <w:b/>
                <w:lang w:val="es-419"/>
              </w:rPr>
              <w:t>9</w:t>
            </w:r>
          </w:p>
        </w:tc>
        <w:tc>
          <w:tcPr>
            <w:tcW w:w="1585" w:type="dxa"/>
          </w:tcPr>
          <w:p w14:paraId="25037A59" w14:textId="77777777" w:rsidR="00D736E1" w:rsidRPr="00983E6F" w:rsidRDefault="00D736E1" w:rsidP="00443600">
            <w:pPr>
              <w:jc w:val="center"/>
              <w:rPr>
                <w:lang w:val="es-419"/>
              </w:rPr>
            </w:pPr>
            <w:r>
              <w:t>1,000,000</w:t>
            </w:r>
          </w:p>
        </w:tc>
        <w:tc>
          <w:tcPr>
            <w:tcW w:w="1653" w:type="dxa"/>
          </w:tcPr>
          <w:p w14:paraId="117962DB" w14:textId="77777777" w:rsidR="00D736E1" w:rsidRPr="00983E6F" w:rsidRDefault="00D736E1" w:rsidP="00443600">
            <w:pPr>
              <w:jc w:val="center"/>
              <w:rPr>
                <w:lang w:val="es-419"/>
              </w:rPr>
            </w:pPr>
            <w:r>
              <w:rPr>
                <w:lang w:val="es-419"/>
              </w:rPr>
              <w:t>8</w:t>
            </w:r>
          </w:p>
        </w:tc>
        <w:tc>
          <w:tcPr>
            <w:tcW w:w="1608" w:type="dxa"/>
          </w:tcPr>
          <w:p w14:paraId="78D219B6" w14:textId="77777777" w:rsidR="00D736E1" w:rsidRPr="00983E6F" w:rsidRDefault="00D736E1" w:rsidP="00443600">
            <w:pPr>
              <w:jc w:val="center"/>
              <w:rPr>
                <w:lang w:val="es-419"/>
              </w:rPr>
            </w:pPr>
            <w:r>
              <w:rPr>
                <w:lang w:val="es-419"/>
              </w:rPr>
              <w:t>3.140424</w:t>
            </w:r>
          </w:p>
        </w:tc>
        <w:tc>
          <w:tcPr>
            <w:tcW w:w="1337" w:type="dxa"/>
          </w:tcPr>
          <w:p w14:paraId="2F315720" w14:textId="77777777" w:rsidR="00D736E1" w:rsidRPr="00983E6F" w:rsidRDefault="00D736E1" w:rsidP="00443600">
            <w:pPr>
              <w:jc w:val="center"/>
              <w:rPr>
                <w:lang w:val="es-419"/>
              </w:rPr>
            </w:pPr>
            <w:r>
              <w:rPr>
                <w:lang w:val="es-419"/>
              </w:rPr>
              <w:t>0.0011</w:t>
            </w:r>
          </w:p>
        </w:tc>
        <w:tc>
          <w:tcPr>
            <w:tcW w:w="1228" w:type="dxa"/>
          </w:tcPr>
          <w:p w14:paraId="12E831C8" w14:textId="77777777" w:rsidR="00D736E1" w:rsidRPr="00983E6F" w:rsidRDefault="00D736E1" w:rsidP="00443600">
            <w:pPr>
              <w:jc w:val="center"/>
              <w:rPr>
                <w:lang w:val="es-419"/>
              </w:rPr>
            </w:pPr>
            <w:r>
              <w:rPr>
                <w:lang w:val="es-419"/>
              </w:rPr>
              <w:t>0.03</w:t>
            </w:r>
          </w:p>
        </w:tc>
      </w:tr>
      <w:tr w:rsidR="00D736E1" w14:paraId="3C2AC98A" w14:textId="77777777" w:rsidTr="00443600">
        <w:tc>
          <w:tcPr>
            <w:tcW w:w="1515" w:type="dxa"/>
          </w:tcPr>
          <w:p w14:paraId="23A6F2BD" w14:textId="77777777" w:rsidR="00D736E1" w:rsidRPr="00A71094" w:rsidRDefault="00D736E1" w:rsidP="00443600">
            <w:pPr>
              <w:jc w:val="center"/>
              <w:rPr>
                <w:b/>
                <w:lang w:val="es-419"/>
              </w:rPr>
            </w:pPr>
            <w:r w:rsidRPr="00A71094">
              <w:rPr>
                <w:b/>
                <w:lang w:val="es-419"/>
              </w:rPr>
              <w:t>10</w:t>
            </w:r>
          </w:p>
        </w:tc>
        <w:tc>
          <w:tcPr>
            <w:tcW w:w="1585" w:type="dxa"/>
          </w:tcPr>
          <w:p w14:paraId="56BB0E42" w14:textId="77777777" w:rsidR="00D736E1" w:rsidRPr="00983E6F" w:rsidRDefault="00D736E1" w:rsidP="00443600">
            <w:pPr>
              <w:jc w:val="center"/>
              <w:rPr>
                <w:lang w:val="es-419"/>
              </w:rPr>
            </w:pPr>
            <w:r>
              <w:t>1,000,000</w:t>
            </w:r>
          </w:p>
        </w:tc>
        <w:tc>
          <w:tcPr>
            <w:tcW w:w="1653" w:type="dxa"/>
          </w:tcPr>
          <w:p w14:paraId="611ECC65" w14:textId="77777777" w:rsidR="00D736E1" w:rsidRPr="00983E6F" w:rsidRDefault="00D736E1" w:rsidP="00443600">
            <w:pPr>
              <w:jc w:val="center"/>
              <w:rPr>
                <w:lang w:val="es-419"/>
              </w:rPr>
            </w:pPr>
            <w:r>
              <w:rPr>
                <w:lang w:val="es-419"/>
              </w:rPr>
              <w:t>16</w:t>
            </w:r>
          </w:p>
        </w:tc>
        <w:tc>
          <w:tcPr>
            <w:tcW w:w="1608" w:type="dxa"/>
          </w:tcPr>
          <w:p w14:paraId="75943766" w14:textId="77777777" w:rsidR="00D736E1" w:rsidRPr="00983E6F" w:rsidRDefault="00D736E1" w:rsidP="00443600">
            <w:pPr>
              <w:jc w:val="center"/>
              <w:rPr>
                <w:lang w:val="es-419"/>
              </w:rPr>
            </w:pPr>
            <w:r>
              <w:rPr>
                <w:lang w:val="es-419"/>
              </w:rPr>
              <w:t>3.142032</w:t>
            </w:r>
          </w:p>
        </w:tc>
        <w:tc>
          <w:tcPr>
            <w:tcW w:w="1337" w:type="dxa"/>
          </w:tcPr>
          <w:p w14:paraId="521E35CC" w14:textId="77777777" w:rsidR="00D736E1" w:rsidRPr="00983E6F" w:rsidRDefault="00D736E1" w:rsidP="00443600">
            <w:pPr>
              <w:jc w:val="center"/>
              <w:rPr>
                <w:lang w:val="es-419"/>
              </w:rPr>
            </w:pPr>
            <w:r>
              <w:rPr>
                <w:lang w:val="es-419"/>
              </w:rPr>
              <w:t>0.0004</w:t>
            </w:r>
          </w:p>
        </w:tc>
        <w:tc>
          <w:tcPr>
            <w:tcW w:w="1228" w:type="dxa"/>
          </w:tcPr>
          <w:p w14:paraId="6C02A2C1" w14:textId="77777777" w:rsidR="00D736E1" w:rsidRPr="00983E6F" w:rsidRDefault="00D736E1" w:rsidP="00443600">
            <w:pPr>
              <w:jc w:val="center"/>
              <w:rPr>
                <w:lang w:val="es-419"/>
              </w:rPr>
            </w:pPr>
            <w:r>
              <w:rPr>
                <w:lang w:val="es-419"/>
              </w:rPr>
              <w:t>0.032</w:t>
            </w:r>
          </w:p>
        </w:tc>
      </w:tr>
    </w:tbl>
    <w:p w14:paraId="391C9883" w14:textId="7C39A00B" w:rsidR="00D736E1" w:rsidRDefault="00D736E1" w:rsidP="00A17001">
      <w:pPr>
        <w:jc w:val="both"/>
        <w:rPr>
          <w:b/>
          <w:bCs/>
          <w:lang w:val="es-ES"/>
        </w:rPr>
      </w:pPr>
    </w:p>
    <w:p w14:paraId="0D8A001D" w14:textId="1BB17D2F" w:rsidR="00D736E1" w:rsidRPr="003E1BE5" w:rsidRDefault="00D736E1" w:rsidP="00D736E1">
      <w:pPr>
        <w:spacing w:before="100" w:beforeAutospacing="1" w:after="100" w:afterAutospacing="1" w:line="240" w:lineRule="auto"/>
        <w:outlineLvl w:val="2"/>
        <w:rPr>
          <w:lang w:val="es-ES"/>
        </w:rPr>
      </w:pPr>
      <w:r w:rsidRPr="00D736E1">
        <w:rPr>
          <w:rFonts w:ascii="Times New Roman" w:eastAsia="Times New Roman" w:hAnsi="Times New Roman" w:cs="Times New Roman"/>
          <w:b/>
          <w:bCs/>
          <w:kern w:val="0"/>
          <w:sz w:val="27"/>
          <w:szCs w:val="27"/>
          <w:lang w:val="es-MX"/>
          <w14:ligatures w14:val="none"/>
        </w:rPr>
        <w:t>1</w:t>
      </w:r>
      <w:r w:rsidRPr="00D736E1">
        <w:rPr>
          <w:rFonts w:ascii="Times New Roman" w:eastAsia="Times New Roman" w:hAnsi="Times New Roman" w:cs="Times New Roman"/>
          <w:b/>
          <w:bCs/>
          <w:kern w:val="0"/>
          <w:sz w:val="27"/>
          <w:szCs w:val="27"/>
          <w:lang w:val="es-419"/>
          <w14:ligatures w14:val="none"/>
        </w:rPr>
        <w:t xml:space="preserve">. </w:t>
      </w:r>
      <w:r w:rsidRPr="003E1BE5">
        <w:rPr>
          <w:lang w:val="es-ES"/>
        </w:rPr>
        <w:t>Análisis de la precisión de la estimación de π a medida que aumenta N</w:t>
      </w:r>
    </w:p>
    <w:p w14:paraId="6852412F" w14:textId="77777777" w:rsidR="00D736E1" w:rsidRPr="003E1BE5" w:rsidRDefault="00D736E1" w:rsidP="00D736E1">
      <w:pPr>
        <w:numPr>
          <w:ilvl w:val="0"/>
          <w:numId w:val="14"/>
        </w:numPr>
        <w:spacing w:before="100" w:beforeAutospacing="1" w:after="100" w:afterAutospacing="1" w:line="240" w:lineRule="auto"/>
        <w:rPr>
          <w:lang w:val="es-ES"/>
        </w:rPr>
      </w:pPr>
      <w:r w:rsidRPr="003E1BE5">
        <w:rPr>
          <w:lang w:val="es-ES"/>
        </w:rPr>
        <w:t xml:space="preserve">Observación General </w:t>
      </w:r>
    </w:p>
    <w:p w14:paraId="57496EA2" w14:textId="0A7715C8" w:rsidR="00D736E1" w:rsidRPr="003E1BE5" w:rsidRDefault="00D736E1" w:rsidP="00D736E1">
      <w:pPr>
        <w:spacing w:before="100" w:beforeAutospacing="1" w:after="100" w:afterAutospacing="1" w:line="240" w:lineRule="auto"/>
        <w:ind w:left="720"/>
        <w:rPr>
          <w:lang w:val="es-ES"/>
        </w:rPr>
      </w:pPr>
      <w:r w:rsidRPr="003E1BE5">
        <w:rPr>
          <w:lang w:val="es-ES"/>
        </w:rPr>
        <w:t>Como se esperaba, la precisión de la estimación de π mejora a medida que el número de puntos N aumenta. Esto se refleja en la columna Diferencia con π (3.14159), donde la diferencia con el valor real de π disminuye conforme N incrementa.</w:t>
      </w:r>
    </w:p>
    <w:p w14:paraId="7BE4DACF" w14:textId="77777777" w:rsidR="00D736E1" w:rsidRPr="003E1BE5" w:rsidRDefault="00D736E1" w:rsidP="00D736E1">
      <w:pPr>
        <w:numPr>
          <w:ilvl w:val="0"/>
          <w:numId w:val="14"/>
        </w:numPr>
        <w:spacing w:before="100" w:beforeAutospacing="1" w:after="100" w:afterAutospacing="1" w:line="240" w:lineRule="auto"/>
        <w:rPr>
          <w:lang w:val="es-ES"/>
        </w:rPr>
      </w:pPr>
      <w:r w:rsidRPr="003E1BE5">
        <w:rPr>
          <w:lang w:val="es-ES"/>
        </w:rPr>
        <w:t>Resultados Específicos:</w:t>
      </w:r>
    </w:p>
    <w:p w14:paraId="15AB3934" w14:textId="1A3C0C06" w:rsidR="00D736E1" w:rsidRPr="003E1BE5" w:rsidRDefault="00D736E1" w:rsidP="00D736E1">
      <w:pPr>
        <w:numPr>
          <w:ilvl w:val="1"/>
          <w:numId w:val="16"/>
        </w:numPr>
        <w:spacing w:before="100" w:beforeAutospacing="1" w:after="100" w:afterAutospacing="1" w:line="240" w:lineRule="auto"/>
        <w:rPr>
          <w:lang w:val="es-ES"/>
        </w:rPr>
      </w:pPr>
      <w:r w:rsidRPr="003E1BE5">
        <w:rPr>
          <w:lang w:val="es-ES"/>
        </w:rPr>
        <w:t>Para N = 1,000, la diferencia con π es relativamente alta (hasta 0.0735 en la Prueba 2 con 2 trabajadores), indicando que, con pocos puntos, la estimación es menos precisa.</w:t>
      </w:r>
    </w:p>
    <w:p w14:paraId="64BE4FFD" w14:textId="77777777" w:rsidR="00D736E1" w:rsidRPr="003E1BE5" w:rsidRDefault="00D736E1" w:rsidP="00D736E1">
      <w:pPr>
        <w:numPr>
          <w:ilvl w:val="1"/>
          <w:numId w:val="16"/>
        </w:numPr>
        <w:spacing w:before="100" w:beforeAutospacing="1" w:after="100" w:afterAutospacing="1" w:line="240" w:lineRule="auto"/>
        <w:rPr>
          <w:lang w:val="es-ES"/>
        </w:rPr>
      </w:pPr>
      <w:r w:rsidRPr="003E1BE5">
        <w:rPr>
          <w:lang w:val="es-ES"/>
        </w:rPr>
        <w:t>Para N = 10,000, la diferencia con π se reduce considerablemente, quedando en un rango entre 0.0119 y 0.0056, lo que indica una mejor aproximación.</w:t>
      </w:r>
    </w:p>
    <w:p w14:paraId="740F7D6A" w14:textId="77777777" w:rsidR="00D736E1" w:rsidRPr="003E1BE5" w:rsidRDefault="00D736E1" w:rsidP="00D736E1">
      <w:pPr>
        <w:numPr>
          <w:ilvl w:val="1"/>
          <w:numId w:val="16"/>
        </w:numPr>
        <w:spacing w:before="100" w:beforeAutospacing="1" w:after="100" w:afterAutospacing="1" w:line="240" w:lineRule="auto"/>
        <w:rPr>
          <w:lang w:val="es-ES"/>
        </w:rPr>
      </w:pPr>
      <w:r w:rsidRPr="003E1BE5">
        <w:rPr>
          <w:lang w:val="es-ES"/>
        </w:rPr>
        <w:lastRenderedPageBreak/>
        <w:t>Para N = 100,000, la diferencia sigue disminuyendo y se encuentra en el rango de 0.0019 a 0.0075, mostrando una tendencia hacia la precisión a medida que aumenta el número de puntos.</w:t>
      </w:r>
    </w:p>
    <w:p w14:paraId="114B49EA" w14:textId="77777777" w:rsidR="00D736E1" w:rsidRPr="003E1BE5" w:rsidRDefault="00D736E1" w:rsidP="00D736E1">
      <w:pPr>
        <w:numPr>
          <w:ilvl w:val="1"/>
          <w:numId w:val="16"/>
        </w:numPr>
        <w:spacing w:before="100" w:beforeAutospacing="1" w:after="100" w:afterAutospacing="1" w:line="240" w:lineRule="auto"/>
        <w:rPr>
          <w:lang w:val="es-ES"/>
        </w:rPr>
      </w:pPr>
      <w:r w:rsidRPr="003E1BE5">
        <w:rPr>
          <w:lang w:val="es-ES"/>
        </w:rPr>
        <w:t>Finalmente, para N = 1,000,000, la diferencia con π es extremadamente baja, con valores de entre 0.0012 y 0.0004, lo que representa una estimación muy precisa de π.</w:t>
      </w:r>
    </w:p>
    <w:p w14:paraId="105F59F9" w14:textId="323109AA" w:rsidR="00D736E1" w:rsidRPr="003E1BE5" w:rsidRDefault="00D736E1" w:rsidP="00D736E1">
      <w:pPr>
        <w:spacing w:before="100" w:beforeAutospacing="1" w:after="100" w:afterAutospacing="1" w:line="240" w:lineRule="auto"/>
        <w:rPr>
          <w:lang w:val="es-ES"/>
        </w:rPr>
      </w:pPr>
      <w:r w:rsidRPr="003E1BE5">
        <w:rPr>
          <w:lang w:val="es-ES"/>
        </w:rPr>
        <w:t>La precisión del método de Monte Carlo para estimar π mejora significativamente con un mayor N, lo cual es consistente con el comportamiento esperado de este método probabilístico. Esto demuestra que el sistema cumple correctamente con la estimación de π, acercándose al valor real conforme aumentan los puntos.</w:t>
      </w:r>
    </w:p>
    <w:p w14:paraId="350B4F45" w14:textId="0B3301EB" w:rsidR="00D736E1" w:rsidRPr="003E1BE5" w:rsidRDefault="00D736E1" w:rsidP="00D736E1">
      <w:pPr>
        <w:spacing w:before="100" w:beforeAutospacing="1" w:after="100" w:afterAutospacing="1" w:line="240" w:lineRule="auto"/>
        <w:outlineLvl w:val="2"/>
        <w:rPr>
          <w:lang w:val="es-ES"/>
        </w:rPr>
      </w:pPr>
      <w:r w:rsidRPr="003E1BE5">
        <w:rPr>
          <w:lang w:val="es-ES"/>
        </w:rPr>
        <w:t>2. Análisis del rendimiento y escalabilidad con diferentes configuraciones de trabajadores (n)</w:t>
      </w:r>
    </w:p>
    <w:p w14:paraId="2ADA4DF1" w14:textId="7A34C3DD" w:rsidR="00D736E1" w:rsidRPr="003E1BE5" w:rsidRDefault="00D736E1" w:rsidP="00D736E1">
      <w:pPr>
        <w:numPr>
          <w:ilvl w:val="0"/>
          <w:numId w:val="15"/>
        </w:numPr>
        <w:spacing w:before="100" w:beforeAutospacing="1" w:after="100" w:afterAutospacing="1" w:line="240" w:lineRule="auto"/>
        <w:rPr>
          <w:lang w:val="es-ES"/>
        </w:rPr>
      </w:pPr>
      <w:r w:rsidRPr="003E1BE5">
        <w:rPr>
          <w:lang w:val="es-ES"/>
        </w:rPr>
        <w:t>Observación del Tiempo de Ejecución</w:t>
      </w:r>
    </w:p>
    <w:p w14:paraId="1ADA4C09" w14:textId="497C023B" w:rsidR="00D736E1" w:rsidRPr="003E1BE5" w:rsidRDefault="00D736E1" w:rsidP="00D736E1">
      <w:pPr>
        <w:numPr>
          <w:ilvl w:val="1"/>
          <w:numId w:val="17"/>
        </w:numPr>
        <w:spacing w:before="100" w:beforeAutospacing="1" w:after="100" w:afterAutospacing="1" w:line="276" w:lineRule="auto"/>
        <w:rPr>
          <w:lang w:val="es-ES"/>
        </w:rPr>
      </w:pPr>
      <w:r w:rsidRPr="003E1BE5">
        <w:rPr>
          <w:lang w:val="es-ES"/>
        </w:rPr>
        <w:t>Para N = 1,000 y N = 10,000, el tiempo de ejecución es bajo en general (0.006 a 0.008 segundos), y no hay una mejora notable al incrementar el número de trabajadores. Esto se debe a que la cantidad de puntos es pequeña y el tiempo de comunicación entre maestro y trabajadores puede compensar el tiempo ganado por la distribución de la carga.</w:t>
      </w:r>
    </w:p>
    <w:p w14:paraId="1469461D" w14:textId="77777777" w:rsidR="00D736E1" w:rsidRPr="003E1BE5" w:rsidRDefault="00D736E1" w:rsidP="00D736E1">
      <w:pPr>
        <w:numPr>
          <w:ilvl w:val="1"/>
          <w:numId w:val="17"/>
        </w:numPr>
        <w:spacing w:before="100" w:beforeAutospacing="1" w:after="100" w:afterAutospacing="1" w:line="276" w:lineRule="auto"/>
        <w:rPr>
          <w:lang w:val="es-ES"/>
        </w:rPr>
      </w:pPr>
      <w:r w:rsidRPr="003E1BE5">
        <w:rPr>
          <w:lang w:val="es-ES"/>
        </w:rPr>
        <w:t>Para N = 100,000, se observa una ligera variación en el tiempo de ejecución al aumentar el número de trabajadores. Aunque el tiempo no mejora significativamente al pasar de 1 a 8 trabajadores, las pruebas sugieren que la carga se distribuye efectivamente.</w:t>
      </w:r>
    </w:p>
    <w:p w14:paraId="3403F8D6" w14:textId="328F29B3" w:rsidR="00D736E1" w:rsidRPr="003E1BE5" w:rsidRDefault="00D736E1" w:rsidP="00D736E1">
      <w:pPr>
        <w:numPr>
          <w:ilvl w:val="1"/>
          <w:numId w:val="17"/>
        </w:numPr>
        <w:spacing w:before="100" w:beforeAutospacing="1" w:after="100" w:afterAutospacing="1" w:line="276" w:lineRule="auto"/>
        <w:rPr>
          <w:lang w:val="es-ES"/>
        </w:rPr>
      </w:pPr>
      <w:r w:rsidRPr="003E1BE5">
        <w:rPr>
          <w:lang w:val="es-ES"/>
        </w:rPr>
        <w:t>Para N = 1,000,000, el tiempo de ejecución aumenta (0.03 a 0.032 segundos), lo cual es esperado debido al mayor número de puntos. En este caso, el incremento en el número de trabajadores (de 4 a 16) parece ayudar a mantener el tiempo de ejecución estable, indicando que la implementación es escalable y capaz de manejar mayores cargas de trabajo.</w:t>
      </w:r>
    </w:p>
    <w:p w14:paraId="74171755" w14:textId="705BB604" w:rsidR="00D736E1" w:rsidRPr="003E1BE5" w:rsidRDefault="00D736E1" w:rsidP="00D736E1">
      <w:pPr>
        <w:numPr>
          <w:ilvl w:val="0"/>
          <w:numId w:val="15"/>
        </w:numPr>
        <w:spacing w:before="100" w:beforeAutospacing="1" w:after="100" w:afterAutospacing="1" w:line="240" w:lineRule="auto"/>
        <w:rPr>
          <w:lang w:val="es-ES"/>
        </w:rPr>
      </w:pPr>
      <w:r w:rsidRPr="003E1BE5">
        <w:rPr>
          <w:lang w:val="es-ES"/>
        </w:rPr>
        <w:t>Escalabilidad y Eficiencia</w:t>
      </w:r>
    </w:p>
    <w:p w14:paraId="34E713A9" w14:textId="77777777" w:rsidR="00D736E1" w:rsidRPr="003E1BE5" w:rsidRDefault="00D736E1" w:rsidP="00D736E1">
      <w:pPr>
        <w:numPr>
          <w:ilvl w:val="1"/>
          <w:numId w:val="18"/>
        </w:numPr>
        <w:spacing w:before="100" w:beforeAutospacing="1" w:after="100" w:afterAutospacing="1" w:line="240" w:lineRule="auto"/>
        <w:rPr>
          <w:lang w:val="es-ES"/>
        </w:rPr>
      </w:pPr>
      <w:r w:rsidRPr="003E1BE5">
        <w:rPr>
          <w:lang w:val="es-ES"/>
        </w:rPr>
        <w:t>Para configuraciones pequeñas de N (como 1,000 y 10,000 puntos), el beneficio de añadir más trabajadores es mínimo debido a la baja carga de trabajo.</w:t>
      </w:r>
    </w:p>
    <w:p w14:paraId="1FEA16EF" w14:textId="77777777" w:rsidR="00D736E1" w:rsidRPr="003E1BE5" w:rsidRDefault="00D736E1" w:rsidP="00D736E1">
      <w:pPr>
        <w:numPr>
          <w:ilvl w:val="1"/>
          <w:numId w:val="18"/>
        </w:numPr>
        <w:spacing w:before="100" w:beforeAutospacing="1" w:after="100" w:afterAutospacing="1" w:line="240" w:lineRule="auto"/>
        <w:rPr>
          <w:lang w:val="es-ES"/>
        </w:rPr>
      </w:pPr>
      <w:r w:rsidRPr="003E1BE5">
        <w:rPr>
          <w:lang w:val="es-ES"/>
        </w:rPr>
        <w:t>Para configuraciones mayores de N (como 1,000,000 puntos), el sistema muestra un rendimiento estable al aumentar el número de trabajadores, manteniendo el tiempo de ejecución en un rango controlado. Esto indica que la implementación puede escalar para manejar mayores cargas con múltiples nodos (trabajadores).</w:t>
      </w:r>
    </w:p>
    <w:p w14:paraId="727E8ECF" w14:textId="3553A059" w:rsidR="00D736E1" w:rsidRPr="003E1BE5" w:rsidRDefault="00D736E1" w:rsidP="00D736E1">
      <w:pPr>
        <w:numPr>
          <w:ilvl w:val="1"/>
          <w:numId w:val="18"/>
        </w:numPr>
        <w:spacing w:before="100" w:beforeAutospacing="1" w:after="100" w:afterAutospacing="1" w:line="240" w:lineRule="auto"/>
        <w:rPr>
          <w:lang w:val="es-ES"/>
        </w:rPr>
      </w:pPr>
      <w:r w:rsidRPr="003E1BE5">
        <w:rPr>
          <w:lang w:val="es-ES"/>
        </w:rPr>
        <w:t>Aunque el aumento en el número de trabajadores ayuda a mantener el tiempo de ejecución estable para configuraciones grandes, la ganancia marginal disminuye cuando el número de trabajadores es excesivo en relación con la tarea (por ejemplo, N = 100,000 con 8 trabajadores), debido a la sobrecarga de comunicación.</w:t>
      </w:r>
    </w:p>
    <w:p w14:paraId="643B3844" w14:textId="7EC22B44" w:rsidR="00D736E1" w:rsidRPr="003E1BE5" w:rsidRDefault="00D736E1" w:rsidP="00D736E1">
      <w:pPr>
        <w:spacing w:before="100" w:beforeAutospacing="1" w:after="100" w:afterAutospacing="1" w:line="240" w:lineRule="auto"/>
        <w:rPr>
          <w:lang w:val="es-ES"/>
        </w:rPr>
      </w:pPr>
      <w:r w:rsidRPr="003E1BE5">
        <w:rPr>
          <w:lang w:val="es-ES"/>
        </w:rPr>
        <w:lastRenderedPageBreak/>
        <w:t>La implementación muestra una escalabilidad adecuada, con tiempos de ejecución que se mantienen bajo control al incrementar el número de trabajadores, especialmente para configuraciones grandes de N. Sin embargo, para configuraciones pequeñas, el beneficio de agregar más trabajadores es limitado debido a la sobrecarga de comunicación.</w:t>
      </w:r>
    </w:p>
    <w:p w14:paraId="23479B1A" w14:textId="77777777" w:rsidR="00D736E1" w:rsidRPr="00D736E1" w:rsidRDefault="00D736E1" w:rsidP="00A17001">
      <w:pPr>
        <w:jc w:val="both"/>
        <w:rPr>
          <w:b/>
          <w:bCs/>
          <w:sz w:val="20"/>
          <w:lang w:val="es-ES"/>
        </w:rPr>
      </w:pPr>
    </w:p>
    <w:sectPr w:rsidR="00D736E1" w:rsidRPr="00D736E1">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8E4BE7"/>
    <w:multiLevelType w:val="multilevel"/>
    <w:tmpl w:val="2E8AD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934476"/>
    <w:multiLevelType w:val="multilevel"/>
    <w:tmpl w:val="53126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436CFA"/>
    <w:multiLevelType w:val="multilevel"/>
    <w:tmpl w:val="ECE00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416AE4"/>
    <w:multiLevelType w:val="multilevel"/>
    <w:tmpl w:val="FD2E7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625E84"/>
    <w:multiLevelType w:val="multilevel"/>
    <w:tmpl w:val="650C09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F34B8D"/>
    <w:multiLevelType w:val="multilevel"/>
    <w:tmpl w:val="4B5C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5427AF"/>
    <w:multiLevelType w:val="multilevel"/>
    <w:tmpl w:val="4112A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CB2AF7"/>
    <w:multiLevelType w:val="multilevel"/>
    <w:tmpl w:val="0970887A"/>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AE18F9"/>
    <w:multiLevelType w:val="multilevel"/>
    <w:tmpl w:val="9C90E9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FB4C7B"/>
    <w:multiLevelType w:val="hybridMultilevel"/>
    <w:tmpl w:val="ADCE5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4F554F"/>
    <w:multiLevelType w:val="multilevel"/>
    <w:tmpl w:val="1818D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F44EBD"/>
    <w:multiLevelType w:val="multilevel"/>
    <w:tmpl w:val="F8F0A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4125BA"/>
    <w:multiLevelType w:val="multilevel"/>
    <w:tmpl w:val="27BE10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F54D05"/>
    <w:multiLevelType w:val="multilevel"/>
    <w:tmpl w:val="F2707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B376BD"/>
    <w:multiLevelType w:val="multilevel"/>
    <w:tmpl w:val="11BA7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4D2E77"/>
    <w:multiLevelType w:val="multilevel"/>
    <w:tmpl w:val="84229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A2642C"/>
    <w:multiLevelType w:val="multilevel"/>
    <w:tmpl w:val="867A8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CF21BA"/>
    <w:multiLevelType w:val="multilevel"/>
    <w:tmpl w:val="226A8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4058417">
    <w:abstractNumId w:val="5"/>
  </w:num>
  <w:num w:numId="2" w16cid:durableId="1902906496">
    <w:abstractNumId w:val="7"/>
  </w:num>
  <w:num w:numId="3" w16cid:durableId="849176706">
    <w:abstractNumId w:val="9"/>
  </w:num>
  <w:num w:numId="4" w16cid:durableId="2003390884">
    <w:abstractNumId w:val="14"/>
  </w:num>
  <w:num w:numId="5" w16cid:durableId="1162769745">
    <w:abstractNumId w:val="15"/>
  </w:num>
  <w:num w:numId="6" w16cid:durableId="1186020469">
    <w:abstractNumId w:val="17"/>
  </w:num>
  <w:num w:numId="7" w16cid:durableId="725840947">
    <w:abstractNumId w:val="13"/>
  </w:num>
  <w:num w:numId="8" w16cid:durableId="1954631958">
    <w:abstractNumId w:val="3"/>
  </w:num>
  <w:num w:numId="9" w16cid:durableId="762454504">
    <w:abstractNumId w:val="16"/>
  </w:num>
  <w:num w:numId="10" w16cid:durableId="601375740">
    <w:abstractNumId w:val="0"/>
  </w:num>
  <w:num w:numId="11" w16cid:durableId="668630938">
    <w:abstractNumId w:val="10"/>
  </w:num>
  <w:num w:numId="12" w16cid:durableId="1280650423">
    <w:abstractNumId w:val="6"/>
  </w:num>
  <w:num w:numId="13" w16cid:durableId="726147440">
    <w:abstractNumId w:val="1"/>
  </w:num>
  <w:num w:numId="14" w16cid:durableId="514073394">
    <w:abstractNumId w:val="2"/>
  </w:num>
  <w:num w:numId="15" w16cid:durableId="1600478589">
    <w:abstractNumId w:val="11"/>
  </w:num>
  <w:num w:numId="16" w16cid:durableId="1743333642">
    <w:abstractNumId w:val="8"/>
  </w:num>
  <w:num w:numId="17" w16cid:durableId="380712585">
    <w:abstractNumId w:val="12"/>
  </w:num>
  <w:num w:numId="18" w16cid:durableId="2111893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01"/>
    <w:rsid w:val="000935D0"/>
    <w:rsid w:val="000B3B31"/>
    <w:rsid w:val="0014182A"/>
    <w:rsid w:val="001B486D"/>
    <w:rsid w:val="001F3770"/>
    <w:rsid w:val="00202A72"/>
    <w:rsid w:val="002505DC"/>
    <w:rsid w:val="002A6C15"/>
    <w:rsid w:val="00315DA7"/>
    <w:rsid w:val="003E1BE5"/>
    <w:rsid w:val="003E4CD1"/>
    <w:rsid w:val="004511B2"/>
    <w:rsid w:val="0047435A"/>
    <w:rsid w:val="004A1ED9"/>
    <w:rsid w:val="0051137B"/>
    <w:rsid w:val="006802EE"/>
    <w:rsid w:val="007107FA"/>
    <w:rsid w:val="007C42A6"/>
    <w:rsid w:val="007F48DB"/>
    <w:rsid w:val="00895C42"/>
    <w:rsid w:val="009543E2"/>
    <w:rsid w:val="00986105"/>
    <w:rsid w:val="009876DC"/>
    <w:rsid w:val="00A06C26"/>
    <w:rsid w:val="00A17001"/>
    <w:rsid w:val="00A76009"/>
    <w:rsid w:val="00AC080C"/>
    <w:rsid w:val="00B27165"/>
    <w:rsid w:val="00C80005"/>
    <w:rsid w:val="00CA2587"/>
    <w:rsid w:val="00CD453E"/>
    <w:rsid w:val="00D579D6"/>
    <w:rsid w:val="00D736E1"/>
    <w:rsid w:val="00E1353C"/>
    <w:rsid w:val="00E76BEA"/>
    <w:rsid w:val="00E87EAA"/>
    <w:rsid w:val="00E940DC"/>
    <w:rsid w:val="00F36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EC430"/>
  <w15:chartTrackingRefBased/>
  <w15:docId w15:val="{DDC79DFA-DD5C-4BA3-B004-AAD8314F9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170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170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1700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A1700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1700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1700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1700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1700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1700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1700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1700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1700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A1700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1700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1700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1700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1700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17001"/>
    <w:rPr>
      <w:rFonts w:eastAsiaTheme="majorEastAsia" w:cstheme="majorBidi"/>
      <w:color w:val="272727" w:themeColor="text1" w:themeTint="D8"/>
    </w:rPr>
  </w:style>
  <w:style w:type="paragraph" w:styleId="Ttulo">
    <w:name w:val="Title"/>
    <w:basedOn w:val="Normal"/>
    <w:next w:val="Normal"/>
    <w:link w:val="TtuloCar"/>
    <w:uiPriority w:val="10"/>
    <w:qFormat/>
    <w:rsid w:val="00A170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1700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1700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1700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17001"/>
    <w:pPr>
      <w:spacing w:before="160"/>
      <w:jc w:val="center"/>
    </w:pPr>
    <w:rPr>
      <w:i/>
      <w:iCs/>
      <w:color w:val="404040" w:themeColor="text1" w:themeTint="BF"/>
    </w:rPr>
  </w:style>
  <w:style w:type="character" w:customStyle="1" w:styleId="CitaCar">
    <w:name w:val="Cita Car"/>
    <w:basedOn w:val="Fuentedeprrafopredeter"/>
    <w:link w:val="Cita"/>
    <w:uiPriority w:val="29"/>
    <w:rsid w:val="00A17001"/>
    <w:rPr>
      <w:i/>
      <w:iCs/>
      <w:color w:val="404040" w:themeColor="text1" w:themeTint="BF"/>
    </w:rPr>
  </w:style>
  <w:style w:type="paragraph" w:styleId="Prrafodelista">
    <w:name w:val="List Paragraph"/>
    <w:basedOn w:val="Normal"/>
    <w:uiPriority w:val="34"/>
    <w:qFormat/>
    <w:rsid w:val="00A17001"/>
    <w:pPr>
      <w:ind w:left="720"/>
      <w:contextualSpacing/>
    </w:pPr>
  </w:style>
  <w:style w:type="character" w:styleId="nfasisintenso">
    <w:name w:val="Intense Emphasis"/>
    <w:basedOn w:val="Fuentedeprrafopredeter"/>
    <w:uiPriority w:val="21"/>
    <w:qFormat/>
    <w:rsid w:val="00A17001"/>
    <w:rPr>
      <w:i/>
      <w:iCs/>
      <w:color w:val="0F4761" w:themeColor="accent1" w:themeShade="BF"/>
    </w:rPr>
  </w:style>
  <w:style w:type="paragraph" w:styleId="Citadestacada">
    <w:name w:val="Intense Quote"/>
    <w:basedOn w:val="Normal"/>
    <w:next w:val="Normal"/>
    <w:link w:val="CitadestacadaCar"/>
    <w:uiPriority w:val="30"/>
    <w:qFormat/>
    <w:rsid w:val="00A170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17001"/>
    <w:rPr>
      <w:i/>
      <w:iCs/>
      <w:color w:val="0F4761" w:themeColor="accent1" w:themeShade="BF"/>
    </w:rPr>
  </w:style>
  <w:style w:type="character" w:styleId="Referenciaintensa">
    <w:name w:val="Intense Reference"/>
    <w:basedOn w:val="Fuentedeprrafopredeter"/>
    <w:uiPriority w:val="32"/>
    <w:qFormat/>
    <w:rsid w:val="00A17001"/>
    <w:rPr>
      <w:b/>
      <w:bCs/>
      <w:smallCaps/>
      <w:color w:val="0F4761" w:themeColor="accent1" w:themeShade="BF"/>
      <w:spacing w:val="5"/>
    </w:rPr>
  </w:style>
  <w:style w:type="character" w:styleId="Textodelmarcadordeposicin">
    <w:name w:val="Placeholder Text"/>
    <w:basedOn w:val="Fuentedeprrafopredeter"/>
    <w:uiPriority w:val="99"/>
    <w:semiHidden/>
    <w:rsid w:val="00D579D6"/>
    <w:rPr>
      <w:color w:val="666666"/>
    </w:rPr>
  </w:style>
  <w:style w:type="character" w:styleId="Textoennegrita">
    <w:name w:val="Strong"/>
    <w:basedOn w:val="Fuentedeprrafopredeter"/>
    <w:uiPriority w:val="22"/>
    <w:qFormat/>
    <w:rsid w:val="00202A72"/>
    <w:rPr>
      <w:b/>
      <w:bCs/>
    </w:rPr>
  </w:style>
  <w:style w:type="paragraph" w:styleId="NormalWeb">
    <w:name w:val="Normal (Web)"/>
    <w:basedOn w:val="Normal"/>
    <w:uiPriority w:val="99"/>
    <w:semiHidden/>
    <w:unhideWhenUsed/>
    <w:rsid w:val="00202A7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aconcuadrcula">
    <w:name w:val="Table Grid"/>
    <w:basedOn w:val="Tablanormal"/>
    <w:uiPriority w:val="39"/>
    <w:rsid w:val="00A06C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digoHTML">
    <w:name w:val="HTML Code"/>
    <w:basedOn w:val="Fuentedeprrafopredeter"/>
    <w:uiPriority w:val="99"/>
    <w:semiHidden/>
    <w:unhideWhenUsed/>
    <w:rsid w:val="00D736E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260795">
      <w:bodyDiv w:val="1"/>
      <w:marLeft w:val="0"/>
      <w:marRight w:val="0"/>
      <w:marTop w:val="0"/>
      <w:marBottom w:val="0"/>
      <w:divBdr>
        <w:top w:val="none" w:sz="0" w:space="0" w:color="auto"/>
        <w:left w:val="none" w:sz="0" w:space="0" w:color="auto"/>
        <w:bottom w:val="none" w:sz="0" w:space="0" w:color="auto"/>
        <w:right w:val="none" w:sz="0" w:space="0" w:color="auto"/>
      </w:divBdr>
    </w:div>
    <w:div w:id="150368896">
      <w:bodyDiv w:val="1"/>
      <w:marLeft w:val="0"/>
      <w:marRight w:val="0"/>
      <w:marTop w:val="0"/>
      <w:marBottom w:val="0"/>
      <w:divBdr>
        <w:top w:val="none" w:sz="0" w:space="0" w:color="auto"/>
        <w:left w:val="none" w:sz="0" w:space="0" w:color="auto"/>
        <w:bottom w:val="none" w:sz="0" w:space="0" w:color="auto"/>
        <w:right w:val="none" w:sz="0" w:space="0" w:color="auto"/>
      </w:divBdr>
    </w:div>
    <w:div w:id="161284911">
      <w:bodyDiv w:val="1"/>
      <w:marLeft w:val="0"/>
      <w:marRight w:val="0"/>
      <w:marTop w:val="0"/>
      <w:marBottom w:val="0"/>
      <w:divBdr>
        <w:top w:val="none" w:sz="0" w:space="0" w:color="auto"/>
        <w:left w:val="none" w:sz="0" w:space="0" w:color="auto"/>
        <w:bottom w:val="none" w:sz="0" w:space="0" w:color="auto"/>
        <w:right w:val="none" w:sz="0" w:space="0" w:color="auto"/>
      </w:divBdr>
    </w:div>
    <w:div w:id="270012496">
      <w:bodyDiv w:val="1"/>
      <w:marLeft w:val="0"/>
      <w:marRight w:val="0"/>
      <w:marTop w:val="0"/>
      <w:marBottom w:val="0"/>
      <w:divBdr>
        <w:top w:val="none" w:sz="0" w:space="0" w:color="auto"/>
        <w:left w:val="none" w:sz="0" w:space="0" w:color="auto"/>
        <w:bottom w:val="none" w:sz="0" w:space="0" w:color="auto"/>
        <w:right w:val="none" w:sz="0" w:space="0" w:color="auto"/>
      </w:divBdr>
    </w:div>
    <w:div w:id="613368516">
      <w:bodyDiv w:val="1"/>
      <w:marLeft w:val="0"/>
      <w:marRight w:val="0"/>
      <w:marTop w:val="0"/>
      <w:marBottom w:val="0"/>
      <w:divBdr>
        <w:top w:val="none" w:sz="0" w:space="0" w:color="auto"/>
        <w:left w:val="none" w:sz="0" w:space="0" w:color="auto"/>
        <w:bottom w:val="none" w:sz="0" w:space="0" w:color="auto"/>
        <w:right w:val="none" w:sz="0" w:space="0" w:color="auto"/>
      </w:divBdr>
    </w:div>
    <w:div w:id="633830293">
      <w:bodyDiv w:val="1"/>
      <w:marLeft w:val="0"/>
      <w:marRight w:val="0"/>
      <w:marTop w:val="0"/>
      <w:marBottom w:val="0"/>
      <w:divBdr>
        <w:top w:val="none" w:sz="0" w:space="0" w:color="auto"/>
        <w:left w:val="none" w:sz="0" w:space="0" w:color="auto"/>
        <w:bottom w:val="none" w:sz="0" w:space="0" w:color="auto"/>
        <w:right w:val="none" w:sz="0" w:space="0" w:color="auto"/>
      </w:divBdr>
    </w:div>
    <w:div w:id="672757102">
      <w:bodyDiv w:val="1"/>
      <w:marLeft w:val="0"/>
      <w:marRight w:val="0"/>
      <w:marTop w:val="0"/>
      <w:marBottom w:val="0"/>
      <w:divBdr>
        <w:top w:val="none" w:sz="0" w:space="0" w:color="auto"/>
        <w:left w:val="none" w:sz="0" w:space="0" w:color="auto"/>
        <w:bottom w:val="none" w:sz="0" w:space="0" w:color="auto"/>
        <w:right w:val="none" w:sz="0" w:space="0" w:color="auto"/>
      </w:divBdr>
    </w:div>
    <w:div w:id="738094204">
      <w:bodyDiv w:val="1"/>
      <w:marLeft w:val="0"/>
      <w:marRight w:val="0"/>
      <w:marTop w:val="0"/>
      <w:marBottom w:val="0"/>
      <w:divBdr>
        <w:top w:val="none" w:sz="0" w:space="0" w:color="auto"/>
        <w:left w:val="none" w:sz="0" w:space="0" w:color="auto"/>
        <w:bottom w:val="none" w:sz="0" w:space="0" w:color="auto"/>
        <w:right w:val="none" w:sz="0" w:space="0" w:color="auto"/>
      </w:divBdr>
    </w:div>
    <w:div w:id="800340495">
      <w:bodyDiv w:val="1"/>
      <w:marLeft w:val="0"/>
      <w:marRight w:val="0"/>
      <w:marTop w:val="0"/>
      <w:marBottom w:val="0"/>
      <w:divBdr>
        <w:top w:val="none" w:sz="0" w:space="0" w:color="auto"/>
        <w:left w:val="none" w:sz="0" w:space="0" w:color="auto"/>
        <w:bottom w:val="none" w:sz="0" w:space="0" w:color="auto"/>
        <w:right w:val="none" w:sz="0" w:space="0" w:color="auto"/>
      </w:divBdr>
    </w:div>
    <w:div w:id="853615033">
      <w:bodyDiv w:val="1"/>
      <w:marLeft w:val="0"/>
      <w:marRight w:val="0"/>
      <w:marTop w:val="0"/>
      <w:marBottom w:val="0"/>
      <w:divBdr>
        <w:top w:val="none" w:sz="0" w:space="0" w:color="auto"/>
        <w:left w:val="none" w:sz="0" w:space="0" w:color="auto"/>
        <w:bottom w:val="none" w:sz="0" w:space="0" w:color="auto"/>
        <w:right w:val="none" w:sz="0" w:space="0" w:color="auto"/>
      </w:divBdr>
    </w:div>
    <w:div w:id="868252512">
      <w:bodyDiv w:val="1"/>
      <w:marLeft w:val="0"/>
      <w:marRight w:val="0"/>
      <w:marTop w:val="0"/>
      <w:marBottom w:val="0"/>
      <w:divBdr>
        <w:top w:val="none" w:sz="0" w:space="0" w:color="auto"/>
        <w:left w:val="none" w:sz="0" w:space="0" w:color="auto"/>
        <w:bottom w:val="none" w:sz="0" w:space="0" w:color="auto"/>
        <w:right w:val="none" w:sz="0" w:space="0" w:color="auto"/>
      </w:divBdr>
    </w:div>
    <w:div w:id="900557694">
      <w:bodyDiv w:val="1"/>
      <w:marLeft w:val="0"/>
      <w:marRight w:val="0"/>
      <w:marTop w:val="0"/>
      <w:marBottom w:val="0"/>
      <w:divBdr>
        <w:top w:val="none" w:sz="0" w:space="0" w:color="auto"/>
        <w:left w:val="none" w:sz="0" w:space="0" w:color="auto"/>
        <w:bottom w:val="none" w:sz="0" w:space="0" w:color="auto"/>
        <w:right w:val="none" w:sz="0" w:space="0" w:color="auto"/>
      </w:divBdr>
    </w:div>
    <w:div w:id="1099056948">
      <w:bodyDiv w:val="1"/>
      <w:marLeft w:val="0"/>
      <w:marRight w:val="0"/>
      <w:marTop w:val="0"/>
      <w:marBottom w:val="0"/>
      <w:divBdr>
        <w:top w:val="none" w:sz="0" w:space="0" w:color="auto"/>
        <w:left w:val="none" w:sz="0" w:space="0" w:color="auto"/>
        <w:bottom w:val="none" w:sz="0" w:space="0" w:color="auto"/>
        <w:right w:val="none" w:sz="0" w:space="0" w:color="auto"/>
      </w:divBdr>
    </w:div>
    <w:div w:id="1365255745">
      <w:bodyDiv w:val="1"/>
      <w:marLeft w:val="0"/>
      <w:marRight w:val="0"/>
      <w:marTop w:val="0"/>
      <w:marBottom w:val="0"/>
      <w:divBdr>
        <w:top w:val="none" w:sz="0" w:space="0" w:color="auto"/>
        <w:left w:val="none" w:sz="0" w:space="0" w:color="auto"/>
        <w:bottom w:val="none" w:sz="0" w:space="0" w:color="auto"/>
        <w:right w:val="none" w:sz="0" w:space="0" w:color="auto"/>
      </w:divBdr>
    </w:div>
    <w:div w:id="1490250584">
      <w:bodyDiv w:val="1"/>
      <w:marLeft w:val="0"/>
      <w:marRight w:val="0"/>
      <w:marTop w:val="0"/>
      <w:marBottom w:val="0"/>
      <w:divBdr>
        <w:top w:val="none" w:sz="0" w:space="0" w:color="auto"/>
        <w:left w:val="none" w:sz="0" w:space="0" w:color="auto"/>
        <w:bottom w:val="none" w:sz="0" w:space="0" w:color="auto"/>
        <w:right w:val="none" w:sz="0" w:space="0" w:color="auto"/>
      </w:divBdr>
    </w:div>
    <w:div w:id="1655988777">
      <w:bodyDiv w:val="1"/>
      <w:marLeft w:val="0"/>
      <w:marRight w:val="0"/>
      <w:marTop w:val="0"/>
      <w:marBottom w:val="0"/>
      <w:divBdr>
        <w:top w:val="none" w:sz="0" w:space="0" w:color="auto"/>
        <w:left w:val="none" w:sz="0" w:space="0" w:color="auto"/>
        <w:bottom w:val="none" w:sz="0" w:space="0" w:color="auto"/>
        <w:right w:val="none" w:sz="0" w:space="0" w:color="auto"/>
      </w:divBdr>
    </w:div>
    <w:div w:id="1785031605">
      <w:bodyDiv w:val="1"/>
      <w:marLeft w:val="0"/>
      <w:marRight w:val="0"/>
      <w:marTop w:val="0"/>
      <w:marBottom w:val="0"/>
      <w:divBdr>
        <w:top w:val="none" w:sz="0" w:space="0" w:color="auto"/>
        <w:left w:val="none" w:sz="0" w:space="0" w:color="auto"/>
        <w:bottom w:val="none" w:sz="0" w:space="0" w:color="auto"/>
        <w:right w:val="none" w:sz="0" w:space="0" w:color="auto"/>
      </w:divBdr>
    </w:div>
    <w:div w:id="1790472505">
      <w:bodyDiv w:val="1"/>
      <w:marLeft w:val="0"/>
      <w:marRight w:val="0"/>
      <w:marTop w:val="0"/>
      <w:marBottom w:val="0"/>
      <w:divBdr>
        <w:top w:val="none" w:sz="0" w:space="0" w:color="auto"/>
        <w:left w:val="none" w:sz="0" w:space="0" w:color="auto"/>
        <w:bottom w:val="none" w:sz="0" w:space="0" w:color="auto"/>
        <w:right w:val="none" w:sz="0" w:space="0" w:color="auto"/>
      </w:divBdr>
    </w:div>
    <w:div w:id="1800145547">
      <w:bodyDiv w:val="1"/>
      <w:marLeft w:val="0"/>
      <w:marRight w:val="0"/>
      <w:marTop w:val="0"/>
      <w:marBottom w:val="0"/>
      <w:divBdr>
        <w:top w:val="none" w:sz="0" w:space="0" w:color="auto"/>
        <w:left w:val="none" w:sz="0" w:space="0" w:color="auto"/>
        <w:bottom w:val="none" w:sz="0" w:space="0" w:color="auto"/>
        <w:right w:val="none" w:sz="0" w:space="0" w:color="auto"/>
      </w:divBdr>
    </w:div>
    <w:div w:id="1948612405">
      <w:bodyDiv w:val="1"/>
      <w:marLeft w:val="0"/>
      <w:marRight w:val="0"/>
      <w:marTop w:val="0"/>
      <w:marBottom w:val="0"/>
      <w:divBdr>
        <w:top w:val="none" w:sz="0" w:space="0" w:color="auto"/>
        <w:left w:val="none" w:sz="0" w:space="0" w:color="auto"/>
        <w:bottom w:val="none" w:sz="0" w:space="0" w:color="auto"/>
        <w:right w:val="none" w:sz="0" w:space="0" w:color="auto"/>
      </w:divBdr>
    </w:div>
    <w:div w:id="1954508587">
      <w:bodyDiv w:val="1"/>
      <w:marLeft w:val="0"/>
      <w:marRight w:val="0"/>
      <w:marTop w:val="0"/>
      <w:marBottom w:val="0"/>
      <w:divBdr>
        <w:top w:val="none" w:sz="0" w:space="0" w:color="auto"/>
        <w:left w:val="none" w:sz="0" w:space="0" w:color="auto"/>
        <w:bottom w:val="none" w:sz="0" w:space="0" w:color="auto"/>
        <w:right w:val="none" w:sz="0" w:space="0" w:color="auto"/>
      </w:divBdr>
    </w:div>
    <w:div w:id="2008556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6DB9B6F1A1C3A14987D57F6496585C35" ma:contentTypeVersion="8" ma:contentTypeDescription="Crear nuevo documento." ma:contentTypeScope="" ma:versionID="812f0affe66553f2b5ad39ea2a2356c3">
  <xsd:schema xmlns:xsd="http://www.w3.org/2001/XMLSchema" xmlns:xs="http://www.w3.org/2001/XMLSchema" xmlns:p="http://schemas.microsoft.com/office/2006/metadata/properties" xmlns:ns3="49c203e6-0051-4f4b-bd7f-2b6fab338084" xmlns:ns4="df7d061d-3186-4e77-ac08-500653d0bf61" targetNamespace="http://schemas.microsoft.com/office/2006/metadata/properties" ma:root="true" ma:fieldsID="22b8911227138f0e55eb35003e8a2dfc" ns3:_="" ns4:_="">
    <xsd:import namespace="49c203e6-0051-4f4b-bd7f-2b6fab338084"/>
    <xsd:import namespace="df7d061d-3186-4e77-ac08-500653d0bf6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c203e6-0051-4f4b-bd7f-2b6fab3380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f7d061d-3186-4e77-ac08-500653d0bf61"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49c203e6-0051-4f4b-bd7f-2b6fab338084" xsi:nil="true"/>
  </documentManagement>
</p:properties>
</file>

<file path=customXml/itemProps1.xml><?xml version="1.0" encoding="utf-8"?>
<ds:datastoreItem xmlns:ds="http://schemas.openxmlformats.org/officeDocument/2006/customXml" ds:itemID="{76D646F0-18A3-407D-9A7F-86973327272D}">
  <ds:schemaRefs>
    <ds:schemaRef ds:uri="http://schemas.microsoft.com/sharepoint/v3/contenttype/forms"/>
  </ds:schemaRefs>
</ds:datastoreItem>
</file>

<file path=customXml/itemProps2.xml><?xml version="1.0" encoding="utf-8"?>
<ds:datastoreItem xmlns:ds="http://schemas.openxmlformats.org/officeDocument/2006/customXml" ds:itemID="{CEA2CDF1-D57E-4FEB-9411-5295C5EE2C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c203e6-0051-4f4b-bd7f-2b6fab338084"/>
    <ds:schemaRef ds:uri="df7d061d-3186-4e77-ac08-500653d0bf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8302288-5CFF-45E5-B4B9-896792B75FC4}">
  <ds:schemaRefs>
    <ds:schemaRef ds:uri="http://schemas.microsoft.com/office/2006/metadata/properties"/>
    <ds:schemaRef ds:uri="http://schemas.microsoft.com/office/infopath/2007/PartnerControls"/>
    <ds:schemaRef ds:uri="49c203e6-0051-4f4b-bd7f-2b6fab338084"/>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7</Pages>
  <Words>1640</Words>
  <Characters>9352</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Stick Martinez Valdes</dc:creator>
  <cp:keywords/>
  <dc:description/>
  <cp:lastModifiedBy>Stick Martinez Valdes</cp:lastModifiedBy>
  <cp:revision>3</cp:revision>
  <dcterms:created xsi:type="dcterms:W3CDTF">2024-10-30T16:40:00Z</dcterms:created>
  <dcterms:modified xsi:type="dcterms:W3CDTF">2024-10-31T01:45:00Z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0x0101006DB9B6F1A1C3A14987D57F6496585C35</vt:lpwstr>
  </property>
</Properties>
</file>