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3467" w14:textId="77777777" w:rsidR="00E40F78" w:rsidRDefault="00E40F78" w:rsidP="00E40F78">
      <w:pPr>
        <w:jc w:val="center"/>
        <w:rPr>
          <w:rFonts w:ascii="Times New Roman" w:hAnsi="Times New Roman" w:cs="Times New Roman"/>
          <w:sz w:val="34"/>
        </w:rPr>
      </w:pPr>
    </w:p>
    <w:p w14:paraId="7C63404E" w14:textId="77777777" w:rsidR="00E40F78" w:rsidRDefault="00E40F78" w:rsidP="00E40F78">
      <w:pPr>
        <w:jc w:val="center"/>
        <w:rPr>
          <w:rFonts w:ascii="Times New Roman" w:hAnsi="Times New Roman" w:cs="Times New Roman"/>
          <w:sz w:val="34"/>
        </w:rPr>
      </w:pPr>
    </w:p>
    <w:p w14:paraId="4ECB1FD8" w14:textId="77777777" w:rsidR="00E40F78" w:rsidRDefault="00E40F78" w:rsidP="00E40F78">
      <w:pPr>
        <w:jc w:val="center"/>
        <w:rPr>
          <w:rFonts w:ascii="Times New Roman" w:hAnsi="Times New Roman" w:cs="Times New Roman"/>
          <w:sz w:val="34"/>
        </w:rPr>
      </w:pPr>
    </w:p>
    <w:p w14:paraId="24570155" w14:textId="4095D461" w:rsidR="00E40F78" w:rsidRDefault="00E40F78" w:rsidP="00E40F78">
      <w:pPr>
        <w:jc w:val="center"/>
        <w:rPr>
          <w:rFonts w:ascii="Times New Roman" w:hAnsi="Times New Roman" w:cs="Times New Roman"/>
          <w:sz w:val="34"/>
        </w:rPr>
      </w:pPr>
    </w:p>
    <w:p w14:paraId="4F017444" w14:textId="05D6252E" w:rsidR="000B2B00" w:rsidRDefault="000B2B00" w:rsidP="00E40F78">
      <w:pPr>
        <w:jc w:val="center"/>
        <w:rPr>
          <w:rFonts w:ascii="Times New Roman" w:hAnsi="Times New Roman" w:cs="Times New Roman"/>
          <w:sz w:val="34"/>
        </w:rPr>
      </w:pPr>
    </w:p>
    <w:p w14:paraId="035D0C56" w14:textId="77777777" w:rsidR="000B2B00" w:rsidRDefault="000B2B00" w:rsidP="00E40F78">
      <w:pPr>
        <w:jc w:val="center"/>
        <w:rPr>
          <w:rFonts w:ascii="Times New Roman" w:hAnsi="Times New Roman" w:cs="Times New Roman"/>
          <w:sz w:val="34"/>
        </w:rPr>
      </w:pPr>
    </w:p>
    <w:p w14:paraId="3E833C88" w14:textId="77777777" w:rsidR="00E40F78" w:rsidRDefault="00E40F78" w:rsidP="00E40F78">
      <w:pPr>
        <w:jc w:val="center"/>
        <w:rPr>
          <w:rFonts w:ascii="Times New Roman" w:hAnsi="Times New Roman" w:cs="Times New Roman"/>
          <w:sz w:val="34"/>
        </w:rPr>
      </w:pPr>
    </w:p>
    <w:p w14:paraId="1F890159" w14:textId="55F47F7C" w:rsidR="00E40F78" w:rsidRDefault="00E40F78" w:rsidP="00E40F78">
      <w:pPr>
        <w:jc w:val="center"/>
        <w:rPr>
          <w:rFonts w:ascii="Times New Roman" w:hAnsi="Times New Roman" w:cs="Times New Roman"/>
          <w:sz w:val="34"/>
          <w:lang w:val="es-CO"/>
        </w:rPr>
      </w:pPr>
      <w:r w:rsidRPr="00E40F78">
        <w:rPr>
          <w:rFonts w:ascii="Times New Roman" w:hAnsi="Times New Roman" w:cs="Times New Roman"/>
          <w:sz w:val="34"/>
          <w:lang w:val="es-CO"/>
        </w:rPr>
        <w:t>XC</w:t>
      </w:r>
      <w:r>
        <w:rPr>
          <w:rFonts w:ascii="Times New Roman" w:hAnsi="Times New Roman" w:cs="Times New Roman"/>
          <w:sz w:val="34"/>
          <w:lang w:val="es-CO"/>
        </w:rPr>
        <w:t xml:space="preserve">S299i </w:t>
      </w:r>
      <w:r w:rsidR="000B2B00">
        <w:rPr>
          <w:rFonts w:ascii="Times New Roman" w:hAnsi="Times New Roman" w:cs="Times New Roman"/>
          <w:sz w:val="34"/>
          <w:lang w:val="es-CO"/>
        </w:rPr>
        <w:t>Problema</w:t>
      </w:r>
      <w:r>
        <w:rPr>
          <w:rFonts w:ascii="Times New Roman" w:hAnsi="Times New Roman" w:cs="Times New Roman"/>
          <w:sz w:val="34"/>
          <w:lang w:val="es-CO"/>
        </w:rPr>
        <w:t xml:space="preserve"> Set </w:t>
      </w:r>
      <w:r w:rsidR="000B2B00">
        <w:rPr>
          <w:rFonts w:ascii="Times New Roman" w:hAnsi="Times New Roman" w:cs="Times New Roman"/>
          <w:sz w:val="34"/>
          <w:lang w:val="es-CO"/>
        </w:rPr>
        <w:t>#1</w:t>
      </w:r>
    </w:p>
    <w:p w14:paraId="4BBB58CA" w14:textId="6D4A1F89" w:rsidR="00E40F78" w:rsidRDefault="00E40F78" w:rsidP="00E40F78">
      <w:pPr>
        <w:jc w:val="center"/>
        <w:rPr>
          <w:rFonts w:ascii="Times New Roman" w:hAnsi="Times New Roman" w:cs="Times New Roman"/>
          <w:sz w:val="34"/>
          <w:lang w:val="es-CO"/>
        </w:rPr>
      </w:pPr>
    </w:p>
    <w:p w14:paraId="4FA8C906" w14:textId="4F1677BB" w:rsidR="00E40F78" w:rsidRDefault="00E40F78" w:rsidP="00E40F78">
      <w:pPr>
        <w:jc w:val="center"/>
        <w:rPr>
          <w:rFonts w:ascii="Times New Roman" w:hAnsi="Times New Roman" w:cs="Times New Roman"/>
          <w:sz w:val="34"/>
          <w:lang w:val="es-CO"/>
        </w:rPr>
      </w:pPr>
    </w:p>
    <w:p w14:paraId="2BFC3380" w14:textId="055084EE" w:rsidR="000B2B00" w:rsidRDefault="000B2B00" w:rsidP="00E40F78">
      <w:pPr>
        <w:jc w:val="center"/>
        <w:rPr>
          <w:rFonts w:ascii="Times New Roman" w:hAnsi="Times New Roman" w:cs="Times New Roman"/>
          <w:sz w:val="34"/>
          <w:lang w:val="es-CO"/>
        </w:rPr>
      </w:pPr>
    </w:p>
    <w:p w14:paraId="7D084040" w14:textId="23AF02AE" w:rsidR="000B2B00" w:rsidRDefault="000B2B00" w:rsidP="00E40F78">
      <w:pPr>
        <w:jc w:val="center"/>
        <w:rPr>
          <w:rFonts w:ascii="Times New Roman" w:hAnsi="Times New Roman" w:cs="Times New Roman"/>
          <w:sz w:val="34"/>
          <w:lang w:val="es-CO"/>
        </w:rPr>
      </w:pPr>
    </w:p>
    <w:p w14:paraId="225E7463" w14:textId="77777777" w:rsidR="000B2B00" w:rsidRPr="00E40F78" w:rsidRDefault="000B2B00" w:rsidP="00E40F78">
      <w:pPr>
        <w:jc w:val="center"/>
        <w:rPr>
          <w:rFonts w:ascii="Times New Roman" w:hAnsi="Times New Roman" w:cs="Times New Roman"/>
          <w:sz w:val="34"/>
          <w:lang w:val="es-CO"/>
        </w:rPr>
      </w:pPr>
    </w:p>
    <w:p w14:paraId="7AB5A8CE" w14:textId="77777777" w:rsidR="00E40F78" w:rsidRPr="00E40F78" w:rsidRDefault="00E40F78" w:rsidP="00E40F78">
      <w:pPr>
        <w:jc w:val="center"/>
        <w:rPr>
          <w:rFonts w:ascii="Times New Roman" w:hAnsi="Times New Roman" w:cs="Times New Roman"/>
          <w:sz w:val="34"/>
          <w:lang w:val="es-CO"/>
        </w:rPr>
      </w:pPr>
    </w:p>
    <w:p w14:paraId="63ECD1FE" w14:textId="77777777" w:rsidR="000B2B00" w:rsidRDefault="00E40F78" w:rsidP="00E40F78">
      <w:pPr>
        <w:jc w:val="center"/>
        <w:rPr>
          <w:rFonts w:ascii="Times New Roman" w:hAnsi="Times New Roman" w:cs="Times New Roman"/>
          <w:sz w:val="34"/>
          <w:lang w:val="es-CO"/>
        </w:rPr>
      </w:pPr>
      <w:r w:rsidRPr="00E40F78">
        <w:rPr>
          <w:rFonts w:ascii="Times New Roman" w:hAnsi="Times New Roman" w:cs="Times New Roman"/>
          <w:sz w:val="34"/>
          <w:lang w:val="es-CO"/>
        </w:rPr>
        <w:t>JUAN RICARDO PEDRAZA E</w:t>
      </w:r>
      <w:r>
        <w:rPr>
          <w:rFonts w:ascii="Times New Roman" w:hAnsi="Times New Roman" w:cs="Times New Roman"/>
          <w:sz w:val="34"/>
          <w:lang w:val="es-CO"/>
        </w:rPr>
        <w:t xml:space="preserve">SCOBAR </w:t>
      </w:r>
    </w:p>
    <w:p w14:paraId="46807A16" w14:textId="77777777" w:rsidR="000B2B00" w:rsidRDefault="000B2B00" w:rsidP="00E40F78">
      <w:pPr>
        <w:jc w:val="center"/>
        <w:rPr>
          <w:rFonts w:ascii="Times New Roman" w:hAnsi="Times New Roman" w:cs="Times New Roman"/>
          <w:sz w:val="34"/>
          <w:lang w:val="es-CO"/>
        </w:rPr>
      </w:pPr>
    </w:p>
    <w:p w14:paraId="0F0A089C" w14:textId="77777777" w:rsidR="000B2B00" w:rsidRDefault="000B2B00" w:rsidP="00E40F78">
      <w:pPr>
        <w:jc w:val="center"/>
        <w:rPr>
          <w:rFonts w:ascii="Times New Roman" w:hAnsi="Times New Roman" w:cs="Times New Roman"/>
          <w:sz w:val="34"/>
          <w:lang w:val="es-CO"/>
        </w:rPr>
      </w:pPr>
    </w:p>
    <w:p w14:paraId="6C1755EA" w14:textId="3F41B70A" w:rsidR="000B2B00" w:rsidRDefault="000B2B00" w:rsidP="00E40F78">
      <w:pPr>
        <w:jc w:val="center"/>
        <w:rPr>
          <w:rFonts w:ascii="Times New Roman" w:hAnsi="Times New Roman" w:cs="Times New Roman"/>
          <w:sz w:val="34"/>
          <w:lang w:val="es-CO"/>
        </w:rPr>
      </w:pPr>
      <w:r>
        <w:rPr>
          <w:rFonts w:ascii="Times New Roman" w:hAnsi="Times New Roman" w:cs="Times New Roman"/>
          <w:sz w:val="34"/>
          <w:lang w:val="es-CO"/>
        </w:rPr>
        <w:t>Machine Learning</w:t>
      </w:r>
    </w:p>
    <w:p w14:paraId="5717D3A6" w14:textId="481F590D" w:rsidR="000B2B00" w:rsidRDefault="000B2B00" w:rsidP="00E40F78">
      <w:pPr>
        <w:jc w:val="center"/>
        <w:rPr>
          <w:rFonts w:ascii="Times New Roman" w:hAnsi="Times New Roman" w:cs="Times New Roman"/>
          <w:sz w:val="34"/>
          <w:lang w:val="es-CO"/>
        </w:rPr>
      </w:pPr>
    </w:p>
    <w:p w14:paraId="4EBA544A" w14:textId="77777777" w:rsidR="000B2B00" w:rsidRDefault="000B2B00" w:rsidP="00E40F78">
      <w:pPr>
        <w:jc w:val="center"/>
        <w:rPr>
          <w:rFonts w:ascii="Times New Roman" w:hAnsi="Times New Roman" w:cs="Times New Roman"/>
          <w:sz w:val="34"/>
          <w:lang w:val="es-CO"/>
        </w:rPr>
      </w:pPr>
    </w:p>
    <w:p w14:paraId="6CED70C8" w14:textId="77777777" w:rsidR="000B2B00" w:rsidRDefault="000B2B00" w:rsidP="00E40F78">
      <w:pPr>
        <w:jc w:val="center"/>
        <w:rPr>
          <w:rFonts w:ascii="Times New Roman" w:hAnsi="Times New Roman" w:cs="Times New Roman"/>
          <w:sz w:val="34"/>
          <w:lang w:val="es-CO"/>
        </w:rPr>
      </w:pPr>
    </w:p>
    <w:p w14:paraId="0F880F54" w14:textId="5A5BB355" w:rsidR="000B2B00" w:rsidRDefault="000B2B00" w:rsidP="00E40F78">
      <w:pPr>
        <w:jc w:val="center"/>
        <w:rPr>
          <w:rFonts w:ascii="Times New Roman" w:hAnsi="Times New Roman" w:cs="Times New Roman"/>
          <w:sz w:val="34"/>
        </w:rPr>
      </w:pPr>
      <w:r w:rsidRPr="000B2B00">
        <w:rPr>
          <w:rFonts w:ascii="Times New Roman" w:hAnsi="Times New Roman" w:cs="Times New Roman"/>
          <w:sz w:val="34"/>
        </w:rPr>
        <w:t xml:space="preserve">Stanford Center </w:t>
      </w:r>
      <w:r w:rsidR="009715C2">
        <w:rPr>
          <w:rFonts w:ascii="Times New Roman" w:hAnsi="Times New Roman" w:cs="Times New Roman"/>
          <w:sz w:val="34"/>
        </w:rPr>
        <w:t>f</w:t>
      </w:r>
      <w:r w:rsidRPr="000B2B00">
        <w:rPr>
          <w:rFonts w:ascii="Times New Roman" w:hAnsi="Times New Roman" w:cs="Times New Roman"/>
          <w:sz w:val="34"/>
        </w:rPr>
        <w:t xml:space="preserve">or </w:t>
      </w:r>
      <w:r>
        <w:rPr>
          <w:rFonts w:ascii="Times New Roman" w:hAnsi="Times New Roman" w:cs="Times New Roman"/>
          <w:sz w:val="34"/>
        </w:rPr>
        <w:t>P</w:t>
      </w:r>
      <w:r w:rsidRPr="000B2B00">
        <w:rPr>
          <w:rFonts w:ascii="Times New Roman" w:hAnsi="Times New Roman" w:cs="Times New Roman"/>
          <w:sz w:val="34"/>
        </w:rPr>
        <w:t>rofessional D</w:t>
      </w:r>
      <w:r>
        <w:rPr>
          <w:rFonts w:ascii="Times New Roman" w:hAnsi="Times New Roman" w:cs="Times New Roman"/>
          <w:sz w:val="34"/>
        </w:rPr>
        <w:t xml:space="preserve">evelopment </w:t>
      </w:r>
    </w:p>
    <w:p w14:paraId="08D77CB1" w14:textId="77777777" w:rsidR="000B2B00" w:rsidRDefault="000B2B00" w:rsidP="00E40F78">
      <w:pPr>
        <w:jc w:val="center"/>
        <w:rPr>
          <w:rFonts w:ascii="Times New Roman" w:hAnsi="Times New Roman" w:cs="Times New Roman"/>
          <w:sz w:val="34"/>
        </w:rPr>
      </w:pPr>
    </w:p>
    <w:p w14:paraId="57F5A572" w14:textId="77777777" w:rsidR="000B2B00" w:rsidRDefault="000B2B00" w:rsidP="00E40F78">
      <w:pPr>
        <w:jc w:val="center"/>
        <w:rPr>
          <w:rFonts w:ascii="Times New Roman" w:hAnsi="Times New Roman" w:cs="Times New Roman"/>
          <w:sz w:val="34"/>
        </w:rPr>
      </w:pPr>
    </w:p>
    <w:p w14:paraId="6CAFA8D1" w14:textId="42C252E2" w:rsidR="000B2B00" w:rsidRDefault="000B2B00" w:rsidP="00E40F78">
      <w:pPr>
        <w:jc w:val="center"/>
        <w:rPr>
          <w:rFonts w:ascii="Times New Roman" w:hAnsi="Times New Roman" w:cs="Times New Roman"/>
          <w:sz w:val="34"/>
        </w:rPr>
      </w:pPr>
    </w:p>
    <w:p w14:paraId="33F27EF2" w14:textId="78FCD164" w:rsidR="000B2B00" w:rsidRDefault="000B2B00" w:rsidP="00E40F78">
      <w:pPr>
        <w:jc w:val="center"/>
        <w:rPr>
          <w:rFonts w:ascii="Times New Roman" w:hAnsi="Times New Roman" w:cs="Times New Roman"/>
          <w:sz w:val="34"/>
        </w:rPr>
      </w:pPr>
    </w:p>
    <w:p w14:paraId="15F9F479" w14:textId="77777777" w:rsidR="000B2B00" w:rsidRDefault="000B2B00" w:rsidP="00E40F78">
      <w:pPr>
        <w:jc w:val="center"/>
        <w:rPr>
          <w:rFonts w:ascii="Times New Roman" w:hAnsi="Times New Roman" w:cs="Times New Roman"/>
          <w:sz w:val="34"/>
        </w:rPr>
      </w:pPr>
    </w:p>
    <w:p w14:paraId="69170F15" w14:textId="77777777" w:rsidR="000B2B00" w:rsidRDefault="000B2B00" w:rsidP="00E40F78">
      <w:pPr>
        <w:jc w:val="center"/>
        <w:rPr>
          <w:rFonts w:ascii="Times New Roman" w:hAnsi="Times New Roman" w:cs="Times New Roman"/>
          <w:sz w:val="34"/>
        </w:rPr>
      </w:pPr>
    </w:p>
    <w:p w14:paraId="41956C19" w14:textId="182446F1" w:rsidR="002D252C" w:rsidRPr="000B2B00" w:rsidRDefault="000B2B00" w:rsidP="00E40F78">
      <w:pPr>
        <w:jc w:val="center"/>
        <w:rPr>
          <w:rFonts w:ascii="Times New Roman" w:hAnsi="Times New Roman" w:cs="Times New Roman"/>
          <w:sz w:val="34"/>
        </w:rPr>
      </w:pPr>
      <w:r>
        <w:rPr>
          <w:rFonts w:ascii="Times New Roman" w:hAnsi="Times New Roman" w:cs="Times New Roman"/>
          <w:sz w:val="34"/>
        </w:rPr>
        <w:t>July,2021</w:t>
      </w:r>
      <w:r w:rsidR="002D252C" w:rsidRPr="000B2B00">
        <w:rPr>
          <w:rFonts w:ascii="Times New Roman" w:hAnsi="Times New Roman" w:cs="Times New Roman"/>
          <w:sz w:val="34"/>
        </w:rPr>
        <w:br w:type="page"/>
      </w:r>
    </w:p>
    <w:p w14:paraId="3776FD1E" w14:textId="77777777" w:rsidR="00E40F78" w:rsidRPr="000B2B00" w:rsidRDefault="00E40F78" w:rsidP="00E40F78">
      <w:pPr>
        <w:jc w:val="center"/>
        <w:rPr>
          <w:rFonts w:ascii="Times New Roman" w:hAnsi="Times New Roman" w:cs="Times New Roman"/>
          <w:sz w:val="34"/>
        </w:rPr>
      </w:pPr>
    </w:p>
    <w:p w14:paraId="39DEAF72" w14:textId="77777777" w:rsidR="004C6090" w:rsidRPr="00E40F78" w:rsidRDefault="00442397" w:rsidP="004C6090">
      <w:pPr>
        <w:spacing w:before="34"/>
        <w:rPr>
          <w:rFonts w:ascii="Times New Roman" w:hAnsi="Times New Roman" w:cs="Times New Roman"/>
          <w:sz w:val="34"/>
          <w:lang w:val="es-CO"/>
        </w:rPr>
      </w:pPr>
      <w:r w:rsidRPr="00E40F78">
        <w:rPr>
          <w:rFonts w:ascii="Times New Roman" w:hAnsi="Times New Roman" w:cs="Times New Roman"/>
          <w:sz w:val="34"/>
          <w:lang w:val="es-CO"/>
        </w:rPr>
        <w:t>1.</w:t>
      </w:r>
      <w:r w:rsidR="002D252C" w:rsidRPr="00E40F78">
        <w:rPr>
          <w:rFonts w:ascii="Times New Roman" w:hAnsi="Times New Roman" w:cs="Times New Roman"/>
          <w:sz w:val="34"/>
          <w:lang w:val="es-CO"/>
        </w:rPr>
        <w:t>a</w:t>
      </w:r>
    </w:p>
    <w:p w14:paraId="6F041E79" w14:textId="77777777" w:rsidR="004C6090" w:rsidRPr="00E40F78" w:rsidRDefault="004C6090" w:rsidP="004C6090">
      <w:pPr>
        <w:spacing w:before="34"/>
        <w:rPr>
          <w:rFonts w:ascii="Times New Roman" w:hAnsi="Times New Roman" w:cs="Times New Roman"/>
          <w:sz w:val="20"/>
          <w:szCs w:val="20"/>
          <w:lang w:val="es-CO"/>
        </w:rPr>
      </w:pPr>
    </w:p>
    <w:p w14:paraId="593E028F" w14:textId="77777777" w:rsidR="004C6090" w:rsidRPr="00414AC4" w:rsidRDefault="00C52EE6" w:rsidP="004C6090">
      <w:pPr>
        <w:spacing w:before="34"/>
        <w:rPr>
          <w:rFonts w:ascii="Times New Roman" w:hAnsi="Times New Roman" w:cs="Times New Roman"/>
          <w:sz w:val="20"/>
          <w:szCs w:val="20"/>
        </w:rPr>
      </w:pPr>
      <w:r w:rsidRPr="00414AC4">
        <w:rPr>
          <w:rFonts w:ascii="Times New Roman" w:hAnsi="Times New Roman" w:cs="Times New Roman"/>
          <w:sz w:val="20"/>
          <w:szCs w:val="20"/>
        </w:rPr>
        <w:t>W</w:t>
      </w:r>
      <w:r w:rsidRPr="00414AC4">
        <w:rPr>
          <w:rFonts w:ascii="Times New Roman" w:hAnsi="Times New Roman" w:cs="Times New Roman"/>
          <w:sz w:val="20"/>
          <w:szCs w:val="20"/>
        </w:rPr>
        <w:t>e will take into account the following equalities in order to develop the demonstration</w:t>
      </w:r>
      <w:r w:rsidRPr="00414AC4">
        <w:rPr>
          <w:rFonts w:ascii="Times New Roman" w:hAnsi="Times New Roman" w:cs="Times New Roman"/>
          <w:sz w:val="20"/>
          <w:szCs w:val="20"/>
        </w:rPr>
        <w:t>:</w:t>
      </w:r>
    </w:p>
    <w:p w14:paraId="636F5E45" w14:textId="78013274" w:rsidR="00C52EE6" w:rsidRPr="00414AC4" w:rsidRDefault="00D02926" w:rsidP="004C6090">
      <w:pPr>
        <w:spacing w:before="34"/>
        <w:rPr>
          <w:rFonts w:ascii="Times New Roman" w:hAnsi="Times New Roman" w:cs="Times New Roman"/>
          <w:sz w:val="20"/>
          <w:szCs w:val="20"/>
        </w:rPr>
      </w:pPr>
      <w:r w:rsidRPr="00414AC4">
        <w:rPr>
          <w:rFonts w:ascii="Times New Roman" w:hAnsi="Times New Roman" w:cs="Times New Roman"/>
          <w:sz w:val="20"/>
          <w:szCs w:val="20"/>
        </w:rPr>
        <w:t xml:space="preserve">                                         </w:t>
      </w:r>
    </w:p>
    <w:p w14:paraId="534D5487" w14:textId="5EEDB967" w:rsidR="00C52EE6" w:rsidRPr="00414AC4" w:rsidRDefault="00D02926" w:rsidP="004C6090">
      <w:pPr>
        <w:spacing w:before="34"/>
        <w:rPr>
          <w:rFonts w:ascii="Times New Roman" w:hAnsi="Times New Roman" w:cs="Times New Roman"/>
          <w:sz w:val="20"/>
          <w:szCs w:val="20"/>
        </w:rPr>
      </w:pPr>
      <w:r w:rsidRPr="00414AC4">
        <w:rPr>
          <w:rFonts w:ascii="Times New Roman" w:hAnsi="Times New Roman" w:cs="Times New Roman"/>
          <w:sz w:val="20"/>
          <w:szCs w:val="20"/>
        </w:rPr>
        <w:t xml:space="preserve">                                                       (i)</w:t>
      </w:r>
    </w:p>
    <w:p w14:paraId="56ED6320" w14:textId="2EEFBDC2" w:rsidR="00C52EE6" w:rsidRPr="00414AC4" w:rsidRDefault="00F3015C" w:rsidP="00C52EE6">
      <w:pPr>
        <w:spacing w:before="34"/>
        <w:jc w:val="center"/>
        <w:rPr>
          <w:rFonts w:ascii="Times New Roman" w:hAnsi="Times New Roman" w:cs="Times New Roman"/>
          <w:sz w:val="20"/>
          <w:szCs w:val="20"/>
        </w:rPr>
      </w:pPr>
      <m:oMathPara>
        <m:oMath>
          <m:r>
            <w:rPr>
              <w:rFonts w:ascii="Cambria Math" w:hAnsi="Cambria Math" w:cs="Times New Roman"/>
              <w:i/>
              <w:sz w:val="20"/>
              <w:szCs w:val="20"/>
            </w:rPr>
            <w:sym w:font="GreekMathSymbols" w:char="F045"/>
          </m:r>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 xml:space="preserve"> </m:t>
          </m:r>
          <m:r>
            <w:rPr>
              <w:rFonts w:ascii="Cambria Math" w:hAnsi="Cambria Math" w:cs="Times New Roman"/>
              <w:sz w:val="20"/>
              <w:szCs w:val="20"/>
            </w:rPr>
            <m:t>Y</m:t>
          </m:r>
          <m:r>
            <w:rPr>
              <w:rFonts w:ascii="Cambria Math" w:hAnsi="Cambria Math" w:cs="Times New Roman"/>
              <w:sz w:val="20"/>
              <w:szCs w:val="20"/>
            </w:rPr>
            <m:t>;</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m:t>
          </m:r>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yp</m:t>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e>
              </m:d>
              <m:r>
                <w:rPr>
                  <w:rFonts w:ascii="Cambria Math" w:hAnsi="Cambria Math" w:cs="Times New Roman"/>
                  <w:sz w:val="20"/>
                  <w:szCs w:val="20"/>
                </w:rPr>
                <m:t xml:space="preserve">  dy</m:t>
              </m:r>
            </m:e>
          </m:nary>
        </m:oMath>
      </m:oMathPara>
    </w:p>
    <w:p w14:paraId="6D34C1C6" w14:textId="28683E68" w:rsidR="00FA29CF" w:rsidRPr="00414AC4" w:rsidRDefault="00D02926" w:rsidP="00D02926">
      <w:pPr>
        <w:spacing w:before="34"/>
        <w:rPr>
          <w:rFonts w:ascii="Times New Roman" w:hAnsi="Times New Roman" w:cs="Times New Roman"/>
          <w:sz w:val="20"/>
          <w:szCs w:val="20"/>
        </w:rPr>
      </w:pPr>
      <w:r w:rsidRPr="00414AC4">
        <w:rPr>
          <w:rFonts w:ascii="Times New Roman" w:hAnsi="Times New Roman" w:cs="Times New Roman"/>
          <w:sz w:val="20"/>
          <w:szCs w:val="20"/>
        </w:rPr>
        <w:t xml:space="preserve">                                                      (ii)</w:t>
      </w:r>
    </w:p>
    <w:p w14:paraId="1476957F" w14:textId="328684B4" w:rsidR="00FA29CF" w:rsidRPr="00414AC4" w:rsidRDefault="00FA29CF" w:rsidP="00FA29CF">
      <w:pPr>
        <w:spacing w:before="34"/>
        <w:jc w:val="center"/>
        <w:rPr>
          <w:rFonts w:ascii="Times New Roman" w:hAnsi="Times New Roman" w:cs="Times New Roman"/>
          <w:sz w:val="20"/>
          <w:szCs w:val="20"/>
        </w:rPr>
      </w:pPr>
      <m:oMathPara>
        <m:oMath>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p</m:t>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e>
              </m:d>
              <m:r>
                <w:rPr>
                  <w:rFonts w:ascii="Cambria Math" w:hAnsi="Cambria Math" w:cs="Times New Roman"/>
                  <w:sz w:val="20"/>
                  <w:szCs w:val="20"/>
                </w:rPr>
                <m:t xml:space="preserve">  dy</m:t>
              </m:r>
              <m:r>
                <w:rPr>
                  <w:rFonts w:ascii="Cambria Math" w:hAnsi="Cambria Math" w:cs="Times New Roman"/>
                  <w:sz w:val="20"/>
                  <w:szCs w:val="20"/>
                </w:rPr>
                <m:t>=1</m:t>
              </m:r>
            </m:e>
          </m:nary>
        </m:oMath>
      </m:oMathPara>
    </w:p>
    <w:p w14:paraId="6D9DBF23" w14:textId="77777777" w:rsidR="00637657" w:rsidRPr="00414AC4" w:rsidRDefault="00637657" w:rsidP="00FA29CF">
      <w:pPr>
        <w:spacing w:before="34"/>
        <w:jc w:val="center"/>
        <w:rPr>
          <w:rFonts w:ascii="Times New Roman" w:hAnsi="Times New Roman" w:cs="Times New Roman"/>
          <w:sz w:val="20"/>
          <w:szCs w:val="20"/>
        </w:rPr>
      </w:pPr>
    </w:p>
    <w:p w14:paraId="583ED3CC" w14:textId="38C07404" w:rsidR="008F724D" w:rsidRPr="00414AC4" w:rsidRDefault="008F724D" w:rsidP="008F724D">
      <w:pPr>
        <w:spacing w:before="34"/>
        <w:rPr>
          <w:rFonts w:ascii="Times New Roman" w:hAnsi="Times New Roman" w:cs="Times New Roman"/>
          <w:sz w:val="20"/>
          <w:szCs w:val="20"/>
        </w:rPr>
      </w:pPr>
      <w:r w:rsidRPr="00414AC4">
        <w:rPr>
          <w:rFonts w:ascii="Times New Roman" w:hAnsi="Times New Roman" w:cs="Times New Roman"/>
          <w:sz w:val="20"/>
          <w:szCs w:val="20"/>
        </w:rPr>
        <w:t xml:space="preserve"> And </w:t>
      </w:r>
      <w:r w:rsidRPr="00414AC4">
        <w:rPr>
          <w:rFonts w:ascii="Times New Roman" w:hAnsi="Times New Roman" w:cs="Times New Roman"/>
          <w:sz w:val="20"/>
          <w:szCs w:val="20"/>
        </w:rPr>
        <w:t>also looking at the statement</w:t>
      </w:r>
      <w:r w:rsidRPr="00414AC4">
        <w:rPr>
          <w:rFonts w:ascii="Times New Roman" w:hAnsi="Times New Roman" w:cs="Times New Roman"/>
          <w:sz w:val="20"/>
          <w:szCs w:val="20"/>
        </w:rPr>
        <w:t>,</w:t>
      </w:r>
    </w:p>
    <w:p w14:paraId="3BB4EAC0" w14:textId="38430B11" w:rsidR="008F724D" w:rsidRPr="00414AC4" w:rsidRDefault="008F724D" w:rsidP="008F724D">
      <w:pPr>
        <w:spacing w:before="34"/>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 xml:space="preserve">p </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e>
              </m:d>
              <m:r>
                <w:rPr>
                  <w:rFonts w:ascii="Cambria Math" w:hAnsi="Cambria Math" w:cs="Times New Roman"/>
                  <w:sz w:val="20"/>
                  <w:szCs w:val="20"/>
                </w:rPr>
                <m:t xml:space="preserve">  dy</m:t>
              </m:r>
            </m:e>
          </m:nary>
          <m:r>
            <w:rPr>
              <w:rFonts w:ascii="Cambria Math" w:hAnsi="Cambria Math" w:cs="Times New Roman"/>
              <w:sz w:val="20"/>
              <w:szCs w:val="20"/>
            </w:rPr>
            <m:t>=</m:t>
          </m:r>
          <m:nary>
            <m:naryPr>
              <m:limLoc m:val="undOvr"/>
              <m:subHide m:val="1"/>
              <m:supHide m:val="1"/>
              <m:ctrlPr>
                <w:rPr>
                  <w:rFonts w:ascii="Cambria Math" w:hAnsi="Cambria Math" w:cs="Times New Roman"/>
                  <w:i/>
                  <w:sz w:val="20"/>
                  <w:szCs w:val="20"/>
                </w:rPr>
              </m:ctrlPr>
            </m:naryPr>
            <m:sub/>
            <m:sup/>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p </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e>
              </m:d>
              <m:r>
                <w:rPr>
                  <w:rFonts w:ascii="Cambria Math" w:hAnsi="Cambria Math" w:cs="Times New Roman"/>
                  <w:sz w:val="20"/>
                  <w:szCs w:val="20"/>
                </w:rPr>
                <m:t xml:space="preserve">  dy</m:t>
              </m:r>
            </m:e>
          </m:nary>
        </m:oMath>
      </m:oMathPara>
    </w:p>
    <w:p w14:paraId="7F0C4C5C" w14:textId="77777777" w:rsidR="00637657" w:rsidRPr="00414AC4" w:rsidRDefault="00637657" w:rsidP="008F724D">
      <w:pPr>
        <w:spacing w:before="34"/>
        <w:jc w:val="center"/>
        <w:rPr>
          <w:rFonts w:ascii="Times New Roman" w:hAnsi="Times New Roman" w:cs="Times New Roman"/>
          <w:sz w:val="20"/>
          <w:szCs w:val="20"/>
        </w:rPr>
      </w:pPr>
    </w:p>
    <w:p w14:paraId="358F4FA4" w14:textId="495A43CE" w:rsidR="00054DD0" w:rsidRPr="00414AC4" w:rsidRDefault="00637657" w:rsidP="00054DD0">
      <w:pPr>
        <w:spacing w:before="34"/>
        <w:rPr>
          <w:rFonts w:ascii="Times New Roman" w:hAnsi="Times New Roman" w:cs="Times New Roman"/>
          <w:sz w:val="20"/>
          <w:szCs w:val="20"/>
        </w:rPr>
      </w:pPr>
      <w:r w:rsidRPr="00414AC4">
        <w:rPr>
          <w:rFonts w:ascii="Times New Roman" w:hAnsi="Times New Roman" w:cs="Times New Roman"/>
          <w:sz w:val="20"/>
          <w:szCs w:val="20"/>
        </w:rPr>
        <w:t>C</w:t>
      </w:r>
      <w:r w:rsidRPr="00414AC4">
        <w:rPr>
          <w:rFonts w:ascii="Times New Roman" w:hAnsi="Times New Roman" w:cs="Times New Roman"/>
          <w:sz w:val="20"/>
          <w:szCs w:val="20"/>
        </w:rPr>
        <w:t xml:space="preserve">onsidering that the first derivative of the logarithmic function </w:t>
      </w:r>
      <m:oMath>
        <m:r>
          <w:rPr>
            <w:rFonts w:ascii="Cambria Math" w:hAnsi="Cambria Math" w:cs="Times New Roman"/>
            <w:sz w:val="20"/>
            <w:szCs w:val="20"/>
          </w:rPr>
          <m:t>a</m:t>
        </m:r>
      </m:oMath>
      <w:r w:rsidRPr="00414AC4">
        <w:rPr>
          <w:rFonts w:ascii="Times New Roman" w:hAnsi="Times New Roman" w:cs="Times New Roman"/>
          <w:sz w:val="20"/>
          <w:szCs w:val="20"/>
        </w:rPr>
        <w:t xml:space="preserve">(η) with respect to the natural parameters η is </w:t>
      </w:r>
      <w:r w:rsidRPr="00414AC4">
        <w:rPr>
          <w:rFonts w:ascii="Times New Roman" w:hAnsi="Times New Roman" w:cs="Times New Roman"/>
          <w:sz w:val="20"/>
          <w:szCs w:val="20"/>
        </w:rPr>
        <w:t>t</w:t>
      </w:r>
      <w:r w:rsidRPr="00414AC4">
        <w:rPr>
          <w:rFonts w:ascii="Times New Roman" w:hAnsi="Times New Roman" w:cs="Times New Roman"/>
          <w:sz w:val="20"/>
          <w:szCs w:val="20"/>
        </w:rPr>
        <w:t xml:space="preserve">he expectation of a distribution of the exponential </w:t>
      </w:r>
      <w:r w:rsidR="00414AC4" w:rsidRPr="00414AC4">
        <w:rPr>
          <w:rFonts w:ascii="Times New Roman" w:hAnsi="Times New Roman" w:cs="Times New Roman"/>
          <w:sz w:val="20"/>
          <w:szCs w:val="20"/>
        </w:rPr>
        <w:t>family,</w:t>
      </w:r>
    </w:p>
    <w:p w14:paraId="6F15FDB2" w14:textId="77777777" w:rsidR="00D02926" w:rsidRPr="00414AC4" w:rsidRDefault="00D02926" w:rsidP="00054DD0">
      <w:pPr>
        <w:spacing w:before="34"/>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sz w:val="20"/>
              <w:szCs w:val="20"/>
            </w:rPr>
            <m:t xml:space="preserve">= </m:t>
          </m:r>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d>
            <m:dPr>
              <m:ctrlPr>
                <w:rPr>
                  <w:rFonts w:ascii="Cambria Math" w:hAnsi="Cambria Math" w:cs="Times New Roman"/>
                  <w:i/>
                  <w:sz w:val="20"/>
                  <w:szCs w:val="20"/>
                </w:rPr>
              </m:ctrlPr>
            </m:dPr>
            <m:e>
              <m:r>
                <w:rPr>
                  <w:rFonts w:ascii="Cambria Math" w:hAnsi="Cambria Math" w:cs="Times New Roman"/>
                  <w:sz w:val="20"/>
                  <w:szCs w:val="20"/>
                </w:rPr>
                <m:t>y-</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e>
          </m:d>
        </m:oMath>
      </m:oMathPara>
    </w:p>
    <w:p w14:paraId="13575589" w14:textId="77777777" w:rsidR="00D02926" w:rsidRPr="00414AC4" w:rsidRDefault="00D02926" w:rsidP="00054DD0">
      <w:pPr>
        <w:spacing w:before="34"/>
        <w:rPr>
          <w:rFonts w:ascii="Times New Roman" w:hAnsi="Times New Roman" w:cs="Times New Roman"/>
          <w:sz w:val="20"/>
          <w:szCs w:val="20"/>
        </w:rPr>
      </w:pPr>
    </w:p>
    <w:p w14:paraId="7361D321" w14:textId="2D952149" w:rsidR="00D02926" w:rsidRPr="00414AC4" w:rsidRDefault="00D02926" w:rsidP="00D02926">
      <w:pPr>
        <w:spacing w:before="34"/>
        <w:rPr>
          <w:rFonts w:ascii="Times New Roman" w:hAnsi="Times New Roman" w:cs="Times New Roman"/>
          <w:sz w:val="20"/>
          <w:szCs w:val="20"/>
        </w:rPr>
      </w:pPr>
      <m:oMathPara>
        <m:oMath>
          <m:r>
            <w:rPr>
              <w:rFonts w:ascii="Cambria Math" w:hAnsi="Cambria Math" w:cs="Times New Roman"/>
              <w:sz w:val="20"/>
              <w:szCs w:val="20"/>
            </w:rPr>
            <m:t xml:space="preserve"> </m:t>
          </m:r>
          <m:nary>
            <m:naryPr>
              <m:limLoc m:val="undOvr"/>
              <m:subHide m:val="1"/>
              <m:supHide m:val="1"/>
              <m:ctrlPr>
                <w:rPr>
                  <w:rFonts w:ascii="Cambria Math" w:hAnsi="Cambria Math" w:cs="Times New Roman"/>
                  <w:i/>
                  <w:sz w:val="20"/>
                  <w:szCs w:val="20"/>
                </w:rPr>
              </m:ctrlPr>
            </m:naryPr>
            <m:sub/>
            <m:sup/>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e>
          </m:nary>
          <m:r>
            <w:rPr>
              <w:rFonts w:ascii="Cambria Math" w:hAnsi="Cambria Math" w:cs="Times New Roman"/>
              <w:sz w:val="20"/>
              <w:szCs w:val="20"/>
            </w:rPr>
            <m:t xml:space="preserve"> dy</m:t>
          </m:r>
          <m:r>
            <w:rPr>
              <w:rFonts w:ascii="Cambria Math" w:hAnsi="Cambria Math" w:cs="Times New Roman"/>
              <w:sz w:val="20"/>
              <w:szCs w:val="20"/>
            </w:rPr>
            <m:t>=</m:t>
          </m:r>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d>
                <m:dPr>
                  <m:ctrlPr>
                    <w:rPr>
                      <w:rFonts w:ascii="Cambria Math" w:hAnsi="Cambria Math" w:cs="Times New Roman"/>
                      <w:i/>
                      <w:sz w:val="20"/>
                      <w:szCs w:val="20"/>
                    </w:rPr>
                  </m:ctrlPr>
                </m:dPr>
                <m:e>
                  <m:r>
                    <w:rPr>
                      <w:rFonts w:ascii="Cambria Math" w:hAnsi="Cambria Math" w:cs="Times New Roman"/>
                      <w:sz w:val="20"/>
                      <w:szCs w:val="20"/>
                    </w:rPr>
                    <m:t>y-</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e>
              </m:d>
            </m:e>
          </m:nary>
          <m:r>
            <w:rPr>
              <w:rFonts w:ascii="Cambria Math" w:hAnsi="Cambria Math" w:cs="Times New Roman"/>
              <w:sz w:val="20"/>
              <w:szCs w:val="20"/>
            </w:rPr>
            <m:t xml:space="preserve"> </m:t>
          </m:r>
          <m:r>
            <w:rPr>
              <w:rFonts w:ascii="Cambria Math" w:hAnsi="Cambria Math" w:cs="Times New Roman"/>
              <w:sz w:val="20"/>
              <w:szCs w:val="20"/>
            </w:rPr>
            <m:t xml:space="preserve"> dy</m:t>
          </m:r>
        </m:oMath>
      </m:oMathPara>
    </w:p>
    <w:p w14:paraId="3D1F2326" w14:textId="0973A480" w:rsidR="00C57E40" w:rsidRPr="00414AC4" w:rsidRDefault="00414AC4" w:rsidP="00054DD0">
      <w:pPr>
        <w:spacing w:before="34"/>
        <w:rPr>
          <w:rFonts w:ascii="Times New Roman" w:hAnsi="Times New Roman" w:cs="Times New Roman"/>
          <w:sz w:val="20"/>
          <w:szCs w:val="20"/>
        </w:rPr>
      </w:pPr>
      <w:r w:rsidRPr="00414AC4">
        <w:rPr>
          <w:rFonts w:ascii="Times New Roman" w:hAnsi="Times New Roman" w:cs="Times New Roman"/>
          <w:sz w:val="20"/>
          <w:szCs w:val="20"/>
        </w:rPr>
        <w:t>Using the statement hint,</w:t>
      </w:r>
    </w:p>
    <w:p w14:paraId="6F6B187C" w14:textId="77777777" w:rsidR="00C57E40" w:rsidRPr="00414AC4" w:rsidRDefault="00C57E40" w:rsidP="00C57E40">
      <w:pPr>
        <w:spacing w:before="34"/>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 xml:space="preserve"> 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e>
          </m:nary>
          <m:r>
            <w:rPr>
              <w:rFonts w:ascii="Cambria Math" w:hAnsi="Cambria Math" w:cs="Times New Roman"/>
              <w:sz w:val="20"/>
              <w:szCs w:val="20"/>
            </w:rPr>
            <m:t xml:space="preserve"> dy=</m:t>
          </m:r>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y</m:t>
              </m:r>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sz w:val="20"/>
                  <w:szCs w:val="20"/>
                </w:rPr>
                <m:t>dy-</m:t>
              </m:r>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e>
              </m:nary>
            </m:e>
          </m:nary>
          <m:r>
            <w:rPr>
              <w:rFonts w:ascii="Cambria Math" w:hAnsi="Cambria Math" w:cs="Times New Roman"/>
              <w:sz w:val="20"/>
              <w:szCs w:val="20"/>
            </w:rPr>
            <m:t xml:space="preserve">  dy</m:t>
          </m:r>
        </m:oMath>
      </m:oMathPara>
    </w:p>
    <w:p w14:paraId="19058760" w14:textId="77777777" w:rsidR="008653B7" w:rsidRPr="00414AC4" w:rsidRDefault="008653B7" w:rsidP="00C57E40">
      <w:pPr>
        <w:spacing w:before="34"/>
        <w:jc w:val="center"/>
        <w:rPr>
          <w:rFonts w:ascii="Times New Roman" w:hAnsi="Times New Roman" w:cs="Times New Roman"/>
          <w:sz w:val="20"/>
          <w:szCs w:val="20"/>
        </w:rPr>
      </w:pPr>
    </w:p>
    <w:p w14:paraId="4D4563F7" w14:textId="06FEE793" w:rsidR="00414AC4" w:rsidRPr="00414AC4" w:rsidRDefault="008653B7" w:rsidP="008653B7">
      <w:pPr>
        <w:spacing w:before="34"/>
        <w:rPr>
          <w:rFonts w:ascii="Times New Roman" w:hAnsi="Times New Roman" w:cs="Times New Roman"/>
          <w:sz w:val="20"/>
          <w:szCs w:val="20"/>
        </w:rPr>
      </w:pPr>
      <w:r w:rsidRPr="00414AC4">
        <w:rPr>
          <w:rFonts w:ascii="Times New Roman" w:hAnsi="Times New Roman" w:cs="Times New Roman"/>
          <w:sz w:val="20"/>
          <w:szCs w:val="20"/>
        </w:rPr>
        <w:t xml:space="preserve">Using the equality marked with (i) on the </w:t>
      </w:r>
      <w:r w:rsidR="00414AC4" w:rsidRPr="00414AC4">
        <w:rPr>
          <w:rFonts w:ascii="Times New Roman" w:hAnsi="Times New Roman" w:cs="Times New Roman"/>
          <w:sz w:val="20"/>
          <w:szCs w:val="20"/>
        </w:rPr>
        <w:t>right side</w:t>
      </w:r>
      <w:r w:rsidRPr="00414AC4">
        <w:rPr>
          <w:rFonts w:ascii="Times New Roman" w:hAnsi="Times New Roman" w:cs="Times New Roman"/>
          <w:sz w:val="20"/>
          <w:szCs w:val="20"/>
        </w:rPr>
        <w:t xml:space="preserve"> and the equality marked with (ii) on the </w:t>
      </w:r>
      <w:r w:rsidR="00414AC4" w:rsidRPr="00414AC4">
        <w:rPr>
          <w:rFonts w:ascii="Times New Roman" w:hAnsi="Times New Roman" w:cs="Times New Roman"/>
          <w:sz w:val="20"/>
          <w:szCs w:val="20"/>
        </w:rPr>
        <w:t>left side</w:t>
      </w:r>
      <w:r w:rsidRPr="00414AC4">
        <w:rPr>
          <w:rFonts w:ascii="Times New Roman" w:hAnsi="Times New Roman" w:cs="Times New Roman"/>
          <w:sz w:val="20"/>
          <w:szCs w:val="20"/>
        </w:rPr>
        <w:t xml:space="preserve"> of the equation</w:t>
      </w:r>
      <w:r w:rsidR="000457F7">
        <w:rPr>
          <w:rFonts w:ascii="Times New Roman" w:hAnsi="Times New Roman" w:cs="Times New Roman"/>
          <w:sz w:val="20"/>
          <w:szCs w:val="20"/>
        </w:rPr>
        <w:t>,</w:t>
      </w:r>
      <w:r w:rsidRPr="00414AC4">
        <w:rPr>
          <w:rFonts w:ascii="Times New Roman" w:hAnsi="Times New Roman" w:cs="Times New Roman"/>
          <w:sz w:val="20"/>
          <w:szCs w:val="20"/>
        </w:rPr>
        <w:t xml:space="preserve"> we obtained</w:t>
      </w:r>
      <w:r w:rsidR="00414AC4" w:rsidRPr="00414AC4">
        <w:rPr>
          <w:rFonts w:ascii="Times New Roman" w:hAnsi="Times New Roman" w:cs="Times New Roman"/>
          <w:sz w:val="20"/>
          <w:szCs w:val="20"/>
        </w:rPr>
        <w:t>,</w:t>
      </w:r>
    </w:p>
    <w:p w14:paraId="388D4A03" w14:textId="4BA1465E" w:rsidR="00414AC4" w:rsidRPr="00414AC4" w:rsidRDefault="00414AC4" w:rsidP="00414AC4">
      <w:pPr>
        <w:spacing w:before="34"/>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m:t>
          </m:r>
          <m:r>
            <w:rPr>
              <w:rFonts w:ascii="Cambria Math" w:hAnsi="Cambria Math" w:cs="Times New Roman"/>
              <w:sz w:val="20"/>
              <w:szCs w:val="20"/>
            </w:rPr>
            <m:t>1</m:t>
          </m:r>
          <m:r>
            <w:rPr>
              <w:rFonts w:ascii="Cambria Math" w:hAnsi="Cambria Math" w:cs="Times New Roman"/>
              <w:sz w:val="20"/>
              <w:szCs w:val="20"/>
            </w:rPr>
            <m:t xml:space="preserve">= </m:t>
          </m:r>
          <m:r>
            <w:rPr>
              <w:rFonts w:ascii="Cambria Math" w:hAnsi="Cambria Math" w:cs="Times New Roman"/>
              <w:i/>
              <w:sz w:val="20"/>
              <w:szCs w:val="20"/>
            </w:rPr>
            <w:sym w:font="GreekMathSymbols" w:char="F045"/>
          </m:r>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 xml:space="preserve"> 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 xml:space="preserve"> 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e>
          </m:nary>
          <m:r>
            <w:rPr>
              <w:rFonts w:ascii="Cambria Math" w:hAnsi="Cambria Math" w:cs="Times New Roman"/>
              <w:sz w:val="20"/>
              <w:szCs w:val="20"/>
            </w:rPr>
            <m:t xml:space="preserve"> dy</m:t>
          </m:r>
        </m:oMath>
      </m:oMathPara>
    </w:p>
    <w:p w14:paraId="4699FCE2" w14:textId="77777777" w:rsidR="00414AC4" w:rsidRPr="000457F7" w:rsidRDefault="00414AC4" w:rsidP="008653B7">
      <w:pPr>
        <w:spacing w:before="34"/>
        <w:rPr>
          <w:rFonts w:ascii="Times New Roman" w:hAnsi="Times New Roman" w:cs="Times New Roman"/>
          <w:sz w:val="20"/>
          <w:szCs w:val="20"/>
        </w:rPr>
      </w:pPr>
    </w:p>
    <w:p w14:paraId="1D92204F" w14:textId="305BE15B" w:rsidR="00414AC4" w:rsidRPr="000457F7" w:rsidRDefault="000457F7" w:rsidP="008653B7">
      <w:pPr>
        <w:spacing w:before="34"/>
        <w:rPr>
          <w:rFonts w:ascii="Times New Roman" w:hAnsi="Times New Roman" w:cs="Times New Roman"/>
          <w:sz w:val="20"/>
          <w:szCs w:val="20"/>
        </w:rPr>
      </w:pPr>
      <w:r w:rsidRPr="000457F7">
        <w:rPr>
          <w:rFonts w:ascii="Times New Roman" w:hAnsi="Times New Roman" w:cs="Times New Roman"/>
          <w:sz w:val="20"/>
          <w:szCs w:val="20"/>
        </w:rPr>
        <w:t>We use the equality marked with (ii) again in the left said of the equation,</w:t>
      </w:r>
    </w:p>
    <w:p w14:paraId="41336782" w14:textId="77777777" w:rsidR="000457F7" w:rsidRDefault="000457F7" w:rsidP="008653B7">
      <w:pPr>
        <w:spacing w:before="34"/>
        <w:rPr>
          <w:rFonts w:ascii="Times New Roman" w:hAnsi="Times New Roman" w:cs="Times New Roman"/>
          <w:sz w:val="24"/>
          <w:szCs w:val="24"/>
        </w:rPr>
      </w:pPr>
    </w:p>
    <w:p w14:paraId="4F015B06" w14:textId="2DA0D280" w:rsidR="000457F7" w:rsidRPr="000457F7" w:rsidRDefault="000457F7" w:rsidP="008653B7">
      <w:pPr>
        <w:spacing w:before="34"/>
        <w:rPr>
          <w:rFonts w:ascii="Times New Roman" w:hAnsi="Times New Roman" w:cs="Times New Roman"/>
          <w:sz w:val="20"/>
          <w:szCs w:val="20"/>
        </w:rPr>
      </w:pPr>
      <m:oMathPara>
        <m:oMath>
          <m:r>
            <w:rPr>
              <w:rFonts w:ascii="Cambria Math" w:hAnsi="Cambria Math" w:cs="Times New Roman"/>
              <w:sz w:val="20"/>
              <w:szCs w:val="20"/>
            </w:rPr>
            <m:t>0</m:t>
          </m:r>
          <m:r>
            <w:rPr>
              <w:rFonts w:ascii="Cambria Math" w:hAnsi="Cambria Math" w:cs="Times New Roman"/>
              <w:sz w:val="20"/>
              <w:szCs w:val="20"/>
            </w:rPr>
            <m:t xml:space="preserve">= </m:t>
          </m:r>
          <m:r>
            <w:rPr>
              <w:rFonts w:ascii="Cambria Math" w:hAnsi="Cambria Math" w:cs="Times New Roman"/>
              <w:i/>
              <w:sz w:val="20"/>
              <w:szCs w:val="20"/>
            </w:rPr>
            <w:sym w:font="GreekMathSymbols" w:char="F045"/>
          </m:r>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 xml:space="preserve"> 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oMath>
      </m:oMathPara>
    </w:p>
    <w:p w14:paraId="027D1639" w14:textId="1370EA35" w:rsidR="000457F7" w:rsidRPr="000457F7" w:rsidRDefault="000457F7" w:rsidP="008653B7">
      <w:pPr>
        <w:spacing w:before="34"/>
        <w:rPr>
          <w:rFonts w:ascii="Times New Roman" w:hAnsi="Times New Roman" w:cs="Times New Roman"/>
          <w:sz w:val="20"/>
          <w:szCs w:val="20"/>
        </w:rPr>
      </w:pPr>
      <w:r>
        <w:rPr>
          <w:rFonts w:ascii="Times New Roman" w:hAnsi="Times New Roman" w:cs="Times New Roman"/>
          <w:sz w:val="20"/>
          <w:szCs w:val="20"/>
        </w:rPr>
        <w:t>W</w:t>
      </w:r>
      <w:r w:rsidRPr="000457F7">
        <w:rPr>
          <w:rFonts w:ascii="Times New Roman" w:hAnsi="Times New Roman" w:cs="Times New Roman"/>
          <w:sz w:val="20"/>
          <w:szCs w:val="20"/>
        </w:rPr>
        <w:t>e finally obtain</w:t>
      </w:r>
      <w:r w:rsidRPr="000457F7">
        <w:rPr>
          <w:rFonts w:ascii="Times New Roman" w:hAnsi="Times New Roman" w:cs="Times New Roman"/>
          <w:sz w:val="20"/>
          <w:szCs w:val="20"/>
        </w:rPr>
        <w:t>,</w:t>
      </w:r>
    </w:p>
    <w:p w14:paraId="4F2ED75D" w14:textId="77777777" w:rsidR="000457F7" w:rsidRDefault="000457F7" w:rsidP="008653B7">
      <w:pPr>
        <w:spacing w:before="34"/>
        <w:rPr>
          <w:rFonts w:ascii="Times New Roman" w:hAnsi="Times New Roman" w:cs="Times New Roman"/>
          <w:sz w:val="24"/>
          <w:szCs w:val="24"/>
        </w:rPr>
      </w:pPr>
    </w:p>
    <w:p w14:paraId="7D7845CD" w14:textId="7495B07E" w:rsidR="000457F7" w:rsidRPr="00414AC4" w:rsidRDefault="000457F7" w:rsidP="000457F7">
      <w:pPr>
        <w:spacing w:before="34"/>
        <w:rPr>
          <w:rFonts w:ascii="Times New Roman" w:hAnsi="Times New Roman" w:cs="Times New Roman"/>
          <w:sz w:val="20"/>
          <w:szCs w:val="20"/>
        </w:rPr>
      </w:pPr>
      <m:oMathPara>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r>
            <w:rPr>
              <w:rFonts w:ascii="Cambria Math" w:hAnsi="Cambria Math" w:cs="Times New Roman"/>
              <w:sz w:val="20"/>
              <w:szCs w:val="20"/>
            </w:rPr>
            <m:t>=</m:t>
          </m:r>
          <m:r>
            <w:rPr>
              <w:rFonts w:ascii="Cambria Math" w:hAnsi="Cambria Math" w:cs="Times New Roman"/>
              <w:i/>
              <w:sz w:val="20"/>
              <w:szCs w:val="20"/>
            </w:rPr>
            <w:sym w:font="GreekMathSymbols" w:char="F045"/>
          </m:r>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 xml:space="preserve"> 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oMath>
      </m:oMathPara>
    </w:p>
    <w:p w14:paraId="601F1E9A" w14:textId="5308DA22" w:rsidR="000457F7" w:rsidRPr="004C6090" w:rsidRDefault="000457F7" w:rsidP="008653B7">
      <w:pPr>
        <w:spacing w:before="34"/>
        <w:rPr>
          <w:rFonts w:ascii="Times New Roman" w:hAnsi="Times New Roman" w:cs="Times New Roman"/>
          <w:sz w:val="24"/>
          <w:szCs w:val="24"/>
        </w:rPr>
        <w:sectPr w:rsidR="000457F7" w:rsidRPr="004C6090">
          <w:headerReference w:type="default" r:id="rId8"/>
          <w:type w:val="continuous"/>
          <w:pgSz w:w="12240" w:h="15840"/>
          <w:pgMar w:top="1300" w:right="1000" w:bottom="280" w:left="1000" w:header="792" w:footer="720" w:gutter="0"/>
          <w:pgNumType w:start="1"/>
          <w:cols w:space="720"/>
        </w:sectPr>
      </w:pPr>
    </w:p>
    <w:p w14:paraId="24E5EA91" w14:textId="77777777" w:rsidR="00EA5D72" w:rsidRPr="002D252C" w:rsidRDefault="00442397">
      <w:pPr>
        <w:spacing w:before="41"/>
        <w:ind w:left="116"/>
        <w:rPr>
          <w:rFonts w:ascii="Times New Roman" w:hAnsi="Times New Roman" w:cs="Times New Roman"/>
          <w:sz w:val="34"/>
        </w:rPr>
      </w:pPr>
      <w:r w:rsidRPr="002D252C">
        <w:rPr>
          <w:rFonts w:ascii="Times New Roman" w:hAnsi="Times New Roman" w:cs="Times New Roman"/>
          <w:sz w:val="34"/>
        </w:rPr>
        <w:lastRenderedPageBreak/>
        <w:t>1.b</w:t>
      </w:r>
    </w:p>
    <w:p w14:paraId="77F7BC6A" w14:textId="738C5A0F" w:rsidR="00EA5D72" w:rsidRPr="00C91242" w:rsidRDefault="004469FA">
      <w:pPr>
        <w:rPr>
          <w:rFonts w:ascii="Times New Roman" w:hAnsi="Times New Roman" w:cs="Times New Roman"/>
          <w:sz w:val="20"/>
          <w:szCs w:val="20"/>
        </w:rPr>
      </w:pPr>
      <w:r>
        <w:rPr>
          <w:rFonts w:ascii="Times New Roman" w:hAnsi="Times New Roman" w:cs="Times New Roman"/>
          <w:sz w:val="24"/>
          <w:szCs w:val="24"/>
        </w:rPr>
        <w:t xml:space="preserve">  </w:t>
      </w:r>
      <w:r w:rsidRPr="00C91242">
        <w:rPr>
          <w:rFonts w:ascii="Times New Roman" w:hAnsi="Times New Roman" w:cs="Times New Roman"/>
          <w:sz w:val="20"/>
          <w:szCs w:val="20"/>
        </w:rPr>
        <w:t>U</w:t>
      </w:r>
      <w:r w:rsidRPr="00C91242">
        <w:rPr>
          <w:rFonts w:ascii="Times New Roman" w:hAnsi="Times New Roman" w:cs="Times New Roman"/>
          <w:sz w:val="20"/>
          <w:szCs w:val="20"/>
        </w:rPr>
        <w:t>sing the result of the previous exercise</w:t>
      </w:r>
      <w:r w:rsidRPr="00C91242">
        <w:rPr>
          <w:rFonts w:ascii="Times New Roman" w:hAnsi="Times New Roman" w:cs="Times New Roman"/>
          <w:sz w:val="20"/>
          <w:szCs w:val="20"/>
        </w:rPr>
        <w:t xml:space="preserve"> (1a), we start </w:t>
      </w:r>
      <w:r w:rsidR="00C91242" w:rsidRPr="00C91242">
        <w:rPr>
          <w:rFonts w:ascii="Times New Roman" w:hAnsi="Times New Roman" w:cs="Times New Roman"/>
          <w:sz w:val="20"/>
          <w:szCs w:val="20"/>
        </w:rPr>
        <w:t>with,</w:t>
      </w:r>
    </w:p>
    <w:p w14:paraId="19CE75D7" w14:textId="77777777" w:rsidR="006267BE" w:rsidRDefault="006267BE">
      <w:pPr>
        <w:rPr>
          <w:rFonts w:ascii="Times New Roman" w:hAnsi="Times New Roman" w:cs="Times New Roman"/>
          <w:sz w:val="34"/>
        </w:rPr>
      </w:pPr>
    </w:p>
    <w:p w14:paraId="4F36002B" w14:textId="77777777" w:rsidR="006267BE" w:rsidRPr="004469FA" w:rsidRDefault="007E378F">
      <w:pPr>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r>
            <w:rPr>
              <w:rFonts w:ascii="Cambria Math" w:hAnsi="Cambria Math" w:cs="Times New Roman"/>
              <w:sz w:val="20"/>
              <w:szCs w:val="20"/>
            </w:rPr>
            <m:t>=</m:t>
          </m:r>
          <m:r>
            <w:rPr>
              <w:rFonts w:ascii="Cambria Math" w:hAnsi="Cambria Math" w:cs="Times New Roman"/>
              <w:i/>
              <w:sz w:val="20"/>
              <w:szCs w:val="20"/>
            </w:rPr>
            <w:sym w:font="GreekMathSymbols" w:char="F045"/>
          </m:r>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 xml:space="preserve"> 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oMath>
      </m:oMathPara>
    </w:p>
    <w:p w14:paraId="40872760" w14:textId="77777777" w:rsidR="004469FA" w:rsidRDefault="004469FA">
      <w:pPr>
        <w:rPr>
          <w:rFonts w:ascii="Times New Roman" w:hAnsi="Times New Roman" w:cs="Times New Roman"/>
          <w:sz w:val="34"/>
        </w:rPr>
      </w:pPr>
    </w:p>
    <w:p w14:paraId="1BFE68C4" w14:textId="0CC4755B" w:rsidR="004469FA" w:rsidRPr="004469FA" w:rsidRDefault="004469FA" w:rsidP="004469FA">
      <w:pPr>
        <w:rPr>
          <w:rFonts w:ascii="Times New Roman" w:hAnsi="Times New Roman" w:cs="Times New Roman"/>
          <w:sz w:val="20"/>
          <w:szCs w:val="20"/>
        </w:rPr>
      </w:pPr>
      <m:oMathPara>
        <m:oMath>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68"/>
                  </m:r>
                </m:e>
                <m:sup>
                  <m:r>
                    <w:rPr>
                      <w:rFonts w:ascii="Cambria Math" w:hAnsi="Cambria Math" w:cs="Times New Roman"/>
                      <w:sz w:val="20"/>
                      <w:szCs w:val="20"/>
                    </w:rPr>
                    <m:t>2</m:t>
                  </m:r>
                </m:sup>
              </m:sSup>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i/>
              <w:sz w:val="20"/>
              <w:szCs w:val="20"/>
            </w:rPr>
            <w:sym w:font="GreekMathSymbols" w:char="F045"/>
          </m:r>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 xml:space="preserve"> 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oMath>
      </m:oMathPara>
    </w:p>
    <w:p w14:paraId="38AFCD96" w14:textId="77777777" w:rsidR="004469FA" w:rsidRDefault="004469FA">
      <w:pPr>
        <w:rPr>
          <w:rFonts w:ascii="Times New Roman" w:hAnsi="Times New Roman" w:cs="Times New Roman"/>
          <w:sz w:val="34"/>
        </w:rPr>
      </w:pPr>
    </w:p>
    <w:p w14:paraId="5616B5FA" w14:textId="29AC63CA" w:rsidR="004469FA" w:rsidRDefault="004469FA">
      <w:pPr>
        <w:rPr>
          <w:rFonts w:ascii="Times New Roman" w:hAnsi="Times New Roman" w:cs="Times New Roman"/>
          <w:sz w:val="20"/>
          <w:szCs w:val="20"/>
        </w:rPr>
      </w:pPr>
      <w:r w:rsidRPr="004469FA">
        <w:rPr>
          <w:rFonts w:ascii="Times New Roman" w:hAnsi="Times New Roman" w:cs="Times New Roman"/>
          <w:sz w:val="20"/>
          <w:szCs w:val="20"/>
        </w:rPr>
        <w:t>Using the equality mar</w:t>
      </w:r>
      <w:r>
        <w:rPr>
          <w:rFonts w:ascii="Times New Roman" w:hAnsi="Times New Roman" w:cs="Times New Roman"/>
          <w:sz w:val="20"/>
          <w:szCs w:val="20"/>
        </w:rPr>
        <w:t>ke</w:t>
      </w:r>
      <w:r w:rsidRPr="004469FA">
        <w:rPr>
          <w:rFonts w:ascii="Times New Roman" w:hAnsi="Times New Roman" w:cs="Times New Roman"/>
          <w:sz w:val="20"/>
          <w:szCs w:val="20"/>
        </w:rPr>
        <w:t xml:space="preserve">d (i) in the previous exercise (1a) in the right </w:t>
      </w:r>
      <w:r w:rsidR="00C91242" w:rsidRPr="004469FA">
        <w:rPr>
          <w:rFonts w:ascii="Times New Roman" w:hAnsi="Times New Roman" w:cs="Times New Roman"/>
          <w:sz w:val="20"/>
          <w:szCs w:val="20"/>
        </w:rPr>
        <w:t>side,</w:t>
      </w:r>
      <w:r w:rsidRPr="004469FA">
        <w:rPr>
          <w:rFonts w:ascii="Times New Roman" w:hAnsi="Times New Roman" w:cs="Times New Roman"/>
          <w:sz w:val="20"/>
          <w:szCs w:val="20"/>
        </w:rPr>
        <w:t xml:space="preserve"> </w:t>
      </w:r>
    </w:p>
    <w:p w14:paraId="252A2A32" w14:textId="77777777" w:rsidR="004469FA" w:rsidRDefault="004469FA">
      <w:pPr>
        <w:rPr>
          <w:rFonts w:ascii="Times New Roman" w:hAnsi="Times New Roman" w:cs="Times New Roman"/>
          <w:sz w:val="20"/>
          <w:szCs w:val="20"/>
        </w:rPr>
      </w:pPr>
    </w:p>
    <w:p w14:paraId="5A101A15" w14:textId="16CE1747" w:rsidR="004469FA" w:rsidRDefault="004469FA">
      <w:pPr>
        <w:rPr>
          <w:rFonts w:ascii="Times New Roman" w:hAnsi="Times New Roman" w:cs="Times New Roman"/>
          <w:sz w:val="20"/>
          <w:szCs w:val="20"/>
        </w:rPr>
      </w:pPr>
      <m:oMathPara>
        <m:oMath>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68"/>
                  </m:r>
                </m:e>
                <m:sup>
                  <m:r>
                    <w:rPr>
                      <w:rFonts w:ascii="Cambria Math" w:hAnsi="Cambria Math" w:cs="Times New Roman"/>
                      <w:sz w:val="20"/>
                      <w:szCs w:val="20"/>
                    </w:rPr>
                    <m:t>2</m:t>
                  </m:r>
                </m:sup>
              </m:sSup>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 xml:space="preserve">yp  </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e>
              </m:d>
              <m:r>
                <w:rPr>
                  <w:rFonts w:ascii="Cambria Math" w:hAnsi="Cambria Math" w:cs="Times New Roman"/>
                  <w:sz w:val="20"/>
                  <w:szCs w:val="20"/>
                </w:rPr>
                <m:t xml:space="preserve">  dy</m:t>
              </m:r>
            </m:e>
          </m:nary>
        </m:oMath>
      </m:oMathPara>
    </w:p>
    <w:p w14:paraId="53592F54" w14:textId="77777777" w:rsidR="004469FA" w:rsidRDefault="004469FA">
      <w:pPr>
        <w:rPr>
          <w:rFonts w:ascii="Times New Roman" w:hAnsi="Times New Roman" w:cs="Times New Roman"/>
          <w:sz w:val="20"/>
          <w:szCs w:val="20"/>
        </w:rPr>
      </w:pPr>
    </w:p>
    <w:p w14:paraId="24772E03" w14:textId="15C8D65B" w:rsidR="004469FA" w:rsidRPr="00C91242" w:rsidRDefault="00C91242">
      <w:pPr>
        <w:rPr>
          <w:rFonts w:ascii="Times New Roman" w:hAnsi="Times New Roman" w:cs="Times New Roman"/>
          <w:sz w:val="20"/>
          <w:szCs w:val="20"/>
        </w:rPr>
      </w:pPr>
      <m:oMathPara>
        <m:oMath>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68"/>
                  </m:r>
                </m:e>
                <m:sup>
                  <m:r>
                    <w:rPr>
                      <w:rFonts w:ascii="Cambria Math" w:hAnsi="Cambria Math" w:cs="Times New Roman"/>
                      <w:sz w:val="20"/>
                      <w:szCs w:val="20"/>
                    </w:rPr>
                    <m:t>2</m:t>
                  </m:r>
                </m:sup>
              </m:sSup>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r>
            <w:rPr>
              <w:rFonts w:ascii="Cambria Math" w:hAnsi="Cambria Math" w:cs="Times New Roman"/>
              <w:sz w:val="20"/>
              <w:szCs w:val="20"/>
            </w:rPr>
            <m:t>=</m:t>
          </m:r>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d>
                <m:dPr>
                  <m:ctrlPr>
                    <w:rPr>
                      <w:rFonts w:ascii="Cambria Math" w:hAnsi="Cambria Math" w:cs="Times New Roman"/>
                      <w:i/>
                      <w:sz w:val="20"/>
                      <w:szCs w:val="20"/>
                    </w:rPr>
                  </m:ctrlPr>
                </m:dPr>
                <m:e>
                  <m:r>
                    <w:rPr>
                      <w:rFonts w:ascii="Cambria Math" w:hAnsi="Cambria Math" w:cs="Times New Roman"/>
                      <w:sz w:val="20"/>
                      <w:szCs w:val="20"/>
                    </w:rPr>
                    <m:t>y-</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e>
              </m:d>
            </m:e>
          </m:nary>
          <m:r>
            <w:rPr>
              <w:rFonts w:ascii="Cambria Math" w:hAnsi="Cambria Math" w:cs="Times New Roman"/>
              <w:sz w:val="20"/>
              <w:szCs w:val="20"/>
            </w:rPr>
            <m:t xml:space="preserve">  dy</m:t>
          </m:r>
        </m:oMath>
      </m:oMathPara>
    </w:p>
    <w:p w14:paraId="55DF5846" w14:textId="77777777" w:rsidR="00C91242" w:rsidRDefault="00C91242">
      <w:pPr>
        <w:rPr>
          <w:rFonts w:ascii="Times New Roman" w:hAnsi="Times New Roman" w:cs="Times New Roman"/>
          <w:sz w:val="20"/>
          <w:szCs w:val="20"/>
        </w:rPr>
      </w:pPr>
    </w:p>
    <w:p w14:paraId="6997413F" w14:textId="77777777" w:rsidR="00C91242" w:rsidRPr="00C91242" w:rsidRDefault="00C91242">
      <w:pPr>
        <w:rPr>
          <w:rFonts w:ascii="Times New Roman" w:hAnsi="Times New Roman" w:cs="Times New Roman"/>
          <w:sz w:val="20"/>
          <w:szCs w:val="20"/>
        </w:rPr>
      </w:pPr>
      <m:oMathPara>
        <m:oMath>
          <m:r>
            <w:rPr>
              <w:rFonts w:ascii="Cambria Math" w:hAnsi="Cambria Math" w:cs="Times New Roman"/>
              <w:sz w:val="20"/>
              <w:szCs w:val="20"/>
            </w:rPr>
            <m:t xml:space="preserve">                                    =</m:t>
          </m:r>
          <m:nary>
            <m:naryPr>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sz w:val="20"/>
                  <w:szCs w:val="20"/>
                </w:rPr>
                <m:t>dy-</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e>
              </m:d>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y</m:t>
                  </m:r>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e>
              </m:nary>
            </m:e>
          </m:nary>
          <m:r>
            <w:rPr>
              <w:rFonts w:ascii="Cambria Math" w:hAnsi="Cambria Math" w:cs="Times New Roman"/>
              <w:sz w:val="20"/>
              <w:szCs w:val="20"/>
            </w:rPr>
            <m:t xml:space="preserve">  dy</m:t>
          </m:r>
        </m:oMath>
      </m:oMathPara>
    </w:p>
    <w:p w14:paraId="5643F67A" w14:textId="77777777" w:rsidR="00C91242" w:rsidRDefault="00C91242">
      <w:pPr>
        <w:rPr>
          <w:rFonts w:ascii="Times New Roman" w:hAnsi="Times New Roman" w:cs="Times New Roman"/>
          <w:sz w:val="20"/>
          <w:szCs w:val="20"/>
        </w:rPr>
      </w:pPr>
    </w:p>
    <w:p w14:paraId="7DA9558A" w14:textId="77777777" w:rsidR="00C91242" w:rsidRDefault="00C91242">
      <w:pPr>
        <w:rPr>
          <w:rFonts w:ascii="Times New Roman" w:hAnsi="Times New Roman" w:cs="Times New Roman"/>
          <w:sz w:val="20"/>
          <w:szCs w:val="20"/>
        </w:rPr>
      </w:pPr>
      <w:r w:rsidRPr="004469FA">
        <w:rPr>
          <w:rFonts w:ascii="Times New Roman" w:hAnsi="Times New Roman" w:cs="Times New Roman"/>
          <w:sz w:val="20"/>
          <w:szCs w:val="20"/>
        </w:rPr>
        <w:t>Using</w:t>
      </w:r>
      <w:r>
        <w:rPr>
          <w:rFonts w:ascii="Times New Roman" w:hAnsi="Times New Roman" w:cs="Times New Roman"/>
          <w:sz w:val="20"/>
          <w:szCs w:val="20"/>
        </w:rPr>
        <w:t xml:space="preserve"> again</w:t>
      </w:r>
      <w:r w:rsidRPr="004469FA">
        <w:rPr>
          <w:rFonts w:ascii="Times New Roman" w:hAnsi="Times New Roman" w:cs="Times New Roman"/>
          <w:sz w:val="20"/>
          <w:szCs w:val="20"/>
        </w:rPr>
        <w:t xml:space="preserve"> the equality mar</w:t>
      </w:r>
      <w:r>
        <w:rPr>
          <w:rFonts w:ascii="Times New Roman" w:hAnsi="Times New Roman" w:cs="Times New Roman"/>
          <w:sz w:val="20"/>
          <w:szCs w:val="20"/>
        </w:rPr>
        <w:t>ke</w:t>
      </w:r>
      <w:r w:rsidRPr="004469FA">
        <w:rPr>
          <w:rFonts w:ascii="Times New Roman" w:hAnsi="Times New Roman" w:cs="Times New Roman"/>
          <w:sz w:val="20"/>
          <w:szCs w:val="20"/>
        </w:rPr>
        <w:t>d (i) in the previous exercise (1a) in the right side</w:t>
      </w:r>
      <w:r>
        <w:rPr>
          <w:rFonts w:ascii="Times New Roman" w:hAnsi="Times New Roman" w:cs="Times New Roman"/>
          <w:sz w:val="20"/>
          <w:szCs w:val="20"/>
        </w:rPr>
        <w:t xml:space="preserve">, </w:t>
      </w:r>
    </w:p>
    <w:p w14:paraId="0C12E845" w14:textId="77777777" w:rsidR="00C91242" w:rsidRDefault="00C91242">
      <w:pPr>
        <w:rPr>
          <w:rFonts w:ascii="Times New Roman" w:hAnsi="Times New Roman" w:cs="Times New Roman"/>
          <w:sz w:val="20"/>
          <w:szCs w:val="20"/>
        </w:rPr>
      </w:pPr>
    </w:p>
    <w:p w14:paraId="66AF0992" w14:textId="77777777" w:rsidR="00C91242" w:rsidRDefault="00C91242">
      <w:pPr>
        <w:rPr>
          <w:rFonts w:ascii="Times New Roman" w:hAnsi="Times New Roman" w:cs="Times New Roman"/>
          <w:sz w:val="20"/>
          <w:szCs w:val="20"/>
        </w:rPr>
      </w:pPr>
    </w:p>
    <w:p w14:paraId="640F136F" w14:textId="20839041" w:rsidR="00C91242" w:rsidRPr="00C91242" w:rsidRDefault="00C91242" w:rsidP="00C91242">
      <w:pPr>
        <w:rPr>
          <w:rFonts w:ascii="Times New Roman" w:hAnsi="Times New Roman" w:cs="Times New Roman"/>
          <w:sz w:val="20"/>
          <w:szCs w:val="20"/>
        </w:rPr>
      </w:pPr>
      <m:oMathPara>
        <m:oMath>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68"/>
                  </m:r>
                </m:e>
                <m:sup>
                  <m:r>
                    <w:rPr>
                      <w:rFonts w:ascii="Cambria Math" w:hAnsi="Cambria Math" w:cs="Times New Roman"/>
                      <w:sz w:val="20"/>
                      <w:szCs w:val="20"/>
                    </w:rPr>
                    <m:t>2</m:t>
                  </m:r>
                </m:sup>
              </m:sSup>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sz w:val="20"/>
              <w:szCs w:val="20"/>
            </w:rPr>
            <m:t>=</m:t>
          </m:r>
          <m:r>
            <w:rPr>
              <w:rFonts w:ascii="Cambria Math" w:hAnsi="Cambria Math" w:cs="Times New Roman"/>
              <w:i/>
              <w:sz w:val="20"/>
              <w:szCs w:val="20"/>
            </w:rPr>
            <w:sym w:font="GreekMathSymbols" w:char="F045"/>
          </m:r>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r>
                <w:rPr>
                  <w:rFonts w:ascii="Cambria Math" w:hAnsi="Cambria Math" w:cs="Times New Roman"/>
                  <w:sz w:val="20"/>
                  <w:szCs w:val="20"/>
                </w:rPr>
                <m:t>;</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45"/>
              </m:r>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 xml:space="preserve"> 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e>
            <m:sup>
              <m:r>
                <w:rPr>
                  <w:rFonts w:ascii="Cambria Math" w:hAnsi="Cambria Math" w:cs="Times New Roman"/>
                  <w:sz w:val="20"/>
                  <w:szCs w:val="20"/>
                </w:rPr>
                <m:t>2</m:t>
              </m:r>
            </m:sup>
          </m:sSup>
        </m:oMath>
      </m:oMathPara>
    </w:p>
    <w:p w14:paraId="341D4B35" w14:textId="62DB0F30" w:rsidR="00C91242" w:rsidRDefault="00C91242" w:rsidP="00C91242">
      <w:pPr>
        <w:rPr>
          <w:rFonts w:ascii="Times New Roman" w:hAnsi="Times New Roman" w:cs="Times New Roman"/>
          <w:sz w:val="20"/>
          <w:szCs w:val="20"/>
        </w:rPr>
      </w:pPr>
    </w:p>
    <w:p w14:paraId="74DF5248" w14:textId="77777777" w:rsidR="00C91242" w:rsidRPr="000457F7" w:rsidRDefault="00C91242" w:rsidP="00C91242">
      <w:pPr>
        <w:spacing w:before="34"/>
        <w:rPr>
          <w:rFonts w:ascii="Times New Roman" w:hAnsi="Times New Roman" w:cs="Times New Roman"/>
          <w:sz w:val="20"/>
          <w:szCs w:val="20"/>
        </w:rPr>
      </w:pPr>
      <w:r>
        <w:rPr>
          <w:rFonts w:ascii="Times New Roman" w:hAnsi="Times New Roman" w:cs="Times New Roman"/>
          <w:sz w:val="20"/>
          <w:szCs w:val="20"/>
        </w:rPr>
        <w:t>W</w:t>
      </w:r>
      <w:r w:rsidRPr="000457F7">
        <w:rPr>
          <w:rFonts w:ascii="Times New Roman" w:hAnsi="Times New Roman" w:cs="Times New Roman"/>
          <w:sz w:val="20"/>
          <w:szCs w:val="20"/>
        </w:rPr>
        <w:t>e finally obtain,</w:t>
      </w:r>
    </w:p>
    <w:p w14:paraId="08E2839A" w14:textId="77777777" w:rsidR="00C91242" w:rsidRPr="00C91242" w:rsidRDefault="00C91242" w:rsidP="00C91242">
      <w:pPr>
        <w:rPr>
          <w:rFonts w:ascii="Times New Roman" w:hAnsi="Times New Roman" w:cs="Times New Roman"/>
          <w:sz w:val="20"/>
          <w:szCs w:val="20"/>
        </w:rPr>
      </w:pPr>
    </w:p>
    <w:p w14:paraId="197CC11F" w14:textId="6209701E" w:rsidR="00C91242" w:rsidRDefault="00C91242" w:rsidP="00C91242">
      <w:pPr>
        <w:rPr>
          <w:rFonts w:ascii="Times New Roman" w:hAnsi="Times New Roman" w:cs="Times New Roman"/>
          <w:sz w:val="20"/>
          <w:szCs w:val="20"/>
        </w:rPr>
      </w:pPr>
    </w:p>
    <w:p w14:paraId="05908179" w14:textId="2DAB525D" w:rsidR="00C91242" w:rsidRPr="00C91242" w:rsidRDefault="00C91242" w:rsidP="00C91242">
      <w:pPr>
        <w:rPr>
          <w:rFonts w:ascii="Times New Roman" w:hAnsi="Times New Roman" w:cs="Times New Roman"/>
          <w:sz w:val="20"/>
          <w:szCs w:val="20"/>
        </w:rPr>
      </w:pPr>
      <m:oMathPara>
        <m:oMath>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68"/>
                  </m:r>
                  <m:r>
                    <w:rPr>
                      <w:rFonts w:ascii="Cambria Math" w:hAnsi="Cambria Math" w:cs="Times New Roman"/>
                      <w:sz w:val="20"/>
                      <w:szCs w:val="20"/>
                    </w:rPr>
                    <m:t xml:space="preserve"> </m:t>
                  </m:r>
                </m:e>
                <m:sup>
                  <m:r>
                    <w:rPr>
                      <w:rFonts w:ascii="Cambria Math" w:hAnsi="Cambria Math" w:cs="Times New Roman"/>
                      <w:sz w:val="20"/>
                      <w:szCs w:val="20"/>
                    </w:rPr>
                    <m:t>2</m:t>
                  </m:r>
                </m:sup>
              </m:sSup>
            </m:den>
          </m:f>
          <m:r>
            <w:rPr>
              <w:rFonts w:ascii="Cambria Math" w:hAnsi="Cambria Math" w:cs="Times New Roman"/>
              <w:sz w:val="20"/>
              <w:szCs w:val="20"/>
            </w:rPr>
            <m:t xml:space="preserve"> 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sz w:val="20"/>
              <w:szCs w:val="20"/>
            </w:rPr>
            <m:t>=</m:t>
          </m:r>
          <m:r>
            <w:rPr>
              <w:rFonts w:ascii="Cambria Math" w:hAnsi="Cambria Math" w:cs="Times New Roman"/>
              <w:sz w:val="20"/>
              <w:szCs w:val="20"/>
            </w:rPr>
            <m:t>Var</m:t>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e>
          </m:d>
        </m:oMath>
      </m:oMathPara>
    </w:p>
    <w:p w14:paraId="1F1F0F09" w14:textId="77777777" w:rsidR="00C91242" w:rsidRPr="00C91242" w:rsidRDefault="00C91242" w:rsidP="00C91242">
      <w:pPr>
        <w:rPr>
          <w:rFonts w:ascii="Times New Roman" w:hAnsi="Times New Roman" w:cs="Times New Roman"/>
          <w:sz w:val="20"/>
          <w:szCs w:val="20"/>
        </w:rPr>
      </w:pPr>
    </w:p>
    <w:p w14:paraId="0252651B" w14:textId="77777777" w:rsidR="00C91242" w:rsidRDefault="00C91242">
      <w:pPr>
        <w:rPr>
          <w:rFonts w:ascii="Times New Roman" w:hAnsi="Times New Roman" w:cs="Times New Roman"/>
          <w:sz w:val="20"/>
          <w:szCs w:val="20"/>
        </w:rPr>
      </w:pPr>
    </w:p>
    <w:p w14:paraId="23647061" w14:textId="2A120E41" w:rsidR="00C91242" w:rsidRPr="004469FA" w:rsidRDefault="00C91242">
      <w:pPr>
        <w:rPr>
          <w:rFonts w:ascii="Times New Roman" w:hAnsi="Times New Roman" w:cs="Times New Roman"/>
          <w:sz w:val="20"/>
          <w:szCs w:val="20"/>
        </w:rPr>
        <w:sectPr w:rsidR="00C91242" w:rsidRPr="004469FA">
          <w:pgSz w:w="12240" w:h="15840"/>
          <w:pgMar w:top="1300" w:right="1000" w:bottom="280" w:left="1000" w:header="792" w:footer="0" w:gutter="0"/>
          <w:cols w:space="720"/>
        </w:sectPr>
      </w:pPr>
    </w:p>
    <w:p w14:paraId="5F37F973" w14:textId="77777777" w:rsidR="00EA5D72" w:rsidRPr="002D252C" w:rsidRDefault="00442397">
      <w:pPr>
        <w:spacing w:before="24"/>
        <w:ind w:left="116"/>
        <w:rPr>
          <w:rFonts w:ascii="Times New Roman" w:hAnsi="Times New Roman" w:cs="Times New Roman"/>
          <w:sz w:val="34"/>
        </w:rPr>
      </w:pPr>
      <w:r w:rsidRPr="002D252C">
        <w:rPr>
          <w:rFonts w:ascii="Times New Roman" w:hAnsi="Times New Roman" w:cs="Times New Roman"/>
          <w:sz w:val="34"/>
        </w:rPr>
        <w:lastRenderedPageBreak/>
        <w:t>1.c</w:t>
      </w:r>
    </w:p>
    <w:p w14:paraId="66DF4783" w14:textId="4652BC0C" w:rsidR="0037765A" w:rsidRDefault="001E15FC">
      <w:pPr>
        <w:rPr>
          <w:rFonts w:ascii="Times New Roman" w:hAnsi="Times New Roman" w:cs="Times New Roman"/>
          <w:sz w:val="20"/>
          <w:szCs w:val="20"/>
        </w:rPr>
      </w:pPr>
      <w:r w:rsidRPr="001E15FC">
        <w:rPr>
          <w:rFonts w:ascii="Times New Roman" w:hAnsi="Times New Roman" w:cs="Times New Roman"/>
          <w:sz w:val="20"/>
          <w:szCs w:val="20"/>
        </w:rPr>
        <w:t>The negative log likelihood loss function has the following form</w:t>
      </w:r>
      <w:r>
        <w:rPr>
          <w:rFonts w:ascii="Times New Roman" w:hAnsi="Times New Roman" w:cs="Times New Roman"/>
          <w:sz w:val="20"/>
          <w:szCs w:val="20"/>
        </w:rPr>
        <w:t>,</w:t>
      </w:r>
    </w:p>
    <w:p w14:paraId="6F04DFEA" w14:textId="77777777" w:rsidR="001E15FC" w:rsidRDefault="001E15FC">
      <w:pPr>
        <w:rPr>
          <w:rFonts w:ascii="Times New Roman" w:hAnsi="Times New Roman" w:cs="Times New Roman"/>
          <w:sz w:val="20"/>
          <w:szCs w:val="20"/>
        </w:rPr>
      </w:pPr>
    </w:p>
    <w:p w14:paraId="6C4C4DD4" w14:textId="101FBEF1" w:rsidR="001E15FC" w:rsidRPr="00C91242" w:rsidRDefault="001E15FC" w:rsidP="001E15FC">
      <w:pPr>
        <w:rPr>
          <w:rFonts w:ascii="Times New Roman" w:hAnsi="Times New Roman" w:cs="Times New Roman"/>
          <w:sz w:val="20"/>
          <w:szCs w:val="20"/>
        </w:rPr>
      </w:pPr>
      <m:oMathPara>
        <m:oMath>
          <m:r>
            <w:rPr>
              <w:rFonts w:ascii="Cambria Math" w:hAnsi="Cambria Math" w:cs="Times New Roman"/>
              <w:i/>
              <w:sz w:val="20"/>
              <w:szCs w:val="20"/>
            </w:rPr>
            <w:sym w:font="MT Extra" w:char="F06C"/>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m:t>
              </m:r>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sz w:val="20"/>
                  <w:szCs w:val="20"/>
                </w:rPr>
                <m:t>]</m:t>
              </m:r>
            </m:e>
          </m:func>
        </m:oMath>
      </m:oMathPara>
    </w:p>
    <w:p w14:paraId="6063DEEC" w14:textId="77777777" w:rsidR="001E15FC" w:rsidRPr="00EF4C6E" w:rsidRDefault="001E15FC">
      <w:pPr>
        <w:rPr>
          <w:rFonts w:ascii="Cambria Math" w:hAnsi="Cambria Math" w:cs="Times New Roman"/>
          <w:i/>
          <w:sz w:val="20"/>
          <w:szCs w:val="20"/>
        </w:rPr>
      </w:pPr>
    </w:p>
    <w:p w14:paraId="10D3B1D2" w14:textId="4CAC7C0C" w:rsidR="008C4F81" w:rsidRPr="00EF4C6E" w:rsidRDefault="008C4F81" w:rsidP="00EF4C6E">
      <w:pPr>
        <w:jc w:val="center"/>
        <w:rPr>
          <w:rFonts w:ascii="Cambria Math" w:hAnsi="Cambria Math" w:cs="Times New Roman"/>
          <w:i/>
          <w:sz w:val="20"/>
          <w:szCs w:val="20"/>
        </w:rPr>
      </w:pPr>
      <m:oMathPara>
        <m:oMath>
          <m:r>
            <w:rPr>
              <w:rFonts w:ascii="Cambria Math" w:hAnsi="Cambria Math" w:cs="Times New Roman"/>
              <w:i/>
              <w:sz w:val="20"/>
              <w:szCs w:val="20"/>
            </w:rPr>
            <w:sym w:font="MT Extra" w:char="F06C"/>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r>
            <w:rPr>
              <w:rFonts w:ascii="Cambria Math" w:hAnsi="Cambria Math" w:cs="Times New Roman"/>
              <w:sz w:val="20"/>
              <w:szCs w:val="20"/>
            </w:rPr>
            <m:t>-</m:t>
          </m:r>
          <m:func>
            <m:funcPr>
              <m:ctrlPr>
                <w:rPr>
                  <w:rFonts w:ascii="Cambria Math" w:hAnsi="Cambria Math" w:cs="Times New Roman"/>
                  <w:i/>
                  <w:sz w:val="20"/>
                  <w:szCs w:val="20"/>
                </w:rPr>
              </m:ctrlPr>
            </m:funcPr>
            <m:fName>
              <m:r>
                <w:rPr>
                  <w:rFonts w:ascii="Cambria Math" w:hAnsi="Cambria Math" w:cs="Times New Roman"/>
                  <w:sz w:val="20"/>
                  <w:szCs w:val="20"/>
                </w:rPr>
                <m:t>log</m:t>
              </m:r>
            </m:fName>
            <m:e>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b</m:t>
                      </m:r>
                      <m:d>
                        <m:dPr>
                          <m:ctrlPr>
                            <w:rPr>
                              <w:rFonts w:ascii="Cambria Math" w:hAnsi="Cambria Math" w:cs="Times New Roman"/>
                              <w:i/>
                              <w:sz w:val="20"/>
                              <w:szCs w:val="20"/>
                            </w:rPr>
                          </m:ctrlPr>
                        </m:dPr>
                        <m:e>
                          <m:r>
                            <w:rPr>
                              <w:rFonts w:ascii="Cambria Math" w:hAnsi="Cambria Math" w:cs="Times New Roman"/>
                              <w:sz w:val="20"/>
                              <w:szCs w:val="20"/>
                            </w:rPr>
                            <m:t>y</m:t>
                          </m:r>
                        </m:e>
                      </m:d>
                      <m:r>
                        <w:rPr>
                          <w:rFonts w:ascii="Cambria Math" w:hAnsi="Cambria Math" w:cs="Times New Roman"/>
                          <w:sz w:val="20"/>
                          <w:szCs w:val="20"/>
                        </w:rPr>
                        <m:t xml:space="preserve">   exp</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r>
                            <w:rPr>
                              <w:rFonts w:ascii="Cambria Math" w:hAnsi="Cambria Math" w:cs="Times New Roman"/>
                              <w:sz w:val="20"/>
                              <w:szCs w:val="20"/>
                            </w:rPr>
                            <m:t>y-a</m:t>
                          </m:r>
                          <m:r>
                            <w:rPr>
                              <w:rFonts w:ascii="Cambria Math" w:hAnsi="Cambria Math" w:cs="Times New Roman"/>
                              <w:sz w:val="20"/>
                              <w:szCs w:val="20"/>
                            </w:rPr>
                            <m:t>(</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e>
                  </m:d>
                </m:e>
              </m:d>
            </m:e>
          </m:func>
        </m:oMath>
      </m:oMathPara>
    </w:p>
    <w:p w14:paraId="22A3847D" w14:textId="761E69ED" w:rsidR="00EF4C6E" w:rsidRDefault="00EF4C6E" w:rsidP="00EF4C6E">
      <w:pPr>
        <w:jc w:val="center"/>
        <w:rPr>
          <w:rFonts w:ascii="Cambria Math" w:hAnsi="Cambria Math" w:cs="Times New Roman"/>
          <w:i/>
          <w:sz w:val="20"/>
          <w:szCs w:val="20"/>
        </w:rPr>
      </w:pPr>
    </w:p>
    <w:p w14:paraId="07D2A3FC" w14:textId="36E9A9D4" w:rsidR="00EF4C6E" w:rsidRDefault="00EF4C6E" w:rsidP="00EF4C6E">
      <w:pPr>
        <w:jc w:val="center"/>
        <w:rPr>
          <w:rFonts w:ascii="Cambria Math" w:hAnsi="Cambria Math" w:cs="Times New Roman"/>
          <w:i/>
          <w:sz w:val="20"/>
          <w:szCs w:val="20"/>
        </w:rPr>
      </w:pPr>
    </w:p>
    <w:p w14:paraId="5AB0AEEE" w14:textId="29E1DD3D" w:rsidR="00EF4C6E" w:rsidRPr="00EF4C6E" w:rsidRDefault="00EF4C6E" w:rsidP="00EF4C6E">
      <w:pPr>
        <w:jc w:val="center"/>
        <w:rPr>
          <w:rFonts w:ascii="Cambria Math" w:hAnsi="Cambria Math" w:cs="Times New Roman"/>
          <w:i/>
          <w:sz w:val="20"/>
          <w:szCs w:val="20"/>
        </w:rPr>
      </w:pPr>
      <m:oMathPara>
        <m:oMath>
          <m:r>
            <w:rPr>
              <w:rFonts w:ascii="Cambria Math" w:hAnsi="Cambria Math" w:cs="Times New Roman"/>
              <w:i/>
              <w:sz w:val="20"/>
              <w:szCs w:val="20"/>
            </w:rPr>
            <w:sym w:font="MT Extra" w:char="F06C"/>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r>
            <w:rPr>
              <w:rFonts w:ascii="Cambria Math" w:hAnsi="Cambria Math" w:cs="Times New Roman"/>
              <w:sz w:val="20"/>
              <w:szCs w:val="20"/>
            </w:rPr>
            <m:t>a</m:t>
          </m:r>
          <m:r>
            <w:rPr>
              <w:rFonts w:ascii="Cambria Math" w:hAnsi="Cambria Math" w:cs="Times New Roman"/>
              <w:sz w:val="20"/>
              <w:szCs w:val="20"/>
            </w:rPr>
            <m:t>(</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i/>
              <w:sz w:val="20"/>
              <w:szCs w:val="20"/>
            </w:rPr>
            <w:sym w:font="GreekMathSymbols" w:char="F068"/>
          </m:r>
          <m:r>
            <w:rPr>
              <w:rFonts w:ascii="Cambria Math" w:hAnsi="Cambria Math" w:cs="Times New Roman"/>
              <w:sz w:val="20"/>
              <w:szCs w:val="20"/>
            </w:rPr>
            <m:t xml:space="preserve">y +C </m:t>
          </m:r>
        </m:oMath>
      </m:oMathPara>
    </w:p>
    <w:p w14:paraId="13166F55" w14:textId="49B6FFB7" w:rsidR="00EF4C6E" w:rsidRDefault="00EF4C6E" w:rsidP="00EF4C6E">
      <w:pPr>
        <w:rPr>
          <w:rFonts w:ascii="Times New Roman" w:hAnsi="Times New Roman" w:cs="Times New Roman"/>
          <w:sz w:val="20"/>
          <w:szCs w:val="20"/>
        </w:rPr>
      </w:pPr>
      <w:r w:rsidRPr="00EF4C6E">
        <w:rPr>
          <w:rFonts w:ascii="Times New Roman" w:hAnsi="Times New Roman" w:cs="Times New Roman"/>
          <w:sz w:val="20"/>
          <w:szCs w:val="20"/>
        </w:rPr>
        <w:t xml:space="preserve">Writing de function in terms of  </w:t>
      </w:r>
      <w:r w:rsidRPr="00EF4C6E">
        <w:rPr>
          <w:rFonts w:ascii="Times New Roman" w:hAnsi="Times New Roman" w:cs="Times New Roman"/>
          <w:sz w:val="20"/>
          <w:szCs w:val="20"/>
        </w:rPr>
        <w:sym w:font="GreekMathSymbols" w:char="F071"/>
      </w:r>
      <w:r w:rsidRPr="00EF4C6E">
        <w:rPr>
          <w:rFonts w:ascii="Times New Roman" w:hAnsi="Times New Roman" w:cs="Times New Roman"/>
          <w:sz w:val="20"/>
          <w:szCs w:val="20"/>
        </w:rPr>
        <w:t xml:space="preserve"> ,</w:t>
      </w:r>
    </w:p>
    <w:p w14:paraId="0C7CFD07" w14:textId="3203BE73" w:rsidR="00EF4C6E" w:rsidRDefault="00EF4C6E" w:rsidP="00EF4C6E">
      <w:pPr>
        <w:rPr>
          <w:rFonts w:ascii="Times New Roman" w:hAnsi="Times New Roman" w:cs="Times New Roman"/>
          <w:sz w:val="20"/>
          <w:szCs w:val="20"/>
        </w:rPr>
      </w:pPr>
    </w:p>
    <w:p w14:paraId="54AE1180" w14:textId="04CDA7C7" w:rsidR="00EF4C6E" w:rsidRPr="00260DB4" w:rsidRDefault="00EF4C6E" w:rsidP="00EF4C6E">
      <w:pPr>
        <w:rPr>
          <w:rFonts w:ascii="Times New Roman" w:hAnsi="Times New Roman" w:cs="Times New Roman"/>
          <w:sz w:val="20"/>
          <w:szCs w:val="20"/>
        </w:rPr>
      </w:pPr>
      <m:oMathPara>
        <m:oMath>
          <m:r>
            <w:rPr>
              <w:rFonts w:ascii="Cambria Math" w:hAnsi="Cambria Math" w:cs="Times New Roman"/>
              <w:i/>
              <w:sz w:val="20"/>
              <w:szCs w:val="20"/>
            </w:rPr>
            <w:sym w:font="MT Extra" w:char="F06C"/>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sup>
                  <m:r>
                    <w:rPr>
                      <w:rFonts w:ascii="Cambria Math" w:hAnsi="Cambria Math" w:cs="Times New Roman"/>
                      <w:sz w:val="20"/>
                      <w:szCs w:val="20"/>
                    </w:rPr>
                    <m:t>T</m:t>
                  </m:r>
                </m:sup>
              </m:sSup>
              <m:r>
                <w:rPr>
                  <w:rFonts w:ascii="Cambria Math" w:hAnsi="Cambria Math" w:cs="Times New Roman"/>
                  <w:sz w:val="20"/>
                  <w:szCs w:val="20"/>
                </w:rPr>
                <m:t>x</m:t>
              </m:r>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sup>
              <m:r>
                <w:rPr>
                  <w:rFonts w:ascii="Cambria Math" w:hAnsi="Cambria Math" w:cs="Times New Roman"/>
                  <w:sz w:val="20"/>
                  <w:szCs w:val="20"/>
                </w:rPr>
                <m:t>T</m:t>
              </m:r>
            </m:sup>
          </m:sSup>
          <m:r>
            <w:rPr>
              <w:rFonts w:ascii="Cambria Math" w:hAnsi="Cambria Math" w:cs="Times New Roman"/>
              <w:sz w:val="20"/>
              <w:szCs w:val="20"/>
            </w:rPr>
            <m:t xml:space="preserve">x </m:t>
          </m:r>
          <m:r>
            <w:rPr>
              <w:rFonts w:ascii="Cambria Math" w:hAnsi="Cambria Math" w:cs="Times New Roman"/>
              <w:sz w:val="20"/>
              <w:szCs w:val="20"/>
            </w:rPr>
            <m:t>y +C</m:t>
          </m:r>
        </m:oMath>
      </m:oMathPara>
    </w:p>
    <w:p w14:paraId="5C95363E" w14:textId="77777777" w:rsidR="00260DB4" w:rsidRDefault="00260DB4" w:rsidP="00EF4C6E">
      <w:pPr>
        <w:rPr>
          <w:rFonts w:ascii="Times New Roman" w:hAnsi="Times New Roman" w:cs="Times New Roman"/>
          <w:sz w:val="20"/>
          <w:szCs w:val="20"/>
        </w:rPr>
      </w:pPr>
    </w:p>
    <w:p w14:paraId="66AC0AB0" w14:textId="02AE276A" w:rsidR="00EF4C6E" w:rsidRDefault="00260DB4" w:rsidP="00EF4C6E">
      <w:pPr>
        <w:rPr>
          <w:rFonts w:ascii="Times New Roman" w:hAnsi="Times New Roman" w:cs="Times New Roman"/>
          <w:sz w:val="20"/>
          <w:szCs w:val="20"/>
        </w:rPr>
      </w:pPr>
      <w:r>
        <w:rPr>
          <w:rFonts w:ascii="Times New Roman" w:hAnsi="Times New Roman" w:cs="Times New Roman"/>
          <w:sz w:val="20"/>
          <w:szCs w:val="20"/>
        </w:rPr>
        <w:t>T</w:t>
      </w:r>
      <w:r w:rsidRPr="00260DB4">
        <w:rPr>
          <w:rFonts w:ascii="Times New Roman" w:hAnsi="Times New Roman" w:cs="Times New Roman"/>
          <w:sz w:val="20"/>
          <w:szCs w:val="20"/>
        </w:rPr>
        <w:t xml:space="preserve">he function is derived with respect to </w:t>
      </w:r>
      <w:r>
        <w:rPr>
          <w:rFonts w:ascii="Times New Roman" w:hAnsi="Times New Roman" w:cs="Times New Roman"/>
          <w:sz w:val="20"/>
          <w:szCs w:val="20"/>
        </w:rPr>
        <w:sym w:font="GreekMathSymbols" w:char="F071"/>
      </w:r>
      <w:r>
        <w:rPr>
          <w:rFonts w:ascii="Times New Roman" w:hAnsi="Times New Roman" w:cs="Times New Roman"/>
          <w:sz w:val="20"/>
          <w:szCs w:val="20"/>
        </w:rPr>
        <w:t xml:space="preserve"> in order to find the gradient of</w:t>
      </w:r>
      <w:r w:rsidR="00DB7D62">
        <w:rPr>
          <w:rFonts w:ascii="Times New Roman" w:hAnsi="Times New Roman" w:cs="Times New Roman"/>
          <w:sz w:val="20"/>
          <w:szCs w:val="20"/>
        </w:rPr>
        <w:t xml:space="preserve"> </w:t>
      </w:r>
      <w:r w:rsidR="007A349A">
        <w:rPr>
          <w:rFonts w:ascii="Times New Roman" w:hAnsi="Times New Roman" w:cs="Times New Roman"/>
          <w:sz w:val="20"/>
          <w:szCs w:val="20"/>
        </w:rPr>
        <w:t>the loss</w:t>
      </w:r>
      <w:r>
        <w:rPr>
          <w:rFonts w:ascii="Times New Roman" w:hAnsi="Times New Roman" w:cs="Times New Roman"/>
          <w:sz w:val="20"/>
          <w:szCs w:val="20"/>
        </w:rPr>
        <w:t xml:space="preserve"> </w:t>
      </w:r>
      <w:r w:rsidR="00DB7D62">
        <w:rPr>
          <w:rFonts w:ascii="Times New Roman" w:hAnsi="Times New Roman" w:cs="Times New Roman"/>
          <w:sz w:val="20"/>
          <w:szCs w:val="20"/>
        </w:rPr>
        <w:t>function,</w:t>
      </w:r>
    </w:p>
    <w:p w14:paraId="3A0778DE" w14:textId="4BB4B66A" w:rsidR="00260DB4" w:rsidRDefault="00260DB4" w:rsidP="00EF4C6E">
      <w:pPr>
        <w:rPr>
          <w:rFonts w:ascii="Times New Roman" w:hAnsi="Times New Roman" w:cs="Times New Roman"/>
          <w:sz w:val="20"/>
          <w:szCs w:val="20"/>
        </w:rPr>
      </w:pPr>
    </w:p>
    <w:p w14:paraId="61AFBDDF" w14:textId="2FDBF2FB" w:rsidR="008C4F81" w:rsidRPr="00C91242" w:rsidRDefault="00260DB4" w:rsidP="008C4F81">
      <w:pPr>
        <w:rPr>
          <w:rFonts w:ascii="Times New Roman" w:hAnsi="Times New Roman" w:cs="Times New Roman"/>
          <w:sz w:val="20"/>
          <w:szCs w:val="20"/>
        </w:rPr>
      </w:pPr>
      <m:oMathPara>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r>
            <w:rPr>
              <w:rFonts w:ascii="Cambria Math" w:hAnsi="Cambria Math" w:cs="Times New Roman"/>
              <w:sz w:val="20"/>
              <w:szCs w:val="20"/>
            </w:rPr>
            <m:t xml:space="preserve"> </m:t>
          </m:r>
          <m:r>
            <w:rPr>
              <w:rFonts w:ascii="Cambria Math" w:hAnsi="Cambria Math" w:cs="Times New Roman"/>
              <w:i/>
              <w:sz w:val="20"/>
              <w:szCs w:val="20"/>
            </w:rPr>
            <w:sym w:font="MT Extra" w:char="F06C"/>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 xml:space="preserve">  </m:t>
              </m:r>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r>
            <w:rPr>
              <w:rFonts w:ascii="Cambria Math" w:hAnsi="Cambria Math" w:cs="Times New Roman"/>
              <w:i/>
              <w:sz w:val="20"/>
              <w:szCs w:val="20"/>
            </w:rPr>
            <w:sym w:font="GreekMathSymbols" w:char="F068"/>
          </m:r>
          <m:r>
            <w:rPr>
              <w:rFonts w:ascii="Cambria Math" w:hAnsi="Cambria Math" w:cs="Times New Roman"/>
              <w:sz w:val="20"/>
              <w:szCs w:val="20"/>
            </w:rPr>
            <m:t>-</m:t>
          </m:r>
          <m:r>
            <w:rPr>
              <w:rFonts w:ascii="Cambria Math" w:hAnsi="Cambria Math" w:cs="Times New Roman"/>
              <w:sz w:val="20"/>
              <w:szCs w:val="20"/>
            </w:rPr>
            <m:t>yx</m:t>
          </m:r>
        </m:oMath>
      </m:oMathPara>
    </w:p>
    <w:p w14:paraId="2FEF18C4" w14:textId="77777777" w:rsidR="001E15FC" w:rsidRDefault="001E15FC">
      <w:pPr>
        <w:rPr>
          <w:rFonts w:ascii="Times New Roman" w:hAnsi="Times New Roman" w:cs="Times New Roman"/>
          <w:sz w:val="20"/>
          <w:szCs w:val="20"/>
        </w:rPr>
      </w:pPr>
    </w:p>
    <w:p w14:paraId="63FEE12F" w14:textId="05B30A0B" w:rsidR="00260DB4" w:rsidRPr="00260DB4" w:rsidRDefault="00260DB4" w:rsidP="00260DB4">
      <w:pPr>
        <w:rPr>
          <w:rFonts w:ascii="Times New Roman" w:hAnsi="Times New Roman" w:cs="Times New Roman"/>
          <w:sz w:val="20"/>
          <w:szCs w:val="20"/>
        </w:rPr>
      </w:pPr>
      <m:oMathPara>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r>
            <w:rPr>
              <w:rFonts w:ascii="Cambria Math" w:hAnsi="Cambria Math" w:cs="Times New Roman"/>
              <w:sz w:val="20"/>
              <w:szCs w:val="20"/>
            </w:rPr>
            <m:t xml:space="preserve"> </m:t>
          </m:r>
          <m:r>
            <w:rPr>
              <w:rFonts w:ascii="Cambria Math" w:hAnsi="Cambria Math" w:cs="Times New Roman"/>
              <w:i/>
              <w:sz w:val="20"/>
              <w:szCs w:val="20"/>
            </w:rPr>
            <w:sym w:font="MT Extra" w:char="F06C"/>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color w:val="000000" w:themeColor="text1"/>
            </w:rPr>
            <m:t>x</m:t>
          </m:r>
          <m:r>
            <w:rPr>
              <w:rFonts w:ascii="Cambria Math" w:hAnsi="Cambria Math" w:cs="Times New Roman"/>
              <w:sz w:val="20"/>
              <w:szCs w:val="20"/>
            </w:rPr>
            <m:t>-yx</m:t>
          </m:r>
        </m:oMath>
      </m:oMathPara>
    </w:p>
    <w:p w14:paraId="66F052FB" w14:textId="77777777" w:rsidR="001E15FC" w:rsidRDefault="001E15FC">
      <w:pPr>
        <w:rPr>
          <w:rFonts w:ascii="Times New Roman" w:hAnsi="Times New Roman" w:cs="Times New Roman"/>
          <w:sz w:val="20"/>
          <w:szCs w:val="20"/>
        </w:rPr>
      </w:pPr>
    </w:p>
    <w:p w14:paraId="50D10DDA" w14:textId="5D7BFD26" w:rsidR="00B8266F" w:rsidRDefault="007A349A">
      <w:pPr>
        <w:rPr>
          <w:rFonts w:ascii="Times New Roman" w:hAnsi="Times New Roman" w:cs="Times New Roman"/>
          <w:sz w:val="20"/>
          <w:szCs w:val="20"/>
        </w:rPr>
      </w:pPr>
      <w:r>
        <w:rPr>
          <w:rFonts w:ascii="Times New Roman" w:hAnsi="Times New Roman" w:cs="Times New Roman"/>
          <w:sz w:val="20"/>
          <w:szCs w:val="20"/>
        </w:rPr>
        <w:t xml:space="preserve">In order to find de Hessian of the loss function we   find the second derivative with respect to </w:t>
      </w:r>
      <w:r>
        <w:rPr>
          <w:rFonts w:ascii="Times New Roman" w:hAnsi="Times New Roman" w:cs="Times New Roman"/>
          <w:sz w:val="20"/>
          <w:szCs w:val="20"/>
        </w:rPr>
        <w:sym w:font="GreekMathSymbols" w:char="F071"/>
      </w:r>
      <w:r>
        <w:rPr>
          <w:rFonts w:ascii="Times New Roman" w:hAnsi="Times New Roman" w:cs="Times New Roman"/>
          <w:sz w:val="20"/>
          <w:szCs w:val="20"/>
        </w:rPr>
        <w:t>,</w:t>
      </w:r>
    </w:p>
    <w:p w14:paraId="3845C5A2" w14:textId="77777777" w:rsidR="007A349A" w:rsidRDefault="007A349A">
      <w:pPr>
        <w:rPr>
          <w:rFonts w:ascii="Times New Roman" w:hAnsi="Times New Roman" w:cs="Times New Roman"/>
          <w:sz w:val="20"/>
          <w:szCs w:val="20"/>
        </w:rPr>
      </w:pPr>
    </w:p>
    <w:p w14:paraId="27A51914" w14:textId="77777777" w:rsidR="007A349A" w:rsidRDefault="007A349A">
      <w:pPr>
        <w:rPr>
          <w:rFonts w:ascii="Times New Roman" w:hAnsi="Times New Roman" w:cs="Times New Roman"/>
          <w:sz w:val="20"/>
          <w:szCs w:val="20"/>
        </w:rPr>
      </w:pPr>
    </w:p>
    <w:p w14:paraId="3E53738E" w14:textId="77777777" w:rsidR="007A349A" w:rsidRPr="004F2920" w:rsidRDefault="004F2920">
      <w:pPr>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e>
            <m:sup>
              <m:r>
                <w:rPr>
                  <w:rFonts w:ascii="Cambria Math" w:hAnsi="Cambria Math" w:cs="Times New Roman"/>
                  <w:sz w:val="20"/>
                  <w:szCs w:val="20"/>
                </w:rPr>
                <m:t>2</m:t>
              </m:r>
            </m:sup>
          </m:sSup>
          <m:r>
            <w:rPr>
              <w:rFonts w:ascii="Cambria Math" w:hAnsi="Cambria Math" w:cs="Times New Roman"/>
              <w:sz w:val="20"/>
              <w:szCs w:val="20"/>
            </w:rPr>
            <m:t xml:space="preserve"> </m:t>
          </m:r>
          <m:r>
            <w:rPr>
              <w:rFonts w:ascii="Cambria Math" w:hAnsi="Cambria Math" w:cs="Times New Roman"/>
              <w:i/>
              <w:sz w:val="20"/>
              <w:szCs w:val="20"/>
            </w:rPr>
            <w:sym w:font="MT Extra" w:char="F06C"/>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r>
            <w:rPr>
              <w:rFonts w:ascii="Cambria Math" w:hAnsi="Cambria Math" w:cs="Times New Roman"/>
              <w:sz w:val="20"/>
              <w:szCs w:val="20"/>
            </w:rPr>
            <m:t xml:space="preserve"> </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color w:val="000000" w:themeColor="text1"/>
                </w:rPr>
                <m:t>x</m:t>
              </m:r>
              <m:r>
                <w:rPr>
                  <w:rFonts w:ascii="Cambria Math" w:hAnsi="Cambria Math" w:cs="Times New Roman"/>
                  <w:sz w:val="20"/>
                  <w:szCs w:val="20"/>
                </w:rPr>
                <m:t>-yx</m:t>
              </m:r>
            </m:e>
          </m:d>
        </m:oMath>
      </m:oMathPara>
    </w:p>
    <w:p w14:paraId="607C27C4" w14:textId="77777777" w:rsidR="004F2920" w:rsidRDefault="004F2920">
      <w:pPr>
        <w:rPr>
          <w:rFonts w:ascii="Times New Roman" w:hAnsi="Times New Roman" w:cs="Times New Roman"/>
          <w:sz w:val="20"/>
          <w:szCs w:val="20"/>
        </w:rPr>
      </w:pPr>
    </w:p>
    <w:p w14:paraId="457C197D" w14:textId="77777777" w:rsidR="004F2920" w:rsidRDefault="004F2920">
      <w:pPr>
        <w:rPr>
          <w:rFonts w:ascii="Times New Roman" w:hAnsi="Times New Roman" w:cs="Times New Roman"/>
          <w:sz w:val="20"/>
          <w:szCs w:val="20"/>
        </w:rPr>
      </w:pPr>
    </w:p>
    <w:p w14:paraId="49F741FD" w14:textId="77777777" w:rsidR="004F2920" w:rsidRPr="004F2920" w:rsidRDefault="004F2920" w:rsidP="004F2920">
      <w:pPr>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e>
            <m:sup>
              <m:r>
                <w:rPr>
                  <w:rFonts w:ascii="Cambria Math" w:hAnsi="Cambria Math" w:cs="Times New Roman"/>
                  <w:sz w:val="20"/>
                  <w:szCs w:val="20"/>
                </w:rPr>
                <m:t>2</m:t>
              </m:r>
            </m:sup>
          </m:sSup>
          <m:r>
            <w:rPr>
              <w:rFonts w:ascii="Cambria Math" w:hAnsi="Cambria Math" w:cs="Times New Roman"/>
              <w:sz w:val="20"/>
              <w:szCs w:val="20"/>
            </w:rPr>
            <m:t xml:space="preserve"> </m:t>
          </m:r>
          <m:r>
            <w:rPr>
              <w:rFonts w:ascii="Cambria Math" w:hAnsi="Cambria Math" w:cs="Times New Roman"/>
              <w:i/>
              <w:sz w:val="20"/>
              <w:szCs w:val="20"/>
            </w:rPr>
            <w:sym w:font="MT Extra" w:char="F06C"/>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r>
            <w:rPr>
              <w:rFonts w:ascii="Cambria Math" w:hAnsi="Cambria Math" w:cs="Times New Roman"/>
              <w:sz w:val="20"/>
              <w:szCs w:val="20"/>
            </w:rPr>
            <m:t xml:space="preserve"> </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color w:val="000000" w:themeColor="text1"/>
                </w:rPr>
                <m:t>x</m:t>
              </m:r>
              <m:r>
                <w:rPr>
                  <w:rFonts w:ascii="Cambria Math" w:hAnsi="Cambria Math" w:cs="Times New Roman"/>
                  <w:sz w:val="20"/>
                  <w:szCs w:val="20"/>
                </w:rPr>
                <m:t>-yx</m:t>
              </m:r>
            </m:e>
          </m:d>
        </m:oMath>
      </m:oMathPara>
    </w:p>
    <w:p w14:paraId="6AC448FD" w14:textId="77777777" w:rsidR="00BE3626" w:rsidRDefault="00BE3626">
      <w:pPr>
        <w:rPr>
          <w:rFonts w:ascii="Times New Roman" w:hAnsi="Times New Roman" w:cs="Times New Roman"/>
          <w:sz w:val="20"/>
          <w:szCs w:val="20"/>
        </w:rPr>
      </w:pPr>
    </w:p>
    <w:p w14:paraId="7C15C7CE" w14:textId="63331B2D" w:rsidR="00BE3626" w:rsidRPr="004F2920" w:rsidRDefault="00BE3626" w:rsidP="00BE3626">
      <w:pPr>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e>
            <m:sup>
              <m:r>
                <w:rPr>
                  <w:rFonts w:ascii="Cambria Math" w:hAnsi="Cambria Math" w:cs="Times New Roman"/>
                  <w:sz w:val="20"/>
                  <w:szCs w:val="20"/>
                </w:rPr>
                <m:t>2</m:t>
              </m:r>
            </m:sup>
          </m:sSup>
          <m:r>
            <w:rPr>
              <w:rFonts w:ascii="Cambria Math" w:hAnsi="Cambria Math" w:cs="Times New Roman"/>
              <w:sz w:val="20"/>
              <w:szCs w:val="20"/>
            </w:rPr>
            <m:t xml:space="preserve"> </m:t>
          </m:r>
          <m:r>
            <w:rPr>
              <w:rFonts w:ascii="Cambria Math" w:hAnsi="Cambria Math" w:cs="Times New Roman"/>
              <w:i/>
              <w:sz w:val="20"/>
              <w:szCs w:val="20"/>
            </w:rPr>
            <w:sym w:font="MT Extra" w:char="F06C"/>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r>
            <w:rPr>
              <w:rFonts w:ascii="Cambria Math" w:hAnsi="Cambria Math" w:cs="Times New Roman"/>
              <w:sz w:val="20"/>
              <w:szCs w:val="20"/>
            </w:rPr>
            <m:t>x</m:t>
          </m:r>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m:t>
                  </m:r>
                  <m:r>
                    <w:rPr>
                      <w:rFonts w:ascii="Cambria Math" w:hAnsi="Cambria Math" w:cs="Times New Roman"/>
                      <w:i/>
                      <w:sz w:val="20"/>
                      <w:szCs w:val="20"/>
                    </w:rPr>
                    <w:sym w:font="GreekMathSymbols" w:char="F068"/>
                  </m:r>
                </m:den>
              </m:f>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e>
          </m:d>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r>
            <w:rPr>
              <w:rFonts w:ascii="Cambria Math" w:hAnsi="Cambria Math" w:cs="Times New Roman"/>
              <w:sz w:val="20"/>
              <w:szCs w:val="20"/>
            </w:rPr>
            <m:t xml:space="preserve"> </m:t>
          </m:r>
          <m:r>
            <w:rPr>
              <w:rFonts w:ascii="Cambria Math" w:hAnsi="Cambria Math" w:cs="Times New Roman"/>
              <w:i/>
              <w:sz w:val="20"/>
              <w:szCs w:val="20"/>
            </w:rPr>
            <w:sym w:font="GreekMathSymbols" w:char="F068"/>
          </m:r>
          <m:r>
            <w:rPr>
              <w:rFonts w:ascii="Cambria Math" w:hAnsi="Cambria Math" w:cs="Times New Roman"/>
              <w:sz w:val="20"/>
              <w:szCs w:val="20"/>
            </w:rPr>
            <m:t xml:space="preserve"> </m:t>
          </m:r>
        </m:oMath>
      </m:oMathPara>
    </w:p>
    <w:p w14:paraId="13AA83A2" w14:textId="77777777" w:rsidR="00BE3626" w:rsidRDefault="00BE3626">
      <w:pPr>
        <w:rPr>
          <w:rFonts w:ascii="Times New Roman" w:hAnsi="Times New Roman" w:cs="Times New Roman"/>
          <w:sz w:val="20"/>
          <w:szCs w:val="20"/>
        </w:rPr>
      </w:pPr>
    </w:p>
    <w:p w14:paraId="0A47B76E" w14:textId="12C11077" w:rsidR="00BE3626" w:rsidRPr="004F2920" w:rsidRDefault="00BE3626" w:rsidP="00BE3626">
      <w:pPr>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e>
            <m:sup>
              <m:r>
                <w:rPr>
                  <w:rFonts w:ascii="Cambria Math" w:hAnsi="Cambria Math" w:cs="Times New Roman"/>
                  <w:sz w:val="20"/>
                  <w:szCs w:val="20"/>
                </w:rPr>
                <m:t>2</m:t>
              </m:r>
            </m:sup>
          </m:sSup>
          <m:r>
            <w:rPr>
              <w:rFonts w:ascii="Cambria Math" w:hAnsi="Cambria Math" w:cs="Times New Roman"/>
              <w:sz w:val="20"/>
              <w:szCs w:val="20"/>
            </w:rPr>
            <m:t xml:space="preserve"> </m:t>
          </m:r>
          <m:r>
            <w:rPr>
              <w:rFonts w:ascii="Cambria Math" w:hAnsi="Cambria Math" w:cs="Times New Roman"/>
              <w:i/>
              <w:sz w:val="20"/>
              <w:szCs w:val="20"/>
            </w:rPr>
            <w:sym w:font="MT Extra" w:char="F06C"/>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r>
            <w:rPr>
              <w:rFonts w:ascii="Cambria Math" w:hAnsi="Cambria Math" w:cs="Times New Roman"/>
              <w:sz w:val="20"/>
              <w:szCs w:val="20"/>
            </w:rPr>
            <m:t xml:space="preserve">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68"/>
                  </m:r>
                </m:e>
                <m:sup>
                  <m:r>
                    <w:rPr>
                      <w:rFonts w:ascii="Cambria Math" w:hAnsi="Cambria Math" w:cs="Times New Roman"/>
                      <w:sz w:val="20"/>
                      <w:szCs w:val="20"/>
                    </w:rPr>
                    <m:t xml:space="preserve"> 2</m:t>
                  </m:r>
                </m:sup>
              </m:sSup>
            </m:den>
          </m:f>
          <m:r>
            <w:rPr>
              <w:rFonts w:ascii="Cambria Math" w:hAnsi="Cambria Math" w:cs="Times New Roman"/>
              <w:sz w:val="20"/>
              <w:szCs w:val="20"/>
            </w:rPr>
            <m:t xml:space="preserve"> </m:t>
          </m:r>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i/>
                  <w:sz w:val="20"/>
                  <w:szCs w:val="20"/>
                </w:rPr>
                <w:sym w:font="GreekMathSymbols" w:char="F068"/>
              </m:r>
              <m:r>
                <w:rPr>
                  <w:rFonts w:ascii="Cambria Math" w:hAnsi="Cambria Math" w:cs="Times New Roman"/>
                  <w:sz w:val="20"/>
                  <w:szCs w:val="20"/>
                </w:rPr>
                <m:t xml:space="preserve"> </m:t>
              </m:r>
            </m:e>
          </m:d>
          <m:r>
            <w:rPr>
              <w:rFonts w:ascii="Cambria Math" w:hAnsi="Cambria Math" w:cs="Times New Roman"/>
              <w:sz w:val="20"/>
              <w:szCs w:val="20"/>
            </w:rPr>
            <m:t xml:space="preserve"> </m:t>
          </m:r>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T</m:t>
              </m:r>
            </m:sup>
          </m:sSup>
        </m:oMath>
      </m:oMathPara>
    </w:p>
    <w:p w14:paraId="2FAF8B1C" w14:textId="77777777" w:rsidR="00BE3626" w:rsidRDefault="00BE3626">
      <w:pPr>
        <w:rPr>
          <w:rFonts w:ascii="Times New Roman" w:hAnsi="Times New Roman" w:cs="Times New Roman"/>
          <w:sz w:val="20"/>
          <w:szCs w:val="20"/>
        </w:rPr>
      </w:pPr>
    </w:p>
    <w:p w14:paraId="19F8DE5C" w14:textId="596B458E" w:rsidR="00BE3626" w:rsidRDefault="00BE3626">
      <w:pPr>
        <w:rPr>
          <w:rFonts w:ascii="Times New Roman" w:hAnsi="Times New Roman" w:cs="Times New Roman"/>
          <w:sz w:val="20"/>
          <w:szCs w:val="20"/>
        </w:rPr>
      </w:pPr>
      <w:r>
        <w:rPr>
          <w:rFonts w:ascii="Times New Roman" w:hAnsi="Times New Roman" w:cs="Times New Roman"/>
          <w:sz w:val="20"/>
          <w:szCs w:val="20"/>
        </w:rPr>
        <w:t xml:space="preserve">Using the </w:t>
      </w:r>
      <w:r w:rsidR="00463044">
        <w:rPr>
          <w:rFonts w:ascii="Times New Roman" w:hAnsi="Times New Roman" w:cs="Times New Roman"/>
          <w:sz w:val="20"/>
          <w:szCs w:val="20"/>
        </w:rPr>
        <w:t>equivalent</w:t>
      </w:r>
      <w:r>
        <w:rPr>
          <w:rFonts w:ascii="Times New Roman" w:hAnsi="Times New Roman" w:cs="Times New Roman"/>
          <w:sz w:val="20"/>
          <w:szCs w:val="20"/>
        </w:rPr>
        <w:t xml:space="preserve"> </w:t>
      </w:r>
      <w:r w:rsidR="00463044">
        <w:rPr>
          <w:rFonts w:ascii="Times New Roman" w:hAnsi="Times New Roman" w:cs="Times New Roman"/>
          <w:sz w:val="20"/>
          <w:szCs w:val="20"/>
        </w:rPr>
        <w:t>that</w:t>
      </w:r>
      <w:r>
        <w:rPr>
          <w:rFonts w:ascii="Times New Roman" w:hAnsi="Times New Roman" w:cs="Times New Roman"/>
          <w:sz w:val="20"/>
          <w:szCs w:val="20"/>
        </w:rPr>
        <w:t xml:space="preserve"> we find </w:t>
      </w:r>
      <w:r w:rsidR="00463044">
        <w:rPr>
          <w:rFonts w:ascii="Times New Roman" w:hAnsi="Times New Roman" w:cs="Times New Roman"/>
          <w:sz w:val="20"/>
          <w:szCs w:val="20"/>
        </w:rPr>
        <w:t>in part</w:t>
      </w:r>
      <w:r>
        <w:rPr>
          <w:rFonts w:ascii="Times New Roman" w:hAnsi="Times New Roman" w:cs="Times New Roman"/>
          <w:sz w:val="20"/>
          <w:szCs w:val="20"/>
        </w:rPr>
        <w:t xml:space="preserve"> b</w:t>
      </w:r>
      <w:r w:rsidR="00463044">
        <w:rPr>
          <w:rFonts w:ascii="Times New Roman" w:hAnsi="Times New Roman" w:cs="Times New Roman"/>
          <w:sz w:val="20"/>
          <w:szCs w:val="20"/>
        </w:rPr>
        <w:t xml:space="preserve"> in the right side,</w:t>
      </w:r>
    </w:p>
    <w:p w14:paraId="238899FB" w14:textId="77777777" w:rsidR="00463044" w:rsidRDefault="00463044">
      <w:pPr>
        <w:rPr>
          <w:rFonts w:ascii="Times New Roman" w:hAnsi="Times New Roman" w:cs="Times New Roman"/>
          <w:sz w:val="20"/>
          <w:szCs w:val="20"/>
        </w:rPr>
      </w:pPr>
    </w:p>
    <w:p w14:paraId="5EA42679" w14:textId="77777777" w:rsidR="00463044" w:rsidRDefault="00463044">
      <w:pPr>
        <w:rPr>
          <w:rFonts w:ascii="Times New Roman" w:hAnsi="Times New Roman" w:cs="Times New Roman"/>
          <w:sz w:val="20"/>
          <w:szCs w:val="20"/>
        </w:rPr>
      </w:pPr>
    </w:p>
    <w:p w14:paraId="5A64DB54" w14:textId="3EB1DC08" w:rsidR="00463044" w:rsidRPr="004F2920" w:rsidRDefault="00463044" w:rsidP="00463044">
      <w:pPr>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e>
            <m:sup>
              <m:r>
                <w:rPr>
                  <w:rFonts w:ascii="Cambria Math" w:hAnsi="Cambria Math" w:cs="Times New Roman"/>
                  <w:sz w:val="20"/>
                  <w:szCs w:val="20"/>
                </w:rPr>
                <m:t>2</m:t>
              </m:r>
            </m:sup>
          </m:sSup>
          <m:r>
            <w:rPr>
              <w:rFonts w:ascii="Cambria Math" w:hAnsi="Cambria Math" w:cs="Times New Roman"/>
              <w:sz w:val="20"/>
              <w:szCs w:val="20"/>
            </w:rPr>
            <m:t xml:space="preserve"> </m:t>
          </m:r>
          <m:r>
            <w:rPr>
              <w:rFonts w:ascii="Cambria Math" w:hAnsi="Cambria Math" w:cs="Times New Roman"/>
              <w:i/>
              <w:sz w:val="20"/>
              <w:szCs w:val="20"/>
            </w:rPr>
            <w:sym w:font="MT Extra" w:char="F06C"/>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r>
            <w:rPr>
              <w:rFonts w:ascii="Cambria Math" w:hAnsi="Cambria Math" w:cs="Times New Roman"/>
              <w:sz w:val="20"/>
              <w:szCs w:val="20"/>
            </w:rPr>
            <m:t>Var</m:t>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Y;</m:t>
              </m:r>
              <m:r>
                <w:rPr>
                  <w:rFonts w:ascii="Cambria Math" w:hAnsi="Cambria Math" w:cs="Times New Roman"/>
                  <w:i/>
                  <w:sz w:val="20"/>
                  <w:szCs w:val="20"/>
                </w:rPr>
                <w:sym w:font="GreekMathSymbols" w:char="F068"/>
              </m:r>
            </m:e>
          </m:d>
          <m:r>
            <w:rPr>
              <w:rFonts w:ascii="Cambria Math" w:hAnsi="Cambria Math" w:cs="Times New Roman"/>
              <w:sz w:val="20"/>
              <w:szCs w:val="20"/>
            </w:rPr>
            <m:t xml:space="preserve">  </m:t>
          </m:r>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T</m:t>
              </m:r>
            </m:sup>
          </m:sSup>
        </m:oMath>
      </m:oMathPara>
    </w:p>
    <w:p w14:paraId="32FDBEF9" w14:textId="3F8DB31E" w:rsidR="00463044" w:rsidRDefault="00463044">
      <w:pPr>
        <w:rPr>
          <w:rFonts w:ascii="Times New Roman" w:hAnsi="Times New Roman" w:cs="Times New Roman"/>
          <w:sz w:val="20"/>
          <w:szCs w:val="20"/>
        </w:rPr>
      </w:pPr>
    </w:p>
    <w:p w14:paraId="3A1D49EF" w14:textId="10AA2CF8" w:rsidR="00DA5B5C" w:rsidRDefault="00DA5B5C">
      <w:pPr>
        <w:rPr>
          <w:rFonts w:ascii="Times New Roman" w:hAnsi="Times New Roman" w:cs="Times New Roman"/>
          <w:sz w:val="20"/>
          <w:szCs w:val="20"/>
        </w:rPr>
      </w:pPr>
    </w:p>
    <w:p w14:paraId="6B8BE315" w14:textId="4D061666" w:rsidR="00DA5B5C" w:rsidRDefault="00DA5B5C" w:rsidP="00DA5B5C">
      <w:pPr>
        <w:pStyle w:val="Prrafodelista"/>
        <w:numPr>
          <w:ilvl w:val="0"/>
          <w:numId w:val="3"/>
        </w:numPr>
        <w:rPr>
          <w:rFonts w:ascii="Times New Roman" w:hAnsi="Times New Roman" w:cs="Times New Roman"/>
          <w:sz w:val="20"/>
          <w:szCs w:val="20"/>
        </w:rPr>
      </w:pPr>
      <w:r w:rsidRPr="00DA5B5C">
        <w:rPr>
          <w:rFonts w:ascii="Times New Roman" w:hAnsi="Times New Roman" w:cs="Times New Roman"/>
          <w:sz w:val="20"/>
          <w:szCs w:val="20"/>
        </w:rPr>
        <w:t xml:space="preserve">Var(Y ; η) is positive </w:t>
      </w:r>
      <w:r>
        <w:rPr>
          <w:rFonts w:ascii="Times New Roman" w:hAnsi="Times New Roman" w:cs="Times New Roman"/>
          <w:sz w:val="20"/>
          <w:szCs w:val="20"/>
        </w:rPr>
        <w:t>f</w:t>
      </w:r>
      <w:r w:rsidRPr="00DA5B5C">
        <w:rPr>
          <w:rFonts w:ascii="Times New Roman" w:hAnsi="Times New Roman" w:cs="Times New Roman"/>
          <w:sz w:val="20"/>
          <w:szCs w:val="20"/>
        </w:rPr>
        <w:t>or any value of θ</w:t>
      </w:r>
      <w:r>
        <w:rPr>
          <w:rFonts w:ascii="Times New Roman" w:hAnsi="Times New Roman" w:cs="Times New Roman"/>
          <w:sz w:val="20"/>
          <w:szCs w:val="20"/>
        </w:rPr>
        <w:t>.</w:t>
      </w:r>
    </w:p>
    <w:p w14:paraId="67FF5E17" w14:textId="0901E3C0" w:rsidR="00DA5B5C" w:rsidRPr="00DA5B5C" w:rsidRDefault="00DA5B5C" w:rsidP="00DA5B5C">
      <w:pPr>
        <w:pStyle w:val="Prrafodelista"/>
        <w:numPr>
          <w:ilvl w:val="0"/>
          <w:numId w:val="3"/>
        </w:numPr>
        <w:rPr>
          <w:rFonts w:ascii="Times New Roman" w:hAnsi="Times New Roman" w:cs="Times New Roman"/>
          <w:sz w:val="20"/>
          <w:szCs w:val="20"/>
        </w:rPr>
      </w:pPr>
      <w:r>
        <w:rPr>
          <w:rFonts w:ascii="Times New Roman" w:hAnsi="Times New Roman" w:cs="Times New Roman"/>
          <w:sz w:val="20"/>
          <w:szCs w:val="20"/>
        </w:rPr>
        <w:t>T</w:t>
      </w:r>
      <w:r w:rsidRPr="00DA5B5C">
        <w:rPr>
          <w:rFonts w:ascii="Times New Roman" w:hAnsi="Times New Roman" w:cs="Times New Roman"/>
          <w:sz w:val="20"/>
          <w:szCs w:val="20"/>
        </w:rPr>
        <w:t xml:space="preserve">he Hessian </w:t>
      </w:r>
      <w:r w:rsidR="008D37E1" w:rsidRPr="00DA5B5C">
        <w:rPr>
          <w:rFonts w:ascii="Times New Roman" w:hAnsi="Times New Roman" w:cs="Times New Roman"/>
          <w:sz w:val="20"/>
          <w:szCs w:val="20"/>
        </w:rPr>
        <w:t>of the</w:t>
      </w:r>
      <w:r w:rsidRPr="00DA5B5C">
        <w:rPr>
          <w:rFonts w:ascii="Times New Roman" w:hAnsi="Times New Roman" w:cs="Times New Roman"/>
          <w:sz w:val="20"/>
          <w:szCs w:val="20"/>
        </w:rPr>
        <w:t xml:space="preserve"> negative log-likelihood</w:t>
      </w:r>
      <w:r>
        <w:rPr>
          <w:rFonts w:ascii="Times New Roman" w:hAnsi="Times New Roman" w:cs="Times New Roman"/>
          <w:sz w:val="20"/>
          <w:szCs w:val="20"/>
        </w:rPr>
        <w:t xml:space="preserve"> </w:t>
      </w:r>
      <w:r w:rsidR="008D37E1">
        <w:rPr>
          <w:rFonts w:ascii="Times New Roman" w:hAnsi="Times New Roman" w:cs="Times New Roman"/>
          <w:sz w:val="20"/>
          <w:szCs w:val="20"/>
        </w:rPr>
        <w:t>of the Generalized</w:t>
      </w:r>
      <w:r>
        <w:rPr>
          <w:rFonts w:ascii="Times New Roman" w:hAnsi="Times New Roman" w:cs="Times New Roman"/>
          <w:sz w:val="20"/>
          <w:szCs w:val="20"/>
        </w:rPr>
        <w:t xml:space="preserve"> Linear Model </w:t>
      </w:r>
      <w:r w:rsidRPr="00DA5B5C">
        <w:rPr>
          <w:rFonts w:ascii="Times New Roman" w:hAnsi="Times New Roman" w:cs="Times New Roman"/>
          <w:sz w:val="20"/>
          <w:szCs w:val="20"/>
        </w:rPr>
        <w:t>is PSD, and consequently</w:t>
      </w:r>
    </w:p>
    <w:p w14:paraId="2C851068" w14:textId="4AC982C1" w:rsidR="00DA5B5C" w:rsidRPr="00DA5B5C" w:rsidRDefault="00DA5B5C" w:rsidP="00DA5B5C">
      <w:pPr>
        <w:pStyle w:val="Prrafodelista"/>
        <w:ind w:left="720"/>
        <w:rPr>
          <w:rFonts w:ascii="Times New Roman" w:hAnsi="Times New Roman" w:cs="Times New Roman"/>
          <w:sz w:val="20"/>
          <w:szCs w:val="20"/>
        </w:rPr>
      </w:pPr>
      <w:r w:rsidRPr="00DA5B5C">
        <w:rPr>
          <w:rFonts w:ascii="Times New Roman" w:hAnsi="Times New Roman" w:cs="Times New Roman"/>
          <w:sz w:val="20"/>
          <w:szCs w:val="20"/>
        </w:rPr>
        <w:t>convex.</w:t>
      </w:r>
    </w:p>
    <w:p w14:paraId="691FB2B2" w14:textId="00173527" w:rsidR="00DA5B5C" w:rsidRDefault="00DA5B5C">
      <w:pPr>
        <w:rPr>
          <w:rFonts w:ascii="Times New Roman" w:hAnsi="Times New Roman" w:cs="Times New Roman"/>
          <w:sz w:val="20"/>
          <w:szCs w:val="20"/>
        </w:rPr>
      </w:pPr>
    </w:p>
    <w:p w14:paraId="155ECE85" w14:textId="71258461" w:rsidR="00DA5B5C" w:rsidRDefault="00DA5B5C">
      <w:pPr>
        <w:rPr>
          <w:rFonts w:ascii="Times New Roman" w:hAnsi="Times New Roman" w:cs="Times New Roman"/>
          <w:sz w:val="20"/>
          <w:szCs w:val="20"/>
        </w:rPr>
      </w:pPr>
    </w:p>
    <w:p w14:paraId="47547059" w14:textId="0D66D862" w:rsidR="00DA5B5C" w:rsidRDefault="00DA5B5C">
      <w:pPr>
        <w:rPr>
          <w:rFonts w:ascii="Times New Roman" w:hAnsi="Times New Roman" w:cs="Times New Roman"/>
          <w:sz w:val="20"/>
          <w:szCs w:val="20"/>
        </w:rPr>
      </w:pPr>
    </w:p>
    <w:p w14:paraId="3D87D71B" w14:textId="1F5406CB" w:rsidR="00DA5B5C" w:rsidRDefault="00DA5B5C">
      <w:pPr>
        <w:rPr>
          <w:rFonts w:ascii="Times New Roman" w:hAnsi="Times New Roman" w:cs="Times New Roman"/>
          <w:sz w:val="20"/>
          <w:szCs w:val="20"/>
        </w:rPr>
      </w:pPr>
    </w:p>
    <w:p w14:paraId="7595675E" w14:textId="7FAB883E" w:rsidR="00DA5B5C" w:rsidRDefault="00DA5B5C">
      <w:pPr>
        <w:rPr>
          <w:rFonts w:ascii="Times New Roman" w:hAnsi="Times New Roman" w:cs="Times New Roman"/>
          <w:sz w:val="20"/>
          <w:szCs w:val="20"/>
        </w:rPr>
      </w:pPr>
    </w:p>
    <w:p w14:paraId="72969F8B" w14:textId="17737C6D" w:rsidR="00DA5B5C" w:rsidRDefault="00DA5B5C">
      <w:pPr>
        <w:rPr>
          <w:rFonts w:ascii="Times New Roman" w:hAnsi="Times New Roman" w:cs="Times New Roman"/>
          <w:sz w:val="20"/>
          <w:szCs w:val="20"/>
        </w:rPr>
      </w:pPr>
    </w:p>
    <w:p w14:paraId="44792ED9" w14:textId="78071F15" w:rsidR="00DA5B5C" w:rsidRDefault="00DA5B5C">
      <w:pPr>
        <w:rPr>
          <w:rFonts w:ascii="Times New Roman" w:hAnsi="Times New Roman" w:cs="Times New Roman"/>
          <w:sz w:val="20"/>
          <w:szCs w:val="20"/>
        </w:rPr>
      </w:pPr>
    </w:p>
    <w:p w14:paraId="44406A2E" w14:textId="763642CB" w:rsidR="00DA5B5C" w:rsidRDefault="00DA5B5C">
      <w:pPr>
        <w:rPr>
          <w:rFonts w:ascii="Times New Roman" w:hAnsi="Times New Roman" w:cs="Times New Roman"/>
          <w:sz w:val="20"/>
          <w:szCs w:val="20"/>
        </w:rPr>
      </w:pPr>
    </w:p>
    <w:p w14:paraId="1AAD6F04" w14:textId="0A88BD4E" w:rsidR="00DA5B5C" w:rsidRDefault="00DA5B5C">
      <w:pPr>
        <w:rPr>
          <w:rFonts w:ascii="Times New Roman" w:hAnsi="Times New Roman" w:cs="Times New Roman"/>
          <w:sz w:val="20"/>
          <w:szCs w:val="20"/>
        </w:rPr>
      </w:pPr>
    </w:p>
    <w:p w14:paraId="3AD30C70" w14:textId="4D90F9E1" w:rsidR="00DA5B5C" w:rsidRDefault="00DA5B5C">
      <w:pPr>
        <w:rPr>
          <w:rFonts w:ascii="Times New Roman" w:hAnsi="Times New Roman" w:cs="Times New Roman"/>
          <w:sz w:val="20"/>
          <w:szCs w:val="20"/>
        </w:rPr>
      </w:pPr>
    </w:p>
    <w:p w14:paraId="4DCF1ABC" w14:textId="1D416AA7" w:rsidR="00DA5B5C" w:rsidRDefault="00DA5B5C">
      <w:pPr>
        <w:rPr>
          <w:rFonts w:ascii="Times New Roman" w:hAnsi="Times New Roman" w:cs="Times New Roman"/>
          <w:sz w:val="20"/>
          <w:szCs w:val="20"/>
        </w:rPr>
      </w:pPr>
    </w:p>
    <w:p w14:paraId="71A53FAA" w14:textId="77777777" w:rsidR="00DA5B5C" w:rsidRDefault="00DA5B5C">
      <w:pPr>
        <w:rPr>
          <w:rFonts w:ascii="Times New Roman" w:hAnsi="Times New Roman" w:cs="Times New Roman"/>
          <w:sz w:val="20"/>
          <w:szCs w:val="20"/>
        </w:rPr>
      </w:pPr>
    </w:p>
    <w:p w14:paraId="0CCEBF26" w14:textId="77777777" w:rsidR="00463044" w:rsidRDefault="00463044">
      <w:pPr>
        <w:rPr>
          <w:rFonts w:ascii="Times New Roman" w:hAnsi="Times New Roman" w:cs="Times New Roman"/>
          <w:sz w:val="20"/>
          <w:szCs w:val="20"/>
        </w:rPr>
      </w:pPr>
    </w:p>
    <w:p w14:paraId="4CCBD4F8" w14:textId="77777777" w:rsidR="00EA5D72" w:rsidRPr="002D252C" w:rsidRDefault="00442397">
      <w:pPr>
        <w:spacing w:before="24"/>
        <w:ind w:left="116"/>
        <w:rPr>
          <w:rFonts w:ascii="Times New Roman" w:hAnsi="Times New Roman" w:cs="Times New Roman"/>
          <w:sz w:val="34"/>
        </w:rPr>
      </w:pPr>
      <w:r w:rsidRPr="002D252C">
        <w:rPr>
          <w:rFonts w:ascii="Times New Roman" w:hAnsi="Times New Roman" w:cs="Times New Roman"/>
          <w:sz w:val="34"/>
        </w:rPr>
        <w:t>2.a</w:t>
      </w:r>
    </w:p>
    <w:p w14:paraId="42B615A5" w14:textId="77777777" w:rsidR="00EA5D72" w:rsidRPr="007F6B23" w:rsidRDefault="00EA5D72">
      <w:pPr>
        <w:pStyle w:val="Textoindependiente"/>
        <w:spacing w:before="6"/>
        <w:rPr>
          <w:rFonts w:ascii="Times New Roman" w:hAnsi="Times New Roman" w:cs="Times New Roman"/>
          <w:color w:val="000000" w:themeColor="text1"/>
          <w:sz w:val="14"/>
        </w:rPr>
      </w:pPr>
    </w:p>
    <w:p w14:paraId="71E14593" w14:textId="509BB67E" w:rsidR="007F6B23" w:rsidRPr="00C91242" w:rsidRDefault="007F6B23" w:rsidP="007F6B23">
      <w:pPr>
        <w:rPr>
          <w:rFonts w:ascii="Times New Roman" w:hAnsi="Times New Roman" w:cs="Times New Roman"/>
          <w:sz w:val="20"/>
          <w:szCs w:val="20"/>
        </w:rPr>
      </w:pPr>
      <m:oMathPara>
        <m:oMath>
          <m:r>
            <w:rPr>
              <w:rFonts w:ascii="Cambria Math" w:hAnsi="Cambria Math" w:cs="Times New Roman"/>
              <w:sz w:val="20"/>
              <w:szCs w:val="20"/>
            </w:rPr>
            <w:br/>
          </m:r>
        </m:oMath>
        <m:oMath>
          <m:r>
            <w:rPr>
              <w:rFonts w:ascii="Cambria Math" w:hAnsi="Cambria Math" w:cs="Times New Roman"/>
              <w:sz w:val="20"/>
              <w:szCs w:val="20"/>
            </w:rPr>
            <m:t xml:space="preserve">J </m:t>
          </m:r>
          <m:d>
            <m:dPr>
              <m:ctrlPr>
                <w:rPr>
                  <w:rFonts w:ascii="Cambria Math" w:hAnsi="Cambria Math" w:cs="Times New Roman"/>
                  <w:i/>
                  <w:sz w:val="20"/>
                  <w:szCs w:val="20"/>
                </w:rPr>
              </m:ctrlPr>
            </m:d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 xml:space="preserve"> </m:t>
              </m:r>
            </m:e>
          </m:nary>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sup>
                      <m:r>
                        <w:rPr>
                          <w:rFonts w:ascii="Cambria Math" w:hAnsi="Cambria Math" w:cs="Times New Roman"/>
                          <w:sz w:val="20"/>
                          <w:szCs w:val="20"/>
                        </w:rPr>
                        <m:t>T</m:t>
                      </m:r>
                    </m:sup>
                  </m:sSup>
                  <m:r>
                    <w:rPr>
                      <w:rFonts w:ascii="Cambria Math" w:hAnsi="Cambria Math" w:cs="Times New Roman"/>
                      <w:sz w:val="20"/>
                      <w:szCs w:val="20"/>
                    </w:rPr>
                    <m:t xml:space="preserve"> </m:t>
                  </m:r>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w:rPr>
                              <w:rFonts w:ascii="Cambria Math" w:hAnsi="Cambria Math" w:cs="Times New Roman"/>
                              <w:sz w:val="20"/>
                              <w:szCs w:val="20"/>
                            </w:rPr>
                            <m:t>x</m:t>
                          </m:r>
                        </m:e>
                      </m:acc>
                    </m:e>
                    <m:sup>
                      <m:r>
                        <w:rPr>
                          <w:rFonts w:ascii="Cambria Math" w:hAnsi="Cambria Math" w:cs="Times New Roman"/>
                          <w:sz w:val="20"/>
                          <w:szCs w:val="20"/>
                        </w:rPr>
                        <m:t>(i)</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(i)</m:t>
                      </m:r>
                    </m:sup>
                  </m:sSup>
                </m:e>
              </m:d>
            </m:e>
            <m:sup>
              <m:r>
                <w:rPr>
                  <w:rFonts w:ascii="Cambria Math" w:hAnsi="Cambria Math" w:cs="Times New Roman"/>
                  <w:sz w:val="20"/>
                  <w:szCs w:val="20"/>
                </w:rPr>
                <m:t>2</m:t>
              </m:r>
            </m:sup>
          </m:sSup>
        </m:oMath>
      </m:oMathPara>
    </w:p>
    <w:p w14:paraId="5B8DB9A5" w14:textId="77777777" w:rsidR="00EA5D72" w:rsidRPr="007F6B23" w:rsidRDefault="00EA5D72">
      <w:pPr>
        <w:pStyle w:val="Textoindependiente"/>
        <w:spacing w:before="11"/>
        <w:rPr>
          <w:rFonts w:ascii="Times New Roman" w:hAnsi="Times New Roman" w:cs="Times New Roman"/>
          <w:color w:val="000000" w:themeColor="text1"/>
          <w:sz w:val="21"/>
        </w:rPr>
      </w:pPr>
    </w:p>
    <w:p w14:paraId="6717D55E" w14:textId="77777777" w:rsidR="00EA5D72" w:rsidRPr="007F6B23" w:rsidRDefault="00EA5D72">
      <w:pPr>
        <w:rPr>
          <w:rFonts w:ascii="Times New Roman" w:hAnsi="Times New Roman" w:cs="Times New Roman"/>
          <w:color w:val="000000" w:themeColor="text1"/>
          <w:sz w:val="21"/>
        </w:rPr>
        <w:sectPr w:rsidR="00EA5D72" w:rsidRPr="007F6B23">
          <w:pgSz w:w="12240" w:h="15840"/>
          <w:pgMar w:top="1300" w:right="1000" w:bottom="280" w:left="1000" w:header="792" w:footer="0" w:gutter="0"/>
          <w:cols w:space="720"/>
        </w:sectPr>
      </w:pPr>
    </w:p>
    <w:p w14:paraId="18615C9B" w14:textId="77777777" w:rsidR="00EA5D72" w:rsidRPr="007F6B23" w:rsidRDefault="00442397">
      <w:pPr>
        <w:pStyle w:val="Textoindependiente"/>
        <w:spacing w:before="51"/>
        <w:ind w:left="116"/>
        <w:rPr>
          <w:rFonts w:ascii="Times New Roman" w:hAnsi="Times New Roman" w:cs="Times New Roman"/>
          <w:color w:val="000000" w:themeColor="text1"/>
        </w:rPr>
      </w:pPr>
      <w:r w:rsidRPr="007F6B23">
        <w:rPr>
          <w:rFonts w:ascii="Times New Roman" w:hAnsi="Times New Roman" w:cs="Times New Roman"/>
          <w:color w:val="000000" w:themeColor="text1"/>
          <w:w w:val="95"/>
        </w:rPr>
        <w:t>Differentiating</w:t>
      </w:r>
      <w:r w:rsidRPr="007F6B23">
        <w:rPr>
          <w:rFonts w:ascii="Times New Roman" w:hAnsi="Times New Roman" w:cs="Times New Roman"/>
          <w:color w:val="000000" w:themeColor="text1"/>
          <w:spacing w:val="-8"/>
          <w:w w:val="95"/>
        </w:rPr>
        <w:t xml:space="preserve"> </w:t>
      </w:r>
      <w:r w:rsidRPr="007F6B23">
        <w:rPr>
          <w:rFonts w:ascii="Times New Roman" w:hAnsi="Times New Roman" w:cs="Times New Roman"/>
          <w:color w:val="000000" w:themeColor="text1"/>
          <w:w w:val="95"/>
        </w:rPr>
        <w:t>this</w:t>
      </w:r>
      <w:r w:rsidRPr="007F6B23">
        <w:rPr>
          <w:rFonts w:ascii="Times New Roman" w:hAnsi="Times New Roman" w:cs="Times New Roman"/>
          <w:color w:val="000000" w:themeColor="text1"/>
          <w:spacing w:val="-7"/>
          <w:w w:val="95"/>
        </w:rPr>
        <w:t xml:space="preserve"> </w:t>
      </w:r>
      <w:r w:rsidRPr="007F6B23">
        <w:rPr>
          <w:rFonts w:ascii="Times New Roman" w:hAnsi="Times New Roman" w:cs="Times New Roman"/>
          <w:color w:val="000000" w:themeColor="text1"/>
          <w:w w:val="95"/>
        </w:rPr>
        <w:t>objective,</w:t>
      </w:r>
      <w:r w:rsidRPr="007F6B23">
        <w:rPr>
          <w:rFonts w:ascii="Times New Roman" w:hAnsi="Times New Roman" w:cs="Times New Roman"/>
          <w:color w:val="000000" w:themeColor="text1"/>
          <w:spacing w:val="-7"/>
          <w:w w:val="95"/>
        </w:rPr>
        <w:t xml:space="preserve"> </w:t>
      </w:r>
      <w:r w:rsidRPr="007F6B23">
        <w:rPr>
          <w:rFonts w:ascii="Times New Roman" w:hAnsi="Times New Roman" w:cs="Times New Roman"/>
          <w:color w:val="000000" w:themeColor="text1"/>
          <w:w w:val="95"/>
        </w:rPr>
        <w:t>we</w:t>
      </w:r>
      <w:r w:rsidRPr="007F6B23">
        <w:rPr>
          <w:rFonts w:ascii="Times New Roman" w:hAnsi="Times New Roman" w:cs="Times New Roman"/>
          <w:color w:val="000000" w:themeColor="text1"/>
          <w:spacing w:val="-7"/>
          <w:w w:val="95"/>
        </w:rPr>
        <w:t xml:space="preserve"> </w:t>
      </w:r>
      <w:r w:rsidRPr="007F6B23">
        <w:rPr>
          <w:rFonts w:ascii="Times New Roman" w:hAnsi="Times New Roman" w:cs="Times New Roman"/>
          <w:color w:val="000000" w:themeColor="text1"/>
          <w:w w:val="95"/>
        </w:rPr>
        <w:t>get:</w:t>
      </w:r>
    </w:p>
    <w:p w14:paraId="68868C53" w14:textId="63CEC151" w:rsidR="003B7108" w:rsidRPr="003B7108" w:rsidRDefault="003B7108" w:rsidP="003B7108">
      <w:pPr>
        <w:pStyle w:val="Textoindependiente"/>
        <w:spacing w:before="11"/>
        <w:rPr>
          <w:rFonts w:ascii="Cambria Math" w:hAnsi="Cambria Math" w:cs="Times New Roman"/>
          <w:i/>
        </w:rPr>
      </w:pPr>
    </w:p>
    <w:p w14:paraId="04643FF1" w14:textId="2A2821FB" w:rsidR="00EA5D72" w:rsidRPr="00497CC0" w:rsidRDefault="003B7108">
      <w:pPr>
        <w:rPr>
          <w:rFonts w:ascii="Times New Roman" w:hAnsi="Times New Roman" w:cs="Times New Roman"/>
          <w:sz w:val="20"/>
          <w:szCs w:val="20"/>
        </w:rPr>
      </w:pPr>
      <m:oMathPara>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r>
            <w:rPr>
              <w:rFonts w:ascii="Cambria Math" w:hAnsi="Cambria Math" w:cs="Times New Roman"/>
              <w:color w:val="000000" w:themeColor="text1"/>
            </w:rPr>
            <m:t xml:space="preserve"> J</m:t>
          </m:r>
          <m:d>
            <m:dPr>
              <m:ctrlPr>
                <w:rPr>
                  <w:rFonts w:ascii="Cambria Math" w:hAnsi="Cambria Math" w:cs="Times New Roman"/>
                  <w:i/>
                  <w:color w:val="000000" w:themeColor="text1"/>
                </w:rPr>
              </m:ctrlPr>
            </m:dPr>
            <m:e>
              <m:r>
                <w:rPr>
                  <w:rFonts w:ascii="Cambria Math" w:hAnsi="Cambria Math" w:cs="Times New Roman"/>
                  <w:i/>
                  <w:color w:val="000000" w:themeColor="text1"/>
                </w:rPr>
                <w:sym w:font="GreekMathSymbols" w:char="F071"/>
              </m:r>
              <m:r>
                <w:rPr>
                  <w:rFonts w:ascii="Cambria Math" w:hAnsi="Cambria Math" w:cs="Times New Roman"/>
                  <w:color w:val="000000" w:themeColor="text1"/>
                </w:rPr>
                <m:t xml:space="preserve"> </m:t>
              </m:r>
            </m:e>
          </m:d>
          <m:r>
            <w:rPr>
              <w:rFonts w:ascii="Cambria Math" w:hAnsi="Cambria Math" w:cs="Times New Roman"/>
              <w:color w:val="000000" w:themeColor="text1"/>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sup>
                      <m:r>
                        <w:rPr>
                          <w:rFonts w:ascii="Cambria Math" w:hAnsi="Cambria Math" w:cs="Times New Roman"/>
                          <w:sz w:val="20"/>
                          <w:szCs w:val="20"/>
                        </w:rPr>
                        <m:t>T</m:t>
                      </m:r>
                    </m:sup>
                  </m:sSup>
                  <m:r>
                    <w:rPr>
                      <w:rFonts w:ascii="Cambria Math" w:hAnsi="Cambria Math" w:cs="Times New Roman"/>
                      <w:sz w:val="20"/>
                      <w:szCs w:val="20"/>
                    </w:rPr>
                    <m:t xml:space="preserve"> </m:t>
                  </m:r>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w:rPr>
                              <w:rFonts w:ascii="Cambria Math" w:hAnsi="Cambria Math" w:cs="Times New Roman"/>
                              <w:sz w:val="20"/>
                              <w:szCs w:val="20"/>
                            </w:rPr>
                            <m:t>x</m:t>
                          </m:r>
                        </m:e>
                      </m:acc>
                    </m:e>
                    <m:sup>
                      <m:r>
                        <w:rPr>
                          <w:rFonts w:ascii="Cambria Math" w:hAnsi="Cambria Math" w:cs="Times New Roman"/>
                          <w:sz w:val="20"/>
                          <w:szCs w:val="20"/>
                        </w:rPr>
                        <m:t>(i)</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i</m:t>
                          </m:r>
                        </m:e>
                      </m:d>
                    </m:sup>
                  </m:sSup>
                </m:e>
              </m:d>
              <m:d>
                <m:dPr>
                  <m:ctrlPr>
                    <w:rPr>
                      <w:rFonts w:ascii="Cambria Math" w:hAnsi="Cambria Math" w:cs="Times New Roman"/>
                      <w:i/>
                      <w:sz w:val="20"/>
                      <w:szCs w:val="20"/>
                    </w:rPr>
                  </m:ctrlPr>
                </m:dPr>
                <m:e>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w:rPr>
                              <w:rFonts w:ascii="Cambria Math" w:hAnsi="Cambria Math" w:cs="Times New Roman"/>
                              <w:sz w:val="20"/>
                              <w:szCs w:val="20"/>
                            </w:rPr>
                            <m:t>x</m:t>
                          </m:r>
                        </m:e>
                      </m:acc>
                    </m:e>
                    <m:sup>
                      <m:r>
                        <w:rPr>
                          <w:rFonts w:ascii="Cambria Math" w:hAnsi="Cambria Math" w:cs="Times New Roman"/>
                          <w:sz w:val="20"/>
                          <w:szCs w:val="20"/>
                        </w:rPr>
                        <m:t>(i)</m:t>
                      </m:r>
                    </m:sup>
                  </m:sSup>
                </m:e>
              </m:d>
            </m:e>
          </m:nary>
        </m:oMath>
      </m:oMathPara>
    </w:p>
    <w:p w14:paraId="7CB4B2DE" w14:textId="3B3EEABB" w:rsidR="00497CC0" w:rsidRDefault="00497CC0">
      <w:pPr>
        <w:rPr>
          <w:rFonts w:ascii="Times New Roman" w:hAnsi="Times New Roman" w:cs="Times New Roman"/>
          <w:sz w:val="20"/>
          <w:szCs w:val="20"/>
        </w:rPr>
      </w:pPr>
    </w:p>
    <w:p w14:paraId="161A480E" w14:textId="2EDF2F35" w:rsidR="00497CC0" w:rsidRPr="003B7108" w:rsidRDefault="0089301B" w:rsidP="00497CC0">
      <w:pPr>
        <w:rPr>
          <w:rFonts w:ascii="Times New Roman" w:hAnsi="Times New Roman" w:cs="Times New Roman"/>
          <w:sz w:val="20"/>
          <w:szCs w:val="20"/>
        </w:rPr>
      </w:pPr>
      <m:oMathPara>
        <m:oMath>
          <m:r>
            <w:rPr>
              <w:rFonts w:ascii="Cambria Math" w:hAnsi="Cambria Math" w:cs="Times New Roman"/>
              <w:color w:val="000000" w:themeColor="text1"/>
            </w:rPr>
            <m:t>=</m:t>
          </m:r>
          <m:r>
            <w:rPr>
              <w:rFonts w:ascii="Cambria Math" w:hAnsi="Cambria Math" w:cs="Times New Roman"/>
              <w:i/>
              <w:color w:val="000000" w:themeColor="text1"/>
            </w:rPr>
            <w:sym w:font="GreekMathSymbols" w:char="F06C"/>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sup>
                      <m:r>
                        <w:rPr>
                          <w:rFonts w:ascii="Cambria Math" w:hAnsi="Cambria Math" w:cs="Times New Roman"/>
                          <w:sz w:val="20"/>
                          <w:szCs w:val="20"/>
                        </w:rPr>
                        <m:t>T</m:t>
                      </m:r>
                    </m:sup>
                  </m:sSup>
                  <m:r>
                    <w:rPr>
                      <w:rFonts w:ascii="Cambria Math" w:hAnsi="Cambria Math" w:cs="Times New Roman"/>
                      <w:sz w:val="20"/>
                      <w:szCs w:val="20"/>
                    </w:rPr>
                    <m:t xml:space="preserve"> </m:t>
                  </m:r>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w:rPr>
                              <w:rFonts w:ascii="Cambria Math" w:hAnsi="Cambria Math" w:cs="Times New Roman"/>
                              <w:sz w:val="20"/>
                              <w:szCs w:val="20"/>
                            </w:rPr>
                            <m:t>x</m:t>
                          </m:r>
                        </m:e>
                      </m:acc>
                    </m:e>
                    <m:sup>
                      <m:r>
                        <w:rPr>
                          <w:rFonts w:ascii="Cambria Math" w:hAnsi="Cambria Math" w:cs="Times New Roman"/>
                          <w:sz w:val="20"/>
                          <w:szCs w:val="20"/>
                        </w:rPr>
                        <m:t>(i)</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i</m:t>
                          </m:r>
                        </m:e>
                      </m:d>
                    </m:sup>
                  </m:sSup>
                </m:e>
              </m:d>
              <m:d>
                <m:dPr>
                  <m:ctrlPr>
                    <w:rPr>
                      <w:rFonts w:ascii="Cambria Math" w:hAnsi="Cambria Math" w:cs="Times New Roman"/>
                      <w:i/>
                      <w:sz w:val="20"/>
                      <w:szCs w:val="20"/>
                    </w:rPr>
                  </m:ctrlPr>
                </m:dPr>
                <m:e>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w:rPr>
                              <w:rFonts w:ascii="Cambria Math" w:hAnsi="Cambria Math" w:cs="Times New Roman"/>
                              <w:sz w:val="20"/>
                              <w:szCs w:val="20"/>
                            </w:rPr>
                            <m:t>x</m:t>
                          </m:r>
                        </m:e>
                      </m:acc>
                    </m:e>
                    <m:sup>
                      <m:r>
                        <w:rPr>
                          <w:rFonts w:ascii="Cambria Math" w:hAnsi="Cambria Math" w:cs="Times New Roman"/>
                          <w:sz w:val="20"/>
                          <w:szCs w:val="20"/>
                        </w:rPr>
                        <m:t>(i)</m:t>
                      </m:r>
                    </m:sup>
                  </m:sSup>
                </m:e>
              </m:d>
            </m:e>
          </m:nary>
        </m:oMath>
      </m:oMathPara>
    </w:p>
    <w:p w14:paraId="426F4592" w14:textId="4972F3FE" w:rsidR="003B7108" w:rsidRPr="00CA73C4" w:rsidRDefault="003B7108">
      <w:pPr>
        <w:rPr>
          <w:rFonts w:ascii="Times New Roman" w:hAnsi="Times New Roman" w:cs="Times New Roman"/>
          <w:color w:val="000000" w:themeColor="text1"/>
          <w:sz w:val="20"/>
          <w:szCs w:val="20"/>
        </w:rPr>
      </w:pPr>
    </w:p>
    <w:p w14:paraId="5A072D24" w14:textId="508602BF" w:rsidR="00CA73C4" w:rsidRDefault="00CA73C4">
      <w:pPr>
        <w:rPr>
          <w:rFonts w:ascii="Times New Roman" w:hAnsi="Times New Roman" w:cs="Times New Roman"/>
          <w:color w:val="000000" w:themeColor="text1"/>
          <w:sz w:val="20"/>
          <w:szCs w:val="20"/>
        </w:rPr>
      </w:pPr>
      <w:r w:rsidRPr="00CA73C4">
        <w:rPr>
          <w:rFonts w:ascii="Times New Roman" w:hAnsi="Times New Roman" w:cs="Times New Roman"/>
          <w:color w:val="000000" w:themeColor="text1"/>
          <w:sz w:val="20"/>
          <w:szCs w:val="20"/>
        </w:rPr>
        <w:t xml:space="preserve">The gradient </w:t>
      </w:r>
      <w:r w:rsidR="007E34E3" w:rsidRPr="00CA73C4">
        <w:rPr>
          <w:rFonts w:ascii="Times New Roman" w:hAnsi="Times New Roman" w:cs="Times New Roman"/>
          <w:color w:val="000000" w:themeColor="text1"/>
          <w:sz w:val="20"/>
          <w:szCs w:val="20"/>
        </w:rPr>
        <w:t>descent</w:t>
      </w:r>
      <w:r w:rsidRPr="00CA73C4">
        <w:rPr>
          <w:rFonts w:ascii="Times New Roman" w:hAnsi="Times New Roman" w:cs="Times New Roman"/>
          <w:color w:val="000000" w:themeColor="text1"/>
          <w:sz w:val="20"/>
          <w:szCs w:val="20"/>
        </w:rPr>
        <w:t xml:space="preserve"> update rule is;</w:t>
      </w:r>
    </w:p>
    <w:p w14:paraId="2E372DFF" w14:textId="15EC60A3" w:rsidR="00CA73C4" w:rsidRDefault="00CA73C4">
      <w:pPr>
        <w:rPr>
          <w:rFonts w:ascii="Times New Roman" w:hAnsi="Times New Roman" w:cs="Times New Roman"/>
          <w:color w:val="000000" w:themeColor="text1"/>
          <w:sz w:val="20"/>
          <w:szCs w:val="20"/>
        </w:rPr>
      </w:pPr>
    </w:p>
    <w:p w14:paraId="28440E41" w14:textId="77777777" w:rsidR="00CA73C4" w:rsidRPr="00CA73C4" w:rsidRDefault="00CA73C4">
      <w:pPr>
        <w:rPr>
          <w:rFonts w:ascii="Times New Roman" w:hAnsi="Times New Roman" w:cs="Times New Roman"/>
          <w:color w:val="000000" w:themeColor="text1"/>
          <w:sz w:val="20"/>
          <w:szCs w:val="20"/>
        </w:rPr>
      </w:pPr>
    </w:p>
    <w:p w14:paraId="5CDF7FBA" w14:textId="7E79689A" w:rsidR="00CA73C4" w:rsidRPr="00CA73C4" w:rsidRDefault="00CA73C4" w:rsidP="00CA73C4">
      <w:pPr>
        <w:rPr>
          <w:rFonts w:ascii="Times New Roman" w:hAnsi="Times New Roman" w:cs="Times New Roman"/>
          <w:color w:val="000000" w:themeColor="text1"/>
        </w:rPr>
      </w:pPr>
      <m:oMathPara>
        <m:oMath>
          <m:r>
            <w:rPr>
              <w:rFonts w:ascii="Cambria Math" w:hAnsi="Cambria Math" w:cs="Times New Roman"/>
              <w:i/>
              <w:color w:val="000000" w:themeColor="text1"/>
            </w:rPr>
            <w:sym w:font="GreekMathSymbols" w:char="F071"/>
          </m:r>
          <m:r>
            <w:rPr>
              <w:rFonts w:ascii="Cambria Math" w:hAnsi="Cambria Math" w:cs="Times New Roman"/>
              <w:color w:val="000000" w:themeColor="text1"/>
            </w:rPr>
            <m:t xml:space="preserve"> </m:t>
          </m:r>
          <m:box>
            <m:boxPr>
              <m:opEmu m:val="1"/>
              <m:ctrlPr>
                <w:rPr>
                  <w:rFonts w:ascii="Cambria Math" w:hAnsi="Cambria Math" w:cs="Times New Roman"/>
                  <w:i/>
                  <w:color w:val="000000" w:themeColor="text1"/>
                </w:rPr>
              </m:ctrlPr>
            </m:boxPr>
            <m:e>
              <m:r>
                <w:rPr>
                  <w:rFonts w:ascii="Cambria Math" w:hAnsi="Cambria Math" w:cs="Times New Roman"/>
                  <w:color w:val="000000" w:themeColor="text1"/>
                </w:rPr>
                <m:t>∶=</m:t>
              </m:r>
            </m:e>
          </m:box>
          <m:r>
            <w:rPr>
              <w:rFonts w:ascii="Cambria Math" w:hAnsi="Cambria Math" w:cs="Times New Roman"/>
              <w:i/>
              <w:color w:val="000000" w:themeColor="text1"/>
            </w:rPr>
            <w:sym w:font="GreekMathSymbols" w:char="F071"/>
          </m:r>
          <m:r>
            <w:rPr>
              <w:rFonts w:ascii="Cambria Math" w:hAnsi="Cambria Math" w:cs="Times New Roman"/>
              <w:color w:val="000000" w:themeColor="text1"/>
            </w:rPr>
            <m:t xml:space="preserve"> -</m:t>
          </m:r>
          <m:r>
            <w:rPr>
              <w:rFonts w:ascii="Cambria Math" w:hAnsi="Cambria Math" w:cs="Times New Roman"/>
              <w:i/>
              <w:color w:val="000000" w:themeColor="text1"/>
            </w:rPr>
            <w:sym w:font="GreekMathSymbols" w:char="F06C"/>
          </m:r>
          <m:r>
            <w:rPr>
              <w:rFonts w:ascii="Cambria Math" w:hAnsi="Cambria Math" w:cs="Times New Roman"/>
              <w:sz w:val="20"/>
              <w:szCs w:val="20"/>
            </w:rPr>
            <m:t xml:space="preserve"> </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i/>
                  <w:color w:val="000000" w:themeColor="text1"/>
                </w:rPr>
                <w:sym w:font="GreekMathSymbols" w:char="F071"/>
              </m:r>
            </m:sub>
          </m:sSub>
          <m:r>
            <w:rPr>
              <w:rFonts w:ascii="Cambria Math" w:hAnsi="Cambria Math" w:cs="Times New Roman"/>
              <w:color w:val="000000" w:themeColor="text1"/>
            </w:rPr>
            <m:t xml:space="preserve"> J</m:t>
          </m:r>
          <m:d>
            <m:dPr>
              <m:ctrlPr>
                <w:rPr>
                  <w:rFonts w:ascii="Cambria Math" w:hAnsi="Cambria Math" w:cs="Times New Roman"/>
                  <w:i/>
                  <w:color w:val="000000" w:themeColor="text1"/>
                </w:rPr>
              </m:ctrlPr>
            </m:dPr>
            <m:e>
              <m:r>
                <w:rPr>
                  <w:rFonts w:ascii="Cambria Math" w:hAnsi="Cambria Math" w:cs="Times New Roman"/>
                  <w:i/>
                  <w:color w:val="000000" w:themeColor="text1"/>
                </w:rPr>
                <w:sym w:font="GreekMathSymbols" w:char="F071"/>
              </m:r>
              <m:r>
                <w:rPr>
                  <w:rFonts w:ascii="Cambria Math" w:hAnsi="Cambria Math" w:cs="Times New Roman"/>
                  <w:color w:val="000000" w:themeColor="text1"/>
                </w:rPr>
                <m:t xml:space="preserve"> </m:t>
              </m:r>
            </m:e>
          </m:d>
        </m:oMath>
      </m:oMathPara>
    </w:p>
    <w:p w14:paraId="12AED40F" w14:textId="7FC34064" w:rsidR="00CA73C4" w:rsidRDefault="00CA73C4" w:rsidP="00CA73C4">
      <w:pPr>
        <w:rPr>
          <w:rFonts w:ascii="Times New Roman" w:hAnsi="Times New Roman" w:cs="Times New Roman"/>
          <w:color w:val="000000" w:themeColor="text1"/>
        </w:rPr>
      </w:pPr>
    </w:p>
    <w:p w14:paraId="008A2BE7" w14:textId="77777777" w:rsidR="00CA73C4" w:rsidRDefault="00CA73C4" w:rsidP="00CA73C4">
      <w:pPr>
        <w:rPr>
          <w:rFonts w:ascii="Times New Roman" w:hAnsi="Times New Roman" w:cs="Times New Roman"/>
          <w:color w:val="000000" w:themeColor="text1"/>
        </w:rPr>
      </w:pPr>
    </w:p>
    <w:p w14:paraId="124FA864" w14:textId="3738D7B4" w:rsidR="00CA73C4" w:rsidRDefault="00CA73C4" w:rsidP="00CA73C4">
      <w:pPr>
        <w:rPr>
          <w:rFonts w:ascii="Times New Roman" w:hAnsi="Times New Roman" w:cs="Times New Roman"/>
          <w:color w:val="000000" w:themeColor="text1"/>
          <w:sz w:val="20"/>
          <w:szCs w:val="20"/>
        </w:rPr>
      </w:pPr>
      <w:r w:rsidRPr="00CA73C4">
        <w:rPr>
          <w:rFonts w:ascii="Times New Roman" w:hAnsi="Times New Roman" w:cs="Times New Roman"/>
          <w:color w:val="000000" w:themeColor="text1"/>
          <w:sz w:val="20"/>
          <w:szCs w:val="20"/>
        </w:rPr>
        <w:t>which reduces here to:</w:t>
      </w:r>
    </w:p>
    <w:p w14:paraId="1AB7E47E" w14:textId="1BC56FEC" w:rsidR="00CA73C4" w:rsidRDefault="00CA73C4" w:rsidP="00CA73C4">
      <w:pPr>
        <w:rPr>
          <w:rFonts w:ascii="Times New Roman" w:hAnsi="Times New Roman" w:cs="Times New Roman"/>
          <w:color w:val="000000" w:themeColor="text1"/>
          <w:sz w:val="20"/>
          <w:szCs w:val="20"/>
        </w:rPr>
      </w:pPr>
    </w:p>
    <w:p w14:paraId="0063626B" w14:textId="77777777" w:rsidR="00CA73C4" w:rsidRPr="00CA73C4" w:rsidRDefault="00CA73C4" w:rsidP="00CA73C4">
      <w:pPr>
        <w:rPr>
          <w:rFonts w:ascii="Times New Roman" w:hAnsi="Times New Roman" w:cs="Times New Roman"/>
          <w:color w:val="000000" w:themeColor="text1"/>
          <w:sz w:val="20"/>
          <w:szCs w:val="20"/>
        </w:rPr>
      </w:pPr>
    </w:p>
    <w:p w14:paraId="51AFC2FB" w14:textId="03A16EF9" w:rsidR="00CA73C4" w:rsidRPr="00CA73C4" w:rsidRDefault="00CA73C4" w:rsidP="00CA73C4">
      <w:pPr>
        <w:rPr>
          <w:rFonts w:ascii="Times New Roman" w:hAnsi="Times New Roman" w:cs="Times New Roman"/>
          <w:color w:val="000000" w:themeColor="text1"/>
        </w:rPr>
      </w:pPr>
      <m:oMathPara>
        <m:oMath>
          <m:r>
            <w:rPr>
              <w:rFonts w:ascii="Cambria Math" w:hAnsi="Cambria Math" w:cs="Times New Roman"/>
              <w:i/>
              <w:color w:val="000000" w:themeColor="text1"/>
            </w:rPr>
            <w:sym w:font="GreekMathSymbols" w:char="F071"/>
          </m:r>
          <m:r>
            <w:rPr>
              <w:rFonts w:ascii="Cambria Math" w:hAnsi="Cambria Math" w:cs="Times New Roman"/>
              <w:color w:val="000000" w:themeColor="text1"/>
            </w:rPr>
            <m:t xml:space="preserve"> </m:t>
          </m:r>
          <m:box>
            <m:boxPr>
              <m:opEmu m:val="1"/>
              <m:ctrlPr>
                <w:rPr>
                  <w:rFonts w:ascii="Cambria Math" w:hAnsi="Cambria Math" w:cs="Times New Roman"/>
                  <w:i/>
                  <w:color w:val="000000" w:themeColor="text1"/>
                </w:rPr>
              </m:ctrlPr>
            </m:boxPr>
            <m:e>
              <m:r>
                <w:rPr>
                  <w:rFonts w:ascii="Cambria Math" w:hAnsi="Cambria Math" w:cs="Times New Roman"/>
                  <w:color w:val="000000" w:themeColor="text1"/>
                </w:rPr>
                <m:t>∶=</m:t>
              </m:r>
            </m:e>
          </m:box>
          <m:r>
            <w:rPr>
              <w:rFonts w:ascii="Cambria Math" w:hAnsi="Cambria Math" w:cs="Times New Roman"/>
              <w:i/>
              <w:color w:val="000000" w:themeColor="text1"/>
            </w:rPr>
            <w:sym w:font="GreekMathSymbols" w:char="F071"/>
          </m:r>
          <m:r>
            <w:rPr>
              <w:rFonts w:ascii="Cambria Math" w:hAnsi="Cambria Math" w:cs="Times New Roman"/>
              <w:color w:val="000000" w:themeColor="text1"/>
            </w:rPr>
            <m:t xml:space="preserve"> -</m:t>
          </m:r>
          <m:r>
            <w:rPr>
              <w:rFonts w:ascii="Cambria Math" w:hAnsi="Cambria Math" w:cs="Times New Roman"/>
              <w:i/>
              <w:color w:val="000000" w:themeColor="text1"/>
            </w:rPr>
            <w:sym w:font="GreekMathSymbols" w:char="F06C"/>
          </m:r>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i/>
                          <w:sz w:val="20"/>
                          <w:szCs w:val="20"/>
                        </w:rPr>
                        <w:sym w:font="GreekMathSymbols" w:char="F071"/>
                      </m:r>
                      <m:r>
                        <w:rPr>
                          <w:rFonts w:ascii="Cambria Math" w:hAnsi="Cambria Math" w:cs="Times New Roman"/>
                          <w:sz w:val="20"/>
                          <w:szCs w:val="20"/>
                        </w:rPr>
                        <m:t xml:space="preserve"> </m:t>
                      </m:r>
                    </m:e>
                    <m:sup>
                      <m:r>
                        <w:rPr>
                          <w:rFonts w:ascii="Cambria Math" w:hAnsi="Cambria Math" w:cs="Times New Roman"/>
                          <w:sz w:val="20"/>
                          <w:szCs w:val="20"/>
                        </w:rPr>
                        <m:t>T</m:t>
                      </m:r>
                    </m:sup>
                  </m:sSup>
                  <m:r>
                    <w:rPr>
                      <w:rFonts w:ascii="Cambria Math" w:hAnsi="Cambria Math" w:cs="Times New Roman"/>
                      <w:sz w:val="20"/>
                      <w:szCs w:val="20"/>
                    </w:rPr>
                    <m:t xml:space="preserve"> </m:t>
                  </m:r>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w:rPr>
                              <w:rFonts w:ascii="Cambria Math" w:hAnsi="Cambria Math" w:cs="Times New Roman"/>
                              <w:sz w:val="20"/>
                              <w:szCs w:val="20"/>
                            </w:rPr>
                            <m:t>x</m:t>
                          </m:r>
                        </m:e>
                      </m:acc>
                    </m:e>
                    <m:sup>
                      <m:r>
                        <w:rPr>
                          <w:rFonts w:ascii="Cambria Math" w:hAnsi="Cambria Math" w:cs="Times New Roman"/>
                          <w:sz w:val="20"/>
                          <w:szCs w:val="20"/>
                        </w:rPr>
                        <m:t>(i)</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i</m:t>
                          </m:r>
                        </m:e>
                      </m:d>
                    </m:sup>
                  </m:sSup>
                </m:e>
              </m:d>
              <m:d>
                <m:dPr>
                  <m:ctrlPr>
                    <w:rPr>
                      <w:rFonts w:ascii="Cambria Math" w:hAnsi="Cambria Math" w:cs="Times New Roman"/>
                      <w:i/>
                      <w:sz w:val="20"/>
                      <w:szCs w:val="20"/>
                    </w:rPr>
                  </m:ctrlPr>
                </m:dPr>
                <m:e>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w:rPr>
                              <w:rFonts w:ascii="Cambria Math" w:hAnsi="Cambria Math" w:cs="Times New Roman"/>
                              <w:sz w:val="20"/>
                              <w:szCs w:val="20"/>
                            </w:rPr>
                            <m:t>x</m:t>
                          </m:r>
                        </m:e>
                      </m:acc>
                    </m:e>
                    <m:sup>
                      <m:r>
                        <w:rPr>
                          <w:rFonts w:ascii="Cambria Math" w:hAnsi="Cambria Math" w:cs="Times New Roman"/>
                          <w:sz w:val="20"/>
                          <w:szCs w:val="20"/>
                        </w:rPr>
                        <m:t>(i)</m:t>
                      </m:r>
                    </m:sup>
                  </m:sSup>
                </m:e>
              </m:d>
            </m:e>
          </m:nary>
        </m:oMath>
      </m:oMathPara>
    </w:p>
    <w:p w14:paraId="5EBE6699" w14:textId="77777777" w:rsidR="00CA73C4" w:rsidRPr="003B7108" w:rsidRDefault="00CA73C4" w:rsidP="00CA73C4">
      <w:pPr>
        <w:rPr>
          <w:rFonts w:ascii="Times New Roman" w:hAnsi="Times New Roman" w:cs="Times New Roman"/>
          <w:sz w:val="20"/>
          <w:szCs w:val="20"/>
        </w:rPr>
      </w:pPr>
    </w:p>
    <w:p w14:paraId="0533D85E" w14:textId="77777777" w:rsidR="00CA73C4" w:rsidRDefault="00CA73C4" w:rsidP="00CA73C4">
      <w:pPr>
        <w:rPr>
          <w:rFonts w:ascii="Times New Roman" w:hAnsi="Times New Roman" w:cs="Times New Roman"/>
          <w:color w:val="000000" w:themeColor="text1"/>
        </w:rPr>
      </w:pPr>
    </w:p>
    <w:p w14:paraId="05D11DAD" w14:textId="35B9A5F3" w:rsidR="00CA73C4" w:rsidRPr="00CA73C4" w:rsidRDefault="00CA73C4">
      <w:pPr>
        <w:rPr>
          <w:rFonts w:ascii="Times New Roman" w:hAnsi="Times New Roman" w:cs="Times New Roman"/>
          <w:color w:val="000000" w:themeColor="text1"/>
          <w:sz w:val="20"/>
          <w:szCs w:val="20"/>
        </w:rPr>
        <w:sectPr w:rsidR="00CA73C4" w:rsidRPr="00CA73C4">
          <w:type w:val="continuous"/>
          <w:pgSz w:w="12240" w:h="15840"/>
          <w:pgMar w:top="1300" w:right="1000" w:bottom="280" w:left="1000" w:header="720" w:footer="720" w:gutter="0"/>
          <w:cols w:space="720"/>
        </w:sectPr>
      </w:pPr>
      <w:r w:rsidRPr="00CA73C4">
        <w:rPr>
          <w:rFonts w:ascii="Times New Roman" w:hAnsi="Times New Roman" w:cs="Times New Roman"/>
          <w:color w:val="000000" w:themeColor="text1"/>
          <w:sz w:val="20"/>
          <w:szCs w:val="20"/>
        </w:rPr>
        <w:t xml:space="preserve">where </w:t>
      </w:r>
      <w:r>
        <w:rPr>
          <w:rFonts w:ascii="Times New Roman" w:hAnsi="Times New Roman" w:cs="Times New Roman"/>
          <w:color w:val="000000" w:themeColor="text1"/>
          <w:sz w:val="20"/>
          <w:szCs w:val="20"/>
        </w:rPr>
        <w:sym w:font="GreekMathSymbols" w:char="F06C"/>
      </w:r>
      <w:r w:rsidRPr="00CA73C4">
        <w:rPr>
          <w:rFonts w:ascii="Times New Roman" w:hAnsi="Times New Roman" w:cs="Times New Roman"/>
          <w:color w:val="000000" w:themeColor="text1"/>
          <w:sz w:val="20"/>
          <w:szCs w:val="20"/>
        </w:rPr>
        <w:t xml:space="preserve"> denotes the learning rate</w:t>
      </w:r>
      <w:r>
        <w:rPr>
          <w:rFonts w:ascii="Times New Roman" w:hAnsi="Times New Roman" w:cs="Times New Roman"/>
          <w:color w:val="000000" w:themeColor="text1"/>
          <w:sz w:val="20"/>
          <w:szCs w:val="20"/>
        </w:rPr>
        <w:t>.</w:t>
      </w:r>
    </w:p>
    <w:p w14:paraId="1EB8660E" w14:textId="77777777" w:rsidR="0089301B" w:rsidRDefault="0089301B">
      <w:pPr>
        <w:rPr>
          <w:rFonts w:ascii="Times New Roman" w:hAnsi="Times New Roman" w:cs="Times New Roman"/>
          <w:sz w:val="20"/>
        </w:rPr>
      </w:pPr>
    </w:p>
    <w:p w14:paraId="0016DE83" w14:textId="77777777" w:rsidR="0089301B" w:rsidRDefault="0089301B">
      <w:pPr>
        <w:rPr>
          <w:rFonts w:ascii="Times New Roman" w:hAnsi="Times New Roman" w:cs="Times New Roman"/>
          <w:sz w:val="20"/>
        </w:rPr>
      </w:pPr>
    </w:p>
    <w:p w14:paraId="47B6C81E" w14:textId="77777777" w:rsidR="00EA5D72" w:rsidRPr="002D252C" w:rsidRDefault="00442397">
      <w:pPr>
        <w:spacing w:before="41"/>
        <w:ind w:left="116"/>
        <w:rPr>
          <w:rFonts w:ascii="Times New Roman" w:hAnsi="Times New Roman" w:cs="Times New Roman"/>
          <w:sz w:val="34"/>
        </w:rPr>
      </w:pPr>
      <w:r w:rsidRPr="002D252C">
        <w:rPr>
          <w:rFonts w:ascii="Times New Roman" w:hAnsi="Times New Roman" w:cs="Times New Roman"/>
          <w:sz w:val="34"/>
        </w:rPr>
        <w:t>2.d</w:t>
      </w:r>
    </w:p>
    <w:p w14:paraId="74B0386E" w14:textId="77777777" w:rsidR="00EA5D72" w:rsidRDefault="00EA5D72">
      <w:pPr>
        <w:rPr>
          <w:rFonts w:ascii="Times New Roman" w:hAnsi="Times New Roman" w:cs="Times New Roman"/>
          <w:sz w:val="34"/>
        </w:rPr>
      </w:pPr>
    </w:p>
    <w:p w14:paraId="534173E3" w14:textId="0EE3DA1C" w:rsidR="008D37E1" w:rsidRDefault="00300797" w:rsidP="008D37E1">
      <w:pPr>
        <w:jc w:val="center"/>
        <w:rPr>
          <w:rFonts w:ascii="Times New Roman" w:hAnsi="Times New Roman" w:cs="Times New Roman"/>
          <w:sz w:val="34"/>
        </w:rPr>
      </w:pPr>
      <w:r>
        <w:rPr>
          <w:noProof/>
        </w:rPr>
        <w:drawing>
          <wp:inline distT="0" distB="0" distL="0" distR="0" wp14:anchorId="2253CE7B" wp14:editId="3815D481">
            <wp:extent cx="5848350" cy="4391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331E77" w14:textId="7912E167" w:rsidR="00300797" w:rsidRPr="00300797" w:rsidRDefault="00300797" w:rsidP="008D37E1">
      <w:pPr>
        <w:jc w:val="center"/>
        <w:rPr>
          <w:rFonts w:ascii="Times New Roman" w:hAnsi="Times New Roman" w:cs="Times New Roman"/>
          <w:sz w:val="20"/>
          <w:szCs w:val="20"/>
        </w:rPr>
      </w:pPr>
      <w:r w:rsidRPr="00300797">
        <w:rPr>
          <w:rFonts w:ascii="Times New Roman" w:hAnsi="Times New Roman" w:cs="Times New Roman"/>
          <w:sz w:val="20"/>
          <w:szCs w:val="20"/>
        </w:rPr>
        <w:t xml:space="preserve">Figure </w:t>
      </w:r>
      <w:r w:rsidRPr="00300797">
        <w:rPr>
          <w:rFonts w:ascii="Times New Roman" w:hAnsi="Times New Roman" w:cs="Times New Roman"/>
          <w:sz w:val="20"/>
          <w:szCs w:val="20"/>
        </w:rPr>
        <w:t>1</w:t>
      </w:r>
      <w:r w:rsidRPr="00300797">
        <w:rPr>
          <w:rFonts w:ascii="Times New Roman" w:hAnsi="Times New Roman" w:cs="Times New Roman"/>
          <w:sz w:val="20"/>
          <w:szCs w:val="20"/>
        </w:rPr>
        <w:t>: Polynomial regression with kernel sizes 1,2,3,5,10 and 20</w:t>
      </w:r>
      <w:r w:rsidRPr="00300797">
        <w:rPr>
          <w:rFonts w:ascii="Times New Roman" w:hAnsi="Times New Roman" w:cs="Times New Roman"/>
          <w:sz w:val="20"/>
          <w:szCs w:val="20"/>
        </w:rPr>
        <w:t>.</w:t>
      </w:r>
    </w:p>
    <w:p w14:paraId="6C85DCB4" w14:textId="77777777" w:rsidR="008D37E1" w:rsidRPr="00093228" w:rsidRDefault="008D37E1">
      <w:pPr>
        <w:rPr>
          <w:rFonts w:ascii="Times New Roman" w:hAnsi="Times New Roman" w:cs="Times New Roman"/>
          <w:sz w:val="24"/>
          <w:szCs w:val="24"/>
        </w:rPr>
      </w:pPr>
    </w:p>
    <w:p w14:paraId="1C35F87C" w14:textId="0D1640AE" w:rsidR="008D37E1" w:rsidRDefault="00093228" w:rsidP="00D527BE">
      <w:pPr>
        <w:pStyle w:val="Prrafodelista"/>
        <w:numPr>
          <w:ilvl w:val="0"/>
          <w:numId w:val="4"/>
        </w:numPr>
        <w:jc w:val="both"/>
        <w:rPr>
          <w:rFonts w:ascii="Times New Roman" w:hAnsi="Times New Roman" w:cs="Times New Roman"/>
          <w:sz w:val="24"/>
          <w:szCs w:val="24"/>
        </w:rPr>
      </w:pPr>
      <w:r w:rsidRPr="00093228">
        <w:rPr>
          <w:rFonts w:ascii="Times New Roman" w:hAnsi="Times New Roman" w:cs="Times New Roman"/>
          <w:sz w:val="24"/>
          <w:szCs w:val="24"/>
        </w:rPr>
        <w:t xml:space="preserve"> </w:t>
      </w:r>
      <w:r w:rsidR="008A183D">
        <w:rPr>
          <w:rFonts w:ascii="Times New Roman" w:hAnsi="Times New Roman" w:cs="Times New Roman"/>
          <w:sz w:val="24"/>
          <w:szCs w:val="24"/>
        </w:rPr>
        <w:t>P</w:t>
      </w:r>
      <w:r w:rsidRPr="00093228">
        <w:rPr>
          <w:rFonts w:ascii="Times New Roman" w:hAnsi="Times New Roman" w:cs="Times New Roman"/>
          <w:sz w:val="24"/>
          <w:szCs w:val="24"/>
        </w:rPr>
        <w:t xml:space="preserve">olynomials with values of k=1 and k=2 which can be seen as straight lines, in no way follows the curvature </w:t>
      </w:r>
      <w:r w:rsidR="008A183D" w:rsidRPr="00093228">
        <w:rPr>
          <w:rFonts w:ascii="Times New Roman" w:hAnsi="Times New Roman" w:cs="Times New Roman"/>
          <w:sz w:val="24"/>
          <w:szCs w:val="24"/>
        </w:rPr>
        <w:t xml:space="preserve">of </w:t>
      </w:r>
      <w:r w:rsidR="008A183D">
        <w:rPr>
          <w:rFonts w:ascii="Times New Roman" w:hAnsi="Times New Roman" w:cs="Times New Roman"/>
          <w:sz w:val="24"/>
          <w:szCs w:val="24"/>
        </w:rPr>
        <w:t>training examples.</w:t>
      </w:r>
    </w:p>
    <w:p w14:paraId="29BBF84D" w14:textId="77777777" w:rsidR="003C1E42" w:rsidRPr="003C1E42" w:rsidRDefault="003C1E42" w:rsidP="00D527BE">
      <w:pPr>
        <w:jc w:val="both"/>
        <w:rPr>
          <w:rFonts w:ascii="Times New Roman" w:hAnsi="Times New Roman" w:cs="Times New Roman"/>
          <w:sz w:val="24"/>
          <w:szCs w:val="24"/>
        </w:rPr>
      </w:pPr>
    </w:p>
    <w:p w14:paraId="58B13C1B" w14:textId="5D62E68D" w:rsidR="00A25261" w:rsidRDefault="008A183D" w:rsidP="00D527BE">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The polynomial whit value of k=</w:t>
      </w:r>
      <w:r w:rsidR="006B681B">
        <w:rPr>
          <w:rFonts w:ascii="Times New Roman" w:hAnsi="Times New Roman" w:cs="Times New Roman"/>
          <w:sz w:val="24"/>
          <w:szCs w:val="24"/>
        </w:rPr>
        <w:t>3,</w:t>
      </w:r>
      <w:r w:rsidR="00A25261">
        <w:rPr>
          <w:rFonts w:ascii="Times New Roman" w:hAnsi="Times New Roman" w:cs="Times New Roman"/>
          <w:sz w:val="24"/>
          <w:szCs w:val="24"/>
        </w:rPr>
        <w:t xml:space="preserve"> </w:t>
      </w:r>
      <w:r w:rsidR="00A25261" w:rsidRPr="003C1E42">
        <w:t>due</w:t>
      </w:r>
      <w:r w:rsidR="003C1E42" w:rsidRPr="003C1E42">
        <w:rPr>
          <w:rFonts w:ascii="Times New Roman" w:hAnsi="Times New Roman" w:cs="Times New Roman"/>
          <w:sz w:val="24"/>
          <w:szCs w:val="24"/>
        </w:rPr>
        <w:t xml:space="preserve"> to </w:t>
      </w:r>
      <w:r w:rsidR="00F243E0" w:rsidRPr="003C1E42">
        <w:rPr>
          <w:rFonts w:ascii="Times New Roman" w:hAnsi="Times New Roman" w:cs="Times New Roman"/>
          <w:sz w:val="24"/>
          <w:szCs w:val="24"/>
        </w:rPr>
        <w:t>its degree</w:t>
      </w:r>
      <w:r w:rsidR="006B681B" w:rsidRPr="003C1E42">
        <w:rPr>
          <w:rFonts w:ascii="Times New Roman" w:hAnsi="Times New Roman" w:cs="Times New Roman"/>
          <w:sz w:val="24"/>
          <w:szCs w:val="24"/>
        </w:rPr>
        <w:t>,</w:t>
      </w:r>
      <w:r w:rsidR="003C1E42" w:rsidRPr="003C1E42">
        <w:rPr>
          <w:rFonts w:ascii="Times New Roman" w:hAnsi="Times New Roman" w:cs="Times New Roman"/>
          <w:sz w:val="24"/>
          <w:szCs w:val="24"/>
        </w:rPr>
        <w:t xml:space="preserve"> presents curvatures</w:t>
      </w:r>
      <w:r w:rsidR="00A25261">
        <w:rPr>
          <w:rFonts w:ascii="Times New Roman" w:hAnsi="Times New Roman" w:cs="Times New Roman"/>
          <w:sz w:val="24"/>
          <w:szCs w:val="24"/>
        </w:rPr>
        <w:t>. H</w:t>
      </w:r>
      <w:r w:rsidR="003C1E42" w:rsidRPr="003C1E42">
        <w:rPr>
          <w:rFonts w:ascii="Times New Roman" w:hAnsi="Times New Roman" w:cs="Times New Roman"/>
          <w:sz w:val="24"/>
          <w:szCs w:val="24"/>
        </w:rPr>
        <w:t>owever</w:t>
      </w:r>
      <w:r w:rsidR="003C1E42">
        <w:rPr>
          <w:rFonts w:ascii="Times New Roman" w:hAnsi="Times New Roman" w:cs="Times New Roman"/>
          <w:sz w:val="24"/>
          <w:szCs w:val="24"/>
        </w:rPr>
        <w:t>,</w:t>
      </w:r>
      <w:r w:rsidR="003C1E42" w:rsidRPr="003C1E42">
        <w:rPr>
          <w:rFonts w:ascii="Times New Roman" w:hAnsi="Times New Roman" w:cs="Times New Roman"/>
          <w:sz w:val="24"/>
          <w:szCs w:val="24"/>
        </w:rPr>
        <w:t xml:space="preserve"> these are not sufficient to fit the curvature of the </w:t>
      </w:r>
      <w:r w:rsidR="00A25261">
        <w:rPr>
          <w:rFonts w:ascii="Times New Roman" w:hAnsi="Times New Roman" w:cs="Times New Roman"/>
          <w:sz w:val="24"/>
          <w:szCs w:val="24"/>
        </w:rPr>
        <w:t>training examples</w:t>
      </w:r>
      <w:r w:rsidR="003C1E42" w:rsidRPr="003C1E42">
        <w:rPr>
          <w:rFonts w:ascii="Times New Roman" w:hAnsi="Times New Roman" w:cs="Times New Roman"/>
          <w:sz w:val="24"/>
          <w:szCs w:val="24"/>
        </w:rPr>
        <w:t xml:space="preserve"> in a correct way.</w:t>
      </w:r>
    </w:p>
    <w:p w14:paraId="428EF260" w14:textId="77777777" w:rsidR="00A25261" w:rsidRPr="00A25261" w:rsidRDefault="00A25261" w:rsidP="00D527BE">
      <w:pPr>
        <w:pStyle w:val="Prrafodelista"/>
        <w:jc w:val="both"/>
        <w:rPr>
          <w:rFonts w:ascii="Times New Roman" w:hAnsi="Times New Roman" w:cs="Times New Roman"/>
          <w:sz w:val="24"/>
          <w:szCs w:val="24"/>
        </w:rPr>
      </w:pPr>
    </w:p>
    <w:p w14:paraId="4CE68526" w14:textId="7717FD2D" w:rsidR="00A25261" w:rsidRDefault="00827965" w:rsidP="00D527BE">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P</w:t>
      </w:r>
      <w:r w:rsidRPr="00827965">
        <w:rPr>
          <w:rFonts w:ascii="Times New Roman" w:hAnsi="Times New Roman" w:cs="Times New Roman"/>
          <w:sz w:val="24"/>
          <w:szCs w:val="24"/>
        </w:rPr>
        <w:t xml:space="preserve">olynomials with values of k = 5 and k = 10, due to their </w:t>
      </w:r>
      <w:r w:rsidR="00E374D0" w:rsidRPr="00827965">
        <w:rPr>
          <w:rFonts w:ascii="Times New Roman" w:hAnsi="Times New Roman" w:cs="Times New Roman"/>
          <w:sz w:val="24"/>
          <w:szCs w:val="24"/>
        </w:rPr>
        <w:t>high degree</w:t>
      </w:r>
      <w:r w:rsidRPr="00827965">
        <w:rPr>
          <w:rFonts w:ascii="Times New Roman" w:hAnsi="Times New Roman" w:cs="Times New Roman"/>
          <w:sz w:val="24"/>
          <w:szCs w:val="24"/>
        </w:rPr>
        <w:t>, are a better fit to the training samples.</w:t>
      </w:r>
    </w:p>
    <w:p w14:paraId="3BA627D4" w14:textId="77777777" w:rsidR="00827965" w:rsidRPr="00827965" w:rsidRDefault="00827965" w:rsidP="00D527BE">
      <w:pPr>
        <w:pStyle w:val="Prrafodelista"/>
        <w:jc w:val="both"/>
        <w:rPr>
          <w:rFonts w:ascii="Times New Roman" w:hAnsi="Times New Roman" w:cs="Times New Roman"/>
          <w:sz w:val="24"/>
          <w:szCs w:val="24"/>
        </w:rPr>
      </w:pPr>
    </w:p>
    <w:p w14:paraId="63D3490B" w14:textId="21046A86" w:rsidR="00827965" w:rsidRPr="00A25261" w:rsidRDefault="00F243E0" w:rsidP="00D527BE">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polynomial whit value </w:t>
      </w:r>
      <w:r w:rsidR="00E374D0">
        <w:rPr>
          <w:rFonts w:ascii="Times New Roman" w:hAnsi="Times New Roman" w:cs="Times New Roman"/>
          <w:sz w:val="24"/>
          <w:szCs w:val="24"/>
        </w:rPr>
        <w:t>of k</w:t>
      </w:r>
      <w:r>
        <w:rPr>
          <w:rFonts w:ascii="Times New Roman" w:hAnsi="Times New Roman" w:cs="Times New Roman"/>
          <w:sz w:val="24"/>
          <w:szCs w:val="24"/>
        </w:rPr>
        <w:t>=</w:t>
      </w:r>
      <w:r w:rsidR="00EF30ED">
        <w:rPr>
          <w:rFonts w:ascii="Times New Roman" w:hAnsi="Times New Roman" w:cs="Times New Roman"/>
          <w:sz w:val="24"/>
          <w:szCs w:val="24"/>
        </w:rPr>
        <w:t>20,</w:t>
      </w:r>
      <w:r w:rsidR="00E374D0">
        <w:rPr>
          <w:rFonts w:ascii="Times New Roman" w:hAnsi="Times New Roman" w:cs="Times New Roman"/>
          <w:sz w:val="24"/>
          <w:szCs w:val="24"/>
        </w:rPr>
        <w:t xml:space="preserve"> due to very high degree, </w:t>
      </w:r>
      <w:r w:rsidR="00EF30ED">
        <w:rPr>
          <w:rFonts w:ascii="Times New Roman" w:hAnsi="Times New Roman" w:cs="Times New Roman"/>
          <w:sz w:val="24"/>
          <w:szCs w:val="24"/>
        </w:rPr>
        <w:t>shows abnormal</w:t>
      </w:r>
      <w:r w:rsidR="00E374D0" w:rsidRPr="00E374D0">
        <w:rPr>
          <w:rFonts w:ascii="Times New Roman" w:hAnsi="Times New Roman" w:cs="Times New Roman"/>
          <w:sz w:val="24"/>
          <w:szCs w:val="24"/>
        </w:rPr>
        <w:t xml:space="preserve"> </w:t>
      </w:r>
      <w:r w:rsidR="00EF30ED" w:rsidRPr="00E374D0">
        <w:rPr>
          <w:rFonts w:ascii="Times New Roman" w:hAnsi="Times New Roman" w:cs="Times New Roman"/>
          <w:sz w:val="24"/>
          <w:szCs w:val="24"/>
        </w:rPr>
        <w:t>curvatures</w:t>
      </w:r>
      <w:r w:rsidR="00EF30ED" w:rsidRPr="00EF30ED">
        <w:t xml:space="preserve"> </w:t>
      </w:r>
      <w:r w:rsidR="00EF30ED">
        <w:t xml:space="preserve">because </w:t>
      </w:r>
      <w:r w:rsidR="00EF30ED" w:rsidRPr="00EF30ED">
        <w:rPr>
          <w:rFonts w:ascii="Times New Roman" w:hAnsi="Times New Roman" w:cs="Times New Roman"/>
          <w:sz w:val="24"/>
          <w:szCs w:val="24"/>
        </w:rPr>
        <w:t xml:space="preserve">the model starts to overfit to the </w:t>
      </w:r>
      <w:r w:rsidR="00EF30ED" w:rsidRPr="00EF30ED">
        <w:rPr>
          <w:rFonts w:ascii="Times New Roman" w:hAnsi="Times New Roman" w:cs="Times New Roman"/>
          <w:sz w:val="24"/>
          <w:szCs w:val="24"/>
        </w:rPr>
        <w:t>dispersion</w:t>
      </w:r>
      <w:r w:rsidR="00EF30ED" w:rsidRPr="00EF30ED">
        <w:rPr>
          <w:rFonts w:ascii="Times New Roman" w:hAnsi="Times New Roman" w:cs="Times New Roman"/>
          <w:sz w:val="24"/>
          <w:szCs w:val="24"/>
        </w:rPr>
        <w:t xml:space="preserve"> in the training set</w:t>
      </w:r>
      <w:r w:rsidR="00EF30ED">
        <w:rPr>
          <w:rFonts w:ascii="Times New Roman" w:hAnsi="Times New Roman" w:cs="Times New Roman"/>
          <w:sz w:val="24"/>
          <w:szCs w:val="24"/>
        </w:rPr>
        <w:t>. It shows that the models with very high degree polynomials can be numerically non-stable.</w:t>
      </w:r>
    </w:p>
    <w:p w14:paraId="64A9DD12" w14:textId="77777777" w:rsidR="008A183D" w:rsidRDefault="008A183D" w:rsidP="00D527BE">
      <w:pPr>
        <w:jc w:val="both"/>
        <w:rPr>
          <w:rFonts w:ascii="Times New Roman" w:hAnsi="Times New Roman" w:cs="Times New Roman"/>
          <w:sz w:val="24"/>
          <w:szCs w:val="24"/>
        </w:rPr>
      </w:pPr>
    </w:p>
    <w:p w14:paraId="4A27FD5E" w14:textId="79704F94" w:rsidR="008A183D" w:rsidRPr="008A183D" w:rsidRDefault="008A183D" w:rsidP="008A183D">
      <w:pPr>
        <w:rPr>
          <w:rFonts w:ascii="Times New Roman" w:hAnsi="Times New Roman" w:cs="Times New Roman"/>
          <w:sz w:val="24"/>
          <w:szCs w:val="24"/>
        </w:rPr>
        <w:sectPr w:rsidR="008A183D" w:rsidRPr="008A183D">
          <w:pgSz w:w="12240" w:h="15840"/>
          <w:pgMar w:top="1300" w:right="1000" w:bottom="280" w:left="1000" w:header="792" w:footer="0" w:gutter="0"/>
          <w:cols w:space="720"/>
        </w:sectPr>
      </w:pPr>
    </w:p>
    <w:p w14:paraId="7B2FCA26" w14:textId="77777777" w:rsidR="00EA5D72" w:rsidRPr="002D252C" w:rsidRDefault="00442397">
      <w:pPr>
        <w:spacing w:before="41"/>
        <w:ind w:left="116"/>
        <w:rPr>
          <w:rFonts w:ascii="Times New Roman" w:hAnsi="Times New Roman" w:cs="Times New Roman"/>
          <w:sz w:val="34"/>
        </w:rPr>
      </w:pPr>
      <w:r w:rsidRPr="002D252C">
        <w:rPr>
          <w:rFonts w:ascii="Times New Roman" w:hAnsi="Times New Roman" w:cs="Times New Roman"/>
          <w:sz w:val="34"/>
        </w:rPr>
        <w:lastRenderedPageBreak/>
        <w:t>2.f</w:t>
      </w:r>
    </w:p>
    <w:p w14:paraId="1DBF4872" w14:textId="77777777" w:rsidR="00EA5D72" w:rsidRDefault="00EA5D72">
      <w:pPr>
        <w:rPr>
          <w:rFonts w:ascii="Times New Roman" w:hAnsi="Times New Roman" w:cs="Times New Roman"/>
          <w:sz w:val="34"/>
        </w:rPr>
      </w:pPr>
    </w:p>
    <w:p w14:paraId="2F5B0639" w14:textId="77777777" w:rsidR="00951DF8" w:rsidRDefault="00951DF8">
      <w:pPr>
        <w:rPr>
          <w:rFonts w:ascii="Times New Roman" w:hAnsi="Times New Roman" w:cs="Times New Roman"/>
          <w:sz w:val="34"/>
        </w:rPr>
      </w:pPr>
    </w:p>
    <w:p w14:paraId="4AB0C881" w14:textId="5FCDF6E2" w:rsidR="00951DF8" w:rsidRDefault="00300797" w:rsidP="00300797">
      <w:pPr>
        <w:jc w:val="center"/>
        <w:rPr>
          <w:rFonts w:ascii="Times New Roman" w:hAnsi="Times New Roman" w:cs="Times New Roman"/>
          <w:sz w:val="34"/>
        </w:rPr>
      </w:pPr>
      <w:r>
        <w:rPr>
          <w:noProof/>
        </w:rPr>
        <w:drawing>
          <wp:inline distT="0" distB="0" distL="0" distR="0" wp14:anchorId="2C921969" wp14:editId="6A5C12BB">
            <wp:extent cx="5848350" cy="4391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B8513C4" w14:textId="4570BFC9" w:rsidR="00300797" w:rsidRPr="00300797" w:rsidRDefault="00300797" w:rsidP="00300797">
      <w:pPr>
        <w:jc w:val="center"/>
        <w:rPr>
          <w:rFonts w:ascii="Times New Roman" w:hAnsi="Times New Roman" w:cs="Times New Roman"/>
          <w:sz w:val="20"/>
          <w:szCs w:val="20"/>
        </w:rPr>
      </w:pPr>
      <w:r w:rsidRPr="00300797">
        <w:rPr>
          <w:rFonts w:ascii="Times New Roman" w:hAnsi="Times New Roman" w:cs="Times New Roman"/>
          <w:sz w:val="20"/>
          <w:szCs w:val="20"/>
        </w:rPr>
        <w:t xml:space="preserve">Figure </w:t>
      </w:r>
      <w:r w:rsidRPr="00300797">
        <w:rPr>
          <w:rFonts w:ascii="Times New Roman" w:hAnsi="Times New Roman" w:cs="Times New Roman"/>
          <w:sz w:val="20"/>
          <w:szCs w:val="20"/>
        </w:rPr>
        <w:t>2</w:t>
      </w:r>
      <w:r w:rsidRPr="00300797">
        <w:rPr>
          <w:rFonts w:ascii="Times New Roman" w:hAnsi="Times New Roman" w:cs="Times New Roman"/>
          <w:sz w:val="20"/>
          <w:szCs w:val="20"/>
        </w:rPr>
        <w:t>: Polynomial regression with other features with kernel sizes 1,2,3,5,10 and 20</w:t>
      </w:r>
    </w:p>
    <w:p w14:paraId="17A99536" w14:textId="77777777" w:rsidR="00300797" w:rsidRPr="00300797" w:rsidRDefault="00300797">
      <w:pPr>
        <w:rPr>
          <w:rFonts w:ascii="Times New Roman" w:hAnsi="Times New Roman" w:cs="Times New Roman"/>
          <w:sz w:val="24"/>
          <w:szCs w:val="24"/>
        </w:rPr>
      </w:pPr>
    </w:p>
    <w:p w14:paraId="1522A310" w14:textId="77777777" w:rsidR="00200D02" w:rsidRDefault="00200D02">
      <w:pPr>
        <w:spacing w:before="41"/>
        <w:ind w:left="116"/>
        <w:rPr>
          <w:rFonts w:ascii="Times New Roman" w:hAnsi="Times New Roman" w:cs="Times New Roman"/>
          <w:sz w:val="34"/>
        </w:rPr>
      </w:pPr>
    </w:p>
    <w:p w14:paraId="73C7F83F" w14:textId="2F00E220" w:rsidR="00D527BE" w:rsidRPr="00D527BE" w:rsidRDefault="00200D02" w:rsidP="00D527BE">
      <w:pPr>
        <w:pStyle w:val="Prrafodelista"/>
        <w:numPr>
          <w:ilvl w:val="0"/>
          <w:numId w:val="4"/>
        </w:numPr>
        <w:jc w:val="both"/>
        <w:rPr>
          <w:rFonts w:ascii="Times New Roman" w:hAnsi="Times New Roman" w:cs="Times New Roman"/>
          <w:sz w:val="24"/>
          <w:szCs w:val="24"/>
        </w:rPr>
      </w:pPr>
      <w:r w:rsidRPr="00D527BE">
        <w:rPr>
          <w:rFonts w:ascii="Times New Roman" w:hAnsi="Times New Roman" w:cs="Times New Roman"/>
          <w:sz w:val="24"/>
          <w:szCs w:val="24"/>
        </w:rPr>
        <w:t xml:space="preserve"> </w:t>
      </w:r>
      <w:r w:rsidR="00D527BE" w:rsidRPr="00D527BE">
        <w:rPr>
          <w:rFonts w:ascii="Times New Roman" w:hAnsi="Times New Roman" w:cs="Times New Roman"/>
          <w:sz w:val="24"/>
          <w:szCs w:val="24"/>
        </w:rPr>
        <w:t xml:space="preserve">Looking at the figure, the sin(x) feature allows the model to better fit the training </w:t>
      </w:r>
      <w:r w:rsidR="00D527BE" w:rsidRPr="00D527BE">
        <w:rPr>
          <w:rFonts w:ascii="Times New Roman" w:hAnsi="Times New Roman" w:cs="Times New Roman"/>
          <w:sz w:val="24"/>
          <w:szCs w:val="24"/>
        </w:rPr>
        <w:t>samples, even</w:t>
      </w:r>
      <w:r w:rsidR="00D527BE" w:rsidRPr="00D527BE">
        <w:rPr>
          <w:rFonts w:ascii="Times New Roman" w:hAnsi="Times New Roman" w:cs="Times New Roman"/>
          <w:sz w:val="24"/>
          <w:szCs w:val="24"/>
        </w:rPr>
        <w:t xml:space="preserve"> with low degree polynomial terms (k=1, k=2, k=3). However, for very high degree polynomials (k=20) the numerical instability remains, showing abnormal curvatures in different parts of it.</w:t>
      </w:r>
    </w:p>
    <w:p w14:paraId="7FFE6925" w14:textId="598B7A54" w:rsidR="00200D02" w:rsidRDefault="00200D02" w:rsidP="00D527BE">
      <w:pPr>
        <w:pStyle w:val="Prrafodelista"/>
        <w:ind w:left="720"/>
        <w:rPr>
          <w:rFonts w:ascii="Times New Roman" w:hAnsi="Times New Roman" w:cs="Times New Roman"/>
          <w:sz w:val="34"/>
        </w:rPr>
      </w:pPr>
    </w:p>
    <w:p w14:paraId="5887B5C2" w14:textId="77777777" w:rsidR="00200D02" w:rsidRDefault="00200D02">
      <w:pPr>
        <w:spacing w:before="41"/>
        <w:ind w:left="116"/>
        <w:rPr>
          <w:rFonts w:ascii="Times New Roman" w:hAnsi="Times New Roman" w:cs="Times New Roman"/>
          <w:sz w:val="34"/>
        </w:rPr>
      </w:pPr>
    </w:p>
    <w:p w14:paraId="703671D8" w14:textId="77777777" w:rsidR="00200D02" w:rsidRDefault="00200D02">
      <w:pPr>
        <w:spacing w:before="41"/>
        <w:ind w:left="116"/>
        <w:rPr>
          <w:rFonts w:ascii="Times New Roman" w:hAnsi="Times New Roman" w:cs="Times New Roman"/>
          <w:sz w:val="34"/>
        </w:rPr>
      </w:pPr>
    </w:p>
    <w:p w14:paraId="5259D04D" w14:textId="77777777" w:rsidR="00200D02" w:rsidRDefault="00200D02">
      <w:pPr>
        <w:spacing w:before="41"/>
        <w:ind w:left="116"/>
        <w:rPr>
          <w:rFonts w:ascii="Times New Roman" w:hAnsi="Times New Roman" w:cs="Times New Roman"/>
          <w:sz w:val="34"/>
        </w:rPr>
      </w:pPr>
    </w:p>
    <w:p w14:paraId="3A833094" w14:textId="77777777" w:rsidR="00200D02" w:rsidRDefault="00200D02">
      <w:pPr>
        <w:spacing w:before="41"/>
        <w:ind w:left="116"/>
        <w:rPr>
          <w:rFonts w:ascii="Times New Roman" w:hAnsi="Times New Roman" w:cs="Times New Roman"/>
          <w:sz w:val="34"/>
        </w:rPr>
      </w:pPr>
    </w:p>
    <w:p w14:paraId="43641D7C" w14:textId="77777777" w:rsidR="00200D02" w:rsidRDefault="00200D02">
      <w:pPr>
        <w:spacing w:before="41"/>
        <w:ind w:left="116"/>
        <w:rPr>
          <w:rFonts w:ascii="Times New Roman" w:hAnsi="Times New Roman" w:cs="Times New Roman"/>
          <w:sz w:val="34"/>
        </w:rPr>
      </w:pPr>
    </w:p>
    <w:p w14:paraId="141A2659" w14:textId="31B5AB27" w:rsidR="00200D02" w:rsidRDefault="00200D02">
      <w:pPr>
        <w:spacing w:before="41"/>
        <w:ind w:left="116"/>
        <w:rPr>
          <w:rFonts w:ascii="Times New Roman" w:hAnsi="Times New Roman" w:cs="Times New Roman"/>
          <w:sz w:val="34"/>
        </w:rPr>
      </w:pPr>
    </w:p>
    <w:p w14:paraId="2173CBEA" w14:textId="72629431" w:rsidR="00200D02" w:rsidRDefault="00200D02">
      <w:pPr>
        <w:spacing w:before="41"/>
        <w:ind w:left="116"/>
        <w:rPr>
          <w:rFonts w:ascii="Times New Roman" w:hAnsi="Times New Roman" w:cs="Times New Roman"/>
          <w:sz w:val="34"/>
        </w:rPr>
      </w:pPr>
    </w:p>
    <w:p w14:paraId="4ADC00E1" w14:textId="751A92EC" w:rsidR="00200D02" w:rsidRDefault="00200D02">
      <w:pPr>
        <w:spacing w:before="41"/>
        <w:ind w:left="116"/>
        <w:rPr>
          <w:rFonts w:ascii="Times New Roman" w:hAnsi="Times New Roman" w:cs="Times New Roman"/>
          <w:sz w:val="34"/>
        </w:rPr>
      </w:pPr>
    </w:p>
    <w:p w14:paraId="17836A1D" w14:textId="278A901C" w:rsidR="00200D02" w:rsidRDefault="00200D02">
      <w:pPr>
        <w:spacing w:before="41"/>
        <w:ind w:left="116"/>
        <w:rPr>
          <w:rFonts w:ascii="Times New Roman" w:hAnsi="Times New Roman" w:cs="Times New Roman"/>
          <w:sz w:val="34"/>
        </w:rPr>
      </w:pPr>
    </w:p>
    <w:p w14:paraId="09C75725" w14:textId="77777777" w:rsidR="00200D02" w:rsidRDefault="00200D02">
      <w:pPr>
        <w:spacing w:before="41"/>
        <w:ind w:left="116"/>
        <w:rPr>
          <w:rFonts w:ascii="Times New Roman" w:hAnsi="Times New Roman" w:cs="Times New Roman"/>
          <w:sz w:val="34"/>
        </w:rPr>
      </w:pPr>
    </w:p>
    <w:p w14:paraId="450DC985" w14:textId="77777777" w:rsidR="00200D02" w:rsidRDefault="00200D02">
      <w:pPr>
        <w:spacing w:before="41"/>
        <w:ind w:left="116"/>
        <w:rPr>
          <w:rFonts w:ascii="Times New Roman" w:hAnsi="Times New Roman" w:cs="Times New Roman"/>
          <w:sz w:val="34"/>
        </w:rPr>
      </w:pPr>
    </w:p>
    <w:p w14:paraId="329AE9E8" w14:textId="77777777" w:rsidR="00200D02" w:rsidRDefault="00200D02">
      <w:pPr>
        <w:spacing w:before="41"/>
        <w:ind w:left="116"/>
        <w:rPr>
          <w:rFonts w:ascii="Times New Roman" w:hAnsi="Times New Roman" w:cs="Times New Roman"/>
          <w:sz w:val="34"/>
        </w:rPr>
      </w:pPr>
    </w:p>
    <w:p w14:paraId="38DF28F1" w14:textId="605F4D1D" w:rsidR="00D527BE" w:rsidRDefault="00442397" w:rsidP="00D527BE">
      <w:pPr>
        <w:spacing w:before="41"/>
        <w:ind w:left="116"/>
        <w:rPr>
          <w:rFonts w:ascii="Times New Roman" w:hAnsi="Times New Roman" w:cs="Times New Roman"/>
          <w:sz w:val="34"/>
        </w:rPr>
      </w:pPr>
      <w:r w:rsidRPr="002D252C">
        <w:rPr>
          <w:rFonts w:ascii="Times New Roman" w:hAnsi="Times New Roman" w:cs="Times New Roman"/>
          <w:sz w:val="34"/>
        </w:rPr>
        <w:t>2.h</w:t>
      </w:r>
    </w:p>
    <w:p w14:paraId="7EFAC042" w14:textId="1F90EC31" w:rsidR="00D527BE" w:rsidRDefault="00300797" w:rsidP="00D527BE">
      <w:pPr>
        <w:spacing w:before="41"/>
        <w:ind w:left="116"/>
        <w:jc w:val="center"/>
        <w:rPr>
          <w:rFonts w:ascii="Times New Roman" w:hAnsi="Times New Roman" w:cs="Times New Roman"/>
          <w:sz w:val="34"/>
        </w:rPr>
      </w:pPr>
      <w:r>
        <w:rPr>
          <w:noProof/>
        </w:rPr>
        <w:drawing>
          <wp:inline distT="0" distB="0" distL="0" distR="0" wp14:anchorId="0F1E4A5E" wp14:editId="779AEC41">
            <wp:extent cx="3514725" cy="263890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9071" cy="2664694"/>
                    </a:xfrm>
                    <a:prstGeom prst="rect">
                      <a:avLst/>
                    </a:prstGeom>
                    <a:noFill/>
                    <a:ln>
                      <a:noFill/>
                    </a:ln>
                  </pic:spPr>
                </pic:pic>
              </a:graphicData>
            </a:graphic>
          </wp:inline>
        </w:drawing>
      </w:r>
    </w:p>
    <w:p w14:paraId="4614A1FF" w14:textId="786182A2" w:rsidR="00300797" w:rsidRPr="00300797" w:rsidRDefault="00300797" w:rsidP="00300797">
      <w:pPr>
        <w:spacing w:before="41"/>
        <w:ind w:left="116"/>
        <w:jc w:val="center"/>
        <w:rPr>
          <w:rFonts w:ascii="Times New Roman" w:hAnsi="Times New Roman" w:cs="Times New Roman"/>
          <w:sz w:val="20"/>
          <w:szCs w:val="20"/>
        </w:rPr>
      </w:pPr>
      <w:r w:rsidRPr="00300797">
        <w:rPr>
          <w:rFonts w:ascii="Times New Roman" w:hAnsi="Times New Roman" w:cs="Times New Roman"/>
          <w:sz w:val="20"/>
          <w:szCs w:val="20"/>
        </w:rPr>
        <w:t xml:space="preserve">Figure </w:t>
      </w:r>
      <w:r w:rsidRPr="00300797">
        <w:rPr>
          <w:rFonts w:ascii="Times New Roman" w:hAnsi="Times New Roman" w:cs="Times New Roman"/>
          <w:sz w:val="20"/>
          <w:szCs w:val="20"/>
        </w:rPr>
        <w:t>3</w:t>
      </w:r>
      <w:r w:rsidRPr="00300797">
        <w:rPr>
          <w:rFonts w:ascii="Times New Roman" w:hAnsi="Times New Roman" w:cs="Times New Roman"/>
          <w:sz w:val="20"/>
          <w:szCs w:val="20"/>
        </w:rPr>
        <w:t>: Polynomial regression with kernel sizes 1,2,3,5,10 and 20 on small dataset</w:t>
      </w:r>
    </w:p>
    <w:p w14:paraId="736B7859" w14:textId="73C4CC20" w:rsidR="00300797" w:rsidRDefault="00300797" w:rsidP="00D527BE">
      <w:pPr>
        <w:spacing w:before="41"/>
        <w:ind w:left="116"/>
        <w:jc w:val="center"/>
        <w:rPr>
          <w:rFonts w:ascii="Times New Roman" w:hAnsi="Times New Roman" w:cs="Times New Roman"/>
          <w:sz w:val="34"/>
        </w:rPr>
      </w:pPr>
      <w:r>
        <w:rPr>
          <w:noProof/>
        </w:rPr>
        <w:drawing>
          <wp:inline distT="0" distB="0" distL="0" distR="0" wp14:anchorId="290EA771" wp14:editId="6B22B9A4">
            <wp:extent cx="3486150" cy="261745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659" cy="2630598"/>
                    </a:xfrm>
                    <a:prstGeom prst="rect">
                      <a:avLst/>
                    </a:prstGeom>
                    <a:noFill/>
                    <a:ln>
                      <a:noFill/>
                    </a:ln>
                  </pic:spPr>
                </pic:pic>
              </a:graphicData>
            </a:graphic>
          </wp:inline>
        </w:drawing>
      </w:r>
    </w:p>
    <w:p w14:paraId="5FD7E607" w14:textId="49CD9C3A" w:rsidR="00300797" w:rsidRPr="00300797" w:rsidRDefault="00300797" w:rsidP="00D527BE">
      <w:pPr>
        <w:spacing w:before="41"/>
        <w:ind w:left="116"/>
        <w:jc w:val="center"/>
        <w:rPr>
          <w:rFonts w:ascii="Times New Roman" w:hAnsi="Times New Roman" w:cs="Times New Roman"/>
          <w:sz w:val="20"/>
          <w:szCs w:val="20"/>
        </w:rPr>
      </w:pPr>
      <w:r w:rsidRPr="00300797">
        <w:rPr>
          <w:rFonts w:ascii="Times New Roman" w:hAnsi="Times New Roman" w:cs="Times New Roman"/>
          <w:sz w:val="20"/>
          <w:szCs w:val="20"/>
        </w:rPr>
        <w:t xml:space="preserve">Figure </w:t>
      </w:r>
      <w:r w:rsidRPr="00300797">
        <w:rPr>
          <w:rFonts w:ascii="Times New Roman" w:hAnsi="Times New Roman" w:cs="Times New Roman"/>
          <w:sz w:val="20"/>
          <w:szCs w:val="20"/>
        </w:rPr>
        <w:t>4</w:t>
      </w:r>
      <w:r w:rsidRPr="00300797">
        <w:rPr>
          <w:rFonts w:ascii="Times New Roman" w:hAnsi="Times New Roman" w:cs="Times New Roman"/>
          <w:sz w:val="20"/>
          <w:szCs w:val="20"/>
        </w:rPr>
        <w:t>: Regression with other polynomial and sinusoidal features with kernel sizes 1,2,3,5,10 and 20 on small dataset</w:t>
      </w:r>
    </w:p>
    <w:p w14:paraId="5A212A56" w14:textId="6FEF291F" w:rsidR="00D527BE" w:rsidRDefault="00D527BE" w:rsidP="00D527BE">
      <w:pPr>
        <w:spacing w:before="41"/>
        <w:ind w:left="116"/>
        <w:jc w:val="center"/>
        <w:rPr>
          <w:rFonts w:ascii="Times New Roman" w:hAnsi="Times New Roman" w:cs="Times New Roman"/>
          <w:sz w:val="34"/>
        </w:rPr>
      </w:pPr>
    </w:p>
    <w:p w14:paraId="229B7056" w14:textId="77777777" w:rsidR="00300797" w:rsidRDefault="00300797" w:rsidP="00D527BE">
      <w:pPr>
        <w:spacing w:before="41"/>
        <w:ind w:left="116"/>
        <w:jc w:val="center"/>
        <w:rPr>
          <w:rFonts w:ascii="Times New Roman" w:hAnsi="Times New Roman" w:cs="Times New Roman"/>
          <w:sz w:val="34"/>
        </w:rPr>
      </w:pPr>
    </w:p>
    <w:p w14:paraId="78920595" w14:textId="5E148707" w:rsidR="00D527BE" w:rsidRPr="005C7AB7" w:rsidRDefault="00E40F78" w:rsidP="00E40F78">
      <w:pPr>
        <w:pStyle w:val="Prrafodelista"/>
        <w:numPr>
          <w:ilvl w:val="0"/>
          <w:numId w:val="4"/>
        </w:numPr>
        <w:spacing w:before="41"/>
        <w:jc w:val="both"/>
        <w:rPr>
          <w:rFonts w:ascii="Times New Roman" w:hAnsi="Times New Roman" w:cs="Times New Roman"/>
          <w:sz w:val="24"/>
          <w:szCs w:val="24"/>
        </w:rPr>
      </w:pPr>
      <w:r w:rsidRPr="00E40F78">
        <w:rPr>
          <w:rFonts w:ascii="Times New Roman" w:hAnsi="Times New Roman" w:cs="Times New Roman"/>
          <w:sz w:val="24"/>
          <w:szCs w:val="24"/>
        </w:rPr>
        <w:t>We see that the polynomials of the highest degree pass through all the points in the training examples when the number of parameters is greater than the number of training examples (small data set), but the curves appear to have a poor fit. Also, high</w:t>
      </w:r>
      <w:r w:rsidR="00862F23">
        <w:rPr>
          <w:rFonts w:ascii="Times New Roman" w:hAnsi="Times New Roman" w:cs="Times New Roman"/>
          <w:sz w:val="24"/>
          <w:szCs w:val="24"/>
        </w:rPr>
        <w:t xml:space="preserve"> </w:t>
      </w:r>
      <w:r w:rsidRPr="00E40F78">
        <w:rPr>
          <w:rFonts w:ascii="Times New Roman" w:hAnsi="Times New Roman" w:cs="Times New Roman"/>
          <w:sz w:val="24"/>
          <w:szCs w:val="24"/>
        </w:rPr>
        <w:t xml:space="preserve">degree polynomials are </w:t>
      </w:r>
      <w:r w:rsidRPr="00E40F78">
        <w:rPr>
          <w:rFonts w:ascii="Times New Roman" w:hAnsi="Times New Roman" w:cs="Times New Roman"/>
          <w:sz w:val="24"/>
          <w:szCs w:val="24"/>
        </w:rPr>
        <w:t>still having</w:t>
      </w:r>
      <w:r w:rsidRPr="00E40F78">
        <w:rPr>
          <w:rFonts w:ascii="Times New Roman" w:hAnsi="Times New Roman" w:cs="Times New Roman"/>
          <w:sz w:val="24"/>
          <w:szCs w:val="24"/>
        </w:rPr>
        <w:t xml:space="preserve"> </w:t>
      </w:r>
      <w:r w:rsidRPr="00E40F78">
        <w:rPr>
          <w:rFonts w:ascii="Times New Roman" w:hAnsi="Times New Roman" w:cs="Times New Roman"/>
          <w:sz w:val="24"/>
          <w:szCs w:val="24"/>
        </w:rPr>
        <w:t>the problem</w:t>
      </w:r>
      <w:r w:rsidRPr="00E40F78">
        <w:rPr>
          <w:rFonts w:ascii="Times New Roman" w:hAnsi="Times New Roman" w:cs="Times New Roman"/>
          <w:sz w:val="24"/>
          <w:szCs w:val="24"/>
        </w:rPr>
        <w:t xml:space="preserve"> of numerical instability, even </w:t>
      </w:r>
      <w:r w:rsidRPr="00E40F78">
        <w:rPr>
          <w:rFonts w:ascii="Times New Roman" w:hAnsi="Times New Roman" w:cs="Times New Roman"/>
          <w:sz w:val="24"/>
          <w:szCs w:val="24"/>
        </w:rPr>
        <w:t>with sin</w:t>
      </w:r>
      <w:r w:rsidRPr="00E40F78">
        <w:rPr>
          <w:rFonts w:ascii="Times New Roman" w:hAnsi="Times New Roman" w:cs="Times New Roman"/>
          <w:sz w:val="24"/>
          <w:szCs w:val="24"/>
        </w:rPr>
        <w:t xml:space="preserve"> (x) </w:t>
      </w:r>
      <w:r w:rsidRPr="00E40F78">
        <w:rPr>
          <w:rFonts w:ascii="Times New Roman" w:hAnsi="Times New Roman" w:cs="Times New Roman"/>
          <w:sz w:val="24"/>
          <w:szCs w:val="24"/>
        </w:rPr>
        <w:t>feature and</w:t>
      </w:r>
      <w:r w:rsidRPr="00E40F78">
        <w:rPr>
          <w:rFonts w:ascii="Times New Roman" w:hAnsi="Times New Roman" w:cs="Times New Roman"/>
          <w:sz w:val="24"/>
          <w:szCs w:val="24"/>
        </w:rPr>
        <w:t xml:space="preserve"> a small data set.</w:t>
      </w:r>
    </w:p>
    <w:sectPr w:rsidR="00D527BE" w:rsidRPr="005C7AB7">
      <w:pgSz w:w="12240" w:h="15840"/>
      <w:pgMar w:top="1300" w:right="1000" w:bottom="280" w:left="1000" w:header="79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44971" w14:textId="77777777" w:rsidR="00442397" w:rsidRDefault="00442397">
      <w:r>
        <w:separator/>
      </w:r>
    </w:p>
  </w:endnote>
  <w:endnote w:type="continuationSeparator" w:id="0">
    <w:p w14:paraId="1C426292" w14:textId="77777777" w:rsidR="00442397" w:rsidRDefault="00442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GreekMathSymbols">
    <w:panose1 w:val="020B7200000000000000"/>
    <w:charset w:val="02"/>
    <w:family w:val="swiss"/>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4DE58" w14:textId="77777777" w:rsidR="00442397" w:rsidRDefault="00442397">
      <w:r>
        <w:separator/>
      </w:r>
    </w:p>
  </w:footnote>
  <w:footnote w:type="continuationSeparator" w:id="0">
    <w:p w14:paraId="32E1B88F" w14:textId="77777777" w:rsidR="00442397" w:rsidRDefault="00442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AC80A" w14:textId="6FC65DD2" w:rsidR="00EA5D72" w:rsidRDefault="000457F7">
    <w:pPr>
      <w:pStyle w:val="Textoindependiente"/>
      <w:spacing w:line="14" w:lineRule="auto"/>
    </w:pPr>
    <w:r>
      <w:rPr>
        <w:noProof/>
      </w:rPr>
      <mc:AlternateContent>
        <mc:Choice Requires="wps">
          <w:drawing>
            <wp:anchor distT="0" distB="0" distL="114300" distR="114300" simplePos="0" relativeHeight="487546880" behindDoc="1" locked="0" layoutInCell="1" allowOverlap="1" wp14:anchorId="40D54C20" wp14:editId="14392829">
              <wp:simplePos x="0" y="0"/>
              <wp:positionH relativeFrom="page">
                <wp:posOffset>695960</wp:posOffset>
              </wp:positionH>
              <wp:positionV relativeFrom="page">
                <wp:posOffset>490220</wp:posOffset>
              </wp:positionV>
              <wp:extent cx="1335405"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94B26" w14:textId="77777777" w:rsidR="00EA5D72" w:rsidRPr="002D252C" w:rsidRDefault="00442397">
                          <w:pPr>
                            <w:spacing w:line="223" w:lineRule="exact"/>
                            <w:ind w:left="20"/>
                            <w:rPr>
                              <w:rFonts w:ascii="Times New Roman" w:hAnsi="Times New Roman" w:cs="Times New Roman"/>
                              <w:i/>
                              <w:sz w:val="20"/>
                            </w:rPr>
                          </w:pPr>
                          <w:r w:rsidRPr="002D252C">
                            <w:rPr>
                              <w:rFonts w:ascii="Times New Roman" w:hAnsi="Times New Roman" w:cs="Times New Roman"/>
                              <w:i/>
                              <w:w w:val="110"/>
                              <w:sz w:val="20"/>
                            </w:rPr>
                            <w:t>X</w:t>
                          </w:r>
                          <w:r w:rsidRPr="002D252C">
                            <w:rPr>
                              <w:rFonts w:ascii="Times New Roman" w:hAnsi="Times New Roman" w:cs="Times New Roman"/>
                              <w:i/>
                              <w:w w:val="110"/>
                              <w:sz w:val="20"/>
                            </w:rPr>
                            <w:t>C</w:t>
                          </w:r>
                          <w:r w:rsidRPr="002D252C">
                            <w:rPr>
                              <w:rFonts w:ascii="Times New Roman" w:hAnsi="Times New Roman" w:cs="Times New Roman"/>
                              <w:i/>
                              <w:w w:val="110"/>
                              <w:sz w:val="20"/>
                            </w:rPr>
                            <w:t>S229i</w:t>
                          </w:r>
                          <w:r w:rsidRPr="002D252C">
                            <w:rPr>
                              <w:rFonts w:ascii="Times New Roman" w:hAnsi="Times New Roman" w:cs="Times New Roman"/>
                              <w:i/>
                              <w:spacing w:val="20"/>
                              <w:w w:val="110"/>
                              <w:sz w:val="20"/>
                            </w:rPr>
                            <w:t xml:space="preserve"> </w:t>
                          </w:r>
                          <w:r w:rsidRPr="002D252C">
                            <w:rPr>
                              <w:rFonts w:ascii="Times New Roman" w:hAnsi="Times New Roman" w:cs="Times New Roman"/>
                              <w:i/>
                              <w:w w:val="110"/>
                              <w:sz w:val="20"/>
                            </w:rPr>
                            <w:t>Problem</w:t>
                          </w:r>
                          <w:r w:rsidRPr="002D252C">
                            <w:rPr>
                              <w:rFonts w:ascii="Times New Roman" w:hAnsi="Times New Roman" w:cs="Times New Roman"/>
                              <w:i/>
                              <w:spacing w:val="20"/>
                              <w:w w:val="110"/>
                              <w:sz w:val="20"/>
                            </w:rPr>
                            <w:t xml:space="preserve"> </w:t>
                          </w:r>
                          <w:r w:rsidRPr="002D252C">
                            <w:rPr>
                              <w:rFonts w:ascii="Times New Roman" w:hAnsi="Times New Roman" w:cs="Times New Roman"/>
                              <w:i/>
                              <w:w w:val="110"/>
                              <w:sz w:val="20"/>
                            </w:rPr>
                            <w:t>Set</w:t>
                          </w:r>
                          <w:r w:rsidRPr="002D252C">
                            <w:rPr>
                              <w:rFonts w:ascii="Times New Roman" w:hAnsi="Times New Roman" w:cs="Times New Roman"/>
                              <w:i/>
                              <w:spacing w:val="20"/>
                              <w:w w:val="110"/>
                              <w:sz w:val="20"/>
                            </w:rPr>
                            <w:t xml:space="preserve"> </w:t>
                          </w:r>
                          <w:r w:rsidRPr="002D252C">
                            <w:rPr>
                              <w:rFonts w:ascii="Times New Roman" w:hAnsi="Times New Roman" w:cs="Times New Roman"/>
                              <w:i/>
                              <w:w w:val="110"/>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54C20" id="_x0000_t202" coordsize="21600,21600" o:spt="202" path="m,l,21600r21600,l21600,xe">
              <v:stroke joinstyle="miter"/>
              <v:path gradientshapeok="t" o:connecttype="rect"/>
            </v:shapetype>
            <v:shape id="Text Box 2" o:spid="_x0000_s1026" type="#_x0000_t202" style="position:absolute;margin-left:54.8pt;margin-top:38.6pt;width:105.15pt;height:12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" filled="f" stroked="f">
              <v:textbox inset="0,0,0,0">
                <w:txbxContent>
                  <w:p w14:paraId="22F94B26" w14:textId="77777777" w:rsidR="00EA5D72" w:rsidRPr="002D252C" w:rsidRDefault="00442397">
                    <w:pPr>
                      <w:spacing w:line="223" w:lineRule="exact"/>
                      <w:ind w:left="20"/>
                      <w:rPr>
                        <w:rFonts w:ascii="Times New Roman" w:hAnsi="Times New Roman" w:cs="Times New Roman"/>
                        <w:i/>
                        <w:sz w:val="20"/>
                      </w:rPr>
                    </w:pPr>
                    <w:r w:rsidRPr="002D252C">
                      <w:rPr>
                        <w:rFonts w:ascii="Times New Roman" w:hAnsi="Times New Roman" w:cs="Times New Roman"/>
                        <w:i/>
                        <w:w w:val="110"/>
                        <w:sz w:val="20"/>
                      </w:rPr>
                      <w:t>X</w:t>
                    </w:r>
                    <w:r w:rsidRPr="002D252C">
                      <w:rPr>
                        <w:rFonts w:ascii="Times New Roman" w:hAnsi="Times New Roman" w:cs="Times New Roman"/>
                        <w:i/>
                        <w:w w:val="110"/>
                        <w:sz w:val="20"/>
                      </w:rPr>
                      <w:t>C</w:t>
                    </w:r>
                    <w:r w:rsidRPr="002D252C">
                      <w:rPr>
                        <w:rFonts w:ascii="Times New Roman" w:hAnsi="Times New Roman" w:cs="Times New Roman"/>
                        <w:i/>
                        <w:w w:val="110"/>
                        <w:sz w:val="20"/>
                      </w:rPr>
                      <w:t>S229i</w:t>
                    </w:r>
                    <w:r w:rsidRPr="002D252C">
                      <w:rPr>
                        <w:rFonts w:ascii="Times New Roman" w:hAnsi="Times New Roman" w:cs="Times New Roman"/>
                        <w:i/>
                        <w:spacing w:val="20"/>
                        <w:w w:val="110"/>
                        <w:sz w:val="20"/>
                      </w:rPr>
                      <w:t xml:space="preserve"> </w:t>
                    </w:r>
                    <w:r w:rsidRPr="002D252C">
                      <w:rPr>
                        <w:rFonts w:ascii="Times New Roman" w:hAnsi="Times New Roman" w:cs="Times New Roman"/>
                        <w:i/>
                        <w:w w:val="110"/>
                        <w:sz w:val="20"/>
                      </w:rPr>
                      <w:t>Problem</w:t>
                    </w:r>
                    <w:r w:rsidRPr="002D252C">
                      <w:rPr>
                        <w:rFonts w:ascii="Times New Roman" w:hAnsi="Times New Roman" w:cs="Times New Roman"/>
                        <w:i/>
                        <w:spacing w:val="20"/>
                        <w:w w:val="110"/>
                        <w:sz w:val="20"/>
                      </w:rPr>
                      <w:t xml:space="preserve"> </w:t>
                    </w:r>
                    <w:r w:rsidRPr="002D252C">
                      <w:rPr>
                        <w:rFonts w:ascii="Times New Roman" w:hAnsi="Times New Roman" w:cs="Times New Roman"/>
                        <w:i/>
                        <w:w w:val="110"/>
                        <w:sz w:val="20"/>
                      </w:rPr>
                      <w:t>Set</w:t>
                    </w:r>
                    <w:r w:rsidRPr="002D252C">
                      <w:rPr>
                        <w:rFonts w:ascii="Times New Roman" w:hAnsi="Times New Roman" w:cs="Times New Roman"/>
                        <w:i/>
                        <w:spacing w:val="20"/>
                        <w:w w:val="110"/>
                        <w:sz w:val="20"/>
                      </w:rPr>
                      <w:t xml:space="preserve"> </w:t>
                    </w:r>
                    <w:r w:rsidRPr="002D252C">
                      <w:rPr>
                        <w:rFonts w:ascii="Times New Roman" w:hAnsi="Times New Roman" w:cs="Times New Roman"/>
                        <w:i/>
                        <w:w w:val="110"/>
                        <w:sz w:val="20"/>
                      </w:rPr>
                      <w:t>1</w:t>
                    </w:r>
                  </w:p>
                </w:txbxContent>
              </v:textbox>
              <w10:wrap anchorx="page" anchory="page"/>
            </v:shape>
          </w:pict>
        </mc:Fallback>
      </mc:AlternateContent>
    </w:r>
    <w:r>
      <w:rPr>
        <w:noProof/>
      </w:rPr>
      <mc:AlternateContent>
        <mc:Choice Requires="wps">
          <w:drawing>
            <wp:anchor distT="0" distB="0" distL="114300" distR="114300" simplePos="0" relativeHeight="487547392" behindDoc="1" locked="0" layoutInCell="1" allowOverlap="1" wp14:anchorId="51D63D44" wp14:editId="3E325729">
              <wp:simplePos x="0" y="0"/>
              <wp:positionH relativeFrom="page">
                <wp:posOffset>6962140</wp:posOffset>
              </wp:positionH>
              <wp:positionV relativeFrom="page">
                <wp:posOffset>490220</wp:posOffset>
              </wp:positionV>
              <wp:extent cx="1397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4EF92" w14:textId="77777777" w:rsidR="00EA5D72" w:rsidRDefault="00442397">
                          <w:pPr>
                            <w:pStyle w:val="Textoindependiente"/>
                            <w:spacing w:line="223" w:lineRule="exact"/>
                            <w:ind w:left="60"/>
                          </w:pPr>
                          <w:r>
                            <w:fldChar w:fldCharType="begin"/>
                          </w:r>
                          <w:r>
                            <w:rPr>
                              <w:w w:val="9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63D44" id="Text Box 1" o:spid="_x0000_s1027" type="#_x0000_t202" style="position:absolute;margin-left:548.2pt;margin-top:38.6pt;width:11pt;height:12pt;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" filled="f" stroked="f">
              <v:textbox inset="0,0,0,0">
                <w:txbxContent>
                  <w:p w14:paraId="22E4EF92" w14:textId="77777777" w:rsidR="00EA5D72" w:rsidRDefault="00442397">
                    <w:pPr>
                      <w:pStyle w:val="Textoindependiente"/>
                      <w:spacing w:line="223" w:lineRule="exact"/>
                      <w:ind w:left="60"/>
                    </w:pPr>
                    <w:r>
                      <w:fldChar w:fldCharType="begin"/>
                    </w:r>
                    <w:r>
                      <w:rPr>
                        <w:w w:val="98"/>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6DFD"/>
    <w:multiLevelType w:val="hybridMultilevel"/>
    <w:tmpl w:val="C7908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360E95"/>
    <w:multiLevelType w:val="hybridMultilevel"/>
    <w:tmpl w:val="58701B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9D713F"/>
    <w:multiLevelType w:val="hybridMultilevel"/>
    <w:tmpl w:val="B1A238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C0B7D6B"/>
    <w:multiLevelType w:val="hybridMultilevel"/>
    <w:tmpl w:val="7E122078"/>
    <w:lvl w:ilvl="0" w:tplc="240A0001">
      <w:start w:val="1"/>
      <w:numFmt w:val="bullet"/>
      <w:lvlText w:val=""/>
      <w:lvlJc w:val="left"/>
      <w:pPr>
        <w:ind w:left="836" w:hanging="360"/>
      </w:pPr>
      <w:rPr>
        <w:rFonts w:ascii="Symbol" w:hAnsi="Symbol"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4" w15:restartNumberingAfterBreak="0">
    <w:nsid w:val="7D4F0321"/>
    <w:multiLevelType w:val="hybridMultilevel"/>
    <w:tmpl w:val="8FD2D2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DC41D88"/>
    <w:multiLevelType w:val="hybridMultilevel"/>
    <w:tmpl w:val="3134E1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72"/>
    <w:rsid w:val="000457F7"/>
    <w:rsid w:val="00054DD0"/>
    <w:rsid w:val="00093228"/>
    <w:rsid w:val="000B2B00"/>
    <w:rsid w:val="001A2A91"/>
    <w:rsid w:val="001E15FC"/>
    <w:rsid w:val="00200D02"/>
    <w:rsid w:val="00260DB4"/>
    <w:rsid w:val="00277C07"/>
    <w:rsid w:val="00292EF4"/>
    <w:rsid w:val="002D252C"/>
    <w:rsid w:val="00300797"/>
    <w:rsid w:val="0037765A"/>
    <w:rsid w:val="003B7108"/>
    <w:rsid w:val="003C1E42"/>
    <w:rsid w:val="00414AC4"/>
    <w:rsid w:val="00435FEB"/>
    <w:rsid w:val="00442397"/>
    <w:rsid w:val="004469FA"/>
    <w:rsid w:val="00463044"/>
    <w:rsid w:val="00497CC0"/>
    <w:rsid w:val="004A7300"/>
    <w:rsid w:val="004C6090"/>
    <w:rsid w:val="004F2920"/>
    <w:rsid w:val="005C7AB7"/>
    <w:rsid w:val="005F681A"/>
    <w:rsid w:val="006267BE"/>
    <w:rsid w:val="00637657"/>
    <w:rsid w:val="006513E4"/>
    <w:rsid w:val="006B681B"/>
    <w:rsid w:val="007A349A"/>
    <w:rsid w:val="007E34E3"/>
    <w:rsid w:val="007E378F"/>
    <w:rsid w:val="007F6B23"/>
    <w:rsid w:val="00827965"/>
    <w:rsid w:val="00862F23"/>
    <w:rsid w:val="008653B7"/>
    <w:rsid w:val="0089301B"/>
    <w:rsid w:val="008A183D"/>
    <w:rsid w:val="008C4F81"/>
    <w:rsid w:val="008D37E1"/>
    <w:rsid w:val="008F724D"/>
    <w:rsid w:val="00951DF8"/>
    <w:rsid w:val="009715C2"/>
    <w:rsid w:val="00A25261"/>
    <w:rsid w:val="00A52BE5"/>
    <w:rsid w:val="00A75469"/>
    <w:rsid w:val="00B61417"/>
    <w:rsid w:val="00B8266F"/>
    <w:rsid w:val="00BE3626"/>
    <w:rsid w:val="00C52EE6"/>
    <w:rsid w:val="00C57E40"/>
    <w:rsid w:val="00C91242"/>
    <w:rsid w:val="00CA73C4"/>
    <w:rsid w:val="00CF02F5"/>
    <w:rsid w:val="00CF64A7"/>
    <w:rsid w:val="00D02926"/>
    <w:rsid w:val="00D527BE"/>
    <w:rsid w:val="00DA5B5C"/>
    <w:rsid w:val="00DB7D62"/>
    <w:rsid w:val="00E374D0"/>
    <w:rsid w:val="00E40F78"/>
    <w:rsid w:val="00E4433F"/>
    <w:rsid w:val="00EA5D72"/>
    <w:rsid w:val="00EF30ED"/>
    <w:rsid w:val="00EF4C6E"/>
    <w:rsid w:val="00F243E0"/>
    <w:rsid w:val="00F3015C"/>
    <w:rsid w:val="00F3782D"/>
    <w:rsid w:val="00F91FE8"/>
    <w:rsid w:val="00FA29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9717A"/>
  <w15:docId w15:val="{9B6264A7-09AE-4A2D-BC90-896A4B20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D252C"/>
    <w:pPr>
      <w:tabs>
        <w:tab w:val="center" w:pos="4419"/>
        <w:tab w:val="right" w:pos="8838"/>
      </w:tabs>
    </w:pPr>
  </w:style>
  <w:style w:type="character" w:customStyle="1" w:styleId="EncabezadoCar">
    <w:name w:val="Encabezado Car"/>
    <w:basedOn w:val="Fuentedeprrafopredeter"/>
    <w:link w:val="Encabezado"/>
    <w:uiPriority w:val="99"/>
    <w:rsid w:val="002D252C"/>
    <w:rPr>
      <w:rFonts w:ascii="Calibri" w:eastAsia="Calibri" w:hAnsi="Calibri" w:cs="Calibri"/>
    </w:rPr>
  </w:style>
  <w:style w:type="paragraph" w:styleId="Piedepgina">
    <w:name w:val="footer"/>
    <w:basedOn w:val="Normal"/>
    <w:link w:val="PiedepginaCar"/>
    <w:uiPriority w:val="99"/>
    <w:unhideWhenUsed/>
    <w:rsid w:val="002D252C"/>
    <w:pPr>
      <w:tabs>
        <w:tab w:val="center" w:pos="4419"/>
        <w:tab w:val="right" w:pos="8838"/>
      </w:tabs>
    </w:pPr>
  </w:style>
  <w:style w:type="character" w:customStyle="1" w:styleId="PiedepginaCar">
    <w:name w:val="Pie de página Car"/>
    <w:basedOn w:val="Fuentedeprrafopredeter"/>
    <w:link w:val="Piedepgina"/>
    <w:uiPriority w:val="99"/>
    <w:rsid w:val="002D252C"/>
    <w:rPr>
      <w:rFonts w:ascii="Calibri" w:eastAsia="Calibri" w:hAnsi="Calibri" w:cs="Calibri"/>
    </w:rPr>
  </w:style>
  <w:style w:type="character" w:styleId="Textodelmarcadordeposicin">
    <w:name w:val="Placeholder Text"/>
    <w:basedOn w:val="Fuentedeprrafopredeter"/>
    <w:uiPriority w:val="99"/>
    <w:semiHidden/>
    <w:rsid w:val="00C52E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AF4E8-A57B-4F57-A231-1BBDA9EE9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3826</TotalTime>
  <Pages>8</Pages>
  <Words>792</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cp:lastPrinted>2021-07-24T16:58:00Z</cp:lastPrinted>
  <dcterms:created xsi:type="dcterms:W3CDTF">2021-07-22T02:00:00Z</dcterms:created>
  <dcterms:modified xsi:type="dcterms:W3CDTF">2021-07-24T16:59:00Z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2021-06-29T00:00:00Z</vt:filetime>
  </property>
  <property fmtid="{D5CDD505-2E9C-101B-9397-08002B2CF9AE}" pid="3" name="Creator">
    <vt:lpwstr>LaTeX with hyperref</vt:lpwstr>
  </property>
  <property fmtid="{D5CDD505-2E9C-101B-9397-08002B2CF9AE}" pid="4" name="LastSaved">
    <vt:filetime>2021-07-21T00:00:00Z</vt:filetime>
  </property>
</Properties>
</file>