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624" w:type="dxa"/>
        <w:tblInd w:w="-1386" w:type="dxa"/>
        <w:tblLook w:val="04A0" w:firstRow="1" w:lastRow="0" w:firstColumn="1" w:lastColumn="0" w:noHBand="0" w:noVBand="1"/>
      </w:tblPr>
      <w:tblGrid>
        <w:gridCol w:w="1758"/>
        <w:gridCol w:w="1513"/>
        <w:gridCol w:w="2584"/>
        <w:gridCol w:w="3557"/>
        <w:gridCol w:w="2212"/>
      </w:tblGrid>
      <w:tr w:rsidR="00B758F0" w:rsidTr="0033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B758F0" w:rsidP="007B2499">
            <w:pPr>
              <w:jc w:val="center"/>
            </w:pPr>
            <w:r>
              <w:t>Tareas</w:t>
            </w:r>
          </w:p>
        </w:tc>
        <w:tc>
          <w:tcPr>
            <w:tcW w:w="1560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7B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Detalles</w:t>
            </w:r>
          </w:p>
        </w:tc>
        <w:tc>
          <w:tcPr>
            <w:tcW w:w="2821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7B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Instrucciones</w:t>
            </w:r>
          </w:p>
        </w:tc>
        <w:tc>
          <w:tcPr>
            <w:tcW w:w="3558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A6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Resultados</w:t>
            </w:r>
          </w:p>
        </w:tc>
        <w:tc>
          <w:tcPr>
            <w:tcW w:w="2551" w:type="dxa"/>
            <w:shd w:val="clear" w:color="auto" w:fill="002060"/>
          </w:tcPr>
          <w:p w:rsidR="007B2499" w:rsidRPr="007B2499" w:rsidRDefault="00A6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B758F0" w:rsidTr="0033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7B2499" w:rsidRPr="007B2499" w:rsidRDefault="00B758F0">
            <w:r>
              <w:t>Expandir Opción de Personalización de Avatar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B2499" w:rsidRPr="00B758F0" w:rsidRDefault="00B7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Permitir el cambio de atuendos en los distintos niveles de juego</w:t>
            </w:r>
          </w:p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</w:tcPr>
          <w:p w:rsidR="007B2499" w:rsidRPr="00B758F0" w:rsidRDefault="007B2499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Ingresar al nivel 5</w:t>
            </w:r>
          </w:p>
          <w:p w:rsidR="007B2499" w:rsidRPr="00B758F0" w:rsidRDefault="007B2499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Buscar los objetivos</w:t>
            </w:r>
          </w:p>
          <w:p w:rsidR="007B2499" w:rsidRPr="00B758F0" w:rsidRDefault="007B2499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Interactuar con las plantillas</w:t>
            </w:r>
            <w:r w:rsidR="00F70D7C" w:rsidRPr="00B758F0">
              <w:rPr>
                <w:sz w:val="18"/>
                <w:szCs w:val="18"/>
              </w:rPr>
              <w:t xml:space="preserve"> del tipo Instagram, Discord y TikTok</w:t>
            </w:r>
          </w:p>
          <w:p w:rsidR="007B2499" w:rsidRPr="00B758F0" w:rsidRDefault="007B2499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Analizarlas fácilmente</w:t>
            </w:r>
          </w:p>
          <w:p w:rsidR="007B2499" w:rsidRPr="00B758F0" w:rsidRDefault="007B2499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Resolverlas según las indicaciones recibidas por parte de cápsulas de ayuda</w:t>
            </w:r>
          </w:p>
          <w:p w:rsidR="00F70D7C" w:rsidRPr="00B758F0" w:rsidRDefault="00F70D7C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Lograr el objetivo</w:t>
            </w:r>
          </w:p>
          <w:p w:rsidR="004C387C" w:rsidRPr="00B758F0" w:rsidRDefault="004C387C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Lograr los 4 objetivos</w:t>
            </w:r>
          </w:p>
        </w:tc>
        <w:tc>
          <w:tcPr>
            <w:tcW w:w="3558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D2233D" w:rsidTr="00D2233D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D2233D" w:rsidRPr="003310D3" w:rsidRDefault="00D2233D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P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7B2499" w:rsidRP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F0" w:rsidTr="0033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B758F0" w:rsidRDefault="00B758F0">
            <w:r>
              <w:t>Cubrir Vulnerabilidades I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B758F0" w:rsidRDefault="00B7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Permitir al usuario interactuar con objetivos los cuales le permitan identificar contraseñas seguras para sus dispositivos o equipos</w:t>
            </w:r>
          </w:p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B758F0" w:rsidRDefault="00B758F0" w:rsidP="00B758F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Ingresar al nivel 5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Comenzar tercer objetivo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Interactuar con el uso de contraseñas robustas y patrones de seguridad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Cumplir con las pruebas de manera exitosa</w:t>
            </w:r>
          </w:p>
        </w:tc>
        <w:tc>
          <w:tcPr>
            <w:tcW w:w="3558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B758F0" w:rsidTr="00C92229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B758F0" w:rsidRPr="003310D3" w:rsidRDefault="00B758F0" w:rsidP="006D58A9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B758F0" w:rsidRPr="007B2499" w:rsidRDefault="00B7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F0" w:rsidTr="0033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B758F0" w:rsidRDefault="00B758F0">
            <w:pPr>
              <w:rPr>
                <w:b w:val="0"/>
                <w:bCs w:val="0"/>
              </w:rPr>
            </w:pPr>
            <w:r>
              <w:t>Cubrir Vulnerabilidades II</w:t>
            </w:r>
          </w:p>
          <w:p w:rsidR="00B758F0" w:rsidRPr="00B758F0" w:rsidRDefault="00B758F0" w:rsidP="00B758F0"/>
          <w:p w:rsidR="00B758F0" w:rsidRPr="00B758F0" w:rsidRDefault="00B758F0" w:rsidP="00B758F0"/>
          <w:p w:rsidR="00B758F0" w:rsidRPr="00B758F0" w:rsidRDefault="00B758F0" w:rsidP="00B758F0"/>
          <w:p w:rsidR="00B758F0" w:rsidRDefault="00B758F0" w:rsidP="00B758F0">
            <w:pPr>
              <w:rPr>
                <w:b w:val="0"/>
                <w:bCs w:val="0"/>
              </w:rPr>
            </w:pPr>
          </w:p>
          <w:p w:rsidR="00B758F0" w:rsidRDefault="00B758F0" w:rsidP="00B758F0">
            <w:pPr>
              <w:rPr>
                <w:b w:val="0"/>
                <w:bCs w:val="0"/>
              </w:rPr>
            </w:pPr>
          </w:p>
          <w:p w:rsidR="00B758F0" w:rsidRDefault="00B758F0" w:rsidP="00B758F0">
            <w:pPr>
              <w:rPr>
                <w:b w:val="0"/>
                <w:bCs w:val="0"/>
              </w:rPr>
            </w:pPr>
          </w:p>
          <w:p w:rsidR="00B758F0" w:rsidRDefault="00B758F0" w:rsidP="00B758F0">
            <w:pPr>
              <w:rPr>
                <w:b w:val="0"/>
                <w:bCs w:val="0"/>
              </w:rPr>
            </w:pPr>
          </w:p>
          <w:p w:rsidR="00B758F0" w:rsidRPr="00B758F0" w:rsidRDefault="00B758F0" w:rsidP="00B758F0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B758F0" w:rsidRDefault="00B7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Permitir al usuario interactuar con elementos (Dispositivos USB) que contengan información segura y no segura, de manera que pueda ser capaz de identificar ciertos riesgos al abrir algún contenido</w:t>
            </w:r>
          </w:p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Ingresar al nivel 5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Finalizar cuarto objetivo (sobre uso de redes sociales (</w:t>
            </w:r>
            <w:proofErr w:type="spellStart"/>
            <w:r w:rsidRPr="00B758F0">
              <w:rPr>
                <w:sz w:val="18"/>
                <w:szCs w:val="18"/>
              </w:rPr>
              <w:t>Tik</w:t>
            </w:r>
            <w:proofErr w:type="spellEnd"/>
            <w:r w:rsidRPr="00B758F0">
              <w:rPr>
                <w:sz w:val="18"/>
                <w:szCs w:val="18"/>
              </w:rPr>
              <w:t xml:space="preserve"> </w:t>
            </w:r>
            <w:proofErr w:type="spellStart"/>
            <w:r w:rsidRPr="00B758F0">
              <w:rPr>
                <w:sz w:val="18"/>
                <w:szCs w:val="18"/>
              </w:rPr>
              <w:t>Tok</w:t>
            </w:r>
            <w:proofErr w:type="spellEnd"/>
            <w:r w:rsidRPr="00B758F0">
              <w:rPr>
                <w:sz w:val="18"/>
                <w:szCs w:val="18"/>
              </w:rPr>
              <w:t>))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 xml:space="preserve">Interactuar con dispositivos </w:t>
            </w:r>
            <w:proofErr w:type="spellStart"/>
            <w:r w:rsidRPr="00B758F0">
              <w:rPr>
                <w:sz w:val="18"/>
                <w:szCs w:val="18"/>
              </w:rPr>
              <w:t>usb</w:t>
            </w:r>
            <w:proofErr w:type="spellEnd"/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Realizar animaciones tras acción de interactuar con dispositivo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Seguir indicaciones</w:t>
            </w:r>
          </w:p>
          <w:p w:rsidR="00B758F0" w:rsidRPr="00B758F0" w:rsidRDefault="00B758F0" w:rsidP="00B758F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58F0">
              <w:rPr>
                <w:sz w:val="18"/>
                <w:szCs w:val="18"/>
              </w:rPr>
              <w:t>Cumplir con pruebas de eliminar elementos de riesgosa categoría</w:t>
            </w:r>
          </w:p>
        </w:tc>
        <w:tc>
          <w:tcPr>
            <w:tcW w:w="3558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B758F0" w:rsidTr="00C92229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758F0" w:rsidRPr="003310D3" w:rsidRDefault="00B758F0" w:rsidP="00B758F0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B758F0" w:rsidRPr="003310D3" w:rsidRDefault="00B758F0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B758F0" w:rsidRPr="003310D3" w:rsidRDefault="00B758F0" w:rsidP="006D58A9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B758F0" w:rsidRPr="007B2499" w:rsidRDefault="00B7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F0" w:rsidTr="0033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ED38AD" w:rsidRPr="00ED38AD" w:rsidRDefault="00ED38AD">
            <w:pPr>
              <w:rPr>
                <w:bCs w:val="0"/>
              </w:rPr>
            </w:pPr>
            <w:r w:rsidRPr="00ED38AD">
              <w:rPr>
                <w:bCs w:val="0"/>
              </w:rPr>
              <w:t>Mini juego de concientización</w:t>
            </w:r>
          </w:p>
          <w:p w:rsidR="00ED38AD" w:rsidRDefault="00ED38AD" w:rsidP="00ED38AD">
            <w:pPr>
              <w:rPr>
                <w:b w:val="0"/>
                <w:bCs w:val="0"/>
              </w:rPr>
            </w:pPr>
          </w:p>
          <w:p w:rsidR="00B758F0" w:rsidRPr="00ED38AD" w:rsidRDefault="00B758F0" w:rsidP="00ED38AD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ED38AD" w:rsidRDefault="00E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</w:pPr>
            <w:r w:rsidRPr="00ED38AD"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Crear conciencia sobre el uso de escudos de protección a utilizar por sobre los diferentes ataques masivos a las vulnerabilidades abiertas.</w:t>
            </w:r>
          </w:p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B758F0" w:rsidRDefault="00B758F0" w:rsidP="00ED38A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58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ED38AD" w:rsidTr="00C92229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X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B758F0" w:rsidRPr="003310D3" w:rsidRDefault="00B758F0" w:rsidP="00B758F0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B758F0" w:rsidRPr="007B2499" w:rsidRDefault="00B7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7197" w:rsidRDefault="00ED38AD" w:rsidP="00A617B8">
      <w:bookmarkStart w:id="0" w:name="_GoBack"/>
      <w:bookmarkEnd w:id="0"/>
    </w:p>
    <w:sectPr w:rsidR="008B7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011"/>
    <w:multiLevelType w:val="hybridMultilevel"/>
    <w:tmpl w:val="58F2A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1B39"/>
    <w:multiLevelType w:val="hybridMultilevel"/>
    <w:tmpl w:val="2EBE9D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34BB5"/>
    <w:multiLevelType w:val="hybridMultilevel"/>
    <w:tmpl w:val="241CB4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59"/>
    <w:rsid w:val="00296ECB"/>
    <w:rsid w:val="003310D3"/>
    <w:rsid w:val="004C387C"/>
    <w:rsid w:val="007B2499"/>
    <w:rsid w:val="00A617B8"/>
    <w:rsid w:val="00A67759"/>
    <w:rsid w:val="00AD153E"/>
    <w:rsid w:val="00B758F0"/>
    <w:rsid w:val="00D2233D"/>
    <w:rsid w:val="00E8160F"/>
    <w:rsid w:val="00ED38AD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B2499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310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B2499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310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2020-08-11T02:40:00Z</dcterms:created>
  <dcterms:modified xsi:type="dcterms:W3CDTF">2020-09-08T11:02:00Z</dcterms:modified>
</cp:coreProperties>
</file>