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B1E23" w14:textId="77777777" w:rsidR="001F162E" w:rsidRPr="004F7B94" w:rsidRDefault="001F162E" w:rsidP="001F162E">
      <w:pPr>
        <w:autoSpaceDE w:val="0"/>
        <w:autoSpaceDN w:val="0"/>
        <w:adjustRightInd w:val="0"/>
        <w:jc w:val="center"/>
        <w:rPr>
          <w:rFonts w:cs="Arial"/>
          <w:b/>
          <w:bCs/>
        </w:rPr>
      </w:pPr>
      <w:r w:rsidRPr="004F7B94">
        <w:rPr>
          <w:rFonts w:cs="Arial"/>
          <w:b/>
          <w:bCs/>
        </w:rPr>
        <w:t>ANEXO II</w:t>
      </w:r>
    </w:p>
    <w:p w14:paraId="44AFEF45" w14:textId="77777777" w:rsidR="001F162E" w:rsidRPr="004F7B94" w:rsidRDefault="001F162E" w:rsidP="001F162E">
      <w:pPr>
        <w:autoSpaceDE w:val="0"/>
        <w:autoSpaceDN w:val="0"/>
        <w:adjustRightInd w:val="0"/>
        <w:jc w:val="center"/>
        <w:rPr>
          <w:rFonts w:cs="Arial"/>
          <w:b/>
          <w:bCs/>
        </w:rPr>
      </w:pPr>
      <w:r w:rsidRPr="004F7B94">
        <w:rPr>
          <w:rFonts w:cs="Arial"/>
          <w:b/>
          <w:bCs/>
        </w:rPr>
        <w:t>Plan de trabajo propuesto por el alumno con el aval del Profesor Orientador</w:t>
      </w:r>
    </w:p>
    <w:p w14:paraId="2C7AF9A4" w14:textId="77777777" w:rsidR="001F162E" w:rsidRPr="004F7B94" w:rsidRDefault="001F162E" w:rsidP="001F162E">
      <w:pPr>
        <w:autoSpaceDE w:val="0"/>
        <w:autoSpaceDN w:val="0"/>
        <w:adjustRightInd w:val="0"/>
        <w:jc w:val="center"/>
        <w:rPr>
          <w:rFonts w:cs="Arial"/>
          <w:b/>
          <w:bCs/>
        </w:rPr>
      </w:pPr>
      <w:r w:rsidRPr="004F7B94">
        <w:rPr>
          <w:rFonts w:cs="Arial"/>
          <w:b/>
          <w:bCs/>
        </w:rPr>
        <w:t>Formulario 1. Presentación de la Propuesta</w:t>
      </w:r>
    </w:p>
    <w:tbl>
      <w:tblPr>
        <w:tblW w:w="9568"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2338"/>
        <w:gridCol w:w="1418"/>
        <w:gridCol w:w="1123"/>
        <w:gridCol w:w="1570"/>
        <w:gridCol w:w="3119"/>
      </w:tblGrid>
      <w:tr w:rsidR="00A3665C" w:rsidRPr="00A3665C" w14:paraId="2402A35B" w14:textId="77777777" w:rsidTr="00702D86">
        <w:tc>
          <w:tcPr>
            <w:tcW w:w="2338" w:type="dxa"/>
            <w:tcBorders>
              <w:top w:val="single" w:sz="6" w:space="0" w:color="auto"/>
              <w:left w:val="single" w:sz="6" w:space="0" w:color="auto"/>
              <w:bottom w:val="single" w:sz="6" w:space="0" w:color="auto"/>
              <w:right w:val="single" w:sz="6" w:space="0" w:color="auto"/>
            </w:tcBorders>
          </w:tcPr>
          <w:p w14:paraId="04C7DEAD" w14:textId="77777777" w:rsidR="001F162E" w:rsidRPr="00A3665C" w:rsidRDefault="001F162E" w:rsidP="00BE7E8E">
            <w:pPr>
              <w:spacing w:line="276" w:lineRule="auto"/>
              <w:rPr>
                <w:rFonts w:cs="Arial"/>
                <w:sz w:val="20"/>
                <w:szCs w:val="20"/>
              </w:rPr>
            </w:pPr>
            <w:r w:rsidRPr="00A3665C">
              <w:rPr>
                <w:rFonts w:cs="Arial"/>
                <w:sz w:val="20"/>
                <w:szCs w:val="20"/>
              </w:rPr>
              <w:t>Título del Trabajo</w:t>
            </w:r>
          </w:p>
        </w:tc>
        <w:tc>
          <w:tcPr>
            <w:tcW w:w="7230" w:type="dxa"/>
            <w:gridSpan w:val="4"/>
            <w:tcBorders>
              <w:top w:val="single" w:sz="6" w:space="0" w:color="auto"/>
              <w:left w:val="single" w:sz="6" w:space="0" w:color="auto"/>
              <w:bottom w:val="single" w:sz="6" w:space="0" w:color="auto"/>
              <w:right w:val="single" w:sz="6" w:space="0" w:color="auto"/>
            </w:tcBorders>
          </w:tcPr>
          <w:p w14:paraId="02B63B03" w14:textId="77777777" w:rsidR="001F162E" w:rsidRPr="00A3665C" w:rsidRDefault="001F162E" w:rsidP="00BE7E8E">
            <w:pPr>
              <w:spacing w:line="276" w:lineRule="auto"/>
              <w:rPr>
                <w:rFonts w:cs="Arial"/>
                <w:sz w:val="20"/>
                <w:szCs w:val="20"/>
              </w:rPr>
            </w:pPr>
            <w:r w:rsidRPr="00A3665C">
              <w:rPr>
                <w:rFonts w:cs="Arial"/>
                <w:sz w:val="20"/>
                <w:szCs w:val="20"/>
              </w:rPr>
              <w:t>Accesibilidad visual en entornos web</w:t>
            </w:r>
          </w:p>
        </w:tc>
      </w:tr>
      <w:tr w:rsidR="00A3665C" w:rsidRPr="00A3665C" w14:paraId="03E28D0B" w14:textId="77777777" w:rsidTr="00702D86">
        <w:tc>
          <w:tcPr>
            <w:tcW w:w="2338" w:type="dxa"/>
            <w:tcBorders>
              <w:top w:val="single" w:sz="6" w:space="0" w:color="auto"/>
              <w:left w:val="single" w:sz="6" w:space="0" w:color="auto"/>
              <w:bottom w:val="single" w:sz="6" w:space="0" w:color="auto"/>
              <w:right w:val="single" w:sz="6" w:space="0" w:color="auto"/>
            </w:tcBorders>
          </w:tcPr>
          <w:p w14:paraId="1441958F" w14:textId="77777777" w:rsidR="001F162E" w:rsidRPr="00A3665C" w:rsidRDefault="001F162E" w:rsidP="00BE7E8E">
            <w:pPr>
              <w:spacing w:line="276" w:lineRule="auto"/>
              <w:rPr>
                <w:rFonts w:cs="Arial"/>
                <w:sz w:val="20"/>
                <w:szCs w:val="20"/>
              </w:rPr>
            </w:pPr>
            <w:r w:rsidRPr="00A3665C">
              <w:rPr>
                <w:rFonts w:cs="Arial"/>
                <w:sz w:val="20"/>
                <w:szCs w:val="20"/>
              </w:rPr>
              <w:t>Consignar tres palabras claves del trabajo</w:t>
            </w:r>
          </w:p>
        </w:tc>
        <w:tc>
          <w:tcPr>
            <w:tcW w:w="7230" w:type="dxa"/>
            <w:gridSpan w:val="4"/>
            <w:tcBorders>
              <w:top w:val="single" w:sz="6" w:space="0" w:color="auto"/>
              <w:left w:val="single" w:sz="6" w:space="0" w:color="auto"/>
              <w:bottom w:val="single" w:sz="6" w:space="0" w:color="auto"/>
              <w:right w:val="single" w:sz="6" w:space="0" w:color="auto"/>
            </w:tcBorders>
          </w:tcPr>
          <w:p w14:paraId="33133B9C" w14:textId="77777777" w:rsidR="001F162E" w:rsidRPr="00A3665C" w:rsidRDefault="00FA0F5D" w:rsidP="00BE7E8E">
            <w:pPr>
              <w:spacing w:line="276" w:lineRule="auto"/>
              <w:rPr>
                <w:rFonts w:cs="Arial"/>
                <w:sz w:val="20"/>
                <w:szCs w:val="20"/>
              </w:rPr>
            </w:pPr>
            <w:r w:rsidRPr="00A3665C">
              <w:rPr>
                <w:rFonts w:cs="Arial"/>
                <w:sz w:val="20"/>
                <w:szCs w:val="20"/>
              </w:rPr>
              <w:t>Calidad de software, accesibilidad, pagina web</w:t>
            </w:r>
          </w:p>
        </w:tc>
      </w:tr>
      <w:tr w:rsidR="00A3665C" w:rsidRPr="00A3665C" w14:paraId="6CEDC6E8" w14:textId="77777777" w:rsidTr="00702D86">
        <w:trPr>
          <w:cantSplit/>
        </w:trPr>
        <w:tc>
          <w:tcPr>
            <w:tcW w:w="2338" w:type="dxa"/>
            <w:tcBorders>
              <w:top w:val="single" w:sz="6" w:space="0" w:color="auto"/>
              <w:left w:val="single" w:sz="6" w:space="0" w:color="auto"/>
              <w:bottom w:val="single" w:sz="6" w:space="0" w:color="auto"/>
              <w:right w:val="single" w:sz="6" w:space="0" w:color="auto"/>
            </w:tcBorders>
          </w:tcPr>
          <w:p w14:paraId="25498968" w14:textId="77777777" w:rsidR="001F162E" w:rsidRPr="00A3665C" w:rsidRDefault="001F162E" w:rsidP="00BE7E8E">
            <w:pPr>
              <w:spacing w:line="276" w:lineRule="auto"/>
              <w:rPr>
                <w:rFonts w:cs="Arial"/>
                <w:sz w:val="20"/>
                <w:szCs w:val="20"/>
              </w:rPr>
            </w:pPr>
            <w:r w:rsidRPr="00A3665C">
              <w:rPr>
                <w:rFonts w:cs="Arial"/>
                <w:sz w:val="20"/>
                <w:szCs w:val="20"/>
              </w:rPr>
              <w:t>Prof. Orientador (1)</w:t>
            </w:r>
          </w:p>
        </w:tc>
        <w:tc>
          <w:tcPr>
            <w:tcW w:w="4111" w:type="dxa"/>
            <w:gridSpan w:val="3"/>
            <w:tcBorders>
              <w:top w:val="single" w:sz="6" w:space="0" w:color="auto"/>
              <w:left w:val="single" w:sz="6" w:space="0" w:color="auto"/>
              <w:bottom w:val="single" w:sz="6" w:space="0" w:color="auto"/>
              <w:right w:val="single" w:sz="6" w:space="0" w:color="auto"/>
            </w:tcBorders>
          </w:tcPr>
          <w:p w14:paraId="11292D48" w14:textId="4232F698" w:rsidR="001F162E" w:rsidRPr="00A3665C" w:rsidRDefault="001F162E" w:rsidP="00900E28">
            <w:pPr>
              <w:spacing w:line="276" w:lineRule="auto"/>
              <w:rPr>
                <w:rFonts w:cs="Arial"/>
                <w:sz w:val="20"/>
                <w:szCs w:val="20"/>
              </w:rPr>
            </w:pPr>
            <w:r w:rsidRPr="00A3665C">
              <w:rPr>
                <w:rFonts w:cs="Arial"/>
                <w:sz w:val="20"/>
                <w:szCs w:val="20"/>
              </w:rPr>
              <w:t> </w:t>
            </w:r>
            <w:proofErr w:type="spellStart"/>
            <w:r w:rsidRPr="00A3665C">
              <w:rPr>
                <w:rFonts w:cs="Arial"/>
                <w:sz w:val="20"/>
                <w:szCs w:val="20"/>
              </w:rPr>
              <w:t>Mgter</w:t>
            </w:r>
            <w:proofErr w:type="spellEnd"/>
            <w:r w:rsidR="00900E28">
              <w:rPr>
                <w:rFonts w:cs="Arial"/>
                <w:sz w:val="20"/>
                <w:szCs w:val="20"/>
              </w:rPr>
              <w:t>.</w:t>
            </w:r>
            <w:r w:rsidRPr="00A3665C">
              <w:rPr>
                <w:rFonts w:cs="Arial"/>
                <w:sz w:val="20"/>
                <w:szCs w:val="20"/>
              </w:rPr>
              <w:t xml:space="preserve"> Pedro Alfonzo</w:t>
            </w:r>
          </w:p>
        </w:tc>
        <w:tc>
          <w:tcPr>
            <w:tcW w:w="3119" w:type="dxa"/>
            <w:tcBorders>
              <w:top w:val="single" w:sz="6" w:space="0" w:color="auto"/>
              <w:left w:val="single" w:sz="6" w:space="0" w:color="auto"/>
              <w:bottom w:val="single" w:sz="6" w:space="0" w:color="auto"/>
              <w:right w:val="single" w:sz="6" w:space="0" w:color="auto"/>
            </w:tcBorders>
          </w:tcPr>
          <w:p w14:paraId="73BAD61B" w14:textId="0B53B858" w:rsidR="001F162E" w:rsidRPr="00A3665C" w:rsidRDefault="001F162E" w:rsidP="00E842DF">
            <w:pPr>
              <w:spacing w:after="0" w:line="276" w:lineRule="auto"/>
            </w:pPr>
            <w:r w:rsidRPr="00A3665C">
              <w:t>Dirección, teléfono y e-mail</w:t>
            </w:r>
          </w:p>
          <w:p w14:paraId="12799C99" w14:textId="2A86AAD0" w:rsidR="001F162E" w:rsidRPr="00A3665C" w:rsidRDefault="00A04723" w:rsidP="00E842DF">
            <w:pPr>
              <w:spacing w:after="0" w:line="276" w:lineRule="auto"/>
            </w:pPr>
            <w:r w:rsidRPr="00A3665C">
              <w:t>Hern</w:t>
            </w:r>
            <w:r w:rsidR="00D92B56">
              <w:t>á</w:t>
            </w:r>
            <w:r w:rsidRPr="00A3665C">
              <w:t>n Cortez 169</w:t>
            </w:r>
          </w:p>
          <w:p w14:paraId="36057E1C" w14:textId="3BC25D6B" w:rsidR="00A04723" w:rsidRPr="00A3665C" w:rsidRDefault="00A04723" w:rsidP="00E842DF">
            <w:pPr>
              <w:spacing w:after="0" w:line="276" w:lineRule="auto"/>
            </w:pPr>
            <w:r w:rsidRPr="00A3665C">
              <w:t>3794780178</w:t>
            </w:r>
          </w:p>
          <w:p w14:paraId="61B4B76D" w14:textId="7445FB30" w:rsidR="00A04723" w:rsidRPr="00A3665C" w:rsidRDefault="00A04723" w:rsidP="00E842DF">
            <w:pPr>
              <w:spacing w:after="0" w:line="276" w:lineRule="auto"/>
            </w:pPr>
            <w:r w:rsidRPr="00A3665C">
              <w:t>plalfonzo@hotmail.com</w:t>
            </w:r>
          </w:p>
        </w:tc>
      </w:tr>
      <w:tr w:rsidR="00A3665C" w:rsidRPr="00A3665C" w14:paraId="7357596F" w14:textId="77777777" w:rsidTr="00702D86">
        <w:trPr>
          <w:cantSplit/>
        </w:trPr>
        <w:tc>
          <w:tcPr>
            <w:tcW w:w="2338" w:type="dxa"/>
            <w:tcBorders>
              <w:top w:val="single" w:sz="6" w:space="0" w:color="auto"/>
              <w:left w:val="single" w:sz="6" w:space="0" w:color="auto"/>
              <w:bottom w:val="single" w:sz="6" w:space="0" w:color="auto"/>
              <w:right w:val="single" w:sz="6" w:space="0" w:color="auto"/>
            </w:tcBorders>
          </w:tcPr>
          <w:p w14:paraId="78F4AB36" w14:textId="77777777" w:rsidR="001F162E" w:rsidRPr="00A3665C" w:rsidRDefault="001F162E" w:rsidP="00BE7E8E">
            <w:pPr>
              <w:spacing w:line="276" w:lineRule="auto"/>
              <w:rPr>
                <w:rFonts w:cs="Arial"/>
                <w:sz w:val="20"/>
                <w:szCs w:val="20"/>
              </w:rPr>
            </w:pPr>
            <w:r w:rsidRPr="00A3665C">
              <w:rPr>
                <w:rFonts w:cs="Arial"/>
                <w:sz w:val="20"/>
                <w:szCs w:val="20"/>
              </w:rPr>
              <w:t>Prof. Orientador (2)</w:t>
            </w:r>
          </w:p>
        </w:tc>
        <w:tc>
          <w:tcPr>
            <w:tcW w:w="4111" w:type="dxa"/>
            <w:gridSpan w:val="3"/>
            <w:tcBorders>
              <w:top w:val="single" w:sz="6" w:space="0" w:color="auto"/>
              <w:left w:val="single" w:sz="6" w:space="0" w:color="auto"/>
              <w:bottom w:val="single" w:sz="6" w:space="0" w:color="auto"/>
              <w:right w:val="single" w:sz="6" w:space="0" w:color="auto"/>
            </w:tcBorders>
          </w:tcPr>
          <w:p w14:paraId="5D593D69" w14:textId="77777777" w:rsidR="001F162E" w:rsidRPr="00A3665C" w:rsidRDefault="001F162E" w:rsidP="00BE7E8E">
            <w:pPr>
              <w:spacing w:line="276" w:lineRule="auto"/>
              <w:rPr>
                <w:rFonts w:cs="Arial"/>
                <w:sz w:val="20"/>
                <w:szCs w:val="20"/>
              </w:rPr>
            </w:pPr>
          </w:p>
        </w:tc>
        <w:tc>
          <w:tcPr>
            <w:tcW w:w="3119" w:type="dxa"/>
            <w:tcBorders>
              <w:top w:val="single" w:sz="6" w:space="0" w:color="auto"/>
              <w:left w:val="single" w:sz="6" w:space="0" w:color="auto"/>
              <w:bottom w:val="single" w:sz="6" w:space="0" w:color="auto"/>
              <w:right w:val="single" w:sz="6" w:space="0" w:color="auto"/>
            </w:tcBorders>
          </w:tcPr>
          <w:p w14:paraId="4395DCA8" w14:textId="77777777" w:rsidR="001F162E" w:rsidRPr="00A3665C" w:rsidRDefault="001F162E" w:rsidP="00BE7E8E">
            <w:pPr>
              <w:spacing w:line="276" w:lineRule="auto"/>
              <w:rPr>
                <w:rFonts w:cs="Arial"/>
                <w:sz w:val="20"/>
                <w:szCs w:val="20"/>
              </w:rPr>
            </w:pPr>
            <w:r w:rsidRPr="00A3665C">
              <w:rPr>
                <w:rFonts w:cs="Arial"/>
                <w:sz w:val="20"/>
                <w:szCs w:val="20"/>
              </w:rPr>
              <w:t>Dirección, teléfono y e-mail</w:t>
            </w:r>
          </w:p>
          <w:p w14:paraId="673EE801" w14:textId="77777777" w:rsidR="001F162E" w:rsidRPr="00A3665C" w:rsidRDefault="001F162E" w:rsidP="00BE7E8E">
            <w:pPr>
              <w:spacing w:line="276" w:lineRule="auto"/>
              <w:rPr>
                <w:rFonts w:cs="Arial"/>
                <w:sz w:val="20"/>
                <w:szCs w:val="20"/>
              </w:rPr>
            </w:pPr>
          </w:p>
        </w:tc>
      </w:tr>
      <w:tr w:rsidR="00A3665C" w:rsidRPr="00A3665C" w14:paraId="248653A3" w14:textId="77777777" w:rsidTr="00365C81">
        <w:tc>
          <w:tcPr>
            <w:tcW w:w="2338" w:type="dxa"/>
            <w:tcBorders>
              <w:top w:val="single" w:sz="6" w:space="0" w:color="auto"/>
              <w:left w:val="single" w:sz="6" w:space="0" w:color="auto"/>
              <w:bottom w:val="nil"/>
              <w:right w:val="single" w:sz="6" w:space="0" w:color="auto"/>
            </w:tcBorders>
          </w:tcPr>
          <w:p w14:paraId="790EE6D0" w14:textId="77777777" w:rsidR="001F162E" w:rsidRPr="00A3665C" w:rsidRDefault="001F162E" w:rsidP="00702D86">
            <w:pPr>
              <w:spacing w:after="0" w:line="276" w:lineRule="auto"/>
              <w:jc w:val="left"/>
              <w:rPr>
                <w:rFonts w:cs="Arial"/>
                <w:sz w:val="20"/>
                <w:szCs w:val="20"/>
              </w:rPr>
            </w:pPr>
            <w:r w:rsidRPr="00A3665C">
              <w:rPr>
                <w:rFonts w:cs="Arial"/>
                <w:sz w:val="20"/>
                <w:szCs w:val="20"/>
              </w:rPr>
              <w:t>Apellido y Nombres del Alumno 1: Gallardo, Juan Pablo</w:t>
            </w:r>
          </w:p>
        </w:tc>
        <w:tc>
          <w:tcPr>
            <w:tcW w:w="1418" w:type="dxa"/>
            <w:tcBorders>
              <w:top w:val="single" w:sz="6" w:space="0" w:color="auto"/>
              <w:left w:val="single" w:sz="6" w:space="0" w:color="auto"/>
              <w:bottom w:val="nil"/>
              <w:right w:val="single" w:sz="6" w:space="0" w:color="auto"/>
            </w:tcBorders>
          </w:tcPr>
          <w:p w14:paraId="4BB9C48E" w14:textId="77777777" w:rsidR="00FA0F5D" w:rsidRPr="00A3665C" w:rsidRDefault="001F162E" w:rsidP="00702D86">
            <w:pPr>
              <w:spacing w:after="0" w:line="276" w:lineRule="auto"/>
              <w:jc w:val="left"/>
              <w:rPr>
                <w:rFonts w:cs="Arial"/>
                <w:sz w:val="20"/>
                <w:szCs w:val="20"/>
              </w:rPr>
            </w:pPr>
            <w:r w:rsidRPr="00A3665C">
              <w:rPr>
                <w:rFonts w:cs="Arial"/>
                <w:sz w:val="20"/>
                <w:szCs w:val="20"/>
              </w:rPr>
              <w:t xml:space="preserve">Nro. de libreta </w:t>
            </w:r>
          </w:p>
          <w:p w14:paraId="30B65354" w14:textId="77777777" w:rsidR="001F162E" w:rsidRPr="00A3665C" w:rsidRDefault="00FA0F5D" w:rsidP="00702D86">
            <w:pPr>
              <w:spacing w:after="0" w:line="276" w:lineRule="auto"/>
              <w:jc w:val="left"/>
              <w:rPr>
                <w:rFonts w:cs="Arial"/>
                <w:sz w:val="20"/>
                <w:szCs w:val="20"/>
              </w:rPr>
            </w:pPr>
            <w:r w:rsidRPr="00A3665C">
              <w:rPr>
                <w:rFonts w:cs="Arial"/>
                <w:sz w:val="20"/>
                <w:szCs w:val="20"/>
              </w:rPr>
              <w:t>49250</w:t>
            </w:r>
          </w:p>
        </w:tc>
        <w:tc>
          <w:tcPr>
            <w:tcW w:w="1123" w:type="dxa"/>
            <w:tcBorders>
              <w:top w:val="single" w:sz="6" w:space="0" w:color="auto"/>
              <w:left w:val="single" w:sz="6" w:space="0" w:color="auto"/>
              <w:bottom w:val="nil"/>
              <w:right w:val="single" w:sz="6" w:space="0" w:color="auto"/>
            </w:tcBorders>
          </w:tcPr>
          <w:p w14:paraId="5DA78BE4" w14:textId="77777777" w:rsidR="001F162E" w:rsidRPr="00A3665C" w:rsidRDefault="001F162E" w:rsidP="00702D86">
            <w:pPr>
              <w:spacing w:after="0" w:line="276" w:lineRule="auto"/>
              <w:jc w:val="left"/>
              <w:rPr>
                <w:rFonts w:cs="Arial"/>
                <w:sz w:val="20"/>
                <w:szCs w:val="20"/>
              </w:rPr>
            </w:pPr>
            <w:r w:rsidRPr="00A3665C">
              <w:rPr>
                <w:rFonts w:cs="Arial"/>
                <w:sz w:val="20"/>
                <w:szCs w:val="20"/>
              </w:rPr>
              <w:t>DNI</w:t>
            </w:r>
          </w:p>
          <w:p w14:paraId="7FAE8384" w14:textId="77777777" w:rsidR="001F162E" w:rsidRPr="00A3665C" w:rsidRDefault="001F162E" w:rsidP="00702D86">
            <w:pPr>
              <w:spacing w:after="0" w:line="276" w:lineRule="auto"/>
              <w:jc w:val="left"/>
              <w:rPr>
                <w:rFonts w:cs="Arial"/>
                <w:sz w:val="20"/>
                <w:szCs w:val="20"/>
              </w:rPr>
            </w:pPr>
            <w:r w:rsidRPr="00A3665C">
              <w:rPr>
                <w:rFonts w:cs="Arial"/>
                <w:sz w:val="20"/>
                <w:szCs w:val="20"/>
              </w:rPr>
              <w:t>35061219</w:t>
            </w:r>
          </w:p>
        </w:tc>
        <w:tc>
          <w:tcPr>
            <w:tcW w:w="1570" w:type="dxa"/>
            <w:tcBorders>
              <w:top w:val="single" w:sz="6" w:space="0" w:color="auto"/>
              <w:left w:val="single" w:sz="6" w:space="0" w:color="auto"/>
              <w:bottom w:val="nil"/>
              <w:right w:val="single" w:sz="6" w:space="0" w:color="auto"/>
            </w:tcBorders>
          </w:tcPr>
          <w:p w14:paraId="64F8490D" w14:textId="77777777" w:rsidR="001F162E" w:rsidRPr="00A3665C" w:rsidRDefault="001F162E" w:rsidP="00702D86">
            <w:pPr>
              <w:spacing w:after="0" w:line="276" w:lineRule="auto"/>
              <w:jc w:val="left"/>
              <w:rPr>
                <w:rFonts w:cs="Arial"/>
                <w:sz w:val="20"/>
                <w:szCs w:val="20"/>
              </w:rPr>
            </w:pPr>
            <w:r w:rsidRPr="00A3665C">
              <w:rPr>
                <w:rFonts w:cs="Arial"/>
                <w:sz w:val="20"/>
                <w:szCs w:val="20"/>
              </w:rPr>
              <w:t xml:space="preserve">Año Ingreso </w:t>
            </w:r>
            <w:r w:rsidR="00FA0F5D" w:rsidRPr="00A3665C">
              <w:rPr>
                <w:rFonts w:cs="Arial"/>
                <w:sz w:val="20"/>
                <w:szCs w:val="20"/>
              </w:rPr>
              <w:t>2014</w:t>
            </w:r>
          </w:p>
        </w:tc>
        <w:tc>
          <w:tcPr>
            <w:tcW w:w="3119" w:type="dxa"/>
            <w:tcBorders>
              <w:top w:val="single" w:sz="6" w:space="0" w:color="auto"/>
              <w:left w:val="single" w:sz="6" w:space="0" w:color="auto"/>
              <w:bottom w:val="nil"/>
              <w:right w:val="single" w:sz="6" w:space="0" w:color="auto"/>
            </w:tcBorders>
          </w:tcPr>
          <w:p w14:paraId="2417595B" w14:textId="77777777" w:rsidR="001F162E" w:rsidRPr="00A3665C" w:rsidRDefault="001F162E" w:rsidP="00702D86">
            <w:pPr>
              <w:spacing w:after="0" w:line="276" w:lineRule="auto"/>
              <w:jc w:val="left"/>
              <w:rPr>
                <w:rFonts w:cs="Arial"/>
                <w:sz w:val="20"/>
                <w:szCs w:val="20"/>
              </w:rPr>
            </w:pPr>
            <w:r w:rsidRPr="00A3665C">
              <w:rPr>
                <w:rFonts w:cs="Arial"/>
                <w:sz w:val="20"/>
                <w:szCs w:val="20"/>
              </w:rPr>
              <w:t>Dirección, teléfono y e-mail</w:t>
            </w:r>
          </w:p>
          <w:p w14:paraId="2ECBC589" w14:textId="77777777" w:rsidR="001F162E" w:rsidRPr="00A3665C" w:rsidRDefault="00FA0F5D" w:rsidP="00702D86">
            <w:pPr>
              <w:spacing w:after="0" w:line="276" w:lineRule="auto"/>
              <w:jc w:val="left"/>
              <w:rPr>
                <w:rFonts w:cs="Arial"/>
                <w:sz w:val="20"/>
                <w:szCs w:val="20"/>
              </w:rPr>
            </w:pPr>
            <w:proofErr w:type="spellStart"/>
            <w:r w:rsidRPr="00A3665C">
              <w:rPr>
                <w:rFonts w:cs="Arial"/>
                <w:sz w:val="20"/>
                <w:szCs w:val="20"/>
              </w:rPr>
              <w:t>B°</w:t>
            </w:r>
            <w:proofErr w:type="spellEnd"/>
            <w:r w:rsidRPr="00A3665C">
              <w:rPr>
                <w:rFonts w:cs="Arial"/>
                <w:sz w:val="20"/>
                <w:szCs w:val="20"/>
              </w:rPr>
              <w:t xml:space="preserve"> Molina Punta</w:t>
            </w:r>
          </w:p>
          <w:p w14:paraId="5A65EB90" w14:textId="77777777" w:rsidR="00FA0F5D" w:rsidRPr="00A3665C" w:rsidRDefault="00FA0F5D" w:rsidP="00702D86">
            <w:pPr>
              <w:spacing w:after="0" w:line="276" w:lineRule="auto"/>
              <w:jc w:val="left"/>
              <w:rPr>
                <w:rFonts w:cs="Arial"/>
                <w:sz w:val="20"/>
                <w:szCs w:val="20"/>
              </w:rPr>
            </w:pPr>
            <w:r w:rsidRPr="00A3665C">
              <w:rPr>
                <w:rFonts w:cs="Arial"/>
                <w:sz w:val="20"/>
                <w:szCs w:val="20"/>
              </w:rPr>
              <w:t>3794221129</w:t>
            </w:r>
          </w:p>
          <w:p w14:paraId="130AE881" w14:textId="77777777" w:rsidR="00FA0F5D" w:rsidRPr="00A3665C" w:rsidRDefault="00FA0F5D" w:rsidP="00702D86">
            <w:pPr>
              <w:spacing w:after="0" w:line="276" w:lineRule="auto"/>
              <w:jc w:val="left"/>
              <w:rPr>
                <w:rFonts w:cs="Arial"/>
                <w:sz w:val="20"/>
                <w:szCs w:val="20"/>
              </w:rPr>
            </w:pPr>
            <w:r w:rsidRPr="00A3665C">
              <w:rPr>
                <w:rFonts w:cs="Arial"/>
                <w:sz w:val="18"/>
                <w:szCs w:val="20"/>
              </w:rPr>
              <w:t>juanpigallardo007</w:t>
            </w:r>
            <w:r w:rsidRPr="00A3665C">
              <w:rPr>
                <w:rFonts w:cs="Arial"/>
                <w:sz w:val="20"/>
                <w:szCs w:val="20"/>
              </w:rPr>
              <w:t>@hotmail.com</w:t>
            </w:r>
          </w:p>
        </w:tc>
      </w:tr>
      <w:tr w:rsidR="00A3665C" w:rsidRPr="00A3665C" w14:paraId="4CF715FA" w14:textId="77777777" w:rsidTr="00365C81">
        <w:tc>
          <w:tcPr>
            <w:tcW w:w="2338" w:type="dxa"/>
            <w:tcBorders>
              <w:top w:val="single" w:sz="6" w:space="0" w:color="auto"/>
              <w:left w:val="single" w:sz="6" w:space="0" w:color="auto"/>
              <w:bottom w:val="nil"/>
              <w:right w:val="single" w:sz="6" w:space="0" w:color="auto"/>
            </w:tcBorders>
          </w:tcPr>
          <w:p w14:paraId="50436596" w14:textId="77777777" w:rsidR="001F162E" w:rsidRPr="00A3665C" w:rsidRDefault="001F162E" w:rsidP="00702D86">
            <w:pPr>
              <w:spacing w:line="276" w:lineRule="auto"/>
              <w:jc w:val="left"/>
              <w:rPr>
                <w:rFonts w:cs="Arial"/>
                <w:sz w:val="20"/>
                <w:szCs w:val="20"/>
              </w:rPr>
            </w:pPr>
            <w:r w:rsidRPr="00A3665C">
              <w:rPr>
                <w:rFonts w:cs="Arial"/>
                <w:sz w:val="20"/>
                <w:szCs w:val="20"/>
              </w:rPr>
              <w:t>Apellido y Nombres del Alumno 2:</w:t>
            </w:r>
          </w:p>
        </w:tc>
        <w:tc>
          <w:tcPr>
            <w:tcW w:w="1418" w:type="dxa"/>
            <w:tcBorders>
              <w:top w:val="single" w:sz="6" w:space="0" w:color="auto"/>
              <w:left w:val="single" w:sz="6" w:space="0" w:color="auto"/>
              <w:bottom w:val="nil"/>
              <w:right w:val="single" w:sz="6" w:space="0" w:color="auto"/>
            </w:tcBorders>
          </w:tcPr>
          <w:p w14:paraId="449D0F5F" w14:textId="77777777" w:rsidR="001F162E" w:rsidRPr="00A3665C" w:rsidRDefault="001F162E" w:rsidP="00702D86">
            <w:pPr>
              <w:spacing w:line="276" w:lineRule="auto"/>
              <w:jc w:val="left"/>
              <w:rPr>
                <w:rFonts w:cs="Arial"/>
                <w:sz w:val="20"/>
                <w:szCs w:val="20"/>
              </w:rPr>
            </w:pPr>
            <w:r w:rsidRPr="00A3665C">
              <w:rPr>
                <w:rFonts w:cs="Arial"/>
                <w:sz w:val="20"/>
                <w:szCs w:val="20"/>
              </w:rPr>
              <w:t xml:space="preserve">Nro. de libreta </w:t>
            </w:r>
          </w:p>
        </w:tc>
        <w:tc>
          <w:tcPr>
            <w:tcW w:w="1123" w:type="dxa"/>
            <w:tcBorders>
              <w:top w:val="single" w:sz="6" w:space="0" w:color="auto"/>
              <w:left w:val="single" w:sz="6" w:space="0" w:color="auto"/>
              <w:bottom w:val="nil"/>
              <w:right w:val="single" w:sz="6" w:space="0" w:color="auto"/>
            </w:tcBorders>
          </w:tcPr>
          <w:p w14:paraId="58638E38" w14:textId="77777777" w:rsidR="001F162E" w:rsidRPr="00A3665C" w:rsidRDefault="001F162E" w:rsidP="00702D86">
            <w:pPr>
              <w:spacing w:line="276" w:lineRule="auto"/>
              <w:jc w:val="left"/>
              <w:rPr>
                <w:rFonts w:cs="Arial"/>
                <w:sz w:val="20"/>
                <w:szCs w:val="20"/>
              </w:rPr>
            </w:pPr>
            <w:r w:rsidRPr="00A3665C">
              <w:rPr>
                <w:rFonts w:cs="Arial"/>
                <w:sz w:val="20"/>
                <w:szCs w:val="20"/>
              </w:rPr>
              <w:t>DNI</w:t>
            </w:r>
          </w:p>
        </w:tc>
        <w:tc>
          <w:tcPr>
            <w:tcW w:w="1570" w:type="dxa"/>
            <w:tcBorders>
              <w:top w:val="single" w:sz="6" w:space="0" w:color="auto"/>
              <w:left w:val="single" w:sz="6" w:space="0" w:color="auto"/>
              <w:bottom w:val="nil"/>
              <w:right w:val="single" w:sz="6" w:space="0" w:color="auto"/>
            </w:tcBorders>
          </w:tcPr>
          <w:p w14:paraId="7E53EAF5" w14:textId="77777777" w:rsidR="001F162E" w:rsidRPr="00A3665C" w:rsidRDefault="001F162E" w:rsidP="00702D86">
            <w:pPr>
              <w:spacing w:line="276" w:lineRule="auto"/>
              <w:jc w:val="left"/>
              <w:rPr>
                <w:rFonts w:cs="Arial"/>
                <w:sz w:val="20"/>
                <w:szCs w:val="20"/>
              </w:rPr>
            </w:pPr>
            <w:r w:rsidRPr="00A3665C">
              <w:rPr>
                <w:rFonts w:cs="Arial"/>
                <w:sz w:val="20"/>
                <w:szCs w:val="20"/>
              </w:rPr>
              <w:t>Año Ingreso</w:t>
            </w:r>
          </w:p>
        </w:tc>
        <w:tc>
          <w:tcPr>
            <w:tcW w:w="3119" w:type="dxa"/>
            <w:tcBorders>
              <w:top w:val="single" w:sz="6" w:space="0" w:color="auto"/>
              <w:left w:val="single" w:sz="6" w:space="0" w:color="auto"/>
              <w:bottom w:val="nil"/>
              <w:right w:val="single" w:sz="6" w:space="0" w:color="auto"/>
            </w:tcBorders>
          </w:tcPr>
          <w:p w14:paraId="7469B96E" w14:textId="77777777" w:rsidR="001F162E" w:rsidRPr="00A3665C" w:rsidRDefault="001F162E" w:rsidP="00702D86">
            <w:pPr>
              <w:spacing w:line="276" w:lineRule="auto"/>
              <w:jc w:val="left"/>
              <w:rPr>
                <w:rFonts w:cs="Arial"/>
                <w:sz w:val="20"/>
                <w:szCs w:val="20"/>
              </w:rPr>
            </w:pPr>
            <w:r w:rsidRPr="00A3665C">
              <w:rPr>
                <w:rFonts w:cs="Arial"/>
                <w:sz w:val="20"/>
                <w:szCs w:val="20"/>
              </w:rPr>
              <w:t>Dirección, teléfono y e-mail</w:t>
            </w:r>
          </w:p>
          <w:p w14:paraId="16FB97B1" w14:textId="77777777" w:rsidR="001F162E" w:rsidRPr="00A3665C" w:rsidRDefault="001F162E" w:rsidP="00702D86">
            <w:pPr>
              <w:spacing w:line="276" w:lineRule="auto"/>
              <w:jc w:val="left"/>
              <w:rPr>
                <w:rFonts w:cs="Arial"/>
                <w:sz w:val="20"/>
                <w:szCs w:val="20"/>
              </w:rPr>
            </w:pPr>
          </w:p>
        </w:tc>
      </w:tr>
      <w:tr w:rsidR="00A3665C" w:rsidRPr="00A3665C" w14:paraId="08061EBC" w14:textId="77777777" w:rsidTr="00702D86">
        <w:tc>
          <w:tcPr>
            <w:tcW w:w="2338" w:type="dxa"/>
            <w:tcBorders>
              <w:top w:val="single" w:sz="6" w:space="0" w:color="auto"/>
              <w:left w:val="single" w:sz="6" w:space="0" w:color="auto"/>
              <w:bottom w:val="single" w:sz="6" w:space="0" w:color="auto"/>
              <w:right w:val="single" w:sz="6" w:space="0" w:color="auto"/>
            </w:tcBorders>
          </w:tcPr>
          <w:p w14:paraId="3E12E5E5" w14:textId="77777777" w:rsidR="001F162E" w:rsidRPr="00A3665C" w:rsidRDefault="001F162E" w:rsidP="00BE7E8E">
            <w:pPr>
              <w:spacing w:line="276" w:lineRule="auto"/>
              <w:rPr>
                <w:rFonts w:cs="Arial"/>
                <w:sz w:val="20"/>
                <w:szCs w:val="20"/>
              </w:rPr>
            </w:pPr>
            <w:r w:rsidRPr="00A3665C">
              <w:rPr>
                <w:rFonts w:cs="Arial"/>
                <w:sz w:val="20"/>
                <w:szCs w:val="20"/>
              </w:rPr>
              <w:t>Clasificación del trabajo: (s/ Anexo I, pto.3)</w:t>
            </w:r>
          </w:p>
        </w:tc>
        <w:tc>
          <w:tcPr>
            <w:tcW w:w="7230" w:type="dxa"/>
            <w:gridSpan w:val="4"/>
            <w:tcBorders>
              <w:top w:val="single" w:sz="6" w:space="0" w:color="auto"/>
              <w:left w:val="single" w:sz="6" w:space="0" w:color="auto"/>
              <w:bottom w:val="single" w:sz="6" w:space="0" w:color="auto"/>
              <w:right w:val="single" w:sz="6" w:space="0" w:color="auto"/>
            </w:tcBorders>
          </w:tcPr>
          <w:p w14:paraId="760A665E" w14:textId="6E9C5874" w:rsidR="001F162E" w:rsidRPr="00A3665C" w:rsidRDefault="002B1CAC" w:rsidP="00A3665C">
            <w:pPr>
              <w:spacing w:line="276" w:lineRule="auto"/>
              <w:rPr>
                <w:rFonts w:cs="Arial"/>
                <w:sz w:val="20"/>
                <w:szCs w:val="20"/>
              </w:rPr>
            </w:pPr>
            <w:r w:rsidRPr="00A3665C">
              <w:rPr>
                <w:rFonts w:cs="Arial"/>
                <w:sz w:val="20"/>
                <w:szCs w:val="20"/>
              </w:rPr>
              <w:t xml:space="preserve">c. Estudio en profundidad </w:t>
            </w:r>
            <w:r w:rsidR="005F0729" w:rsidRPr="00A3665C">
              <w:rPr>
                <w:rFonts w:cs="Arial"/>
                <w:sz w:val="20"/>
                <w:szCs w:val="20"/>
              </w:rPr>
              <w:t xml:space="preserve">de temas novedosos en las áreas propias de la </w:t>
            </w:r>
            <w:r w:rsidR="008725AB" w:rsidRPr="00A3665C">
              <w:rPr>
                <w:rFonts w:cs="Arial"/>
                <w:sz w:val="20"/>
                <w:szCs w:val="20"/>
              </w:rPr>
              <w:t>I</w:t>
            </w:r>
            <w:r w:rsidR="005F0729" w:rsidRPr="00A3665C">
              <w:rPr>
                <w:rFonts w:cs="Arial"/>
                <w:sz w:val="20"/>
                <w:szCs w:val="20"/>
              </w:rPr>
              <w:t>nformática</w:t>
            </w:r>
            <w:r w:rsidR="008725AB" w:rsidRPr="00A3665C">
              <w:rPr>
                <w:rFonts w:cs="Arial"/>
                <w:sz w:val="20"/>
                <w:szCs w:val="20"/>
              </w:rPr>
              <w:t>: Teoría de la Computación</w:t>
            </w:r>
            <w:r w:rsidR="00A3665C">
              <w:rPr>
                <w:rFonts w:cs="Arial"/>
                <w:sz w:val="20"/>
                <w:szCs w:val="20"/>
                <w:lang w:val="es-ES_tradnl"/>
              </w:rPr>
              <w:t>;</w:t>
            </w:r>
            <w:r w:rsidR="005F0729" w:rsidRPr="00A3665C">
              <w:rPr>
                <w:rFonts w:cs="Arial"/>
                <w:sz w:val="20"/>
                <w:szCs w:val="20"/>
              </w:rPr>
              <w:t xml:space="preserve"> </w:t>
            </w:r>
            <w:r w:rsidR="00A3665C">
              <w:rPr>
                <w:rFonts w:cs="Arial"/>
                <w:sz w:val="20"/>
                <w:szCs w:val="20"/>
              </w:rPr>
              <w:t xml:space="preserve">Algoritmos y Lenguajes, Arquitectura, Sistemas Operativos y Redes; </w:t>
            </w:r>
            <w:r w:rsidR="005F0729" w:rsidRPr="00A3665C">
              <w:rPr>
                <w:rFonts w:cs="Arial"/>
                <w:sz w:val="20"/>
                <w:szCs w:val="20"/>
              </w:rPr>
              <w:t>Ingeniería de Software</w:t>
            </w:r>
            <w:r w:rsidR="00A3665C">
              <w:rPr>
                <w:rFonts w:cs="Arial"/>
                <w:sz w:val="20"/>
                <w:szCs w:val="20"/>
              </w:rPr>
              <w:t>, Bases de Datos y Sistemas de Información, Organizaciones y Sistemas.</w:t>
            </w:r>
          </w:p>
        </w:tc>
      </w:tr>
      <w:tr w:rsidR="00A3665C" w:rsidRPr="00A3665C" w14:paraId="0184C24E" w14:textId="77777777" w:rsidTr="00702D86">
        <w:tc>
          <w:tcPr>
            <w:tcW w:w="2338" w:type="dxa"/>
            <w:tcBorders>
              <w:top w:val="single" w:sz="6" w:space="0" w:color="auto"/>
              <w:left w:val="single" w:sz="6" w:space="0" w:color="auto"/>
              <w:bottom w:val="single" w:sz="6" w:space="0" w:color="auto"/>
              <w:right w:val="single" w:sz="6" w:space="0" w:color="auto"/>
            </w:tcBorders>
          </w:tcPr>
          <w:p w14:paraId="6DD5CC10" w14:textId="77777777" w:rsidR="001F162E" w:rsidRPr="00A3665C" w:rsidRDefault="001F162E" w:rsidP="00BE7E8E">
            <w:pPr>
              <w:spacing w:line="276" w:lineRule="auto"/>
              <w:rPr>
                <w:rFonts w:cs="Arial"/>
                <w:sz w:val="20"/>
                <w:szCs w:val="20"/>
              </w:rPr>
            </w:pPr>
            <w:r w:rsidRPr="00A3665C">
              <w:rPr>
                <w:rFonts w:cs="Arial"/>
                <w:sz w:val="20"/>
                <w:szCs w:val="20"/>
              </w:rPr>
              <w:t xml:space="preserve">Área de la disciplina </w:t>
            </w:r>
          </w:p>
        </w:tc>
        <w:tc>
          <w:tcPr>
            <w:tcW w:w="7230" w:type="dxa"/>
            <w:gridSpan w:val="4"/>
            <w:tcBorders>
              <w:top w:val="single" w:sz="6" w:space="0" w:color="auto"/>
              <w:left w:val="single" w:sz="6" w:space="0" w:color="auto"/>
              <w:bottom w:val="single" w:sz="6" w:space="0" w:color="auto"/>
              <w:right w:val="single" w:sz="6" w:space="0" w:color="auto"/>
            </w:tcBorders>
          </w:tcPr>
          <w:p w14:paraId="3E0283BD" w14:textId="77777777" w:rsidR="001F162E" w:rsidRPr="00A3665C" w:rsidRDefault="001F162E" w:rsidP="00BE7E8E">
            <w:pPr>
              <w:spacing w:line="276" w:lineRule="auto"/>
              <w:rPr>
                <w:rFonts w:cs="Arial"/>
                <w:sz w:val="20"/>
                <w:szCs w:val="20"/>
              </w:rPr>
            </w:pPr>
            <w:r w:rsidRPr="00A3665C">
              <w:rPr>
                <w:rFonts w:cs="Arial"/>
                <w:sz w:val="20"/>
                <w:szCs w:val="20"/>
              </w:rPr>
              <w:t>Ingeniería de Software. Calidad de Software. Accesibilidad.</w:t>
            </w:r>
          </w:p>
        </w:tc>
      </w:tr>
      <w:tr w:rsidR="00A3665C" w:rsidRPr="00A3665C" w14:paraId="043C1553" w14:textId="77777777" w:rsidTr="00702D86">
        <w:tc>
          <w:tcPr>
            <w:tcW w:w="2338" w:type="dxa"/>
            <w:tcBorders>
              <w:top w:val="single" w:sz="6" w:space="0" w:color="auto"/>
              <w:left w:val="single" w:sz="6" w:space="0" w:color="auto"/>
              <w:bottom w:val="single" w:sz="6" w:space="0" w:color="auto"/>
              <w:right w:val="single" w:sz="6" w:space="0" w:color="auto"/>
            </w:tcBorders>
          </w:tcPr>
          <w:p w14:paraId="5D1ED93D" w14:textId="77777777" w:rsidR="001F162E" w:rsidRPr="00A3665C" w:rsidRDefault="001F162E" w:rsidP="00BE7E8E">
            <w:pPr>
              <w:spacing w:line="276" w:lineRule="auto"/>
              <w:rPr>
                <w:rFonts w:cs="Arial"/>
                <w:sz w:val="20"/>
                <w:szCs w:val="20"/>
              </w:rPr>
            </w:pPr>
            <w:r w:rsidRPr="00A3665C">
              <w:rPr>
                <w:rFonts w:cs="Arial"/>
                <w:sz w:val="20"/>
                <w:szCs w:val="20"/>
              </w:rPr>
              <w:t>Cronograma</w:t>
            </w:r>
          </w:p>
        </w:tc>
        <w:tc>
          <w:tcPr>
            <w:tcW w:w="7230" w:type="dxa"/>
            <w:gridSpan w:val="4"/>
            <w:tcBorders>
              <w:top w:val="single" w:sz="6" w:space="0" w:color="auto"/>
              <w:left w:val="single" w:sz="6" w:space="0" w:color="auto"/>
              <w:bottom w:val="single" w:sz="6" w:space="0" w:color="auto"/>
              <w:right w:val="single" w:sz="6" w:space="0" w:color="auto"/>
            </w:tcBorders>
          </w:tcPr>
          <w:p w14:paraId="0380EE21" w14:textId="292FA963" w:rsidR="001F162E" w:rsidRPr="00283F3D" w:rsidRDefault="00283F3D" w:rsidP="00BE7E8E">
            <w:pPr>
              <w:spacing w:line="276" w:lineRule="auto"/>
              <w:rPr>
                <w:rFonts w:cs="Arial"/>
                <w:sz w:val="20"/>
                <w:szCs w:val="20"/>
              </w:rPr>
            </w:pPr>
            <w:r>
              <w:rPr>
                <w:rFonts w:cs="Arial"/>
                <w:sz w:val="20"/>
                <w:szCs w:val="20"/>
              </w:rPr>
              <w:t>Ver figura 2 y 3.</w:t>
            </w:r>
          </w:p>
        </w:tc>
      </w:tr>
      <w:tr w:rsidR="00A3665C" w:rsidRPr="00A3665C" w14:paraId="182FDA34" w14:textId="77777777" w:rsidTr="00702D86">
        <w:tc>
          <w:tcPr>
            <w:tcW w:w="2338" w:type="dxa"/>
            <w:tcBorders>
              <w:top w:val="single" w:sz="6" w:space="0" w:color="auto"/>
              <w:left w:val="single" w:sz="6" w:space="0" w:color="auto"/>
              <w:bottom w:val="single" w:sz="6" w:space="0" w:color="auto"/>
              <w:right w:val="single" w:sz="6" w:space="0" w:color="auto"/>
            </w:tcBorders>
          </w:tcPr>
          <w:p w14:paraId="100AC083" w14:textId="77777777" w:rsidR="001F162E" w:rsidRPr="00A3665C" w:rsidRDefault="001F162E" w:rsidP="00BE7E8E">
            <w:pPr>
              <w:spacing w:line="276" w:lineRule="auto"/>
              <w:rPr>
                <w:rFonts w:cs="Arial"/>
                <w:sz w:val="20"/>
                <w:szCs w:val="20"/>
              </w:rPr>
            </w:pPr>
            <w:r w:rsidRPr="00A3665C">
              <w:rPr>
                <w:rFonts w:cs="Arial"/>
                <w:sz w:val="20"/>
                <w:szCs w:val="20"/>
              </w:rPr>
              <w:t>Trabajo enmarcado en:</w:t>
            </w:r>
          </w:p>
        </w:tc>
        <w:tc>
          <w:tcPr>
            <w:tcW w:w="7230" w:type="dxa"/>
            <w:gridSpan w:val="4"/>
            <w:tcBorders>
              <w:top w:val="single" w:sz="6" w:space="0" w:color="auto"/>
              <w:left w:val="single" w:sz="6" w:space="0" w:color="auto"/>
              <w:bottom w:val="single" w:sz="6" w:space="0" w:color="auto"/>
              <w:right w:val="single" w:sz="6" w:space="0" w:color="auto"/>
            </w:tcBorders>
          </w:tcPr>
          <w:p w14:paraId="1E4D57D9" w14:textId="2481FF60" w:rsidR="001F162E" w:rsidRPr="00A3665C" w:rsidRDefault="001F162E" w:rsidP="00BE7E8E">
            <w:pPr>
              <w:spacing w:line="240" w:lineRule="auto"/>
              <w:rPr>
                <w:rFonts w:cs="Arial"/>
                <w:sz w:val="20"/>
                <w:szCs w:val="20"/>
              </w:rPr>
            </w:pPr>
            <w:r w:rsidRPr="00A3665C">
              <w:rPr>
                <w:rFonts w:cs="Arial"/>
                <w:sz w:val="20"/>
                <w:szCs w:val="20"/>
              </w:rPr>
              <w:t>Otros</w:t>
            </w:r>
            <w:r w:rsidR="00283F3D">
              <w:rPr>
                <w:rFonts w:cs="Arial"/>
                <w:sz w:val="20"/>
                <w:szCs w:val="20"/>
              </w:rPr>
              <w:t>.</w:t>
            </w:r>
          </w:p>
        </w:tc>
      </w:tr>
      <w:tr w:rsidR="00A3665C" w:rsidRPr="00A3665C" w14:paraId="028BEE4D" w14:textId="77777777" w:rsidTr="00702D86">
        <w:tc>
          <w:tcPr>
            <w:tcW w:w="9568" w:type="dxa"/>
            <w:gridSpan w:val="5"/>
            <w:tcBorders>
              <w:top w:val="single" w:sz="6" w:space="0" w:color="auto"/>
              <w:left w:val="single" w:sz="6" w:space="0" w:color="auto"/>
              <w:bottom w:val="single" w:sz="6" w:space="0" w:color="auto"/>
              <w:right w:val="single" w:sz="6" w:space="0" w:color="auto"/>
            </w:tcBorders>
          </w:tcPr>
          <w:p w14:paraId="7ED2C378" w14:textId="77777777" w:rsidR="001F162E" w:rsidRPr="00A3665C" w:rsidRDefault="001F162E" w:rsidP="00BE7E8E">
            <w:pPr>
              <w:autoSpaceDE w:val="0"/>
              <w:autoSpaceDN w:val="0"/>
              <w:adjustRightInd w:val="0"/>
              <w:rPr>
                <w:rFonts w:cs="Arial"/>
              </w:rPr>
            </w:pPr>
            <w:r w:rsidRPr="00A3665C">
              <w:rPr>
                <w:rFonts w:cs="Arial"/>
              </w:rPr>
              <w:t xml:space="preserve">Los alumnos y profesores orientadores conocen y aceptan, que todos los resultados obtenidos estarán disponibles en la Facultad para la consulta. </w:t>
            </w:r>
          </w:p>
          <w:p w14:paraId="76A1D6D7" w14:textId="77777777" w:rsidR="001F162E" w:rsidRPr="00A3665C" w:rsidRDefault="001F162E" w:rsidP="00BE7E8E">
            <w:pPr>
              <w:autoSpaceDE w:val="0"/>
              <w:autoSpaceDN w:val="0"/>
              <w:adjustRightInd w:val="0"/>
              <w:rPr>
                <w:rFonts w:cs="Arial"/>
              </w:rPr>
            </w:pPr>
            <w:r w:rsidRPr="00A3665C">
              <w:rPr>
                <w:rFonts w:cs="Arial"/>
                <w:b/>
              </w:rPr>
              <w:t>Firmar alumnos y profesores orientadores</w:t>
            </w:r>
            <w:r w:rsidRPr="00A3665C">
              <w:rPr>
                <w:rFonts w:cs="Arial"/>
              </w:rPr>
              <w:t>:</w:t>
            </w:r>
          </w:p>
          <w:p w14:paraId="39BBE6E0" w14:textId="77777777" w:rsidR="001F162E" w:rsidRPr="00A3665C" w:rsidRDefault="001F162E" w:rsidP="00BE7E8E">
            <w:pPr>
              <w:autoSpaceDE w:val="0"/>
              <w:autoSpaceDN w:val="0"/>
              <w:adjustRightInd w:val="0"/>
              <w:rPr>
                <w:rFonts w:cs="Arial"/>
              </w:rPr>
            </w:pPr>
          </w:p>
          <w:p w14:paraId="7894E116" w14:textId="77777777" w:rsidR="001F162E" w:rsidRPr="00A3665C" w:rsidRDefault="001F162E" w:rsidP="00BE7E8E">
            <w:pPr>
              <w:autoSpaceDE w:val="0"/>
              <w:autoSpaceDN w:val="0"/>
              <w:adjustRightInd w:val="0"/>
              <w:rPr>
                <w:rFonts w:cs="Arial"/>
              </w:rPr>
            </w:pPr>
          </w:p>
        </w:tc>
      </w:tr>
    </w:tbl>
    <w:p w14:paraId="4D41A343" w14:textId="77777777" w:rsidR="001F162E" w:rsidRPr="00035C20" w:rsidRDefault="001F162E" w:rsidP="001F162E">
      <w:pPr>
        <w:autoSpaceDE w:val="0"/>
        <w:autoSpaceDN w:val="0"/>
        <w:adjustRightInd w:val="0"/>
        <w:rPr>
          <w:rFonts w:cs="Arial"/>
          <w:b/>
          <w:bCs/>
          <w:sz w:val="20"/>
          <w:szCs w:val="20"/>
        </w:rPr>
      </w:pPr>
    </w:p>
    <w:p w14:paraId="6A213062" w14:textId="77777777" w:rsidR="001F162E" w:rsidRDefault="001F162E">
      <w:pPr>
        <w:rPr>
          <w:rFonts w:cs="Arial"/>
          <w:sz w:val="20"/>
          <w:szCs w:val="20"/>
        </w:rPr>
      </w:pPr>
      <w:r>
        <w:rPr>
          <w:rFonts w:cs="Arial"/>
          <w:sz w:val="20"/>
          <w:szCs w:val="20"/>
        </w:rPr>
        <w:br w:type="page"/>
      </w:r>
    </w:p>
    <w:p w14:paraId="164A17CA" w14:textId="77777777" w:rsidR="005B7B60" w:rsidRPr="00CB1FA4" w:rsidRDefault="00CB1FA4" w:rsidP="00CB1FA4">
      <w:pPr>
        <w:rPr>
          <w:rFonts w:cs="Arial"/>
          <w:b/>
          <w:sz w:val="28"/>
          <w:szCs w:val="28"/>
        </w:rPr>
      </w:pPr>
      <w:r w:rsidRPr="00CB1FA4">
        <w:rPr>
          <w:rFonts w:cs="Arial"/>
          <w:b/>
          <w:sz w:val="28"/>
          <w:szCs w:val="28"/>
        </w:rPr>
        <w:lastRenderedPageBreak/>
        <w:t>I)</w:t>
      </w:r>
      <w:r w:rsidR="001F162E">
        <w:rPr>
          <w:rFonts w:cs="Arial"/>
          <w:b/>
          <w:sz w:val="28"/>
          <w:szCs w:val="28"/>
        </w:rPr>
        <w:t xml:space="preserve"> </w:t>
      </w:r>
      <w:r w:rsidR="005B7B60" w:rsidRPr="00CB1FA4">
        <w:rPr>
          <w:rFonts w:cs="Arial"/>
          <w:b/>
          <w:sz w:val="28"/>
          <w:szCs w:val="28"/>
        </w:rPr>
        <w:t>Introducción</w:t>
      </w:r>
      <w:r w:rsidR="001F162E">
        <w:rPr>
          <w:rFonts w:cs="Arial"/>
          <w:b/>
          <w:sz w:val="28"/>
          <w:szCs w:val="28"/>
        </w:rPr>
        <w:t xml:space="preserve"> </w:t>
      </w:r>
      <w:r w:rsidR="001F162E" w:rsidRPr="00035C20">
        <w:rPr>
          <w:rFonts w:cs="Arial"/>
          <w:sz w:val="20"/>
          <w:szCs w:val="20"/>
        </w:rPr>
        <w:t>(como máximo 2 carillas)</w:t>
      </w:r>
    </w:p>
    <w:p w14:paraId="337F6159" w14:textId="77777777" w:rsidR="005B7B60" w:rsidRPr="005359FB" w:rsidRDefault="00CB1FA4" w:rsidP="0060666E">
      <w:pPr>
        <w:widowControl w:val="0"/>
        <w:spacing w:beforeLines="60" w:before="144"/>
        <w:rPr>
          <w:rFonts w:cs="Arial"/>
          <w:sz w:val="24"/>
          <w:szCs w:val="24"/>
        </w:rPr>
      </w:pPr>
      <w:r>
        <w:rPr>
          <w:rFonts w:cs="Arial"/>
          <w:b/>
          <w:sz w:val="24"/>
          <w:szCs w:val="24"/>
        </w:rPr>
        <w:t xml:space="preserve">a) </w:t>
      </w:r>
      <w:r w:rsidR="005B7B60" w:rsidRPr="005359FB">
        <w:rPr>
          <w:rFonts w:cs="Arial"/>
          <w:b/>
          <w:sz w:val="24"/>
          <w:szCs w:val="24"/>
        </w:rPr>
        <w:t>Breve estado del arte</w:t>
      </w:r>
    </w:p>
    <w:p w14:paraId="38C65951" w14:textId="62711832" w:rsidR="005B7B60" w:rsidRPr="00B32637" w:rsidRDefault="005B7B60" w:rsidP="00B32637">
      <w:pPr>
        <w:ind w:firstLine="360"/>
      </w:pPr>
      <w:r w:rsidRPr="005B7B60">
        <w:t xml:space="preserve">Uno de los problemas </w:t>
      </w:r>
      <w:r>
        <w:t>actu</w:t>
      </w:r>
      <w:r w:rsidRPr="005B7B60">
        <w:t xml:space="preserve">ales en el mundo relacionado a la </w:t>
      </w:r>
      <w:r w:rsidR="001F162E" w:rsidRPr="000A13CE">
        <w:t>informática</w:t>
      </w:r>
      <w:r w:rsidRPr="001F162E">
        <w:t xml:space="preserve"> </w:t>
      </w:r>
      <w:r w:rsidRPr="005B7B60">
        <w:t>es la calidad del </w:t>
      </w:r>
      <w:r w:rsidRPr="005B7B60">
        <w:rPr>
          <w:iCs/>
        </w:rPr>
        <w:t>software</w:t>
      </w:r>
      <w:r w:rsidRPr="005B7B60">
        <w:t>. Desde la década del 70, este tema ha sido motivo de preocupación para especialistas, ingenieros, inv</w:t>
      </w:r>
      <w:r w:rsidR="001F162E">
        <w:t xml:space="preserve">estigadores y comercializadores de </w:t>
      </w:r>
      <w:r w:rsidR="001F162E" w:rsidRPr="005B7B60">
        <w:rPr>
          <w:iCs/>
        </w:rPr>
        <w:t>software</w:t>
      </w:r>
      <w:r w:rsidRPr="005B7B60">
        <w:t xml:space="preserve">, los cuales han realizado gran cantidad de investigaciones teniendo en cuenta dos grandes </w:t>
      </w:r>
      <w:r w:rsidRPr="00B32637">
        <w:t>interrogantes ¿Cómo obtener un </w:t>
      </w:r>
      <w:r w:rsidRPr="00B32637">
        <w:rPr>
          <w:iCs/>
        </w:rPr>
        <w:t>software</w:t>
      </w:r>
      <w:r w:rsidRPr="00B32637">
        <w:t> con calidad? y ¿Cómo evaluar la calidad de dicho </w:t>
      </w:r>
      <w:r w:rsidRPr="00B32637">
        <w:rPr>
          <w:iCs/>
        </w:rPr>
        <w:t>software</w:t>
      </w:r>
      <w:r w:rsidRPr="00B32637">
        <w:t>?</w:t>
      </w:r>
      <w:r w:rsidR="00AE3FBC" w:rsidRPr="00B32637">
        <w:t xml:space="preserve"> [1]</w:t>
      </w:r>
      <w:r w:rsidR="008725AB">
        <w:t>.</w:t>
      </w:r>
    </w:p>
    <w:p w14:paraId="2C5D44EE" w14:textId="1E1678F8" w:rsidR="00B82479" w:rsidRPr="00282F81" w:rsidRDefault="00B32637" w:rsidP="00D2621C">
      <w:pPr>
        <w:ind w:firstLine="360"/>
        <w:rPr>
          <w:rFonts w:cs="Arial"/>
          <w:shd w:val="clear" w:color="auto" w:fill="FFFFFF"/>
        </w:rPr>
      </w:pPr>
      <w:r w:rsidRPr="00B32637">
        <w:t>Accesibilidad Web es hablar de un acceso universal a la Web, independientemente del tipo de hardware, software, infraestructura de red, idioma, cultura, localización geográfica y capacidades de los usuarios</w:t>
      </w:r>
      <w:r w:rsidR="005D3372">
        <w:t xml:space="preserve"> [2]</w:t>
      </w:r>
      <w:r w:rsidR="008725AB">
        <w:t>.</w:t>
      </w:r>
      <w:r w:rsidR="005D3372">
        <w:t xml:space="preserve"> </w:t>
      </w:r>
      <w:r w:rsidR="00B82479" w:rsidRPr="00282F81">
        <w:rPr>
          <w:rFonts w:cs="Arial"/>
          <w:shd w:val="clear" w:color="auto" w:fill="FFFFFF"/>
        </w:rPr>
        <w:t>Actualmente, la mayoría de los sitios Web presentan barreras de accesibilidad, lo que dificulta la utilización de la Web para muchas personas</w:t>
      </w:r>
      <w:r w:rsidR="00387815">
        <w:rPr>
          <w:rFonts w:cs="Arial"/>
          <w:shd w:val="clear" w:color="auto" w:fill="FFFFFF"/>
        </w:rPr>
        <w:t xml:space="preserve"> [</w:t>
      </w:r>
      <w:r w:rsidR="005D3372">
        <w:rPr>
          <w:rFonts w:cs="Arial"/>
          <w:shd w:val="clear" w:color="auto" w:fill="FFFFFF"/>
        </w:rPr>
        <w:t>3</w:t>
      </w:r>
      <w:r w:rsidR="00387815">
        <w:rPr>
          <w:rFonts w:cs="Arial"/>
          <w:shd w:val="clear" w:color="auto" w:fill="FFFFFF"/>
        </w:rPr>
        <w:t>]</w:t>
      </w:r>
      <w:r w:rsidR="008725AB">
        <w:rPr>
          <w:rFonts w:cs="Arial"/>
          <w:shd w:val="clear" w:color="auto" w:fill="FFFFFF"/>
        </w:rPr>
        <w:t>.</w:t>
      </w:r>
    </w:p>
    <w:p w14:paraId="1B34B08A" w14:textId="3155423B" w:rsidR="007D53C0" w:rsidRPr="00DB1F58" w:rsidRDefault="005619C1" w:rsidP="00B47FDA">
      <w:pPr>
        <w:ind w:firstLine="360"/>
        <w:rPr>
          <w:rFonts w:cs="Arial"/>
          <w:lang w:val="es-ES_tradnl"/>
        </w:rPr>
      </w:pPr>
      <w:r>
        <w:rPr>
          <w:rFonts w:cs="Arial"/>
          <w:lang w:val="es-ES_tradnl"/>
        </w:rPr>
        <w:t>A</w:t>
      </w:r>
      <w:r w:rsidRPr="00282F81">
        <w:rPr>
          <w:rFonts w:cs="Arial"/>
          <w:lang w:val="es-ES_tradnl"/>
        </w:rPr>
        <w:t>nte</w:t>
      </w:r>
      <w:r w:rsidR="00EC53CA" w:rsidRPr="00282F81">
        <w:rPr>
          <w:rFonts w:cs="Arial"/>
          <w:lang w:val="es-ES_tradnl"/>
        </w:rPr>
        <w:t xml:space="preserve"> este contexto</w:t>
      </w:r>
      <w:r w:rsidR="001F162E">
        <w:rPr>
          <w:rFonts w:cs="Arial"/>
          <w:lang w:val="es-ES_tradnl"/>
        </w:rPr>
        <w:t xml:space="preserve"> se </w:t>
      </w:r>
      <w:r w:rsidR="00EC53CA" w:rsidRPr="00282F81">
        <w:rPr>
          <w:rFonts w:cs="Arial"/>
          <w:lang w:val="es-ES_tradnl"/>
        </w:rPr>
        <w:t>presenta una solución informática capaz de detectar y posteriormente solucionar los problemas de accesibilidad visual en los sitios Webs</w:t>
      </w:r>
      <w:r w:rsidR="00D2621C">
        <w:rPr>
          <w:rFonts w:cs="Arial"/>
          <w:lang w:val="es-ES_tradnl"/>
        </w:rPr>
        <w:t xml:space="preserve"> basándose en </w:t>
      </w:r>
      <w:r w:rsidR="00D2621C" w:rsidRPr="00C7100A">
        <w:t>l</w:t>
      </w:r>
      <w:r w:rsidR="00C7100A" w:rsidRPr="00C7100A">
        <w:t>as </w:t>
      </w:r>
      <w:hyperlink r:id="rId8" w:history="1">
        <w:r w:rsidR="00C7100A" w:rsidRPr="00C7100A">
          <w:t>Pautas de Accesibilidad para el Contenido Web (WCAG) 2.0</w:t>
        </w:r>
      </w:hyperlink>
      <w:r w:rsidR="00C7100A">
        <w:t xml:space="preserve"> generada por la </w:t>
      </w:r>
      <w:r w:rsidR="00D2621C" w:rsidRPr="00C7100A">
        <w:t>W3C</w:t>
      </w:r>
      <w:r w:rsidR="00D2621C">
        <w:rPr>
          <w:rFonts w:cs="Arial"/>
          <w:lang w:val="es-ES_tradnl"/>
        </w:rPr>
        <w:t xml:space="preserve"> (</w:t>
      </w:r>
      <w:proofErr w:type="spellStart"/>
      <w:r w:rsidR="00D2621C" w:rsidRPr="00451717">
        <w:rPr>
          <w:shd w:val="clear" w:color="auto" w:fill="FFFFFF"/>
        </w:rPr>
        <w:t>World</w:t>
      </w:r>
      <w:proofErr w:type="spellEnd"/>
      <w:r w:rsidR="00D2621C" w:rsidRPr="00451717">
        <w:rPr>
          <w:shd w:val="clear" w:color="auto" w:fill="FFFFFF"/>
        </w:rPr>
        <w:t xml:space="preserve"> Wide Web </w:t>
      </w:r>
      <w:proofErr w:type="spellStart"/>
      <w:r w:rsidR="00D2621C" w:rsidRPr="00451717">
        <w:rPr>
          <w:shd w:val="clear" w:color="auto" w:fill="FFFFFF"/>
        </w:rPr>
        <w:t>Consortium</w:t>
      </w:r>
      <w:proofErr w:type="spellEnd"/>
      <w:r w:rsidR="00D2621C">
        <w:rPr>
          <w:shd w:val="clear" w:color="auto" w:fill="FFFFFF"/>
        </w:rPr>
        <w:t xml:space="preserve">, </w:t>
      </w:r>
      <w:r w:rsidR="00D2621C" w:rsidRPr="00451717">
        <w:rPr>
          <w:shd w:val="clear" w:color="auto" w:fill="FFFFFF"/>
        </w:rPr>
        <w:t xml:space="preserve">una comunidad internacional que </w:t>
      </w:r>
      <w:r w:rsidR="00D2621C" w:rsidRPr="00DB1F58">
        <w:rPr>
          <w:shd w:val="clear" w:color="auto" w:fill="FFFFFF"/>
        </w:rPr>
        <w:t>desarrolla </w:t>
      </w:r>
      <w:hyperlink r:id="rId9" w:history="1">
        <w:r w:rsidR="00D2621C" w:rsidRPr="00DB1F58">
          <w:rPr>
            <w:rStyle w:val="Hipervnculo"/>
            <w:rFonts w:cs="Arial"/>
            <w:color w:val="auto"/>
            <w:u w:val="none"/>
          </w:rPr>
          <w:t>estándares</w:t>
        </w:r>
      </w:hyperlink>
      <w:r w:rsidR="00D2621C" w:rsidRPr="00DB1F58">
        <w:rPr>
          <w:rFonts w:cs="Arial"/>
        </w:rPr>
        <w:t> que</w:t>
      </w:r>
      <w:r w:rsidR="00D2621C" w:rsidRPr="00DB1F58">
        <w:rPr>
          <w:shd w:val="clear" w:color="auto" w:fill="FFFFFF"/>
        </w:rPr>
        <w:t xml:space="preserve"> aseguran el crecimiento de la Web a largo plazo</w:t>
      </w:r>
      <w:r w:rsidR="00D2621C" w:rsidRPr="00DB1F58">
        <w:rPr>
          <w:rFonts w:cs="Arial"/>
          <w:lang w:val="es-ES_tradnl"/>
        </w:rPr>
        <w:t>)</w:t>
      </w:r>
      <w:r w:rsidR="004148BD" w:rsidRPr="00DB1F58">
        <w:rPr>
          <w:rFonts w:cs="Arial"/>
          <w:lang w:val="es-ES_tradnl"/>
        </w:rPr>
        <w:t xml:space="preserve"> [4]</w:t>
      </w:r>
      <w:r w:rsidR="008725AB" w:rsidRPr="00DB1F58">
        <w:rPr>
          <w:rFonts w:cs="Arial"/>
          <w:lang w:val="es-ES_tradnl"/>
        </w:rPr>
        <w:t>.</w:t>
      </w:r>
    </w:p>
    <w:p w14:paraId="40230282" w14:textId="2EDAA62E" w:rsidR="007D53C0" w:rsidRPr="00DB1F58" w:rsidRDefault="00631B76" w:rsidP="00B47FDA">
      <w:pPr>
        <w:ind w:firstLine="360"/>
        <w:rPr>
          <w:rFonts w:cs="Arial"/>
          <w:lang w:val="es-ES_tradnl"/>
        </w:rPr>
      </w:pPr>
      <w:r w:rsidRPr="00DB1F58">
        <w:rPr>
          <w:rFonts w:cs="Arial"/>
          <w:lang w:val="es-ES_tradnl"/>
        </w:rPr>
        <w:t>El mantenimiento del software es el proceso general de cambiar un sistema después de que este ha sido entregado. Un tipo específico es el “mantenimiento correctivo” el cual se utiliza para referirse a la reparación de defectos [8].</w:t>
      </w:r>
    </w:p>
    <w:p w14:paraId="471C1AF3" w14:textId="345C0275" w:rsidR="00921B5D" w:rsidRDefault="00921B5D" w:rsidP="00B47FDA">
      <w:pPr>
        <w:ind w:firstLine="360"/>
        <w:rPr>
          <w:shd w:val="clear" w:color="auto" w:fill="FFFFFF"/>
        </w:rPr>
      </w:pPr>
      <w:r w:rsidRPr="00DB1F58">
        <w:rPr>
          <w:shd w:val="clear" w:color="auto" w:fill="FFFFFF"/>
        </w:rPr>
        <w:t xml:space="preserve">Las Pautas de Accesibilidad para el Contenido Web (WCAG) 2.0 cubren un amplio rango de recomendaciones para crear contenido Web más accesible. Seguir estas pautas permite crear un contenido más accesible para un mayor número de personas con discapacidad, incluyendo ceguera y baja visión, sordera y deficiencias auditivas, deficiencias del aprendizaje, limitaciones cognitivas, limitaciones de la movilidad, deficiencias del habla, </w:t>
      </w:r>
      <w:proofErr w:type="spellStart"/>
      <w:r w:rsidRPr="00DB1F58">
        <w:rPr>
          <w:shd w:val="clear" w:color="auto" w:fill="FFFFFF"/>
        </w:rPr>
        <w:t>fotosensitividad</w:t>
      </w:r>
      <w:proofErr w:type="spellEnd"/>
      <w:r w:rsidRPr="00DB1F58">
        <w:rPr>
          <w:shd w:val="clear" w:color="auto" w:fill="FFFFFF"/>
        </w:rPr>
        <w:t xml:space="preserve"> y combinaciones de las anteriores [9]. </w:t>
      </w:r>
    </w:p>
    <w:p w14:paraId="010809A4" w14:textId="570B0C67" w:rsidR="001E0087" w:rsidRDefault="001E0087" w:rsidP="001E0087">
      <w:r>
        <w:t>Principio 1: Perceptible.</w:t>
      </w:r>
    </w:p>
    <w:p w14:paraId="07066708" w14:textId="5DE7B956" w:rsidR="001E0087" w:rsidRDefault="001E0087" w:rsidP="001E0087">
      <w:r>
        <w:t xml:space="preserve">Principio 2: Operable </w:t>
      </w:r>
    </w:p>
    <w:p w14:paraId="3F585923" w14:textId="1DBE03FE" w:rsidR="001E0087" w:rsidRDefault="001E0087" w:rsidP="001E0087">
      <w:r>
        <w:t xml:space="preserve">Principio 3: Comprensible </w:t>
      </w:r>
    </w:p>
    <w:p w14:paraId="325A38C2" w14:textId="1DABE265" w:rsidR="001E0087" w:rsidRDefault="001E0087" w:rsidP="0044615F">
      <w:r>
        <w:t xml:space="preserve">Principio 4: Robusto </w:t>
      </w:r>
    </w:p>
    <w:p w14:paraId="199DA5CE" w14:textId="77777777" w:rsidR="0044615F" w:rsidRPr="0044615F" w:rsidRDefault="0044615F" w:rsidP="0044615F"/>
    <w:p w14:paraId="684D58CF" w14:textId="6D21BAB3" w:rsidR="00AA0EA9" w:rsidRPr="00BF7EEB" w:rsidRDefault="0044615F" w:rsidP="00B47FDA">
      <w:pPr>
        <w:ind w:firstLine="708"/>
      </w:pPr>
      <w:r w:rsidRPr="0044615F">
        <w:rPr>
          <w:rFonts w:cs="Arial"/>
          <w:color w:val="000000"/>
          <w:shd w:val="clear" w:color="auto" w:fill="FFFFFF"/>
        </w:rPr>
        <w:lastRenderedPageBreak/>
        <w:t>Estas pautas no son verificables, pero proporcionan el marco y los objetivos generales que ayudan a los autores a comprender los criterios de conformidad y a implementar mejor las técnicas</w:t>
      </w:r>
      <w:r w:rsidR="00B47FDA">
        <w:rPr>
          <w:rFonts w:cs="Arial"/>
          <w:color w:val="000000"/>
          <w:shd w:val="clear" w:color="auto" w:fill="FFFFFF"/>
        </w:rPr>
        <w:t xml:space="preserve"> </w:t>
      </w:r>
      <w:r w:rsidR="001E0087">
        <w:t>[8]</w:t>
      </w:r>
      <w:r w:rsidR="00B47FDA">
        <w:t>.</w:t>
      </w:r>
    </w:p>
    <w:p w14:paraId="1974E68E" w14:textId="77777777" w:rsidR="00BF7EEB" w:rsidRDefault="00BF7EEB" w:rsidP="00282F81">
      <w:pPr>
        <w:pStyle w:val="Ttulo2"/>
        <w:spacing w:before="60" w:line="360" w:lineRule="auto"/>
        <w:rPr>
          <w:rFonts w:cs="Arial"/>
          <w:i w:val="0"/>
          <w:sz w:val="24"/>
          <w:szCs w:val="24"/>
        </w:rPr>
      </w:pPr>
      <w:bookmarkStart w:id="0" w:name="_Toc452142110"/>
      <w:bookmarkStart w:id="1" w:name="_Toc452222857"/>
    </w:p>
    <w:p w14:paraId="189CB7BB" w14:textId="59C94550" w:rsidR="005B7B60" w:rsidRPr="00DB1F58" w:rsidRDefault="00CB1FA4" w:rsidP="00282F81">
      <w:pPr>
        <w:pStyle w:val="Ttulo2"/>
        <w:spacing w:before="60" w:line="360" w:lineRule="auto"/>
        <w:rPr>
          <w:rFonts w:cs="Arial"/>
          <w:i w:val="0"/>
          <w:sz w:val="24"/>
          <w:szCs w:val="24"/>
        </w:rPr>
      </w:pPr>
      <w:r w:rsidRPr="00DB1F58">
        <w:rPr>
          <w:rFonts w:cs="Arial"/>
          <w:i w:val="0"/>
          <w:sz w:val="24"/>
          <w:szCs w:val="24"/>
        </w:rPr>
        <w:t>b)</w:t>
      </w:r>
      <w:r w:rsidR="005B7B60" w:rsidRPr="00DB1F58">
        <w:rPr>
          <w:rFonts w:cs="Arial"/>
          <w:i w:val="0"/>
          <w:sz w:val="24"/>
          <w:szCs w:val="24"/>
        </w:rPr>
        <w:t xml:space="preserve"> Objetivos</w:t>
      </w:r>
      <w:bookmarkEnd w:id="0"/>
      <w:bookmarkEnd w:id="1"/>
    </w:p>
    <w:p w14:paraId="4F4132D6" w14:textId="03499DBE" w:rsidR="004A4F40" w:rsidRPr="00DB1F58" w:rsidRDefault="004A4F40" w:rsidP="004A4F40">
      <w:pPr>
        <w:rPr>
          <w:rFonts w:eastAsia="Times New Roman" w:cs="Arial"/>
          <w:b/>
          <w:lang w:val="es-ES_tradnl" w:eastAsia="es-ES"/>
        </w:rPr>
      </w:pPr>
      <w:r w:rsidRPr="00DB1F58">
        <w:rPr>
          <w:rFonts w:eastAsia="Times New Roman" w:cs="Arial"/>
          <w:b/>
          <w:lang w:val="es-ES_tradnl" w:eastAsia="es-ES"/>
        </w:rPr>
        <w:t>Objetivo General</w:t>
      </w:r>
    </w:p>
    <w:p w14:paraId="3A354097" w14:textId="7309E6B9" w:rsidR="00421655" w:rsidRPr="004D69CB" w:rsidRDefault="00421655" w:rsidP="004D69CB">
      <w:pPr>
        <w:rPr>
          <w:lang w:val="es-ES_tradnl" w:eastAsia="es-ES"/>
        </w:rPr>
      </w:pPr>
      <w:r>
        <w:rPr>
          <w:lang w:val="es-ES_tradnl" w:eastAsia="es-ES"/>
        </w:rPr>
        <w:t>Verificar el cumplimiento de las WCAG 2.0 en un sitio de gestión de prod</w:t>
      </w:r>
      <w:r w:rsidRPr="004D69CB">
        <w:rPr>
          <w:lang w:val="es-ES_tradnl" w:eastAsia="es-ES"/>
        </w:rPr>
        <w:t xml:space="preserve">uctos </w:t>
      </w:r>
      <w:r w:rsidR="003219F7" w:rsidRPr="004D69CB">
        <w:rPr>
          <w:lang w:val="es-ES_tradnl" w:eastAsia="es-ES"/>
        </w:rPr>
        <w:t>informáticos y reali</w:t>
      </w:r>
      <w:r w:rsidR="004D69CB" w:rsidRPr="004D69CB">
        <w:rPr>
          <w:lang w:val="es-ES_tradnl" w:eastAsia="es-ES"/>
        </w:rPr>
        <w:t xml:space="preserve">zar el mantenimiento correctivo. </w:t>
      </w:r>
    </w:p>
    <w:p w14:paraId="13481489" w14:textId="59F79FE9" w:rsidR="004A4F40" w:rsidRPr="004D69CB" w:rsidRDefault="004A4F40" w:rsidP="004D69CB">
      <w:pPr>
        <w:rPr>
          <w:rFonts w:eastAsia="Times New Roman" w:cs="Arial"/>
          <w:lang w:val="es-ES_tradnl" w:eastAsia="es-ES"/>
        </w:rPr>
      </w:pPr>
      <w:r w:rsidRPr="004D69CB">
        <w:rPr>
          <w:rFonts w:eastAsia="Times New Roman" w:cs="Arial"/>
          <w:lang w:val="es-ES_tradnl" w:eastAsia="es-ES"/>
        </w:rPr>
        <w:t xml:space="preserve">Analizar y evaluar </w:t>
      </w:r>
      <w:r w:rsidR="00A7276E" w:rsidRPr="004D69CB">
        <w:rPr>
          <w:rFonts w:eastAsia="Times New Roman" w:cs="Arial"/>
          <w:lang w:val="es-ES_tradnl" w:eastAsia="es-ES"/>
        </w:rPr>
        <w:t xml:space="preserve">la accesibilidad visual de </w:t>
      </w:r>
      <w:r w:rsidRPr="004D69CB">
        <w:rPr>
          <w:rFonts w:eastAsia="Times New Roman" w:cs="Arial"/>
          <w:lang w:val="es-ES_tradnl" w:eastAsia="es-ES"/>
        </w:rPr>
        <w:t>un sitio web</w:t>
      </w:r>
      <w:r w:rsidR="00A7276E" w:rsidRPr="004D69CB">
        <w:rPr>
          <w:rFonts w:eastAsia="Times New Roman" w:cs="Arial"/>
          <w:lang w:val="es-ES_tradnl" w:eastAsia="es-ES"/>
        </w:rPr>
        <w:t xml:space="preserve"> </w:t>
      </w:r>
      <w:r w:rsidR="00084C2D" w:rsidRPr="004D69CB">
        <w:rPr>
          <w:rFonts w:eastAsia="Times New Roman" w:cs="Arial"/>
          <w:lang w:val="es-ES_tradnl" w:eastAsia="es-ES"/>
        </w:rPr>
        <w:t xml:space="preserve">de gestión de productos informáticos </w:t>
      </w:r>
      <w:r w:rsidRPr="004D69CB">
        <w:rPr>
          <w:rFonts w:eastAsia="Times New Roman" w:cs="Arial"/>
          <w:lang w:val="es-ES_tradnl" w:eastAsia="es-ES"/>
        </w:rPr>
        <w:t>teniendo en cuenta la</w:t>
      </w:r>
      <w:r w:rsidRPr="00994341">
        <w:rPr>
          <w:rFonts w:eastAsia="Times New Roman" w:cs="Arial"/>
          <w:lang w:val="es-ES_tradnl" w:eastAsia="es-ES"/>
        </w:rPr>
        <w:t>s pautas de accesibilidad</w:t>
      </w:r>
      <w:r w:rsidR="00BE30A6" w:rsidRPr="004D69CB">
        <w:rPr>
          <w:rFonts w:eastAsia="Times New Roman" w:cs="Arial"/>
          <w:lang w:val="es-ES_tradnl" w:eastAsia="es-ES"/>
        </w:rPr>
        <w:t xml:space="preserve"> </w:t>
      </w:r>
      <w:r w:rsidRPr="004D69CB">
        <w:rPr>
          <w:rFonts w:eastAsia="Times New Roman" w:cs="Arial"/>
          <w:lang w:val="es-ES_tradnl" w:eastAsia="es-ES"/>
        </w:rPr>
        <w:t>definidas por la W3C.</w:t>
      </w:r>
      <w:r w:rsidR="00084C2D" w:rsidRPr="004D69CB">
        <w:rPr>
          <w:rFonts w:eastAsia="Times New Roman" w:cs="Arial"/>
          <w:lang w:val="es-ES_tradnl" w:eastAsia="es-ES"/>
        </w:rPr>
        <w:t xml:space="preserve"> </w:t>
      </w:r>
    </w:p>
    <w:p w14:paraId="040B5375" w14:textId="1697FBA6" w:rsidR="00FA76A5" w:rsidRPr="004D69CB" w:rsidRDefault="00084C2D" w:rsidP="004D69CB">
      <w:pPr>
        <w:rPr>
          <w:rFonts w:eastAsia="Times New Roman" w:cs="Arial"/>
          <w:lang w:val="es-ES_tradnl" w:eastAsia="es-ES"/>
        </w:rPr>
      </w:pPr>
      <w:r w:rsidRPr="004D69CB">
        <w:rPr>
          <w:rFonts w:eastAsia="Times New Roman" w:cs="Arial"/>
          <w:lang w:val="es-ES_tradnl" w:eastAsia="es-ES"/>
        </w:rPr>
        <w:t>Modificar</w:t>
      </w:r>
      <w:r w:rsidR="004D69CB" w:rsidRPr="004D69CB">
        <w:rPr>
          <w:rFonts w:eastAsia="Times New Roman" w:cs="Arial"/>
          <w:lang w:val="es-ES_tradnl" w:eastAsia="es-ES"/>
        </w:rPr>
        <w:t xml:space="preserve"> el diseño y código de la página a través de un </w:t>
      </w:r>
      <w:r w:rsidRPr="004D69CB">
        <w:rPr>
          <w:rFonts w:eastAsia="Times New Roman" w:cs="Arial"/>
          <w:lang w:val="es-ES_tradnl" w:eastAsia="es-ES"/>
        </w:rPr>
        <w:t>mantenimiento correctivo</w:t>
      </w:r>
      <w:r w:rsidR="004D69CB" w:rsidRPr="004D69CB">
        <w:rPr>
          <w:rFonts w:eastAsia="Times New Roman" w:cs="Arial"/>
          <w:lang w:val="es-ES_tradnl" w:eastAsia="es-ES"/>
        </w:rPr>
        <w:t xml:space="preserve"> </w:t>
      </w:r>
      <w:r w:rsidR="00FA76A5" w:rsidRPr="004D69CB">
        <w:rPr>
          <w:rFonts w:eastAsia="Times New Roman" w:cs="Arial"/>
          <w:lang w:val="es-ES_tradnl" w:eastAsia="es-ES"/>
        </w:rPr>
        <w:t xml:space="preserve">centrado en la accesibilidad </w:t>
      </w:r>
      <w:r w:rsidR="004D69CB" w:rsidRPr="004D69CB">
        <w:rPr>
          <w:rFonts w:eastAsia="Times New Roman" w:cs="Arial"/>
          <w:lang w:val="es-ES_tradnl" w:eastAsia="es-ES"/>
        </w:rPr>
        <w:t>de</w:t>
      </w:r>
      <w:r w:rsidR="00FA76A5" w:rsidRPr="004D69CB">
        <w:rPr>
          <w:rFonts w:eastAsia="Times New Roman" w:cs="Arial"/>
          <w:lang w:val="es-ES_tradnl" w:eastAsia="es-ES"/>
        </w:rPr>
        <w:t xml:space="preserve"> un sitio web de gestión </w:t>
      </w:r>
      <w:r w:rsidR="00E2269D" w:rsidRPr="004D69CB">
        <w:rPr>
          <w:rFonts w:eastAsia="Times New Roman" w:cs="Arial"/>
          <w:lang w:val="es-ES_tradnl" w:eastAsia="es-ES"/>
        </w:rPr>
        <w:t>de prod</w:t>
      </w:r>
      <w:r w:rsidR="00FA76A5" w:rsidRPr="004D69CB">
        <w:rPr>
          <w:rFonts w:eastAsia="Times New Roman" w:cs="Arial"/>
          <w:lang w:val="es-ES_tradnl" w:eastAsia="es-ES"/>
        </w:rPr>
        <w:t xml:space="preserve">uctos </w:t>
      </w:r>
      <w:r w:rsidR="004D69CB" w:rsidRPr="004D69CB">
        <w:rPr>
          <w:rFonts w:eastAsia="Times New Roman" w:cs="Arial"/>
          <w:lang w:val="es-ES_tradnl" w:eastAsia="es-ES"/>
        </w:rPr>
        <w:t xml:space="preserve">informáticos. </w:t>
      </w:r>
    </w:p>
    <w:p w14:paraId="4F48889C" w14:textId="63BA5DFB" w:rsidR="004A4F40" w:rsidRDefault="004A4F40" w:rsidP="004A4F40">
      <w:pPr>
        <w:rPr>
          <w:rFonts w:eastAsia="Times New Roman" w:cs="Arial"/>
          <w:b/>
          <w:lang w:val="es-ES_tradnl" w:eastAsia="es-ES"/>
        </w:rPr>
      </w:pPr>
      <w:r w:rsidRPr="004A4F40">
        <w:rPr>
          <w:rFonts w:eastAsia="Times New Roman" w:cs="Arial"/>
          <w:b/>
          <w:lang w:val="es-ES_tradnl" w:eastAsia="es-ES"/>
        </w:rPr>
        <w:t>Objetivos Específicos</w:t>
      </w:r>
    </w:p>
    <w:p w14:paraId="2CADB565" w14:textId="49771784" w:rsidR="004A4F40" w:rsidRPr="004036ED" w:rsidRDefault="004A4F40" w:rsidP="004036ED">
      <w:pPr>
        <w:rPr>
          <w:lang w:val="es-ES_tradnl" w:eastAsia="es-ES"/>
        </w:rPr>
      </w:pPr>
      <w:r w:rsidRPr="004036ED">
        <w:rPr>
          <w:lang w:val="es-ES_tradnl" w:eastAsia="es-ES"/>
        </w:rPr>
        <w:t xml:space="preserve">Estudiar en profundidad las pautas de accesibilidad </w:t>
      </w:r>
      <w:r w:rsidR="00513541" w:rsidRPr="004036ED">
        <w:rPr>
          <w:lang w:val="es-ES_tradnl" w:eastAsia="es-ES"/>
        </w:rPr>
        <w:t xml:space="preserve">para el contenido </w:t>
      </w:r>
      <w:r w:rsidR="007D447F" w:rsidRPr="004036ED">
        <w:rPr>
          <w:lang w:val="es-ES_tradnl" w:eastAsia="es-ES"/>
        </w:rPr>
        <w:t xml:space="preserve">en la </w:t>
      </w:r>
      <w:r w:rsidR="00513541" w:rsidRPr="004036ED">
        <w:rPr>
          <w:lang w:val="es-ES_tradnl" w:eastAsia="es-ES"/>
        </w:rPr>
        <w:t xml:space="preserve">web </w:t>
      </w:r>
      <w:r w:rsidR="008F5C9E" w:rsidRPr="004036ED">
        <w:rPr>
          <w:lang w:val="es-ES_tradnl" w:eastAsia="es-ES"/>
        </w:rPr>
        <w:t>(</w:t>
      </w:r>
      <w:r w:rsidR="00513541" w:rsidRPr="004036ED">
        <w:rPr>
          <w:lang w:val="es-ES_tradnl" w:eastAsia="es-ES"/>
        </w:rPr>
        <w:t>WCAG 2.0</w:t>
      </w:r>
      <w:r w:rsidR="008F5C9E" w:rsidRPr="004036ED">
        <w:rPr>
          <w:lang w:val="es-ES_tradnl" w:eastAsia="es-ES"/>
        </w:rPr>
        <w:t>)</w:t>
      </w:r>
      <w:r w:rsidR="00513541" w:rsidRPr="004036ED">
        <w:rPr>
          <w:lang w:val="es-ES_tradnl" w:eastAsia="es-ES"/>
        </w:rPr>
        <w:t>.</w:t>
      </w:r>
    </w:p>
    <w:p w14:paraId="3A2778B5" w14:textId="2E373BDE" w:rsidR="005B7B60" w:rsidRPr="004036ED" w:rsidRDefault="004A4F40" w:rsidP="004036ED">
      <w:r w:rsidRPr="004036ED">
        <w:rPr>
          <w:lang w:val="es-ES_tradnl" w:eastAsia="es-ES"/>
        </w:rPr>
        <w:t>Buscar y selec</w:t>
      </w:r>
      <w:r w:rsidRPr="00BF7EEB">
        <w:rPr>
          <w:lang w:val="es-ES_tradnl" w:eastAsia="es-ES"/>
        </w:rPr>
        <w:t>cionar los métodos más</w:t>
      </w:r>
      <w:r w:rsidRPr="004036ED">
        <w:rPr>
          <w:lang w:val="es-ES_tradnl" w:eastAsia="es-ES"/>
        </w:rPr>
        <w:t xml:space="preserve"> usados y las posibles soluciones existentes respecto a la accesibilidad.</w:t>
      </w:r>
      <w:r w:rsidR="000B73FA" w:rsidRPr="004036ED">
        <w:t xml:space="preserve"> </w:t>
      </w:r>
    </w:p>
    <w:p w14:paraId="18006F72" w14:textId="10ED3018" w:rsidR="00183F7F" w:rsidRPr="004036ED" w:rsidRDefault="00183F7F" w:rsidP="004036ED">
      <w:r w:rsidRPr="004036ED">
        <w:t>Revisi</w:t>
      </w:r>
      <w:r w:rsidR="00E61C48" w:rsidRPr="004036ED">
        <w:t>ó</w:t>
      </w:r>
      <w:r w:rsidRPr="004036ED">
        <w:t>n bibliográfica del mantenimien</w:t>
      </w:r>
      <w:r w:rsidR="00E61C48" w:rsidRPr="004036ED">
        <w:t>t</w:t>
      </w:r>
      <w:r w:rsidRPr="004036ED">
        <w:t>o correctivo del software</w:t>
      </w:r>
      <w:r w:rsidR="00E61C48" w:rsidRPr="004036ED">
        <w:t>.</w:t>
      </w:r>
    </w:p>
    <w:p w14:paraId="7F1BEA4B" w14:textId="230CD1C8" w:rsidR="005A1C3F" w:rsidRPr="004036ED" w:rsidRDefault="005A1C3F" w:rsidP="004036ED">
      <w:r w:rsidRPr="004036ED">
        <w:t xml:space="preserve">Analizar y </w:t>
      </w:r>
      <w:r w:rsidR="00E61C48" w:rsidRPr="004036ED">
        <w:t>evaluar la accesibilidad</w:t>
      </w:r>
      <w:r w:rsidR="00DA0395" w:rsidRPr="004036ED">
        <w:t xml:space="preserve"> visual del sitio web a modo de obtener </w:t>
      </w:r>
      <w:r w:rsidR="00DA0395" w:rsidRPr="004036ED">
        <w:rPr>
          <w:shd w:val="clear" w:color="auto" w:fill="FFFFFF"/>
        </w:rPr>
        <w:t>un contenido más accesible para un mayor número de personas con discapacidad, incluyendo ceguera y baja visión, sordera y deficiencias auditivas, limitaciones cognitivas, limitaciones de la movilidad y combinaciones de las anteriores</w:t>
      </w:r>
      <w:r w:rsidR="00E61C48" w:rsidRPr="004036ED">
        <w:t>.</w:t>
      </w:r>
    </w:p>
    <w:p w14:paraId="0C4CF65E" w14:textId="533EB7DE" w:rsidR="005A1C3F" w:rsidRPr="004036ED" w:rsidRDefault="005A1C3F" w:rsidP="004036ED">
      <w:r w:rsidRPr="004036ED">
        <w:t>Aplicar mantenimiento correctivo al sitio evaluado</w:t>
      </w:r>
      <w:r w:rsidR="00B13252" w:rsidRPr="004036ED">
        <w:t xml:space="preserve"> de manera que este cumpla con las pautas de accesibilidad para el contenido web (WCAG) 2.0. </w:t>
      </w:r>
    </w:p>
    <w:p w14:paraId="76053C35" w14:textId="77777777" w:rsidR="00BF7EEB" w:rsidRDefault="00BF7EEB" w:rsidP="005B7B60">
      <w:pPr>
        <w:pStyle w:val="Ttulo2"/>
        <w:spacing w:before="60" w:line="360" w:lineRule="auto"/>
        <w:rPr>
          <w:rFonts w:cs="Arial"/>
          <w:i w:val="0"/>
          <w:sz w:val="24"/>
          <w:szCs w:val="24"/>
        </w:rPr>
      </w:pPr>
      <w:bookmarkStart w:id="2" w:name="_Toc452142111"/>
      <w:bookmarkStart w:id="3" w:name="_Toc452222858"/>
    </w:p>
    <w:p w14:paraId="174E7DF7" w14:textId="2F7D53D1" w:rsidR="005B7B60" w:rsidRPr="005359FB" w:rsidRDefault="00CB1FA4" w:rsidP="005B7B60">
      <w:pPr>
        <w:pStyle w:val="Ttulo2"/>
        <w:spacing w:before="60" w:line="360" w:lineRule="auto"/>
        <w:rPr>
          <w:rFonts w:cs="Arial"/>
          <w:i w:val="0"/>
        </w:rPr>
      </w:pPr>
      <w:r>
        <w:rPr>
          <w:rFonts w:cs="Arial"/>
          <w:i w:val="0"/>
          <w:sz w:val="24"/>
          <w:szCs w:val="24"/>
        </w:rPr>
        <w:t>c)</w:t>
      </w:r>
      <w:r w:rsidR="005B7B60" w:rsidRPr="005359FB">
        <w:rPr>
          <w:rFonts w:cs="Arial"/>
          <w:i w:val="0"/>
          <w:sz w:val="24"/>
          <w:szCs w:val="24"/>
        </w:rPr>
        <w:t xml:space="preserve"> Fundamentación</w:t>
      </w:r>
      <w:bookmarkEnd w:id="2"/>
      <w:bookmarkEnd w:id="3"/>
    </w:p>
    <w:p w14:paraId="394327C6" w14:textId="77777777" w:rsidR="005B7B60" w:rsidRPr="00833900" w:rsidRDefault="005B7B60" w:rsidP="00833900">
      <w:pPr>
        <w:spacing w:before="60" w:after="0"/>
        <w:ind w:firstLine="708"/>
        <w:rPr>
          <w:rFonts w:cs="Arial"/>
        </w:rPr>
      </w:pPr>
      <w:r w:rsidRPr="005359FB">
        <w:rPr>
          <w:rFonts w:cs="Arial"/>
        </w:rPr>
        <w:t xml:space="preserve">Tras analizar </w:t>
      </w:r>
      <w:r w:rsidR="00282F81">
        <w:rPr>
          <w:rFonts w:cs="Arial"/>
        </w:rPr>
        <w:t>cuidadosamente el sitio Web “Pc-Gamer”</w:t>
      </w:r>
      <w:r w:rsidRPr="005359FB">
        <w:rPr>
          <w:rFonts w:cs="Arial"/>
        </w:rPr>
        <w:t xml:space="preserve"> se ha detectado un número de falencias entre las cuales podemos mencionar: la forma en que se </w:t>
      </w:r>
      <w:r w:rsidR="00A9565B">
        <w:rPr>
          <w:rFonts w:cs="Arial"/>
        </w:rPr>
        <w:t xml:space="preserve">han </w:t>
      </w:r>
      <w:r w:rsidR="00282F81">
        <w:rPr>
          <w:rFonts w:cs="Arial"/>
        </w:rPr>
        <w:t>agrupados los artículos</w:t>
      </w:r>
      <w:r w:rsidRPr="005359FB">
        <w:rPr>
          <w:rFonts w:cs="Arial"/>
        </w:rPr>
        <w:t xml:space="preserve">, </w:t>
      </w:r>
      <w:r w:rsidR="00282F81">
        <w:rPr>
          <w:rFonts w:cs="Arial"/>
        </w:rPr>
        <w:t xml:space="preserve">la combinación de colores, </w:t>
      </w:r>
      <w:r w:rsidR="00A9565B">
        <w:rPr>
          <w:rFonts w:cs="Arial"/>
        </w:rPr>
        <w:t xml:space="preserve">redimensionamiento del texto, y otras </w:t>
      </w:r>
      <w:r w:rsidR="00A9565B" w:rsidRPr="00833900">
        <w:rPr>
          <w:rFonts w:cs="Arial"/>
        </w:rPr>
        <w:t>pautas pertenecientes al WCAG 2.0 (Pautas de Accesibilidad para el Contenido Web).</w:t>
      </w:r>
    </w:p>
    <w:p w14:paraId="6059B5DD" w14:textId="77777777" w:rsidR="00833900" w:rsidRPr="00833900" w:rsidRDefault="005B7B60" w:rsidP="00833900">
      <w:pPr>
        <w:spacing w:after="0"/>
        <w:ind w:firstLine="708"/>
        <w:rPr>
          <w:rFonts w:cs="Arial"/>
        </w:rPr>
      </w:pPr>
      <w:r w:rsidRPr="00833900">
        <w:rPr>
          <w:rFonts w:cs="Arial"/>
        </w:rPr>
        <w:lastRenderedPageBreak/>
        <w:t xml:space="preserve">En consecuencia a lo analizado, se plantea una solución </w:t>
      </w:r>
      <w:r w:rsidR="00A9565B" w:rsidRPr="00833900">
        <w:rPr>
          <w:rFonts w:cs="Arial"/>
        </w:rPr>
        <w:t xml:space="preserve">para la detección y posterior corrección </w:t>
      </w:r>
      <w:r w:rsidR="00510AF9" w:rsidRPr="00833900">
        <w:rPr>
          <w:rFonts w:cs="Arial"/>
        </w:rPr>
        <w:t xml:space="preserve">de los errores detectados. </w:t>
      </w:r>
    </w:p>
    <w:p w14:paraId="6CA2BE71" w14:textId="77777777" w:rsidR="00833900" w:rsidRPr="00833900" w:rsidRDefault="00833900" w:rsidP="00833900">
      <w:pPr>
        <w:spacing w:after="0"/>
        <w:ind w:firstLine="708"/>
        <w:rPr>
          <w:rFonts w:cs="Arial"/>
        </w:rPr>
      </w:pPr>
      <w:r w:rsidRPr="00833900">
        <w:rPr>
          <w:rFonts w:cs="Arial"/>
        </w:rPr>
        <w:t>Los</w:t>
      </w:r>
      <w:r w:rsidR="00510AF9" w:rsidRPr="00833900">
        <w:rPr>
          <w:rFonts w:cs="Arial"/>
        </w:rPr>
        <w:t xml:space="preserve"> métodos de evaluación </w:t>
      </w:r>
      <w:r w:rsidRPr="00833900">
        <w:rPr>
          <w:rFonts w:cs="Arial"/>
        </w:rPr>
        <w:t xml:space="preserve">se dividen en dos tipos: los analíticos y los empíricos. En donde los analíticos se basan en la inspección de las páginas web que se realizan por medio de las llamadas “evaluaciones automáticas”, las cuales validan el sitio de forma automática de acuerdo al cumplimiento de los criterios de la guía WCAG. </w:t>
      </w:r>
    </w:p>
    <w:p w14:paraId="37A4F930" w14:textId="41E3C1CD" w:rsidR="00AD58FC" w:rsidRPr="00381AD3" w:rsidRDefault="00833900" w:rsidP="00BF7EEB">
      <w:pPr>
        <w:spacing w:after="0"/>
        <w:ind w:firstLine="708"/>
        <w:rPr>
          <w:rFonts w:cs="Arial"/>
          <w:strike/>
        </w:rPr>
      </w:pPr>
      <w:r w:rsidRPr="00833900">
        <w:rPr>
          <w:rFonts w:cs="Arial"/>
        </w:rPr>
        <w:t xml:space="preserve">Los métodos empíricos son utilizados para realizar las llamadas “evaluaciones </w:t>
      </w:r>
      <w:proofErr w:type="spellStart"/>
      <w:r w:rsidRPr="00833900">
        <w:rPr>
          <w:rFonts w:cs="Arial"/>
        </w:rPr>
        <w:t>payoff</w:t>
      </w:r>
      <w:proofErr w:type="spellEnd"/>
      <w:r w:rsidRPr="00833900">
        <w:rPr>
          <w:rFonts w:cs="Arial"/>
        </w:rPr>
        <w:t>”, que requieren una interacción entre los usuarios y el sitio web</w:t>
      </w:r>
      <w:r w:rsidR="000B73FA">
        <w:rPr>
          <w:rFonts w:cs="Arial"/>
        </w:rPr>
        <w:t xml:space="preserve"> </w:t>
      </w:r>
      <w:r w:rsidRPr="00833900">
        <w:rPr>
          <w:rFonts w:cs="Arial"/>
        </w:rPr>
        <w:t>(Ej. Técnicas de Pantallas, test de usuarios y revisiones su</w:t>
      </w:r>
      <w:r>
        <w:rPr>
          <w:rFonts w:cs="Arial"/>
        </w:rPr>
        <w:t>b</w:t>
      </w:r>
      <w:r w:rsidRPr="00833900">
        <w:rPr>
          <w:rFonts w:cs="Arial"/>
        </w:rPr>
        <w:t>jetivas)</w:t>
      </w:r>
      <w:r>
        <w:rPr>
          <w:rFonts w:cs="Arial"/>
        </w:rPr>
        <w:t>.</w:t>
      </w:r>
      <w:r w:rsidR="00CA5CD6">
        <w:rPr>
          <w:rFonts w:cs="Arial"/>
        </w:rPr>
        <w:t xml:space="preserve"> [5]</w:t>
      </w:r>
    </w:p>
    <w:p w14:paraId="428B76EA" w14:textId="442CF527" w:rsidR="002E7188" w:rsidRDefault="002E7188" w:rsidP="0060666E">
      <w:pPr>
        <w:widowControl w:val="0"/>
        <w:spacing w:beforeLines="60" w:before="144"/>
        <w:rPr>
          <w:rFonts w:cs="Arial"/>
          <w:b/>
          <w:sz w:val="28"/>
          <w:szCs w:val="28"/>
        </w:rPr>
      </w:pPr>
    </w:p>
    <w:p w14:paraId="0BC5A7B2" w14:textId="38BF18ED" w:rsidR="00AE3FBC" w:rsidRDefault="00AE3FBC" w:rsidP="0060666E">
      <w:pPr>
        <w:widowControl w:val="0"/>
        <w:spacing w:beforeLines="60" w:before="144"/>
        <w:rPr>
          <w:rFonts w:cs="Arial"/>
          <w:b/>
          <w:sz w:val="28"/>
          <w:szCs w:val="28"/>
        </w:rPr>
      </w:pPr>
    </w:p>
    <w:p w14:paraId="162C1DF5" w14:textId="3585FC06" w:rsidR="00AE3FBC" w:rsidRDefault="00AE3FBC" w:rsidP="0060666E">
      <w:pPr>
        <w:widowControl w:val="0"/>
        <w:spacing w:beforeLines="60" w:before="144"/>
        <w:rPr>
          <w:rFonts w:cs="Arial"/>
          <w:b/>
          <w:sz w:val="28"/>
          <w:szCs w:val="28"/>
        </w:rPr>
      </w:pPr>
    </w:p>
    <w:p w14:paraId="7022389C" w14:textId="6BE2AEFB" w:rsidR="00AE3FBC" w:rsidRDefault="00AE3FBC" w:rsidP="0060666E">
      <w:pPr>
        <w:widowControl w:val="0"/>
        <w:spacing w:beforeLines="60" w:before="144"/>
        <w:rPr>
          <w:rFonts w:cs="Arial"/>
          <w:b/>
          <w:sz w:val="28"/>
          <w:szCs w:val="28"/>
        </w:rPr>
      </w:pPr>
    </w:p>
    <w:p w14:paraId="725FCC31" w14:textId="60295B20" w:rsidR="00AE3FBC" w:rsidRDefault="00AE3FBC" w:rsidP="0060666E">
      <w:pPr>
        <w:widowControl w:val="0"/>
        <w:spacing w:beforeLines="60" w:before="144"/>
        <w:rPr>
          <w:rFonts w:cs="Arial"/>
          <w:b/>
          <w:sz w:val="28"/>
          <w:szCs w:val="28"/>
        </w:rPr>
      </w:pPr>
    </w:p>
    <w:p w14:paraId="2D99C70C" w14:textId="7F75EAD3" w:rsidR="00AE3FBC" w:rsidRDefault="00AE3FBC" w:rsidP="0060666E">
      <w:pPr>
        <w:widowControl w:val="0"/>
        <w:spacing w:beforeLines="60" w:before="144"/>
        <w:rPr>
          <w:rFonts w:cs="Arial"/>
          <w:b/>
          <w:sz w:val="28"/>
          <w:szCs w:val="28"/>
        </w:rPr>
      </w:pPr>
    </w:p>
    <w:p w14:paraId="69BEAE31" w14:textId="532D6C49" w:rsidR="00AE3FBC" w:rsidRDefault="00AE3FBC" w:rsidP="0060666E">
      <w:pPr>
        <w:widowControl w:val="0"/>
        <w:spacing w:beforeLines="60" w:before="144"/>
        <w:rPr>
          <w:rFonts w:cs="Arial"/>
          <w:b/>
          <w:sz w:val="28"/>
          <w:szCs w:val="28"/>
        </w:rPr>
      </w:pPr>
    </w:p>
    <w:p w14:paraId="10A0083C" w14:textId="6668A5DC" w:rsidR="00AE3FBC" w:rsidRDefault="00AE3FBC" w:rsidP="0060666E">
      <w:pPr>
        <w:widowControl w:val="0"/>
        <w:spacing w:beforeLines="60" w:before="144"/>
        <w:rPr>
          <w:rFonts w:cs="Arial"/>
          <w:b/>
          <w:sz w:val="28"/>
          <w:szCs w:val="28"/>
        </w:rPr>
      </w:pPr>
    </w:p>
    <w:p w14:paraId="57AFCE60" w14:textId="0E8D1078" w:rsidR="00AE3FBC" w:rsidRDefault="00AE3FBC" w:rsidP="0060666E">
      <w:pPr>
        <w:widowControl w:val="0"/>
        <w:spacing w:beforeLines="60" w:before="144"/>
        <w:rPr>
          <w:rFonts w:cs="Arial"/>
          <w:b/>
          <w:sz w:val="28"/>
          <w:szCs w:val="28"/>
        </w:rPr>
      </w:pPr>
    </w:p>
    <w:p w14:paraId="54BD8C08" w14:textId="42046022" w:rsidR="00AE3FBC" w:rsidRDefault="00AE3FBC" w:rsidP="0060666E">
      <w:pPr>
        <w:widowControl w:val="0"/>
        <w:spacing w:beforeLines="60" w:before="144"/>
        <w:rPr>
          <w:rFonts w:cs="Arial"/>
          <w:b/>
          <w:sz w:val="28"/>
          <w:szCs w:val="28"/>
        </w:rPr>
      </w:pPr>
    </w:p>
    <w:p w14:paraId="3CE8E2FA" w14:textId="5818CBFA" w:rsidR="00B47FDA" w:rsidRDefault="00B47FDA" w:rsidP="0060666E">
      <w:pPr>
        <w:widowControl w:val="0"/>
        <w:spacing w:beforeLines="60" w:before="144"/>
        <w:rPr>
          <w:rFonts w:cs="Arial"/>
          <w:b/>
          <w:sz w:val="28"/>
          <w:szCs w:val="28"/>
        </w:rPr>
      </w:pPr>
    </w:p>
    <w:p w14:paraId="4A56125B" w14:textId="630B1369" w:rsidR="00B47FDA" w:rsidRDefault="00B47FDA" w:rsidP="0060666E">
      <w:pPr>
        <w:widowControl w:val="0"/>
        <w:spacing w:beforeLines="60" w:before="144"/>
        <w:rPr>
          <w:rFonts w:cs="Arial"/>
          <w:b/>
          <w:sz w:val="28"/>
          <w:szCs w:val="28"/>
        </w:rPr>
      </w:pPr>
    </w:p>
    <w:p w14:paraId="3AF481A1" w14:textId="511DD933" w:rsidR="00B47FDA" w:rsidRDefault="00B47FDA" w:rsidP="0060666E">
      <w:pPr>
        <w:widowControl w:val="0"/>
        <w:spacing w:beforeLines="60" w:before="144"/>
        <w:rPr>
          <w:rFonts w:cs="Arial"/>
          <w:b/>
          <w:sz w:val="28"/>
          <w:szCs w:val="28"/>
        </w:rPr>
      </w:pPr>
    </w:p>
    <w:p w14:paraId="01225FF5" w14:textId="1EC7F919" w:rsidR="00B47FDA" w:rsidRDefault="00B47FDA" w:rsidP="0060666E">
      <w:pPr>
        <w:widowControl w:val="0"/>
        <w:spacing w:beforeLines="60" w:before="144"/>
        <w:rPr>
          <w:rFonts w:cs="Arial"/>
          <w:b/>
          <w:sz w:val="28"/>
          <w:szCs w:val="28"/>
        </w:rPr>
      </w:pPr>
    </w:p>
    <w:p w14:paraId="78ABE54F" w14:textId="7588FA00" w:rsidR="00B47FDA" w:rsidRDefault="00B47FDA" w:rsidP="0060666E">
      <w:pPr>
        <w:widowControl w:val="0"/>
        <w:spacing w:beforeLines="60" w:before="144"/>
        <w:rPr>
          <w:rFonts w:cs="Arial"/>
          <w:b/>
          <w:sz w:val="28"/>
          <w:szCs w:val="28"/>
        </w:rPr>
      </w:pPr>
    </w:p>
    <w:p w14:paraId="22EBC29F" w14:textId="77777777" w:rsidR="00B47FDA" w:rsidRDefault="00B47FDA" w:rsidP="0060666E">
      <w:pPr>
        <w:widowControl w:val="0"/>
        <w:spacing w:beforeLines="60" w:before="144"/>
        <w:rPr>
          <w:rFonts w:cs="Arial"/>
          <w:b/>
          <w:sz w:val="28"/>
          <w:szCs w:val="28"/>
        </w:rPr>
      </w:pPr>
    </w:p>
    <w:p w14:paraId="7B5DB630" w14:textId="77777777" w:rsidR="00736742" w:rsidRPr="005359FB" w:rsidRDefault="00CB1FA4" w:rsidP="0060666E">
      <w:pPr>
        <w:widowControl w:val="0"/>
        <w:spacing w:beforeLines="60" w:before="144"/>
        <w:rPr>
          <w:rFonts w:cs="Arial"/>
          <w:b/>
          <w:sz w:val="28"/>
          <w:szCs w:val="28"/>
        </w:rPr>
      </w:pPr>
      <w:r>
        <w:rPr>
          <w:rFonts w:cs="Arial"/>
          <w:b/>
          <w:sz w:val="28"/>
          <w:szCs w:val="28"/>
        </w:rPr>
        <w:lastRenderedPageBreak/>
        <w:t>II)</w:t>
      </w:r>
      <w:r w:rsidR="00736742">
        <w:rPr>
          <w:rFonts w:cs="Arial"/>
          <w:b/>
          <w:sz w:val="28"/>
          <w:szCs w:val="28"/>
        </w:rPr>
        <w:t xml:space="preserve"> Metodología</w:t>
      </w:r>
    </w:p>
    <w:p w14:paraId="55233EB4" w14:textId="77777777" w:rsidR="00736742" w:rsidRPr="00BC6AA2" w:rsidRDefault="00736742" w:rsidP="0060666E">
      <w:pPr>
        <w:widowControl w:val="0"/>
        <w:spacing w:beforeLines="60" w:before="144"/>
        <w:rPr>
          <w:rFonts w:cs="Arial"/>
        </w:rPr>
      </w:pPr>
      <w:r w:rsidRPr="005359FB">
        <w:rPr>
          <w:rFonts w:cs="Arial"/>
          <w:b/>
          <w:sz w:val="24"/>
          <w:szCs w:val="24"/>
        </w:rPr>
        <w:t>Ciclo de vida de</w:t>
      </w:r>
      <w:r>
        <w:rPr>
          <w:rFonts w:cs="Arial"/>
          <w:b/>
          <w:sz w:val="24"/>
          <w:szCs w:val="24"/>
        </w:rPr>
        <w:t>l</w:t>
      </w:r>
      <w:r w:rsidRPr="005359FB">
        <w:rPr>
          <w:rFonts w:cs="Arial"/>
          <w:b/>
          <w:sz w:val="24"/>
          <w:szCs w:val="24"/>
        </w:rPr>
        <w:t xml:space="preserve"> proyecto</w:t>
      </w:r>
    </w:p>
    <w:p w14:paraId="4429758D" w14:textId="77777777" w:rsidR="00736742" w:rsidRPr="009D5571" w:rsidRDefault="00736742" w:rsidP="0060666E">
      <w:pPr>
        <w:widowControl w:val="0"/>
        <w:spacing w:beforeLines="60" w:before="144"/>
        <w:ind w:firstLine="348"/>
        <w:rPr>
          <w:rFonts w:cs="Arial"/>
        </w:rPr>
      </w:pPr>
      <w:r w:rsidRPr="00BC6AA2">
        <w:rPr>
          <w:rFonts w:cs="Arial"/>
        </w:rPr>
        <w:t xml:space="preserve">El </w:t>
      </w:r>
      <w:r w:rsidRPr="009D5571">
        <w:rPr>
          <w:rFonts w:cs="Arial"/>
        </w:rPr>
        <w:t>ciclo de vida es el conjunto de fases por las que pasa el sistema que se está desarrollando desde que nace la idea inicial hasta que el software es retirado o remplazado (muere).</w:t>
      </w:r>
    </w:p>
    <w:p w14:paraId="058F8D39" w14:textId="5A01D97C" w:rsidR="00736742" w:rsidRPr="009D5571" w:rsidRDefault="00736742" w:rsidP="0060666E">
      <w:pPr>
        <w:widowControl w:val="0"/>
        <w:spacing w:beforeLines="60" w:before="144"/>
        <w:ind w:firstLine="348"/>
        <w:rPr>
          <w:rFonts w:cs="Arial"/>
        </w:rPr>
      </w:pPr>
      <w:r w:rsidRPr="009D5571">
        <w:rPr>
          <w:rFonts w:cs="Arial"/>
        </w:rPr>
        <w:t>El modelo elegido para representar el ciclo de vida de</w:t>
      </w:r>
      <w:r w:rsidR="002E7188" w:rsidRPr="009D5571">
        <w:rPr>
          <w:rFonts w:cs="Arial"/>
        </w:rPr>
        <w:t>l</w:t>
      </w:r>
      <w:r w:rsidRPr="009D5571">
        <w:rPr>
          <w:rFonts w:cs="Arial"/>
        </w:rPr>
        <w:t xml:space="preserve"> proyecto es el Modelo Incremental</w:t>
      </w:r>
      <w:r w:rsidR="002E7188" w:rsidRPr="009D5571">
        <w:rPr>
          <w:rFonts w:cs="Arial"/>
        </w:rPr>
        <w:t xml:space="preserve"> </w:t>
      </w:r>
      <w:r w:rsidR="00076510" w:rsidRPr="009D5571">
        <w:rPr>
          <w:rFonts w:cs="Arial"/>
        </w:rPr>
        <w:t xml:space="preserve">e Iterativo </w:t>
      </w:r>
      <w:r w:rsidRPr="009D5571">
        <w:rPr>
          <w:rFonts w:cs="Arial"/>
        </w:rPr>
        <w:t>porque es el modelo que mejor se adapta ya</w:t>
      </w:r>
      <w:r w:rsidR="00076510" w:rsidRPr="009D5571">
        <w:rPr>
          <w:rFonts w:cs="Arial"/>
        </w:rPr>
        <w:t xml:space="preserve"> que</w:t>
      </w:r>
      <w:r w:rsidR="009D5571" w:rsidRPr="009D5571">
        <w:rPr>
          <w:rFonts w:cs="Arial"/>
        </w:rPr>
        <w:t xml:space="preserve"> </w:t>
      </w:r>
      <w:r w:rsidRPr="009D5571">
        <w:rPr>
          <w:rFonts w:cs="Arial"/>
        </w:rPr>
        <w:t xml:space="preserve">permite analizar el grado de accesibilidad que posee, y posteriormente ir incrementándola de acuerdo a las correcciones realizadas, </w:t>
      </w:r>
      <w:r w:rsidR="00BA4748" w:rsidRPr="009D5571">
        <w:rPr>
          <w:rFonts w:cs="Arial"/>
        </w:rPr>
        <w:t xml:space="preserve">además </w:t>
      </w:r>
      <w:r w:rsidRPr="009D5571">
        <w:rPr>
          <w:rFonts w:cs="Arial"/>
        </w:rPr>
        <w:t>permite corregir errores durante el desarrollo, teniendo así una mejor aceptación del producto final por parte del cliente</w:t>
      </w:r>
      <w:r w:rsidR="000A5839">
        <w:rPr>
          <w:rFonts w:cs="Arial"/>
        </w:rPr>
        <w:t>.</w:t>
      </w:r>
    </w:p>
    <w:p w14:paraId="6F2985DE" w14:textId="140155B9" w:rsidR="00BA4748" w:rsidRDefault="00171272" w:rsidP="00BA4748">
      <w:pPr>
        <w:spacing w:after="0"/>
        <w:ind w:firstLine="708"/>
        <w:jc w:val="center"/>
        <w:rPr>
          <w:rFonts w:cs="Arial"/>
        </w:rPr>
      </w:pPr>
      <w:r>
        <w:rPr>
          <w:rFonts w:cs="Arial"/>
          <w:noProof/>
          <w:lang w:eastAsia="es-AR"/>
        </w:rPr>
        <w:drawing>
          <wp:anchor distT="0" distB="0" distL="114300" distR="114300" simplePos="0" relativeHeight="251647488" behindDoc="0" locked="0" layoutInCell="1" allowOverlap="1" wp14:anchorId="52EE5EFF" wp14:editId="03A800D2">
            <wp:simplePos x="0" y="0"/>
            <wp:positionH relativeFrom="column">
              <wp:posOffset>151765</wp:posOffset>
            </wp:positionH>
            <wp:positionV relativeFrom="paragraph">
              <wp:posOffset>298450</wp:posOffset>
            </wp:positionV>
            <wp:extent cx="5114925" cy="2667000"/>
            <wp:effectExtent l="19050" t="19050" r="952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4925" cy="2667000"/>
                    </a:xfrm>
                    <a:prstGeom prst="rect">
                      <a:avLst/>
                    </a:prstGeom>
                    <a:noFill/>
                    <a:ln>
                      <a:solidFill>
                        <a:schemeClr val="tx1"/>
                      </a:solidFill>
                    </a:ln>
                  </pic:spPr>
                </pic:pic>
              </a:graphicData>
            </a:graphic>
          </wp:anchor>
        </w:drawing>
      </w:r>
    </w:p>
    <w:p w14:paraId="20216954" w14:textId="15AEC4BD" w:rsidR="00CB1FA4" w:rsidRPr="00453D42" w:rsidRDefault="00BA4748" w:rsidP="00171272">
      <w:pPr>
        <w:spacing w:before="240" w:after="0"/>
        <w:ind w:firstLine="708"/>
        <w:jc w:val="center"/>
        <w:rPr>
          <w:rFonts w:cs="Arial"/>
          <w:sz w:val="20"/>
          <w:szCs w:val="20"/>
        </w:rPr>
      </w:pPr>
      <w:r w:rsidRPr="00453D42">
        <w:rPr>
          <w:rFonts w:cs="Arial"/>
          <w:sz w:val="20"/>
          <w:szCs w:val="20"/>
        </w:rPr>
        <w:t xml:space="preserve">Fig. 1. Modelo Incremental e Iterativo </w:t>
      </w:r>
      <w:r w:rsidR="009D5571" w:rsidRPr="00453D42">
        <w:rPr>
          <w:rFonts w:cs="Arial"/>
          <w:sz w:val="20"/>
          <w:szCs w:val="20"/>
        </w:rPr>
        <w:t>[6]</w:t>
      </w:r>
      <w:r w:rsidRPr="00453D42">
        <w:rPr>
          <w:rFonts w:cs="Arial"/>
          <w:sz w:val="20"/>
          <w:szCs w:val="20"/>
        </w:rPr>
        <w:t>.</w:t>
      </w:r>
    </w:p>
    <w:p w14:paraId="3CD27CA1" w14:textId="77777777" w:rsidR="00BA4748" w:rsidRDefault="00BA4748" w:rsidP="00BA4748">
      <w:pPr>
        <w:spacing w:after="0"/>
        <w:ind w:firstLine="708"/>
        <w:jc w:val="center"/>
        <w:rPr>
          <w:rFonts w:cs="Arial"/>
        </w:rPr>
      </w:pPr>
    </w:p>
    <w:p w14:paraId="72040068" w14:textId="77777777" w:rsidR="00BA4748" w:rsidRPr="00283312" w:rsidRDefault="00BA4748" w:rsidP="00BA4748">
      <w:pPr>
        <w:spacing w:after="0"/>
        <w:ind w:firstLine="708"/>
        <w:jc w:val="center"/>
        <w:rPr>
          <w:rFonts w:cs="Arial"/>
        </w:rPr>
      </w:pPr>
    </w:p>
    <w:p w14:paraId="0D3A7ECD" w14:textId="77777777" w:rsidR="00453D42" w:rsidRDefault="00453D42" w:rsidP="005619C1">
      <w:pPr>
        <w:autoSpaceDE w:val="0"/>
        <w:autoSpaceDN w:val="0"/>
        <w:adjustRightInd w:val="0"/>
        <w:rPr>
          <w:rFonts w:cs="Arial"/>
          <w:b/>
          <w:sz w:val="28"/>
          <w:szCs w:val="28"/>
        </w:rPr>
      </w:pPr>
    </w:p>
    <w:p w14:paraId="001105D9" w14:textId="77777777" w:rsidR="00453D42" w:rsidRDefault="00453D42" w:rsidP="005619C1">
      <w:pPr>
        <w:autoSpaceDE w:val="0"/>
        <w:autoSpaceDN w:val="0"/>
        <w:adjustRightInd w:val="0"/>
        <w:rPr>
          <w:rFonts w:cs="Arial"/>
          <w:b/>
          <w:sz w:val="28"/>
          <w:szCs w:val="28"/>
        </w:rPr>
      </w:pPr>
    </w:p>
    <w:p w14:paraId="0C3F9238" w14:textId="77777777" w:rsidR="00453D42" w:rsidRDefault="00453D42" w:rsidP="005619C1">
      <w:pPr>
        <w:autoSpaceDE w:val="0"/>
        <w:autoSpaceDN w:val="0"/>
        <w:adjustRightInd w:val="0"/>
        <w:rPr>
          <w:rFonts w:cs="Arial"/>
          <w:b/>
          <w:sz w:val="28"/>
          <w:szCs w:val="28"/>
        </w:rPr>
      </w:pPr>
    </w:p>
    <w:p w14:paraId="0CB71531" w14:textId="77777777" w:rsidR="00453D42" w:rsidRDefault="00453D42" w:rsidP="005619C1">
      <w:pPr>
        <w:autoSpaceDE w:val="0"/>
        <w:autoSpaceDN w:val="0"/>
        <w:adjustRightInd w:val="0"/>
        <w:rPr>
          <w:rFonts w:cs="Arial"/>
          <w:b/>
          <w:sz w:val="28"/>
          <w:szCs w:val="28"/>
        </w:rPr>
      </w:pPr>
    </w:p>
    <w:p w14:paraId="3B227E66" w14:textId="77777777" w:rsidR="00453D42" w:rsidRDefault="00453D42" w:rsidP="005619C1">
      <w:pPr>
        <w:autoSpaceDE w:val="0"/>
        <w:autoSpaceDN w:val="0"/>
        <w:adjustRightInd w:val="0"/>
        <w:rPr>
          <w:rFonts w:cs="Arial"/>
          <w:b/>
          <w:sz w:val="28"/>
          <w:szCs w:val="28"/>
        </w:rPr>
      </w:pPr>
    </w:p>
    <w:p w14:paraId="1E908068" w14:textId="66B4A4C8" w:rsidR="005619C1" w:rsidRPr="005619C1" w:rsidRDefault="005619C1" w:rsidP="005619C1">
      <w:pPr>
        <w:autoSpaceDE w:val="0"/>
        <w:autoSpaceDN w:val="0"/>
        <w:adjustRightInd w:val="0"/>
        <w:rPr>
          <w:rFonts w:cs="Arial"/>
          <w:b/>
          <w:sz w:val="28"/>
          <w:szCs w:val="28"/>
        </w:rPr>
      </w:pPr>
      <w:r w:rsidRPr="005619C1">
        <w:rPr>
          <w:rFonts w:cs="Arial"/>
          <w:b/>
          <w:sz w:val="28"/>
          <w:szCs w:val="28"/>
        </w:rPr>
        <w:lastRenderedPageBreak/>
        <w:t>III) Ámbito de trabajo</w:t>
      </w:r>
    </w:p>
    <w:p w14:paraId="289ADB8B" w14:textId="7ACA3A82" w:rsidR="005619C1" w:rsidRDefault="008A5A91" w:rsidP="008A5A91">
      <w:r>
        <w:t>S</w:t>
      </w:r>
      <w:r w:rsidR="00A75ED1" w:rsidRPr="008A5A91">
        <w:t>e desarrollar</w:t>
      </w:r>
      <w:r>
        <w:t>á en la F</w:t>
      </w:r>
      <w:r w:rsidR="000E64B1" w:rsidRPr="008A5A91">
        <w:t xml:space="preserve">acultad </w:t>
      </w:r>
      <w:r>
        <w:t>de C</w:t>
      </w:r>
      <w:r w:rsidR="000E64B1" w:rsidRPr="008A5A91">
        <w:t xml:space="preserve">iencias </w:t>
      </w:r>
      <w:r>
        <w:t>E</w:t>
      </w:r>
      <w:r w:rsidR="000E64B1" w:rsidRPr="008A5A91">
        <w:t>xactas</w:t>
      </w:r>
      <w:r>
        <w:t xml:space="preserve"> ubicada en la calle 9 de julio 1449</w:t>
      </w:r>
      <w:r w:rsidR="000E64B1" w:rsidRPr="008A5A91">
        <w:t xml:space="preserve"> y</w:t>
      </w:r>
      <w:r w:rsidR="00A87862">
        <w:t xml:space="preserve"> en el </w:t>
      </w:r>
      <w:r w:rsidR="000E64B1" w:rsidRPr="008A5A91">
        <w:t>domicilio de alumno</w:t>
      </w:r>
      <w:r w:rsidR="00A87862">
        <w:t xml:space="preserve"> situado en el Barrio Molina Punta </w:t>
      </w:r>
      <w:proofErr w:type="spellStart"/>
      <w:r w:rsidR="00A87862">
        <w:t>Mz</w:t>
      </w:r>
      <w:proofErr w:type="spellEnd"/>
      <w:r w:rsidR="00A87862">
        <w:t xml:space="preserve"> 67-14-1 Casa 8.</w:t>
      </w:r>
    </w:p>
    <w:p w14:paraId="3B3394D9" w14:textId="77777777" w:rsidR="00A87862" w:rsidRPr="008A5A91" w:rsidRDefault="00A87862" w:rsidP="008A5A91"/>
    <w:p w14:paraId="57E51B17" w14:textId="77777777" w:rsidR="005619C1" w:rsidRPr="00A87862" w:rsidRDefault="005619C1" w:rsidP="00A87862">
      <w:pPr>
        <w:pStyle w:val="Ttulo2"/>
        <w:rPr>
          <w:i w:val="0"/>
        </w:rPr>
      </w:pPr>
      <w:r w:rsidRPr="00A87862">
        <w:rPr>
          <w:i w:val="0"/>
        </w:rPr>
        <w:t>IV) Recursos</w:t>
      </w:r>
    </w:p>
    <w:p w14:paraId="586CA501" w14:textId="77777777" w:rsidR="00A87862" w:rsidRPr="00A87862" w:rsidRDefault="00A87862" w:rsidP="00A87862">
      <w:pPr>
        <w:autoSpaceDE w:val="0"/>
        <w:autoSpaceDN w:val="0"/>
        <w:adjustRightInd w:val="0"/>
        <w:spacing w:before="240"/>
        <w:rPr>
          <w:rFonts w:cs="Arial"/>
        </w:rPr>
      </w:pPr>
      <w:r w:rsidRPr="00A87862">
        <w:rPr>
          <w:rFonts w:cs="Arial"/>
        </w:rPr>
        <w:t>RRHH: Gallardo Juan Pablo alumno de la carrera Licenciatura en Sistemas de Información.</w:t>
      </w:r>
    </w:p>
    <w:p w14:paraId="3148DC86" w14:textId="76883A77" w:rsidR="00A87862" w:rsidRPr="00A87862" w:rsidRDefault="00A87862" w:rsidP="00712C0A">
      <w:pPr>
        <w:autoSpaceDE w:val="0"/>
        <w:autoSpaceDN w:val="0"/>
        <w:adjustRightInd w:val="0"/>
        <w:spacing w:after="0"/>
        <w:rPr>
          <w:rFonts w:cs="Arial"/>
        </w:rPr>
      </w:pPr>
      <w:r w:rsidRPr="00A87862">
        <w:rPr>
          <w:rFonts w:cs="Arial"/>
        </w:rPr>
        <w:t>Software</w:t>
      </w:r>
    </w:p>
    <w:p w14:paraId="7822F4B5" w14:textId="5B794D1B" w:rsidR="008A5A91" w:rsidRPr="00A87862" w:rsidRDefault="00EB2107" w:rsidP="00A87862">
      <w:pPr>
        <w:pStyle w:val="Prrafodelista"/>
        <w:numPr>
          <w:ilvl w:val="0"/>
          <w:numId w:val="7"/>
        </w:numPr>
      </w:pPr>
      <w:r>
        <w:t xml:space="preserve">eXaminator: </w:t>
      </w:r>
      <w:r w:rsidRPr="00EB2107">
        <w:t>Es un servicio en línea para evaluar de modo automático la accesibilidad de una página web, usando como referencia algunas técnicas recomendadas por las Pautas de Accesibilidad para el Contenido Web 2.0 (WCAG 2.0).</w:t>
      </w:r>
      <w:r w:rsidRPr="00A87862">
        <w:t xml:space="preserve"> </w:t>
      </w:r>
      <w:r w:rsidR="008A5A91" w:rsidRPr="00A87862">
        <w:t>[10].</w:t>
      </w:r>
    </w:p>
    <w:p w14:paraId="28B1EAA3" w14:textId="0DF239CB" w:rsidR="00E5777B" w:rsidRPr="00A87862" w:rsidRDefault="00A87862" w:rsidP="00A87862">
      <w:pPr>
        <w:pStyle w:val="Prrafodelista"/>
        <w:numPr>
          <w:ilvl w:val="0"/>
          <w:numId w:val="7"/>
        </w:numPr>
        <w:rPr>
          <w:rFonts w:cs="Arial"/>
        </w:rPr>
      </w:pPr>
      <w:r w:rsidRPr="00A87862">
        <w:rPr>
          <w:rFonts w:cs="Arial"/>
        </w:rPr>
        <w:t xml:space="preserve">ProjectLibre: </w:t>
      </w:r>
      <w:r w:rsidRPr="00A87862">
        <w:rPr>
          <w:rFonts w:cs="Arial"/>
          <w:shd w:val="clear" w:color="auto" w:fill="FFFFFF"/>
        </w:rPr>
        <w:t>es una herramienta para planificar proyectos de código abierto que incorpora casi todas las funciones que ofrece MS Proyect</w:t>
      </w:r>
    </w:p>
    <w:p w14:paraId="34492723" w14:textId="756F2E6C" w:rsidR="00E5777B" w:rsidRDefault="00E5777B" w:rsidP="005619C1">
      <w:pPr>
        <w:autoSpaceDE w:val="0"/>
        <w:autoSpaceDN w:val="0"/>
        <w:adjustRightInd w:val="0"/>
        <w:rPr>
          <w:rFonts w:cs="Arial"/>
          <w:color w:val="FF0000"/>
        </w:rPr>
      </w:pPr>
    </w:p>
    <w:p w14:paraId="4554D4BA" w14:textId="6271C832" w:rsidR="00E5777B" w:rsidRDefault="00E5777B" w:rsidP="005619C1">
      <w:pPr>
        <w:autoSpaceDE w:val="0"/>
        <w:autoSpaceDN w:val="0"/>
        <w:adjustRightInd w:val="0"/>
        <w:rPr>
          <w:rFonts w:cs="Arial"/>
          <w:color w:val="FF0000"/>
        </w:rPr>
      </w:pPr>
    </w:p>
    <w:p w14:paraId="421A2432" w14:textId="7FEB5991" w:rsidR="00E5777B" w:rsidRDefault="00E5777B" w:rsidP="005619C1">
      <w:pPr>
        <w:autoSpaceDE w:val="0"/>
        <w:autoSpaceDN w:val="0"/>
        <w:adjustRightInd w:val="0"/>
        <w:rPr>
          <w:rFonts w:cs="Arial"/>
          <w:color w:val="FF0000"/>
        </w:rPr>
      </w:pPr>
    </w:p>
    <w:p w14:paraId="02D813DA" w14:textId="367E558F" w:rsidR="00E5777B" w:rsidRDefault="00E5777B" w:rsidP="005619C1">
      <w:pPr>
        <w:autoSpaceDE w:val="0"/>
        <w:autoSpaceDN w:val="0"/>
        <w:adjustRightInd w:val="0"/>
        <w:rPr>
          <w:rFonts w:cs="Arial"/>
          <w:color w:val="FF0000"/>
        </w:rPr>
      </w:pPr>
    </w:p>
    <w:p w14:paraId="27A50DBE" w14:textId="020D04C0" w:rsidR="00E5777B" w:rsidRDefault="00E5777B" w:rsidP="005619C1">
      <w:pPr>
        <w:autoSpaceDE w:val="0"/>
        <w:autoSpaceDN w:val="0"/>
        <w:adjustRightInd w:val="0"/>
        <w:rPr>
          <w:rFonts w:cs="Arial"/>
          <w:color w:val="FF0000"/>
        </w:rPr>
      </w:pPr>
    </w:p>
    <w:p w14:paraId="487BDB3E" w14:textId="5296BAC8" w:rsidR="00E5777B" w:rsidRDefault="00E5777B" w:rsidP="005619C1">
      <w:pPr>
        <w:autoSpaceDE w:val="0"/>
        <w:autoSpaceDN w:val="0"/>
        <w:adjustRightInd w:val="0"/>
        <w:rPr>
          <w:rFonts w:cs="Arial"/>
          <w:color w:val="FF0000"/>
        </w:rPr>
      </w:pPr>
    </w:p>
    <w:p w14:paraId="7B8872A7" w14:textId="3CA3755E" w:rsidR="00E5777B" w:rsidRDefault="00E5777B" w:rsidP="005619C1">
      <w:pPr>
        <w:autoSpaceDE w:val="0"/>
        <w:autoSpaceDN w:val="0"/>
        <w:adjustRightInd w:val="0"/>
        <w:rPr>
          <w:rFonts w:cs="Arial"/>
          <w:color w:val="FF0000"/>
        </w:rPr>
      </w:pPr>
    </w:p>
    <w:p w14:paraId="65DA64FF" w14:textId="06618047" w:rsidR="00E5777B" w:rsidRDefault="00E5777B" w:rsidP="005619C1">
      <w:pPr>
        <w:autoSpaceDE w:val="0"/>
        <w:autoSpaceDN w:val="0"/>
        <w:adjustRightInd w:val="0"/>
        <w:rPr>
          <w:rFonts w:cs="Arial"/>
          <w:color w:val="FF0000"/>
        </w:rPr>
      </w:pPr>
    </w:p>
    <w:p w14:paraId="6582DE03" w14:textId="31A4DE3A" w:rsidR="00E5777B" w:rsidRDefault="00E5777B" w:rsidP="005619C1">
      <w:pPr>
        <w:autoSpaceDE w:val="0"/>
        <w:autoSpaceDN w:val="0"/>
        <w:adjustRightInd w:val="0"/>
        <w:rPr>
          <w:rFonts w:cs="Arial"/>
          <w:color w:val="FF0000"/>
        </w:rPr>
      </w:pPr>
    </w:p>
    <w:p w14:paraId="1CEE3508" w14:textId="79754533" w:rsidR="002F11CE" w:rsidRDefault="002F11CE" w:rsidP="005619C1">
      <w:pPr>
        <w:autoSpaceDE w:val="0"/>
        <w:autoSpaceDN w:val="0"/>
        <w:adjustRightInd w:val="0"/>
        <w:rPr>
          <w:rFonts w:cs="Arial"/>
          <w:color w:val="FF0000"/>
        </w:rPr>
      </w:pPr>
    </w:p>
    <w:p w14:paraId="22ECB8CE" w14:textId="6E7A734D" w:rsidR="002F11CE" w:rsidRDefault="002F11CE" w:rsidP="005619C1">
      <w:pPr>
        <w:autoSpaceDE w:val="0"/>
        <w:autoSpaceDN w:val="0"/>
        <w:adjustRightInd w:val="0"/>
        <w:rPr>
          <w:rFonts w:cs="Arial"/>
          <w:color w:val="FF0000"/>
        </w:rPr>
      </w:pPr>
    </w:p>
    <w:p w14:paraId="6AA64137" w14:textId="0720B8B8" w:rsidR="002F11CE" w:rsidRDefault="002F11CE" w:rsidP="005619C1">
      <w:pPr>
        <w:autoSpaceDE w:val="0"/>
        <w:autoSpaceDN w:val="0"/>
        <w:adjustRightInd w:val="0"/>
        <w:rPr>
          <w:rFonts w:cs="Arial"/>
          <w:color w:val="FF0000"/>
        </w:rPr>
      </w:pPr>
    </w:p>
    <w:p w14:paraId="0D5B273D" w14:textId="7CFD1211" w:rsidR="002F11CE" w:rsidRDefault="002F11CE" w:rsidP="005619C1">
      <w:pPr>
        <w:autoSpaceDE w:val="0"/>
        <w:autoSpaceDN w:val="0"/>
        <w:adjustRightInd w:val="0"/>
        <w:rPr>
          <w:rFonts w:cs="Arial"/>
          <w:color w:val="FF0000"/>
        </w:rPr>
      </w:pPr>
    </w:p>
    <w:p w14:paraId="13AB1E40" w14:textId="26B42B55" w:rsidR="002F11CE" w:rsidRDefault="002F11CE" w:rsidP="005619C1">
      <w:pPr>
        <w:autoSpaceDE w:val="0"/>
        <w:autoSpaceDN w:val="0"/>
        <w:adjustRightInd w:val="0"/>
        <w:rPr>
          <w:rFonts w:cs="Arial"/>
          <w:color w:val="FF0000"/>
        </w:rPr>
      </w:pPr>
    </w:p>
    <w:p w14:paraId="40212EB5" w14:textId="6560689F" w:rsidR="002F11CE" w:rsidRPr="002F11CE" w:rsidRDefault="002F11CE" w:rsidP="002F11CE">
      <w:pPr>
        <w:pStyle w:val="Ttulo2"/>
        <w:jc w:val="left"/>
        <w:rPr>
          <w:i w:val="0"/>
          <w:sz w:val="24"/>
          <w:szCs w:val="24"/>
        </w:rPr>
      </w:pPr>
      <w:r w:rsidRPr="002F11CE">
        <w:rPr>
          <w:i w:val="0"/>
          <w:noProof/>
          <w:sz w:val="24"/>
          <w:szCs w:val="24"/>
        </w:rPr>
        <w:lastRenderedPageBreak/>
        <w:drawing>
          <wp:anchor distT="0" distB="0" distL="114300" distR="114300" simplePos="0" relativeHeight="251658752" behindDoc="0" locked="0" layoutInCell="1" allowOverlap="1" wp14:anchorId="77F55788" wp14:editId="4725808A">
            <wp:simplePos x="0" y="0"/>
            <wp:positionH relativeFrom="column">
              <wp:posOffset>-2540</wp:posOffset>
            </wp:positionH>
            <wp:positionV relativeFrom="paragraph">
              <wp:posOffset>434399</wp:posOffset>
            </wp:positionV>
            <wp:extent cx="5400675" cy="36576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3657600"/>
                    </a:xfrm>
                    <a:prstGeom prst="rect">
                      <a:avLst/>
                    </a:prstGeom>
                    <a:noFill/>
                    <a:ln>
                      <a:noFill/>
                    </a:ln>
                  </pic:spPr>
                </pic:pic>
              </a:graphicData>
            </a:graphic>
          </wp:anchor>
        </w:drawing>
      </w:r>
      <w:r w:rsidRPr="002F11CE">
        <w:rPr>
          <w:i w:val="0"/>
          <w:sz w:val="24"/>
          <w:szCs w:val="24"/>
        </w:rPr>
        <w:t>Cronograma de Actividades</w:t>
      </w:r>
    </w:p>
    <w:p w14:paraId="6DD7C0F8" w14:textId="3E9A791F" w:rsidR="00283F3D" w:rsidRPr="00283F3D" w:rsidRDefault="002F11CE" w:rsidP="002F11CE">
      <w:pPr>
        <w:autoSpaceDE w:val="0"/>
        <w:autoSpaceDN w:val="0"/>
        <w:adjustRightInd w:val="0"/>
        <w:spacing w:before="240"/>
        <w:ind w:left="708" w:hanging="708"/>
        <w:jc w:val="center"/>
        <w:rPr>
          <w:rFonts w:cs="Arial"/>
          <w:sz w:val="20"/>
          <w:szCs w:val="20"/>
        </w:rPr>
      </w:pPr>
      <w:r w:rsidRPr="00283F3D">
        <w:rPr>
          <w:rFonts w:cs="Arial"/>
          <w:noProof/>
        </w:rPr>
        <w:drawing>
          <wp:anchor distT="0" distB="0" distL="114300" distR="114300" simplePos="0" relativeHeight="251667968" behindDoc="0" locked="0" layoutInCell="1" allowOverlap="1" wp14:anchorId="6250F347" wp14:editId="527A1951">
            <wp:simplePos x="0" y="0"/>
            <wp:positionH relativeFrom="column">
              <wp:posOffset>2540</wp:posOffset>
            </wp:positionH>
            <wp:positionV relativeFrom="paragraph">
              <wp:posOffset>4527669</wp:posOffset>
            </wp:positionV>
            <wp:extent cx="5390515" cy="2265045"/>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0515" cy="2265045"/>
                    </a:xfrm>
                    <a:prstGeom prst="rect">
                      <a:avLst/>
                    </a:prstGeom>
                    <a:noFill/>
                    <a:ln>
                      <a:noFill/>
                    </a:ln>
                  </pic:spPr>
                </pic:pic>
              </a:graphicData>
            </a:graphic>
          </wp:anchor>
        </w:drawing>
      </w:r>
      <w:r w:rsidR="00283F3D" w:rsidRPr="00283F3D">
        <w:rPr>
          <w:rFonts w:cs="Arial"/>
        </w:rPr>
        <w:t>F</w:t>
      </w:r>
      <w:r w:rsidR="00283F3D" w:rsidRPr="00283F3D">
        <w:rPr>
          <w:rFonts w:cs="Arial"/>
          <w:sz w:val="20"/>
          <w:szCs w:val="20"/>
        </w:rPr>
        <w:t>ig. 2 Cronograma a</w:t>
      </w:r>
    </w:p>
    <w:p w14:paraId="73883998" w14:textId="5A465530" w:rsidR="00283F3D" w:rsidRPr="00283F3D" w:rsidRDefault="00283F3D" w:rsidP="002F11CE">
      <w:pPr>
        <w:autoSpaceDE w:val="0"/>
        <w:autoSpaceDN w:val="0"/>
        <w:adjustRightInd w:val="0"/>
        <w:spacing w:before="240"/>
        <w:jc w:val="center"/>
        <w:rPr>
          <w:rFonts w:cs="Arial"/>
          <w:sz w:val="20"/>
          <w:szCs w:val="20"/>
        </w:rPr>
      </w:pPr>
      <w:r w:rsidRPr="00283F3D">
        <w:rPr>
          <w:rFonts w:cs="Arial"/>
          <w:sz w:val="20"/>
          <w:szCs w:val="20"/>
        </w:rPr>
        <w:t xml:space="preserve">Fig. </w:t>
      </w:r>
      <w:r>
        <w:rPr>
          <w:rFonts w:cs="Arial"/>
          <w:sz w:val="20"/>
          <w:szCs w:val="20"/>
        </w:rPr>
        <w:t>3</w:t>
      </w:r>
      <w:r w:rsidRPr="00283F3D">
        <w:rPr>
          <w:rFonts w:cs="Arial"/>
          <w:sz w:val="20"/>
          <w:szCs w:val="20"/>
        </w:rPr>
        <w:t xml:space="preserve"> Cronograma </w:t>
      </w:r>
      <w:r>
        <w:rPr>
          <w:rFonts w:cs="Arial"/>
          <w:sz w:val="20"/>
          <w:szCs w:val="20"/>
        </w:rPr>
        <w:t>b</w:t>
      </w:r>
    </w:p>
    <w:p w14:paraId="5CB9BD35" w14:textId="2141AF95" w:rsidR="00E5777B" w:rsidRDefault="00E5777B" w:rsidP="00283F3D">
      <w:pPr>
        <w:autoSpaceDE w:val="0"/>
        <w:autoSpaceDN w:val="0"/>
        <w:adjustRightInd w:val="0"/>
        <w:jc w:val="center"/>
        <w:rPr>
          <w:rFonts w:cs="Arial"/>
          <w:color w:val="FF0000"/>
        </w:rPr>
      </w:pPr>
    </w:p>
    <w:p w14:paraId="7C6E883C" w14:textId="376D7177" w:rsidR="00E5777B" w:rsidRDefault="00E5777B" w:rsidP="005619C1">
      <w:pPr>
        <w:autoSpaceDE w:val="0"/>
        <w:autoSpaceDN w:val="0"/>
        <w:adjustRightInd w:val="0"/>
        <w:rPr>
          <w:rFonts w:cs="Arial"/>
          <w:color w:val="FF0000"/>
        </w:rPr>
      </w:pPr>
    </w:p>
    <w:p w14:paraId="7CA6ABE2" w14:textId="211CEC26" w:rsidR="00E5777B" w:rsidRDefault="00E5777B" w:rsidP="005619C1">
      <w:pPr>
        <w:autoSpaceDE w:val="0"/>
        <w:autoSpaceDN w:val="0"/>
        <w:adjustRightInd w:val="0"/>
        <w:rPr>
          <w:rFonts w:cs="Arial"/>
          <w:color w:val="FF0000"/>
        </w:rPr>
      </w:pPr>
    </w:p>
    <w:p w14:paraId="6D9C28C5" w14:textId="1AD50BE6" w:rsidR="00E5777B" w:rsidRDefault="00E5777B" w:rsidP="005619C1">
      <w:pPr>
        <w:autoSpaceDE w:val="0"/>
        <w:autoSpaceDN w:val="0"/>
        <w:adjustRightInd w:val="0"/>
        <w:rPr>
          <w:rFonts w:cs="Arial"/>
          <w:color w:val="FF0000"/>
        </w:rPr>
      </w:pPr>
    </w:p>
    <w:p w14:paraId="2C912B5E" w14:textId="77777777" w:rsidR="00CB1FA4" w:rsidRDefault="00CB1FA4" w:rsidP="0060666E">
      <w:pPr>
        <w:widowControl w:val="0"/>
        <w:spacing w:beforeLines="60" w:before="144"/>
        <w:rPr>
          <w:rFonts w:cs="Arial"/>
          <w:b/>
          <w:sz w:val="28"/>
          <w:szCs w:val="28"/>
        </w:rPr>
      </w:pPr>
      <w:r>
        <w:rPr>
          <w:rFonts w:cs="Arial"/>
          <w:b/>
          <w:sz w:val="28"/>
          <w:szCs w:val="28"/>
        </w:rPr>
        <w:lastRenderedPageBreak/>
        <w:t>V) Desarrollos propuestos</w:t>
      </w:r>
    </w:p>
    <w:p w14:paraId="5839719D" w14:textId="53795066" w:rsidR="00CB1FA4" w:rsidRDefault="0043175D" w:rsidP="0060666E">
      <w:pPr>
        <w:widowControl w:val="0"/>
        <w:spacing w:beforeLines="60" w:before="144"/>
        <w:rPr>
          <w:rFonts w:cs="Arial"/>
        </w:rPr>
      </w:pPr>
      <w:r>
        <w:rPr>
          <w:rFonts w:cs="Arial"/>
        </w:rPr>
        <w:t xml:space="preserve">En esta propuesta se analizará </w:t>
      </w:r>
      <w:r w:rsidR="00DD72AA">
        <w:rPr>
          <w:rFonts w:cs="Arial"/>
        </w:rPr>
        <w:t xml:space="preserve">el </w:t>
      </w:r>
      <w:r w:rsidR="009F0076">
        <w:rPr>
          <w:rFonts w:cs="Arial"/>
        </w:rPr>
        <w:t xml:space="preserve">grado de accesibilidad del sitio Web “Pc-Gamer” a través de la herramienta automatizada </w:t>
      </w:r>
      <w:r w:rsidR="000426AD">
        <w:rPr>
          <w:rFonts w:cs="Arial"/>
        </w:rPr>
        <w:t>eX</w:t>
      </w:r>
      <w:r w:rsidR="009F0076">
        <w:rPr>
          <w:rFonts w:cs="Arial"/>
        </w:rPr>
        <w:t>aminator la cual se basa en las Pautas de Accesibilidad para el Contenido Web 2.0 (WCAG 2.0)</w:t>
      </w:r>
      <w:r w:rsidR="0053436D">
        <w:rPr>
          <w:rFonts w:cs="Arial"/>
        </w:rPr>
        <w:t xml:space="preserve">. Este software otorga una puntuación de entre 1 y 10 como indicador rápido para la accesibilidad de las </w:t>
      </w:r>
      <w:r w:rsidR="001869FA">
        <w:rPr>
          <w:rFonts w:cs="Arial"/>
        </w:rPr>
        <w:t>páginas</w:t>
      </w:r>
      <w:r w:rsidR="00FE5B09">
        <w:rPr>
          <w:rFonts w:cs="Arial"/>
        </w:rPr>
        <w:t>,</w:t>
      </w:r>
      <w:r w:rsidR="0053436D">
        <w:rPr>
          <w:rFonts w:cs="Arial"/>
        </w:rPr>
        <w:t xml:space="preserve"> así como también un informe sobre las pruebas realizadas.</w:t>
      </w:r>
    </w:p>
    <w:p w14:paraId="2EC88447" w14:textId="562702D7" w:rsidR="0043175D" w:rsidRDefault="00AC6FC4" w:rsidP="007236D6">
      <w:pPr>
        <w:widowControl w:val="0"/>
        <w:spacing w:beforeLines="60" w:before="144"/>
        <w:rPr>
          <w:rFonts w:cs="Arial"/>
          <w:color w:val="FF0000"/>
        </w:rPr>
      </w:pPr>
      <w:r>
        <w:rPr>
          <w:rFonts w:cs="Arial"/>
        </w:rPr>
        <w:t xml:space="preserve">Modificar </w:t>
      </w:r>
      <w:r w:rsidR="00687931">
        <w:rPr>
          <w:rFonts w:cs="Arial"/>
        </w:rPr>
        <w:t>la</w:t>
      </w:r>
      <w:r>
        <w:rPr>
          <w:rFonts w:cs="Arial"/>
        </w:rPr>
        <w:t xml:space="preserve"> </w:t>
      </w:r>
      <w:r w:rsidR="002F11CE">
        <w:rPr>
          <w:rFonts w:cs="Arial"/>
        </w:rPr>
        <w:t>página</w:t>
      </w:r>
      <w:r>
        <w:rPr>
          <w:rFonts w:cs="Arial"/>
        </w:rPr>
        <w:t xml:space="preserve"> principal y la </w:t>
      </w:r>
      <w:r w:rsidR="002F11CE">
        <w:rPr>
          <w:rFonts w:cs="Arial"/>
        </w:rPr>
        <w:t>página</w:t>
      </w:r>
      <w:r>
        <w:rPr>
          <w:rFonts w:cs="Arial"/>
        </w:rPr>
        <w:t xml:space="preserve"> de </w:t>
      </w:r>
      <w:r w:rsidR="002F11CE">
        <w:rPr>
          <w:rFonts w:cs="Arial"/>
        </w:rPr>
        <w:t>catálogo</w:t>
      </w:r>
      <w:r>
        <w:rPr>
          <w:rFonts w:cs="Arial"/>
        </w:rPr>
        <w:t xml:space="preserve"> de producto</w:t>
      </w:r>
      <w:r w:rsidR="00687931">
        <w:rPr>
          <w:rFonts w:cs="Arial"/>
        </w:rPr>
        <w:t xml:space="preserve"> del sitio analizado</w:t>
      </w:r>
      <w:r w:rsidR="003856D6">
        <w:rPr>
          <w:rFonts w:cs="Arial"/>
        </w:rPr>
        <w:t xml:space="preserve"> a los efectos de cumplir con los criterios </w:t>
      </w:r>
      <w:r w:rsidR="006D7926">
        <w:rPr>
          <w:rFonts w:cs="Arial"/>
        </w:rPr>
        <w:t>propuestos por la W3C</w:t>
      </w:r>
      <w:r w:rsidR="007236D6">
        <w:rPr>
          <w:rFonts w:cs="Arial"/>
          <w:color w:val="FF0000"/>
        </w:rPr>
        <w:t>.</w:t>
      </w:r>
    </w:p>
    <w:p w14:paraId="38884AD5" w14:textId="77777777" w:rsidR="003856D6" w:rsidRPr="00202EBF" w:rsidRDefault="003856D6" w:rsidP="0060666E">
      <w:pPr>
        <w:widowControl w:val="0"/>
        <w:spacing w:beforeLines="60" w:before="144"/>
        <w:rPr>
          <w:rFonts w:cs="Arial"/>
          <w:color w:val="FF0000"/>
        </w:rPr>
      </w:pPr>
    </w:p>
    <w:p w14:paraId="5D877560" w14:textId="77777777" w:rsidR="005619C1" w:rsidRDefault="005619C1" w:rsidP="0060666E">
      <w:pPr>
        <w:widowControl w:val="0"/>
        <w:spacing w:beforeLines="60" w:before="144"/>
        <w:rPr>
          <w:rFonts w:cs="Arial"/>
          <w:b/>
          <w:sz w:val="28"/>
          <w:szCs w:val="28"/>
        </w:rPr>
      </w:pPr>
    </w:p>
    <w:p w14:paraId="30AEDF0F" w14:textId="77777777" w:rsidR="00B12B34" w:rsidRDefault="00B12B34" w:rsidP="0060666E">
      <w:pPr>
        <w:widowControl w:val="0"/>
        <w:spacing w:beforeLines="60" w:before="144"/>
        <w:rPr>
          <w:rFonts w:cs="Arial"/>
          <w:b/>
          <w:sz w:val="28"/>
          <w:szCs w:val="28"/>
        </w:rPr>
      </w:pPr>
    </w:p>
    <w:p w14:paraId="3FB00D9A" w14:textId="77777777" w:rsidR="00B12B34" w:rsidRDefault="00B12B34" w:rsidP="0060666E">
      <w:pPr>
        <w:widowControl w:val="0"/>
        <w:spacing w:beforeLines="60" w:before="144"/>
        <w:rPr>
          <w:rFonts w:cs="Arial"/>
          <w:b/>
          <w:sz w:val="28"/>
          <w:szCs w:val="28"/>
        </w:rPr>
      </w:pPr>
    </w:p>
    <w:p w14:paraId="6F1DF900" w14:textId="77777777" w:rsidR="005A246D" w:rsidRDefault="005A246D" w:rsidP="0060666E">
      <w:pPr>
        <w:widowControl w:val="0"/>
        <w:spacing w:beforeLines="60" w:before="144"/>
        <w:rPr>
          <w:rFonts w:cs="Arial"/>
          <w:b/>
          <w:sz w:val="28"/>
          <w:szCs w:val="28"/>
        </w:rPr>
      </w:pPr>
    </w:p>
    <w:p w14:paraId="000641DA" w14:textId="77777777" w:rsidR="005A246D" w:rsidRDefault="005A246D" w:rsidP="0060666E">
      <w:pPr>
        <w:widowControl w:val="0"/>
        <w:spacing w:beforeLines="60" w:before="144"/>
        <w:rPr>
          <w:rFonts w:cs="Arial"/>
          <w:b/>
          <w:sz w:val="28"/>
          <w:szCs w:val="28"/>
        </w:rPr>
      </w:pPr>
    </w:p>
    <w:p w14:paraId="59EBB69A" w14:textId="77777777" w:rsidR="005A246D" w:rsidRDefault="005A246D" w:rsidP="0060666E">
      <w:pPr>
        <w:widowControl w:val="0"/>
        <w:spacing w:beforeLines="60" w:before="144"/>
        <w:rPr>
          <w:rFonts w:cs="Arial"/>
          <w:b/>
          <w:sz w:val="28"/>
          <w:szCs w:val="28"/>
        </w:rPr>
      </w:pPr>
    </w:p>
    <w:p w14:paraId="39408053" w14:textId="77777777" w:rsidR="005A246D" w:rsidRDefault="005A246D" w:rsidP="0060666E">
      <w:pPr>
        <w:widowControl w:val="0"/>
        <w:spacing w:beforeLines="60" w:before="144"/>
        <w:rPr>
          <w:rFonts w:cs="Arial"/>
          <w:b/>
          <w:sz w:val="28"/>
          <w:szCs w:val="28"/>
        </w:rPr>
      </w:pPr>
    </w:p>
    <w:p w14:paraId="47DB35BF" w14:textId="77777777" w:rsidR="005A246D" w:rsidRDefault="005A246D" w:rsidP="0060666E">
      <w:pPr>
        <w:widowControl w:val="0"/>
        <w:spacing w:beforeLines="60" w:before="144"/>
        <w:rPr>
          <w:rFonts w:cs="Arial"/>
          <w:b/>
          <w:sz w:val="28"/>
          <w:szCs w:val="28"/>
        </w:rPr>
      </w:pPr>
    </w:p>
    <w:p w14:paraId="6BA52866" w14:textId="77777777" w:rsidR="005A246D" w:rsidRDefault="005A246D" w:rsidP="0060666E">
      <w:pPr>
        <w:widowControl w:val="0"/>
        <w:spacing w:beforeLines="60" w:before="144"/>
        <w:rPr>
          <w:rFonts w:cs="Arial"/>
          <w:b/>
          <w:sz w:val="28"/>
          <w:szCs w:val="28"/>
        </w:rPr>
      </w:pPr>
    </w:p>
    <w:p w14:paraId="6E798FFC" w14:textId="77777777" w:rsidR="005A246D" w:rsidRDefault="005A246D" w:rsidP="0060666E">
      <w:pPr>
        <w:widowControl w:val="0"/>
        <w:spacing w:beforeLines="60" w:before="144"/>
        <w:rPr>
          <w:rFonts w:cs="Arial"/>
          <w:b/>
          <w:sz w:val="28"/>
          <w:szCs w:val="28"/>
        </w:rPr>
      </w:pPr>
    </w:p>
    <w:p w14:paraId="313AA4D0" w14:textId="77777777" w:rsidR="005A246D" w:rsidRDefault="005A246D" w:rsidP="0060666E">
      <w:pPr>
        <w:widowControl w:val="0"/>
        <w:spacing w:beforeLines="60" w:before="144"/>
        <w:rPr>
          <w:rFonts w:cs="Arial"/>
          <w:b/>
          <w:sz w:val="28"/>
          <w:szCs w:val="28"/>
        </w:rPr>
      </w:pPr>
    </w:p>
    <w:p w14:paraId="4FA68538" w14:textId="77777777" w:rsidR="005A246D" w:rsidRDefault="005A246D" w:rsidP="0060666E">
      <w:pPr>
        <w:widowControl w:val="0"/>
        <w:spacing w:beforeLines="60" w:before="144"/>
        <w:rPr>
          <w:rFonts w:cs="Arial"/>
          <w:b/>
          <w:sz w:val="28"/>
          <w:szCs w:val="28"/>
        </w:rPr>
      </w:pPr>
    </w:p>
    <w:p w14:paraId="51220AE3" w14:textId="77777777" w:rsidR="005A246D" w:rsidRDefault="005A246D" w:rsidP="0060666E">
      <w:pPr>
        <w:widowControl w:val="0"/>
        <w:spacing w:beforeLines="60" w:before="144"/>
        <w:rPr>
          <w:rFonts w:cs="Arial"/>
          <w:b/>
          <w:sz w:val="28"/>
          <w:szCs w:val="28"/>
        </w:rPr>
      </w:pPr>
    </w:p>
    <w:p w14:paraId="3D54094F" w14:textId="77777777" w:rsidR="005A246D" w:rsidRDefault="005A246D" w:rsidP="0060666E">
      <w:pPr>
        <w:widowControl w:val="0"/>
        <w:spacing w:beforeLines="60" w:before="144"/>
        <w:rPr>
          <w:rFonts w:cs="Arial"/>
          <w:b/>
          <w:sz w:val="28"/>
          <w:szCs w:val="28"/>
        </w:rPr>
      </w:pPr>
    </w:p>
    <w:p w14:paraId="02CE83DB" w14:textId="77777777" w:rsidR="005A246D" w:rsidRDefault="005A246D" w:rsidP="0060666E">
      <w:pPr>
        <w:widowControl w:val="0"/>
        <w:spacing w:beforeLines="60" w:before="144"/>
        <w:rPr>
          <w:rFonts w:cs="Arial"/>
          <w:b/>
          <w:sz w:val="28"/>
          <w:szCs w:val="28"/>
        </w:rPr>
      </w:pPr>
    </w:p>
    <w:p w14:paraId="6006ADE7" w14:textId="00D9AA11" w:rsidR="00CB1FA4" w:rsidRDefault="00CB1FA4" w:rsidP="0060666E">
      <w:pPr>
        <w:widowControl w:val="0"/>
        <w:spacing w:beforeLines="60" w:before="144"/>
        <w:rPr>
          <w:rFonts w:cs="Arial"/>
          <w:b/>
          <w:sz w:val="28"/>
          <w:szCs w:val="28"/>
        </w:rPr>
      </w:pPr>
      <w:r>
        <w:rPr>
          <w:rFonts w:cs="Arial"/>
          <w:b/>
          <w:sz w:val="28"/>
          <w:szCs w:val="28"/>
        </w:rPr>
        <w:lastRenderedPageBreak/>
        <w:t>V</w:t>
      </w:r>
      <w:r w:rsidR="00DD72AA">
        <w:rPr>
          <w:rFonts w:cs="Arial"/>
          <w:b/>
          <w:sz w:val="28"/>
          <w:szCs w:val="28"/>
        </w:rPr>
        <w:t>I</w:t>
      </w:r>
      <w:r>
        <w:rPr>
          <w:rFonts w:cs="Arial"/>
          <w:b/>
          <w:sz w:val="28"/>
          <w:szCs w:val="28"/>
        </w:rPr>
        <w:t>) Resultados esperados</w:t>
      </w:r>
    </w:p>
    <w:p w14:paraId="395DF2E4" w14:textId="38850373" w:rsidR="007F373D" w:rsidRDefault="007F373D" w:rsidP="00BF7EEB">
      <w:r>
        <w:t>Se espera que el sitio cumpla con las pautas de accesibilidad al contenido web propuesto por la W3C</w:t>
      </w:r>
    </w:p>
    <w:p w14:paraId="4BE74EF5" w14:textId="5C9E768B" w:rsidR="00BF7EEB" w:rsidRPr="004036ED" w:rsidRDefault="00BF7EEB" w:rsidP="00BF7EEB">
      <w:r>
        <w:t xml:space="preserve">La </w:t>
      </w:r>
      <w:r w:rsidR="00FB5DFB">
        <w:t>importancia que</w:t>
      </w:r>
      <w:r>
        <w:t xml:space="preserve"> esto representa es que permitirá</w:t>
      </w:r>
      <w:r w:rsidRPr="004036ED">
        <w:t xml:space="preserve"> obtener </w:t>
      </w:r>
      <w:r w:rsidRPr="004036ED">
        <w:rPr>
          <w:shd w:val="clear" w:color="auto" w:fill="FFFFFF"/>
        </w:rPr>
        <w:t>un contenido más accesible para un mayor número de personas con discapacidad, incluyendo ceguera y baja visión, sordera y deficiencias auditivas, limitaciones cognitivas, limitaciones de la movilidad y combinaciones de las anteriores</w:t>
      </w:r>
      <w:r w:rsidRPr="004036ED">
        <w:t>.</w:t>
      </w:r>
    </w:p>
    <w:p w14:paraId="61E213F7" w14:textId="3DCDB5E0" w:rsidR="00FB5DFB" w:rsidRDefault="00FB5DFB" w:rsidP="00BF7EEB"/>
    <w:p w14:paraId="6C537837" w14:textId="77777777" w:rsidR="003E0E7F" w:rsidRDefault="003E0E7F" w:rsidP="0060666E">
      <w:pPr>
        <w:widowControl w:val="0"/>
        <w:spacing w:beforeLines="60" w:before="144"/>
        <w:rPr>
          <w:rFonts w:cs="Arial"/>
        </w:rPr>
      </w:pPr>
    </w:p>
    <w:p w14:paraId="49BF8D42" w14:textId="77777777" w:rsidR="003E0E7F" w:rsidRDefault="003E0E7F" w:rsidP="0060666E">
      <w:pPr>
        <w:widowControl w:val="0"/>
        <w:spacing w:beforeLines="60" w:before="144"/>
        <w:rPr>
          <w:rFonts w:cs="Arial"/>
        </w:rPr>
      </w:pPr>
    </w:p>
    <w:p w14:paraId="585A5D54" w14:textId="77777777" w:rsidR="003E0E7F" w:rsidRDefault="003E0E7F" w:rsidP="0060666E">
      <w:pPr>
        <w:widowControl w:val="0"/>
        <w:spacing w:beforeLines="60" w:before="144"/>
        <w:rPr>
          <w:rFonts w:cs="Arial"/>
        </w:rPr>
      </w:pPr>
    </w:p>
    <w:p w14:paraId="3520AC60" w14:textId="77777777" w:rsidR="003E0E7F" w:rsidRDefault="003E0E7F" w:rsidP="0060666E">
      <w:pPr>
        <w:widowControl w:val="0"/>
        <w:spacing w:beforeLines="60" w:before="144"/>
        <w:rPr>
          <w:rFonts w:cs="Arial"/>
        </w:rPr>
      </w:pPr>
    </w:p>
    <w:p w14:paraId="26509068" w14:textId="77777777" w:rsidR="003E0E7F" w:rsidRDefault="003E0E7F" w:rsidP="0060666E">
      <w:pPr>
        <w:widowControl w:val="0"/>
        <w:spacing w:beforeLines="60" w:before="144"/>
        <w:rPr>
          <w:rFonts w:cs="Arial"/>
        </w:rPr>
      </w:pPr>
    </w:p>
    <w:p w14:paraId="2B563604" w14:textId="77777777" w:rsidR="003E0E7F" w:rsidRDefault="003E0E7F" w:rsidP="0060666E">
      <w:pPr>
        <w:widowControl w:val="0"/>
        <w:spacing w:beforeLines="60" w:before="144"/>
        <w:rPr>
          <w:rFonts w:cs="Arial"/>
        </w:rPr>
      </w:pPr>
    </w:p>
    <w:p w14:paraId="60682C49" w14:textId="77777777" w:rsidR="003E0E7F" w:rsidRDefault="003E0E7F" w:rsidP="0060666E">
      <w:pPr>
        <w:widowControl w:val="0"/>
        <w:spacing w:beforeLines="60" w:before="144"/>
        <w:rPr>
          <w:rFonts w:cs="Arial"/>
        </w:rPr>
      </w:pPr>
    </w:p>
    <w:p w14:paraId="69F2FE3A" w14:textId="77777777" w:rsidR="003E0E7F" w:rsidRDefault="003E0E7F" w:rsidP="0060666E">
      <w:pPr>
        <w:widowControl w:val="0"/>
        <w:spacing w:beforeLines="60" w:before="144"/>
        <w:rPr>
          <w:rFonts w:cs="Arial"/>
        </w:rPr>
      </w:pPr>
    </w:p>
    <w:p w14:paraId="415A4C6E" w14:textId="77777777" w:rsidR="003E0E7F" w:rsidRDefault="003E0E7F" w:rsidP="0060666E">
      <w:pPr>
        <w:widowControl w:val="0"/>
        <w:spacing w:beforeLines="60" w:before="144"/>
        <w:rPr>
          <w:rFonts w:cs="Arial"/>
        </w:rPr>
      </w:pPr>
    </w:p>
    <w:p w14:paraId="7D001C50" w14:textId="77777777" w:rsidR="003E0E7F" w:rsidRDefault="003E0E7F" w:rsidP="0060666E">
      <w:pPr>
        <w:widowControl w:val="0"/>
        <w:spacing w:beforeLines="60" w:before="144"/>
        <w:rPr>
          <w:rFonts w:cs="Arial"/>
        </w:rPr>
      </w:pPr>
    </w:p>
    <w:p w14:paraId="481E9491" w14:textId="77777777" w:rsidR="003E0E7F" w:rsidRDefault="003E0E7F" w:rsidP="0060666E">
      <w:pPr>
        <w:widowControl w:val="0"/>
        <w:spacing w:beforeLines="60" w:before="144"/>
        <w:rPr>
          <w:rFonts w:cs="Arial"/>
        </w:rPr>
      </w:pPr>
    </w:p>
    <w:p w14:paraId="3ABA516C" w14:textId="7D3DD1C4" w:rsidR="003E0E7F" w:rsidRDefault="003E0E7F" w:rsidP="0060666E">
      <w:pPr>
        <w:widowControl w:val="0"/>
        <w:spacing w:beforeLines="60" w:before="144"/>
        <w:rPr>
          <w:rFonts w:cs="Arial"/>
        </w:rPr>
      </w:pPr>
      <w:bookmarkStart w:id="4" w:name="_GoBack"/>
      <w:bookmarkEnd w:id="4"/>
    </w:p>
    <w:p w14:paraId="47A54177" w14:textId="29CD5669" w:rsidR="00063C03" w:rsidRDefault="00063C03" w:rsidP="0060666E">
      <w:pPr>
        <w:widowControl w:val="0"/>
        <w:spacing w:beforeLines="60" w:before="144"/>
        <w:rPr>
          <w:rFonts w:cs="Arial"/>
        </w:rPr>
      </w:pPr>
    </w:p>
    <w:p w14:paraId="4578CE5D" w14:textId="4691A5EB" w:rsidR="00063C03" w:rsidRDefault="00063C03" w:rsidP="0060666E">
      <w:pPr>
        <w:widowControl w:val="0"/>
        <w:spacing w:beforeLines="60" w:before="144"/>
        <w:rPr>
          <w:rFonts w:cs="Arial"/>
        </w:rPr>
      </w:pPr>
    </w:p>
    <w:p w14:paraId="5C9703EF" w14:textId="287EC051" w:rsidR="00063C03" w:rsidRDefault="00063C03" w:rsidP="0060666E">
      <w:pPr>
        <w:widowControl w:val="0"/>
        <w:spacing w:beforeLines="60" w:before="144"/>
        <w:rPr>
          <w:rFonts w:cs="Arial"/>
        </w:rPr>
      </w:pPr>
    </w:p>
    <w:p w14:paraId="6993AD11" w14:textId="1D597421" w:rsidR="008547FF" w:rsidRDefault="008547FF" w:rsidP="0060666E">
      <w:pPr>
        <w:widowControl w:val="0"/>
        <w:spacing w:beforeLines="60" w:before="144"/>
        <w:rPr>
          <w:rFonts w:cs="Arial"/>
        </w:rPr>
      </w:pPr>
    </w:p>
    <w:p w14:paraId="0BC8D575" w14:textId="32B19736" w:rsidR="00063C03" w:rsidRDefault="00063C03" w:rsidP="0060666E">
      <w:pPr>
        <w:widowControl w:val="0"/>
        <w:spacing w:beforeLines="60" w:before="144"/>
        <w:rPr>
          <w:rFonts w:cs="Arial"/>
        </w:rPr>
      </w:pPr>
    </w:p>
    <w:p w14:paraId="6202C4D0" w14:textId="77777777" w:rsidR="00063C03" w:rsidRDefault="00063C03" w:rsidP="0060666E">
      <w:pPr>
        <w:widowControl w:val="0"/>
        <w:spacing w:beforeLines="60" w:before="144"/>
        <w:rPr>
          <w:rFonts w:cs="Arial"/>
        </w:rPr>
      </w:pPr>
    </w:p>
    <w:p w14:paraId="3CD3A5EF" w14:textId="1E9191A0" w:rsidR="005A246D" w:rsidRDefault="005A246D" w:rsidP="0060666E">
      <w:pPr>
        <w:widowControl w:val="0"/>
        <w:spacing w:beforeLines="60" w:before="144"/>
        <w:rPr>
          <w:rFonts w:cs="Arial"/>
        </w:rPr>
      </w:pPr>
    </w:p>
    <w:p w14:paraId="61635A70" w14:textId="77777777" w:rsidR="005619C1" w:rsidRPr="005619C1" w:rsidRDefault="005619C1" w:rsidP="005619C1">
      <w:pPr>
        <w:autoSpaceDE w:val="0"/>
        <w:autoSpaceDN w:val="0"/>
        <w:adjustRightInd w:val="0"/>
        <w:rPr>
          <w:rFonts w:cs="Arial"/>
          <w:b/>
          <w:sz w:val="28"/>
          <w:szCs w:val="28"/>
        </w:rPr>
      </w:pPr>
      <w:r w:rsidRPr="005619C1">
        <w:rPr>
          <w:rFonts w:cs="Arial"/>
          <w:b/>
          <w:sz w:val="28"/>
          <w:szCs w:val="28"/>
        </w:rPr>
        <w:lastRenderedPageBreak/>
        <w:t>VII) Referencias bibliográficas</w:t>
      </w:r>
    </w:p>
    <w:p w14:paraId="2F80CDD8" w14:textId="29958674" w:rsidR="00387815" w:rsidRDefault="00886A79" w:rsidP="00886A79">
      <w:pPr>
        <w:jc w:val="left"/>
      </w:pPr>
      <w:r>
        <w:rPr>
          <w:b/>
        </w:rPr>
        <w:t>[1]</w:t>
      </w:r>
      <w:hyperlink r:id="rId13" w:history="1">
        <w:r w:rsidR="0018003B" w:rsidRPr="002F1CC6">
          <w:rPr>
            <w:rStyle w:val="Hipervnculo"/>
          </w:rPr>
          <w:t>http://imbiomed.com.mx/1/1/articulos.php?method=print&amp;id_revista=51&amp;id_seccion=680&amp;id_ejemplar=2796&amp;id_articulo=26973</w:t>
        </w:r>
      </w:hyperlink>
      <w:r w:rsidR="00387815">
        <w:t xml:space="preserve"> </w:t>
      </w:r>
    </w:p>
    <w:p w14:paraId="2ECAD8E9" w14:textId="44181DFF" w:rsidR="00BF0726" w:rsidRPr="00BF0726" w:rsidRDefault="00BF0726" w:rsidP="00886A79">
      <w:pPr>
        <w:jc w:val="left"/>
      </w:pPr>
      <w:r w:rsidRPr="00BF0726">
        <w:rPr>
          <w:b/>
        </w:rPr>
        <w:t>[2]</w:t>
      </w:r>
      <w:r>
        <w:t xml:space="preserve"> </w:t>
      </w:r>
      <w:hyperlink r:id="rId14" w:history="1">
        <w:r w:rsidRPr="00E03669">
          <w:rPr>
            <w:rStyle w:val="Hipervnculo"/>
          </w:rPr>
          <w:t>http://accesibilidadweb.dlsi.ua.es/?menu=definicion</w:t>
        </w:r>
      </w:hyperlink>
      <w:r>
        <w:t xml:space="preserve"> </w:t>
      </w:r>
    </w:p>
    <w:p w14:paraId="2F9824E1" w14:textId="1C92C4DE" w:rsidR="00387815" w:rsidRPr="00387815" w:rsidRDefault="00387815" w:rsidP="00886A79">
      <w:pPr>
        <w:jc w:val="left"/>
        <w:rPr>
          <w:b/>
          <w:lang w:val="es-ES" w:eastAsia="ar-SA"/>
        </w:rPr>
      </w:pPr>
      <w:r w:rsidRPr="00387815">
        <w:rPr>
          <w:b/>
          <w:lang w:val="es-ES" w:eastAsia="ar-SA"/>
        </w:rPr>
        <w:t>[</w:t>
      </w:r>
      <w:r w:rsidR="00BF0726">
        <w:rPr>
          <w:b/>
          <w:lang w:val="es-ES" w:eastAsia="ar-SA"/>
        </w:rPr>
        <w:t>3</w:t>
      </w:r>
      <w:r w:rsidRPr="00387815">
        <w:rPr>
          <w:b/>
          <w:lang w:val="es-ES" w:eastAsia="ar-SA"/>
        </w:rPr>
        <w:t>]</w:t>
      </w:r>
      <w:r>
        <w:rPr>
          <w:b/>
          <w:lang w:val="es-ES" w:eastAsia="ar-SA"/>
        </w:rPr>
        <w:t xml:space="preserve"> </w:t>
      </w:r>
      <w:hyperlink r:id="rId15" w:history="1">
        <w:r w:rsidRPr="00E03669">
          <w:rPr>
            <w:rStyle w:val="Hipervnculo"/>
            <w:lang w:val="es-ES" w:eastAsia="ar-SA"/>
          </w:rPr>
          <w:t>https://www.w3c.es/Traducciones/es/WAI/intro/accessibility</w:t>
        </w:r>
      </w:hyperlink>
      <w:r>
        <w:rPr>
          <w:lang w:val="es-ES" w:eastAsia="ar-SA"/>
        </w:rPr>
        <w:t xml:space="preserve"> </w:t>
      </w:r>
    </w:p>
    <w:p w14:paraId="1CA63BEF" w14:textId="1F5CEAA3" w:rsidR="00387815" w:rsidRPr="00387815" w:rsidRDefault="00387815" w:rsidP="00886A79">
      <w:pPr>
        <w:jc w:val="left"/>
        <w:rPr>
          <w:b/>
          <w:lang w:val="es-ES" w:eastAsia="ar-SA"/>
        </w:rPr>
      </w:pPr>
      <w:r w:rsidRPr="00387815">
        <w:rPr>
          <w:b/>
          <w:lang w:val="es-ES" w:eastAsia="ar-SA"/>
        </w:rPr>
        <w:t>[4]</w:t>
      </w:r>
      <w:r w:rsidR="004148BD">
        <w:rPr>
          <w:b/>
          <w:lang w:val="es-ES" w:eastAsia="ar-SA"/>
        </w:rPr>
        <w:t xml:space="preserve"> </w:t>
      </w:r>
      <w:hyperlink r:id="rId16" w:history="1">
        <w:r w:rsidR="004148BD" w:rsidRPr="00F06FFB">
          <w:rPr>
            <w:rStyle w:val="Hipervnculo"/>
          </w:rPr>
          <w:t>https://www.w3c.es</w:t>
        </w:r>
      </w:hyperlink>
    </w:p>
    <w:p w14:paraId="137C9D1B" w14:textId="4BAE8A93" w:rsidR="00387815" w:rsidRDefault="00387815" w:rsidP="00886A79">
      <w:pPr>
        <w:jc w:val="left"/>
        <w:rPr>
          <w:rFonts w:cs="Arial"/>
          <w:color w:val="006621"/>
          <w:sz w:val="21"/>
          <w:szCs w:val="21"/>
          <w:shd w:val="clear" w:color="auto" w:fill="FFFFFF"/>
        </w:rPr>
      </w:pPr>
      <w:r w:rsidRPr="00387815">
        <w:rPr>
          <w:b/>
          <w:lang w:val="es-ES" w:eastAsia="ar-SA"/>
        </w:rPr>
        <w:t>[5]</w:t>
      </w:r>
      <w:r w:rsidR="00CA5CD6">
        <w:rPr>
          <w:b/>
          <w:lang w:val="es-ES" w:eastAsia="ar-SA"/>
        </w:rPr>
        <w:t xml:space="preserve"> </w:t>
      </w:r>
      <w:hyperlink r:id="rId17" w:history="1">
        <w:r w:rsidR="00CA5CD6" w:rsidRPr="002F1CC6">
          <w:rPr>
            <w:rStyle w:val="Hipervnculo"/>
            <w:rFonts w:cs="Arial"/>
            <w:sz w:val="21"/>
            <w:szCs w:val="21"/>
            <w:shd w:val="clear" w:color="auto" w:fill="FFFFFF"/>
          </w:rPr>
          <w:t>https://gplsi.dlsi.ua.es/almacenes/ver.php?pdf=102</w:t>
        </w:r>
      </w:hyperlink>
    </w:p>
    <w:p w14:paraId="1E14737E" w14:textId="589F90B8" w:rsidR="00387815" w:rsidRDefault="00387815" w:rsidP="00886A79">
      <w:pPr>
        <w:jc w:val="left"/>
        <w:rPr>
          <w:lang w:val="es-ES" w:eastAsia="ar-SA"/>
        </w:rPr>
      </w:pPr>
      <w:r w:rsidRPr="00387815">
        <w:rPr>
          <w:b/>
          <w:lang w:val="es-ES" w:eastAsia="ar-SA"/>
        </w:rPr>
        <w:t>[6]</w:t>
      </w:r>
      <w:r w:rsidR="00D477BD">
        <w:rPr>
          <w:b/>
          <w:lang w:val="es-ES" w:eastAsia="ar-SA"/>
        </w:rPr>
        <w:t xml:space="preserve"> </w:t>
      </w:r>
      <w:hyperlink r:id="rId18" w:history="1">
        <w:r w:rsidR="00D477BD" w:rsidRPr="002F1CC6">
          <w:rPr>
            <w:rStyle w:val="Hipervnculo"/>
            <w:lang w:val="es-ES" w:eastAsia="ar-SA"/>
          </w:rPr>
          <w:t>https://userscontent2.emaze.com/images/ae93b924-da41-4423-94a2-fa46df1e57e9/888bc38e-73f4-4cad-bd26-83e123d5a85a.png</w:t>
        </w:r>
      </w:hyperlink>
      <w:r w:rsidR="00D477BD">
        <w:rPr>
          <w:lang w:val="es-ES" w:eastAsia="ar-SA"/>
        </w:rPr>
        <w:t xml:space="preserve"> </w:t>
      </w:r>
    </w:p>
    <w:p w14:paraId="7C7FD0D6" w14:textId="408539A7" w:rsidR="00D477BD" w:rsidRDefault="00D477BD" w:rsidP="00886A79">
      <w:pPr>
        <w:jc w:val="left"/>
        <w:rPr>
          <w:b/>
          <w:lang w:val="es-ES" w:eastAsia="ar-SA"/>
        </w:rPr>
      </w:pPr>
      <w:r>
        <w:rPr>
          <w:b/>
          <w:lang w:val="es-ES" w:eastAsia="ar-SA"/>
        </w:rPr>
        <w:t>[7]</w:t>
      </w:r>
      <w:r w:rsidRPr="00D43BD7">
        <w:rPr>
          <w:lang w:val="es-ES" w:eastAsia="ar-SA"/>
        </w:rPr>
        <w:t xml:space="preserve"> </w:t>
      </w:r>
      <w:hyperlink r:id="rId19" w:history="1">
        <w:r w:rsidR="00D43BD7" w:rsidRPr="00D43BD7">
          <w:rPr>
            <w:rStyle w:val="Hipervnculo"/>
            <w:lang w:val="es-ES" w:eastAsia="ar-SA"/>
          </w:rPr>
          <w:t>http://examinator.ws/info/tecnica</w:t>
        </w:r>
      </w:hyperlink>
    </w:p>
    <w:p w14:paraId="6D5EFCFD" w14:textId="40ACB066" w:rsidR="00D477BD" w:rsidRDefault="00D477BD" w:rsidP="00886A79">
      <w:pPr>
        <w:jc w:val="left"/>
        <w:rPr>
          <w:b/>
          <w:lang w:val="es-ES" w:eastAsia="ar-SA"/>
        </w:rPr>
      </w:pPr>
      <w:r>
        <w:rPr>
          <w:b/>
          <w:lang w:val="es-ES" w:eastAsia="ar-SA"/>
        </w:rPr>
        <w:t xml:space="preserve">[8] </w:t>
      </w:r>
      <w:r w:rsidR="00C9447A">
        <w:rPr>
          <w:b/>
          <w:lang w:val="es-ES" w:eastAsia="ar-SA"/>
        </w:rPr>
        <w:t xml:space="preserve">Ian Sommerville 7ma Ed. </w:t>
      </w:r>
      <w:proofErr w:type="spellStart"/>
      <w:r w:rsidR="00C9447A">
        <w:rPr>
          <w:b/>
          <w:lang w:val="es-ES" w:eastAsia="ar-SA"/>
        </w:rPr>
        <w:t>Ing</w:t>
      </w:r>
      <w:proofErr w:type="spellEnd"/>
      <w:r w:rsidR="00C9447A">
        <w:rPr>
          <w:b/>
          <w:lang w:val="es-ES" w:eastAsia="ar-SA"/>
        </w:rPr>
        <w:t xml:space="preserve"> </w:t>
      </w:r>
      <w:proofErr w:type="spellStart"/>
      <w:r w:rsidR="00C9447A">
        <w:rPr>
          <w:b/>
          <w:lang w:val="es-ES" w:eastAsia="ar-SA"/>
        </w:rPr>
        <w:t>Soft</w:t>
      </w:r>
      <w:proofErr w:type="spellEnd"/>
    </w:p>
    <w:p w14:paraId="3935BC79" w14:textId="2A6FF71C" w:rsidR="00D477BD" w:rsidRDefault="00D477BD" w:rsidP="00886A79">
      <w:pPr>
        <w:jc w:val="left"/>
        <w:rPr>
          <w:b/>
          <w:lang w:val="es-ES" w:eastAsia="ar-SA"/>
        </w:rPr>
      </w:pPr>
      <w:r>
        <w:rPr>
          <w:b/>
          <w:lang w:val="es-ES" w:eastAsia="ar-SA"/>
        </w:rPr>
        <w:t xml:space="preserve">[9] </w:t>
      </w:r>
      <w:hyperlink r:id="rId20" w:history="1">
        <w:r w:rsidR="00921B5D" w:rsidRPr="003D6967">
          <w:rPr>
            <w:rStyle w:val="Hipervnculo"/>
            <w:b/>
            <w:lang w:val="es-ES" w:eastAsia="ar-SA"/>
          </w:rPr>
          <w:t>http://www.sidar.org/traducciones/wcag20/es/</w:t>
        </w:r>
      </w:hyperlink>
    </w:p>
    <w:p w14:paraId="2021249D" w14:textId="69013E45" w:rsidR="00D477BD" w:rsidRPr="00387815" w:rsidRDefault="00D477BD" w:rsidP="00886A79">
      <w:pPr>
        <w:jc w:val="left"/>
        <w:rPr>
          <w:b/>
          <w:lang w:val="es-ES" w:eastAsia="ar-SA"/>
        </w:rPr>
      </w:pPr>
      <w:r>
        <w:rPr>
          <w:b/>
          <w:lang w:val="es-ES" w:eastAsia="ar-SA"/>
        </w:rPr>
        <w:t xml:space="preserve">[10] </w:t>
      </w:r>
      <w:hyperlink r:id="rId21" w:anchor="c1" w:history="1">
        <w:r w:rsidR="00811214" w:rsidRPr="003D6967">
          <w:rPr>
            <w:rStyle w:val="Hipervnculo"/>
            <w:b/>
            <w:lang w:val="es-ES" w:eastAsia="ar-SA"/>
          </w:rPr>
          <w:t>https://www.tawdis.net/proj#c1</w:t>
        </w:r>
      </w:hyperlink>
      <w:r w:rsidR="00811214">
        <w:rPr>
          <w:b/>
          <w:lang w:val="es-ES" w:eastAsia="ar-SA"/>
        </w:rPr>
        <w:t xml:space="preserve"> </w:t>
      </w:r>
    </w:p>
    <w:sectPr w:rsidR="00D477BD" w:rsidRPr="00387815" w:rsidSect="00224D4A">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E6B10" w14:textId="77777777" w:rsidR="001D0EBE" w:rsidRDefault="001D0EBE" w:rsidP="00AE3FBC">
      <w:pPr>
        <w:spacing w:after="0" w:line="240" w:lineRule="auto"/>
      </w:pPr>
      <w:r>
        <w:separator/>
      </w:r>
    </w:p>
  </w:endnote>
  <w:endnote w:type="continuationSeparator" w:id="0">
    <w:p w14:paraId="74DCE7AA" w14:textId="77777777" w:rsidR="001D0EBE" w:rsidRDefault="001D0EBE" w:rsidP="00AE3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E04057" w14:textId="77777777" w:rsidR="001D0EBE" w:rsidRDefault="001D0EBE" w:rsidP="00AE3FBC">
      <w:pPr>
        <w:spacing w:after="0" w:line="240" w:lineRule="auto"/>
      </w:pPr>
      <w:r>
        <w:separator/>
      </w:r>
    </w:p>
  </w:footnote>
  <w:footnote w:type="continuationSeparator" w:id="0">
    <w:p w14:paraId="788CA977" w14:textId="77777777" w:rsidR="001D0EBE" w:rsidRDefault="001D0EBE" w:rsidP="00AE3F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E6311"/>
    <w:multiLevelType w:val="hybridMultilevel"/>
    <w:tmpl w:val="E08C0D56"/>
    <w:lvl w:ilvl="0" w:tplc="3C54F0AE">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77034E"/>
    <w:multiLevelType w:val="multilevel"/>
    <w:tmpl w:val="F862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6256D3"/>
    <w:multiLevelType w:val="multilevel"/>
    <w:tmpl w:val="38EE5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416139"/>
    <w:multiLevelType w:val="multilevel"/>
    <w:tmpl w:val="30E6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4D71F9"/>
    <w:multiLevelType w:val="hybridMultilevel"/>
    <w:tmpl w:val="7BF6ED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73D0574"/>
    <w:multiLevelType w:val="hybridMultilevel"/>
    <w:tmpl w:val="484CFEC2"/>
    <w:lvl w:ilvl="0" w:tplc="E1040D4A">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91666AB"/>
    <w:multiLevelType w:val="hybridMultilevel"/>
    <w:tmpl w:val="53484286"/>
    <w:lvl w:ilvl="0" w:tplc="E9AAE4E2">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7B60"/>
    <w:rsid w:val="00032DB4"/>
    <w:rsid w:val="000426AD"/>
    <w:rsid w:val="00063C03"/>
    <w:rsid w:val="000644A6"/>
    <w:rsid w:val="00076510"/>
    <w:rsid w:val="00084C2D"/>
    <w:rsid w:val="000A13CE"/>
    <w:rsid w:val="000A3AC4"/>
    <w:rsid w:val="000A5839"/>
    <w:rsid w:val="000A72EA"/>
    <w:rsid w:val="000B73FA"/>
    <w:rsid w:val="000E64B1"/>
    <w:rsid w:val="000F4934"/>
    <w:rsid w:val="001238C4"/>
    <w:rsid w:val="00171272"/>
    <w:rsid w:val="0018003B"/>
    <w:rsid w:val="00183F7F"/>
    <w:rsid w:val="001869FA"/>
    <w:rsid w:val="001B169E"/>
    <w:rsid w:val="001C58D9"/>
    <w:rsid w:val="001C7745"/>
    <w:rsid w:val="001D0EBE"/>
    <w:rsid w:val="001E0087"/>
    <w:rsid w:val="001F162E"/>
    <w:rsid w:val="00202EBF"/>
    <w:rsid w:val="00224D4A"/>
    <w:rsid w:val="00273A30"/>
    <w:rsid w:val="00275601"/>
    <w:rsid w:val="00282F81"/>
    <w:rsid w:val="00283312"/>
    <w:rsid w:val="00283F3D"/>
    <w:rsid w:val="002B1CAC"/>
    <w:rsid w:val="002E7188"/>
    <w:rsid w:val="002F11CE"/>
    <w:rsid w:val="003074E2"/>
    <w:rsid w:val="003219F7"/>
    <w:rsid w:val="00365C81"/>
    <w:rsid w:val="00381AD3"/>
    <w:rsid w:val="003856D6"/>
    <w:rsid w:val="0038777C"/>
    <w:rsid w:val="00387815"/>
    <w:rsid w:val="003E0E7F"/>
    <w:rsid w:val="004036ED"/>
    <w:rsid w:val="004148BD"/>
    <w:rsid w:val="00421655"/>
    <w:rsid w:val="0043175D"/>
    <w:rsid w:val="00436EF4"/>
    <w:rsid w:val="0044615F"/>
    <w:rsid w:val="00453D42"/>
    <w:rsid w:val="004A4F40"/>
    <w:rsid w:val="004C08AF"/>
    <w:rsid w:val="004C45D2"/>
    <w:rsid w:val="004D69CB"/>
    <w:rsid w:val="00503AD8"/>
    <w:rsid w:val="00510AF9"/>
    <w:rsid w:val="005117D6"/>
    <w:rsid w:val="00513541"/>
    <w:rsid w:val="0053436D"/>
    <w:rsid w:val="005619C1"/>
    <w:rsid w:val="00591E9C"/>
    <w:rsid w:val="00594C80"/>
    <w:rsid w:val="005A1C3F"/>
    <w:rsid w:val="005A246D"/>
    <w:rsid w:val="005B7B60"/>
    <w:rsid w:val="005D3372"/>
    <w:rsid w:val="005F0729"/>
    <w:rsid w:val="0060666E"/>
    <w:rsid w:val="006158E7"/>
    <w:rsid w:val="0062475A"/>
    <w:rsid w:val="00631B76"/>
    <w:rsid w:val="00687931"/>
    <w:rsid w:val="00692EEE"/>
    <w:rsid w:val="00697FA2"/>
    <w:rsid w:val="006C646E"/>
    <w:rsid w:val="006D7926"/>
    <w:rsid w:val="00702D86"/>
    <w:rsid w:val="00712C0A"/>
    <w:rsid w:val="007236D6"/>
    <w:rsid w:val="0072390E"/>
    <w:rsid w:val="007266A0"/>
    <w:rsid w:val="00731A77"/>
    <w:rsid w:val="0073592C"/>
    <w:rsid w:val="00736742"/>
    <w:rsid w:val="007471A1"/>
    <w:rsid w:val="00754E1C"/>
    <w:rsid w:val="007A6FDE"/>
    <w:rsid w:val="007B263D"/>
    <w:rsid w:val="007D447F"/>
    <w:rsid w:val="007D53C0"/>
    <w:rsid w:val="007E1C43"/>
    <w:rsid w:val="007E3993"/>
    <w:rsid w:val="007F373D"/>
    <w:rsid w:val="00811214"/>
    <w:rsid w:val="00815A84"/>
    <w:rsid w:val="00817193"/>
    <w:rsid w:val="00833900"/>
    <w:rsid w:val="008547FF"/>
    <w:rsid w:val="008725AB"/>
    <w:rsid w:val="0087497F"/>
    <w:rsid w:val="00886A79"/>
    <w:rsid w:val="008A5A91"/>
    <w:rsid w:val="008F4899"/>
    <w:rsid w:val="008F5C9E"/>
    <w:rsid w:val="00900D42"/>
    <w:rsid w:val="00900E28"/>
    <w:rsid w:val="00921B5D"/>
    <w:rsid w:val="009263D6"/>
    <w:rsid w:val="00936C63"/>
    <w:rsid w:val="00957D62"/>
    <w:rsid w:val="009657CA"/>
    <w:rsid w:val="009767C0"/>
    <w:rsid w:val="00994341"/>
    <w:rsid w:val="009962FD"/>
    <w:rsid w:val="009C6F6B"/>
    <w:rsid w:val="009D5571"/>
    <w:rsid w:val="009F0076"/>
    <w:rsid w:val="009F1172"/>
    <w:rsid w:val="00A04723"/>
    <w:rsid w:val="00A317FE"/>
    <w:rsid w:val="00A3665C"/>
    <w:rsid w:val="00A43FC3"/>
    <w:rsid w:val="00A47FA6"/>
    <w:rsid w:val="00A55A3F"/>
    <w:rsid w:val="00A634D4"/>
    <w:rsid w:val="00A7276E"/>
    <w:rsid w:val="00A75ED1"/>
    <w:rsid w:val="00A867FA"/>
    <w:rsid w:val="00A87862"/>
    <w:rsid w:val="00A91B0F"/>
    <w:rsid w:val="00A9565B"/>
    <w:rsid w:val="00AA0EA9"/>
    <w:rsid w:val="00AA2CFB"/>
    <w:rsid w:val="00AC6FC4"/>
    <w:rsid w:val="00AD26A4"/>
    <w:rsid w:val="00AD58FC"/>
    <w:rsid w:val="00AD7B96"/>
    <w:rsid w:val="00AE3268"/>
    <w:rsid w:val="00AE3FBC"/>
    <w:rsid w:val="00B12B34"/>
    <w:rsid w:val="00B13252"/>
    <w:rsid w:val="00B32637"/>
    <w:rsid w:val="00B47FDA"/>
    <w:rsid w:val="00B82479"/>
    <w:rsid w:val="00BA4748"/>
    <w:rsid w:val="00BA5B3C"/>
    <w:rsid w:val="00BB48FA"/>
    <w:rsid w:val="00BD5F85"/>
    <w:rsid w:val="00BE30A6"/>
    <w:rsid w:val="00BF0726"/>
    <w:rsid w:val="00BF1C01"/>
    <w:rsid w:val="00BF3E5B"/>
    <w:rsid w:val="00BF7EEB"/>
    <w:rsid w:val="00C31FD1"/>
    <w:rsid w:val="00C61D6E"/>
    <w:rsid w:val="00C7100A"/>
    <w:rsid w:val="00C866D3"/>
    <w:rsid w:val="00C9447A"/>
    <w:rsid w:val="00CA2B7E"/>
    <w:rsid w:val="00CA5CD6"/>
    <w:rsid w:val="00CB1FA4"/>
    <w:rsid w:val="00CC3CFF"/>
    <w:rsid w:val="00CD6385"/>
    <w:rsid w:val="00D2621C"/>
    <w:rsid w:val="00D328B1"/>
    <w:rsid w:val="00D33588"/>
    <w:rsid w:val="00D43BD7"/>
    <w:rsid w:val="00D477BD"/>
    <w:rsid w:val="00D47FBD"/>
    <w:rsid w:val="00D92B56"/>
    <w:rsid w:val="00DA0395"/>
    <w:rsid w:val="00DB1F58"/>
    <w:rsid w:val="00DD72AA"/>
    <w:rsid w:val="00DF1AF5"/>
    <w:rsid w:val="00E2269D"/>
    <w:rsid w:val="00E26245"/>
    <w:rsid w:val="00E56BCC"/>
    <w:rsid w:val="00E5777B"/>
    <w:rsid w:val="00E61C48"/>
    <w:rsid w:val="00E842DF"/>
    <w:rsid w:val="00E90BBB"/>
    <w:rsid w:val="00EB1991"/>
    <w:rsid w:val="00EB2107"/>
    <w:rsid w:val="00EC53CA"/>
    <w:rsid w:val="00F14F4B"/>
    <w:rsid w:val="00F2004C"/>
    <w:rsid w:val="00F94201"/>
    <w:rsid w:val="00FA0F5D"/>
    <w:rsid w:val="00FA6360"/>
    <w:rsid w:val="00FA76A5"/>
    <w:rsid w:val="00FB5DFB"/>
    <w:rsid w:val="00FE5B09"/>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15E1"/>
  <w15:docId w15:val="{76479C63-F5F3-4421-89D1-89C3D630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7EEB"/>
    <w:pPr>
      <w:spacing w:line="360" w:lineRule="auto"/>
      <w:jc w:val="both"/>
    </w:pPr>
    <w:rPr>
      <w:rFonts w:ascii="Arial" w:hAnsi="Arial"/>
    </w:rPr>
  </w:style>
  <w:style w:type="paragraph" w:styleId="Ttulo2">
    <w:name w:val="heading 2"/>
    <w:basedOn w:val="Normal"/>
    <w:next w:val="Normal"/>
    <w:link w:val="Ttulo2Car"/>
    <w:qFormat/>
    <w:rsid w:val="005B7B60"/>
    <w:pPr>
      <w:keepNext/>
      <w:suppressAutoHyphens/>
      <w:spacing w:before="240" w:after="60" w:line="240" w:lineRule="auto"/>
      <w:outlineLvl w:val="1"/>
    </w:pPr>
    <w:rPr>
      <w:rFonts w:eastAsia="Times New Roman" w:cs="Times New Roman"/>
      <w:b/>
      <w:bCs/>
      <w:i/>
      <w:iCs/>
      <w:sz w:val="28"/>
      <w:szCs w:val="28"/>
      <w:lang w:val="es-ES" w:eastAsia="ar-SA"/>
    </w:rPr>
  </w:style>
  <w:style w:type="paragraph" w:styleId="Ttulo3">
    <w:name w:val="heading 3"/>
    <w:basedOn w:val="Normal"/>
    <w:next w:val="Normal"/>
    <w:link w:val="Ttulo3Car"/>
    <w:uiPriority w:val="9"/>
    <w:unhideWhenUsed/>
    <w:qFormat/>
    <w:rsid w:val="005B7B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B7B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B7B6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rsid w:val="005B7B60"/>
    <w:rPr>
      <w:rFonts w:ascii="Arial" w:eastAsia="Times New Roman" w:hAnsi="Arial" w:cs="Times New Roman"/>
      <w:b/>
      <w:bCs/>
      <w:i/>
      <w:iCs/>
      <w:sz w:val="28"/>
      <w:szCs w:val="28"/>
      <w:lang w:val="es-ES" w:eastAsia="ar-SA"/>
    </w:rPr>
  </w:style>
  <w:style w:type="paragraph" w:customStyle="1" w:styleId="Titulo-dos">
    <w:name w:val="Titulo-dos"/>
    <w:basedOn w:val="Ttulo3"/>
    <w:link w:val="Titulo-dosCar"/>
    <w:qFormat/>
    <w:rsid w:val="005B7B60"/>
    <w:pPr>
      <w:keepLines w:val="0"/>
      <w:suppressAutoHyphens/>
      <w:spacing w:before="60"/>
    </w:pPr>
    <w:rPr>
      <w:rFonts w:ascii="Arial" w:eastAsia="Times New Roman" w:hAnsi="Arial"/>
      <w:b/>
      <w:bCs/>
      <w:color w:val="4472C4" w:themeColor="accent1"/>
      <w:szCs w:val="26"/>
      <w:lang w:val="es-ES" w:eastAsia="ar-SA"/>
    </w:rPr>
  </w:style>
  <w:style w:type="character" w:customStyle="1" w:styleId="Titulo-dosCar">
    <w:name w:val="Titulo-dos Car"/>
    <w:basedOn w:val="Ttulo3Car"/>
    <w:link w:val="Titulo-dos"/>
    <w:rsid w:val="005B7B60"/>
    <w:rPr>
      <w:rFonts w:ascii="Arial" w:eastAsia="Times New Roman" w:hAnsi="Arial" w:cstheme="majorBidi"/>
      <w:b/>
      <w:bCs/>
      <w:color w:val="4472C4" w:themeColor="accent1"/>
      <w:sz w:val="24"/>
      <w:szCs w:val="26"/>
      <w:lang w:val="es-ES" w:eastAsia="ar-SA"/>
    </w:rPr>
  </w:style>
  <w:style w:type="character" w:customStyle="1" w:styleId="Ttulo3Car">
    <w:name w:val="Título 3 Car"/>
    <w:basedOn w:val="Fuentedeprrafopredeter"/>
    <w:link w:val="Ttulo3"/>
    <w:uiPriority w:val="9"/>
    <w:rsid w:val="005B7B6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B7B60"/>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CB1FA4"/>
    <w:pPr>
      <w:ind w:left="720"/>
      <w:contextualSpacing/>
    </w:pPr>
  </w:style>
  <w:style w:type="character" w:styleId="Refdecomentario">
    <w:name w:val="annotation reference"/>
    <w:basedOn w:val="Fuentedeprrafopredeter"/>
    <w:uiPriority w:val="99"/>
    <w:semiHidden/>
    <w:unhideWhenUsed/>
    <w:rsid w:val="001F162E"/>
    <w:rPr>
      <w:sz w:val="16"/>
      <w:szCs w:val="16"/>
    </w:rPr>
  </w:style>
  <w:style w:type="paragraph" w:styleId="Textocomentario">
    <w:name w:val="annotation text"/>
    <w:basedOn w:val="Normal"/>
    <w:link w:val="TextocomentarioCar"/>
    <w:uiPriority w:val="99"/>
    <w:semiHidden/>
    <w:unhideWhenUsed/>
    <w:rsid w:val="001F162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F162E"/>
    <w:rPr>
      <w:sz w:val="20"/>
      <w:szCs w:val="20"/>
    </w:rPr>
  </w:style>
  <w:style w:type="paragraph" w:styleId="Asuntodelcomentario">
    <w:name w:val="annotation subject"/>
    <w:basedOn w:val="Textocomentario"/>
    <w:next w:val="Textocomentario"/>
    <w:link w:val="AsuntodelcomentarioCar"/>
    <w:uiPriority w:val="99"/>
    <w:semiHidden/>
    <w:unhideWhenUsed/>
    <w:rsid w:val="001F162E"/>
    <w:rPr>
      <w:b/>
      <w:bCs/>
    </w:rPr>
  </w:style>
  <w:style w:type="character" w:customStyle="1" w:styleId="AsuntodelcomentarioCar">
    <w:name w:val="Asunto del comentario Car"/>
    <w:basedOn w:val="TextocomentarioCar"/>
    <w:link w:val="Asuntodelcomentario"/>
    <w:uiPriority w:val="99"/>
    <w:semiHidden/>
    <w:rsid w:val="001F162E"/>
    <w:rPr>
      <w:b/>
      <w:bCs/>
      <w:sz w:val="20"/>
      <w:szCs w:val="20"/>
    </w:rPr>
  </w:style>
  <w:style w:type="paragraph" w:styleId="Textodeglobo">
    <w:name w:val="Balloon Text"/>
    <w:basedOn w:val="Normal"/>
    <w:link w:val="TextodegloboCar"/>
    <w:uiPriority w:val="99"/>
    <w:semiHidden/>
    <w:unhideWhenUsed/>
    <w:rsid w:val="001F16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162E"/>
    <w:rPr>
      <w:rFonts w:ascii="Tahoma" w:hAnsi="Tahoma" w:cs="Tahoma"/>
      <w:sz w:val="16"/>
      <w:szCs w:val="16"/>
    </w:rPr>
  </w:style>
  <w:style w:type="paragraph" w:styleId="Textonotapie">
    <w:name w:val="footnote text"/>
    <w:basedOn w:val="Normal"/>
    <w:link w:val="TextonotapieCar"/>
    <w:uiPriority w:val="99"/>
    <w:semiHidden/>
    <w:unhideWhenUsed/>
    <w:rsid w:val="00AE3FB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E3FBC"/>
    <w:rPr>
      <w:sz w:val="20"/>
      <w:szCs w:val="20"/>
    </w:rPr>
  </w:style>
  <w:style w:type="character" w:styleId="Refdenotaalpie">
    <w:name w:val="footnote reference"/>
    <w:basedOn w:val="Fuentedeprrafopredeter"/>
    <w:uiPriority w:val="99"/>
    <w:semiHidden/>
    <w:unhideWhenUsed/>
    <w:rsid w:val="00AE3FBC"/>
    <w:rPr>
      <w:vertAlign w:val="superscript"/>
    </w:rPr>
  </w:style>
  <w:style w:type="character" w:styleId="Hipervnculo">
    <w:name w:val="Hyperlink"/>
    <w:basedOn w:val="Fuentedeprrafopredeter"/>
    <w:uiPriority w:val="99"/>
    <w:unhideWhenUsed/>
    <w:rsid w:val="00387815"/>
    <w:rPr>
      <w:color w:val="0563C1" w:themeColor="hyperlink"/>
      <w:u w:val="single"/>
    </w:rPr>
  </w:style>
  <w:style w:type="character" w:customStyle="1" w:styleId="Mencinsinresolver1">
    <w:name w:val="Mención sin resolver1"/>
    <w:basedOn w:val="Fuentedeprrafopredeter"/>
    <w:uiPriority w:val="99"/>
    <w:semiHidden/>
    <w:unhideWhenUsed/>
    <w:rsid w:val="00387815"/>
    <w:rPr>
      <w:color w:val="808080"/>
      <w:shd w:val="clear" w:color="auto" w:fill="E6E6E6"/>
    </w:rPr>
  </w:style>
  <w:style w:type="character" w:styleId="nfasis">
    <w:name w:val="Emphasis"/>
    <w:basedOn w:val="Fuentedeprrafopredeter"/>
    <w:uiPriority w:val="20"/>
    <w:qFormat/>
    <w:rsid w:val="00B32637"/>
    <w:rPr>
      <w:i/>
      <w:iCs/>
    </w:rPr>
  </w:style>
  <w:style w:type="character" w:styleId="Textoennegrita">
    <w:name w:val="Strong"/>
    <w:basedOn w:val="Fuentedeprrafopredeter"/>
    <w:uiPriority w:val="22"/>
    <w:qFormat/>
    <w:rsid w:val="00F200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84500">
      <w:bodyDiv w:val="1"/>
      <w:marLeft w:val="0"/>
      <w:marRight w:val="0"/>
      <w:marTop w:val="0"/>
      <w:marBottom w:val="0"/>
      <w:divBdr>
        <w:top w:val="none" w:sz="0" w:space="0" w:color="auto"/>
        <w:left w:val="none" w:sz="0" w:space="0" w:color="auto"/>
        <w:bottom w:val="none" w:sz="0" w:space="0" w:color="auto"/>
        <w:right w:val="none" w:sz="0" w:space="0" w:color="auto"/>
      </w:divBdr>
    </w:div>
    <w:div w:id="127941637">
      <w:bodyDiv w:val="1"/>
      <w:marLeft w:val="0"/>
      <w:marRight w:val="0"/>
      <w:marTop w:val="0"/>
      <w:marBottom w:val="0"/>
      <w:divBdr>
        <w:top w:val="none" w:sz="0" w:space="0" w:color="auto"/>
        <w:left w:val="none" w:sz="0" w:space="0" w:color="auto"/>
        <w:bottom w:val="none" w:sz="0" w:space="0" w:color="auto"/>
        <w:right w:val="none" w:sz="0" w:space="0" w:color="auto"/>
      </w:divBdr>
    </w:div>
    <w:div w:id="218327326">
      <w:bodyDiv w:val="1"/>
      <w:marLeft w:val="0"/>
      <w:marRight w:val="0"/>
      <w:marTop w:val="0"/>
      <w:marBottom w:val="0"/>
      <w:divBdr>
        <w:top w:val="none" w:sz="0" w:space="0" w:color="auto"/>
        <w:left w:val="none" w:sz="0" w:space="0" w:color="auto"/>
        <w:bottom w:val="none" w:sz="0" w:space="0" w:color="auto"/>
        <w:right w:val="none" w:sz="0" w:space="0" w:color="auto"/>
      </w:divBdr>
    </w:div>
    <w:div w:id="487795180">
      <w:bodyDiv w:val="1"/>
      <w:marLeft w:val="0"/>
      <w:marRight w:val="0"/>
      <w:marTop w:val="0"/>
      <w:marBottom w:val="0"/>
      <w:divBdr>
        <w:top w:val="none" w:sz="0" w:space="0" w:color="auto"/>
        <w:left w:val="none" w:sz="0" w:space="0" w:color="auto"/>
        <w:bottom w:val="none" w:sz="0" w:space="0" w:color="auto"/>
        <w:right w:val="none" w:sz="0" w:space="0" w:color="auto"/>
      </w:divBdr>
    </w:div>
    <w:div w:id="801113364">
      <w:bodyDiv w:val="1"/>
      <w:marLeft w:val="0"/>
      <w:marRight w:val="0"/>
      <w:marTop w:val="0"/>
      <w:marBottom w:val="0"/>
      <w:divBdr>
        <w:top w:val="none" w:sz="0" w:space="0" w:color="auto"/>
        <w:left w:val="none" w:sz="0" w:space="0" w:color="auto"/>
        <w:bottom w:val="none" w:sz="0" w:space="0" w:color="auto"/>
        <w:right w:val="none" w:sz="0" w:space="0" w:color="auto"/>
      </w:divBdr>
    </w:div>
    <w:div w:id="912929384">
      <w:bodyDiv w:val="1"/>
      <w:marLeft w:val="0"/>
      <w:marRight w:val="0"/>
      <w:marTop w:val="0"/>
      <w:marBottom w:val="0"/>
      <w:divBdr>
        <w:top w:val="none" w:sz="0" w:space="0" w:color="auto"/>
        <w:left w:val="none" w:sz="0" w:space="0" w:color="auto"/>
        <w:bottom w:val="none" w:sz="0" w:space="0" w:color="auto"/>
        <w:right w:val="none" w:sz="0" w:space="0" w:color="auto"/>
      </w:divBdr>
    </w:div>
    <w:div w:id="1374421113">
      <w:bodyDiv w:val="1"/>
      <w:marLeft w:val="0"/>
      <w:marRight w:val="0"/>
      <w:marTop w:val="0"/>
      <w:marBottom w:val="0"/>
      <w:divBdr>
        <w:top w:val="none" w:sz="0" w:space="0" w:color="auto"/>
        <w:left w:val="none" w:sz="0" w:space="0" w:color="auto"/>
        <w:bottom w:val="none" w:sz="0" w:space="0" w:color="auto"/>
        <w:right w:val="none" w:sz="0" w:space="0" w:color="auto"/>
      </w:divBdr>
    </w:div>
    <w:div w:id="1565334521">
      <w:bodyDiv w:val="1"/>
      <w:marLeft w:val="0"/>
      <w:marRight w:val="0"/>
      <w:marTop w:val="0"/>
      <w:marBottom w:val="0"/>
      <w:divBdr>
        <w:top w:val="none" w:sz="0" w:space="0" w:color="auto"/>
        <w:left w:val="none" w:sz="0" w:space="0" w:color="auto"/>
        <w:bottom w:val="none" w:sz="0" w:space="0" w:color="auto"/>
        <w:right w:val="none" w:sz="0" w:space="0" w:color="auto"/>
      </w:divBdr>
    </w:div>
    <w:div w:id="2057124245">
      <w:bodyDiv w:val="1"/>
      <w:marLeft w:val="0"/>
      <w:marRight w:val="0"/>
      <w:marTop w:val="0"/>
      <w:marBottom w:val="0"/>
      <w:divBdr>
        <w:top w:val="none" w:sz="0" w:space="0" w:color="auto"/>
        <w:left w:val="none" w:sz="0" w:space="0" w:color="auto"/>
        <w:bottom w:val="none" w:sz="0" w:space="0" w:color="auto"/>
        <w:right w:val="none" w:sz="0" w:space="0" w:color="auto"/>
      </w:divBdr>
    </w:div>
    <w:div w:id="2077118421">
      <w:bodyDiv w:val="1"/>
      <w:marLeft w:val="0"/>
      <w:marRight w:val="0"/>
      <w:marTop w:val="0"/>
      <w:marBottom w:val="0"/>
      <w:divBdr>
        <w:top w:val="none" w:sz="0" w:space="0" w:color="auto"/>
        <w:left w:val="none" w:sz="0" w:space="0" w:color="auto"/>
        <w:bottom w:val="none" w:sz="0" w:space="0" w:color="auto"/>
        <w:right w:val="none" w:sz="0" w:space="0" w:color="auto"/>
      </w:divBdr>
    </w:div>
    <w:div w:id="211015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dar.org/traducciones/wcag20/es/" TargetMode="External"/><Relationship Id="rId13" Type="http://schemas.openxmlformats.org/officeDocument/2006/relationships/hyperlink" Target="http://imbiomed.com.mx/1/1/articulos.php?method=print&amp;id_revista=51&amp;id_seccion=680&amp;id_ejemplar=2796&amp;id_articulo=26973" TargetMode="External"/><Relationship Id="rId18" Type="http://schemas.openxmlformats.org/officeDocument/2006/relationships/hyperlink" Target="https://userscontent2.emaze.com/images/ae93b924-da41-4423-94a2-fa46df1e57e9/888bc38e-73f4-4cad-bd26-83e123d5a85a.png" TargetMode="External"/><Relationship Id="rId3" Type="http://schemas.openxmlformats.org/officeDocument/2006/relationships/styles" Target="styles.xml"/><Relationship Id="rId21" Type="http://schemas.openxmlformats.org/officeDocument/2006/relationships/hyperlink" Target="https://www.tawdis.net/proj"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plsi.dlsi.ua.es/almacenes/ver.php?pdf=102" TargetMode="External"/><Relationship Id="rId2" Type="http://schemas.openxmlformats.org/officeDocument/2006/relationships/numbering" Target="numbering.xml"/><Relationship Id="rId16" Type="http://schemas.openxmlformats.org/officeDocument/2006/relationships/hyperlink" Target="https://www.w3c.es" TargetMode="External"/><Relationship Id="rId20" Type="http://schemas.openxmlformats.org/officeDocument/2006/relationships/hyperlink" Target="http://www.sidar.org/traducciones/wcag20/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w3c.es/Traducciones/es/WAI/intro/accessibility"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examinator.ws/info/tecnica" TargetMode="External"/><Relationship Id="rId4" Type="http://schemas.openxmlformats.org/officeDocument/2006/relationships/settings" Target="settings.xml"/><Relationship Id="rId9" Type="http://schemas.openxmlformats.org/officeDocument/2006/relationships/hyperlink" Target="https://www.w3c.es/estandares" TargetMode="External"/><Relationship Id="rId14" Type="http://schemas.openxmlformats.org/officeDocument/2006/relationships/hyperlink" Target="http://accesibilidadweb.dlsi.ua.es/?menu=definicion"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D16C3-0C65-4A08-BF60-FABEFB6B6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10</Pages>
  <Words>1514</Words>
  <Characters>8327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Juanpi Gallardo</dc:creator>
  <cp:keywords/>
  <dc:description/>
  <cp:lastModifiedBy>Juanpi Gallardo</cp:lastModifiedBy>
  <cp:revision>149</cp:revision>
  <dcterms:created xsi:type="dcterms:W3CDTF">2018-04-08T23:14:00Z</dcterms:created>
  <dcterms:modified xsi:type="dcterms:W3CDTF">2018-06-11T13:53:00Z</dcterms:modified>
</cp:coreProperties>
</file>