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B1E23" w14:textId="77777777" w:rsidR="001F162E" w:rsidRPr="004F7B94" w:rsidRDefault="001F162E" w:rsidP="001F162E">
      <w:pPr>
        <w:autoSpaceDE w:val="0"/>
        <w:autoSpaceDN w:val="0"/>
        <w:adjustRightInd w:val="0"/>
        <w:jc w:val="center"/>
        <w:rPr>
          <w:rFonts w:cs="Arial"/>
          <w:b/>
          <w:bCs/>
        </w:rPr>
      </w:pPr>
      <w:r w:rsidRPr="004F7B94">
        <w:rPr>
          <w:rFonts w:cs="Arial"/>
          <w:b/>
          <w:bCs/>
        </w:rPr>
        <w:t>ANEXO II</w:t>
      </w:r>
    </w:p>
    <w:p w14:paraId="44AFEF45" w14:textId="77777777" w:rsidR="001F162E" w:rsidRPr="004F7B94" w:rsidRDefault="001F162E" w:rsidP="001F162E">
      <w:pPr>
        <w:autoSpaceDE w:val="0"/>
        <w:autoSpaceDN w:val="0"/>
        <w:adjustRightInd w:val="0"/>
        <w:jc w:val="center"/>
        <w:rPr>
          <w:rFonts w:cs="Arial"/>
          <w:b/>
          <w:bCs/>
        </w:rPr>
      </w:pPr>
      <w:r w:rsidRPr="004F7B94">
        <w:rPr>
          <w:rFonts w:cs="Arial"/>
          <w:b/>
          <w:bCs/>
        </w:rPr>
        <w:t>Plan de trabajo propuesto por el alumno con el aval del Profesor Orientador</w:t>
      </w:r>
    </w:p>
    <w:p w14:paraId="2C7AF9A4" w14:textId="77777777" w:rsidR="001F162E" w:rsidRPr="004F7B94" w:rsidRDefault="001F162E" w:rsidP="001F162E">
      <w:pPr>
        <w:autoSpaceDE w:val="0"/>
        <w:autoSpaceDN w:val="0"/>
        <w:adjustRightInd w:val="0"/>
        <w:jc w:val="center"/>
        <w:rPr>
          <w:rFonts w:cs="Arial"/>
          <w:b/>
          <w:bCs/>
        </w:rPr>
      </w:pPr>
      <w:r w:rsidRPr="004F7B94">
        <w:rPr>
          <w:rFonts w:cs="Arial"/>
          <w:b/>
          <w:bCs/>
        </w:rPr>
        <w:t>Formulario 1. Presentación de la Propuesta</w:t>
      </w:r>
    </w:p>
    <w:tbl>
      <w:tblP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338"/>
        <w:gridCol w:w="1418"/>
        <w:gridCol w:w="1123"/>
        <w:gridCol w:w="1570"/>
        <w:gridCol w:w="3119"/>
      </w:tblGrid>
      <w:tr w:rsidR="00A3665C" w:rsidRPr="00A3665C" w14:paraId="2402A35B" w14:textId="77777777" w:rsidTr="00702D86">
        <w:tc>
          <w:tcPr>
            <w:tcW w:w="2338" w:type="dxa"/>
            <w:tcBorders>
              <w:top w:val="single" w:sz="6" w:space="0" w:color="auto"/>
              <w:left w:val="single" w:sz="6" w:space="0" w:color="auto"/>
              <w:bottom w:val="single" w:sz="6" w:space="0" w:color="auto"/>
              <w:right w:val="single" w:sz="6" w:space="0" w:color="auto"/>
            </w:tcBorders>
          </w:tcPr>
          <w:p w14:paraId="04C7DEAD" w14:textId="77777777" w:rsidR="001F162E" w:rsidRPr="00A3665C" w:rsidRDefault="001F162E" w:rsidP="00BE7E8E">
            <w:pPr>
              <w:spacing w:line="276" w:lineRule="auto"/>
              <w:rPr>
                <w:rFonts w:cs="Arial"/>
                <w:sz w:val="20"/>
                <w:szCs w:val="20"/>
              </w:rPr>
            </w:pPr>
            <w:r w:rsidRPr="00A3665C">
              <w:rPr>
                <w:rFonts w:cs="Arial"/>
                <w:sz w:val="20"/>
                <w:szCs w:val="20"/>
              </w:rPr>
              <w:t>Título del Trabajo</w:t>
            </w:r>
          </w:p>
        </w:tc>
        <w:tc>
          <w:tcPr>
            <w:tcW w:w="7230" w:type="dxa"/>
            <w:gridSpan w:val="4"/>
            <w:tcBorders>
              <w:top w:val="single" w:sz="6" w:space="0" w:color="auto"/>
              <w:left w:val="single" w:sz="6" w:space="0" w:color="auto"/>
              <w:bottom w:val="single" w:sz="6" w:space="0" w:color="auto"/>
              <w:right w:val="single" w:sz="6" w:space="0" w:color="auto"/>
            </w:tcBorders>
          </w:tcPr>
          <w:p w14:paraId="02B63B03" w14:textId="74BF3DB2" w:rsidR="001F162E" w:rsidRPr="00A3665C" w:rsidRDefault="001F162E" w:rsidP="00BE7E8E">
            <w:pPr>
              <w:spacing w:line="276" w:lineRule="auto"/>
              <w:rPr>
                <w:rFonts w:cs="Arial"/>
                <w:sz w:val="20"/>
                <w:szCs w:val="20"/>
              </w:rPr>
            </w:pPr>
            <w:r w:rsidRPr="00A3665C">
              <w:rPr>
                <w:rFonts w:cs="Arial"/>
                <w:sz w:val="20"/>
                <w:szCs w:val="20"/>
              </w:rPr>
              <w:t>Acce</w:t>
            </w:r>
            <w:r w:rsidR="00161079">
              <w:rPr>
                <w:rFonts w:cs="Arial"/>
                <w:sz w:val="20"/>
                <w:szCs w:val="20"/>
              </w:rPr>
              <w:t>sibilidad web en un sitio de gestión de productos informáticos</w:t>
            </w:r>
          </w:p>
        </w:tc>
      </w:tr>
      <w:tr w:rsidR="00A3665C" w:rsidRPr="00A3665C" w14:paraId="03E28D0B" w14:textId="77777777" w:rsidTr="00702D86">
        <w:tc>
          <w:tcPr>
            <w:tcW w:w="2338" w:type="dxa"/>
            <w:tcBorders>
              <w:top w:val="single" w:sz="6" w:space="0" w:color="auto"/>
              <w:left w:val="single" w:sz="6" w:space="0" w:color="auto"/>
              <w:bottom w:val="single" w:sz="6" w:space="0" w:color="auto"/>
              <w:right w:val="single" w:sz="6" w:space="0" w:color="auto"/>
            </w:tcBorders>
          </w:tcPr>
          <w:p w14:paraId="1441958F" w14:textId="77777777" w:rsidR="001F162E" w:rsidRPr="00A3665C" w:rsidRDefault="001F162E" w:rsidP="00BE7E8E">
            <w:pPr>
              <w:spacing w:line="276" w:lineRule="auto"/>
              <w:rPr>
                <w:rFonts w:cs="Arial"/>
                <w:sz w:val="20"/>
                <w:szCs w:val="20"/>
              </w:rPr>
            </w:pPr>
            <w:r w:rsidRPr="00A3665C">
              <w:rPr>
                <w:rFonts w:cs="Arial"/>
                <w:sz w:val="20"/>
                <w:szCs w:val="20"/>
              </w:rPr>
              <w:t>Consignar tres palabras claves del trabajo</w:t>
            </w:r>
          </w:p>
        </w:tc>
        <w:tc>
          <w:tcPr>
            <w:tcW w:w="7230" w:type="dxa"/>
            <w:gridSpan w:val="4"/>
            <w:tcBorders>
              <w:top w:val="single" w:sz="6" w:space="0" w:color="auto"/>
              <w:left w:val="single" w:sz="6" w:space="0" w:color="auto"/>
              <w:bottom w:val="single" w:sz="6" w:space="0" w:color="auto"/>
              <w:right w:val="single" w:sz="6" w:space="0" w:color="auto"/>
            </w:tcBorders>
          </w:tcPr>
          <w:p w14:paraId="33133B9C" w14:textId="77777777" w:rsidR="001F162E" w:rsidRPr="00A3665C" w:rsidRDefault="00FA0F5D" w:rsidP="00BE7E8E">
            <w:pPr>
              <w:spacing w:line="276" w:lineRule="auto"/>
              <w:rPr>
                <w:rFonts w:cs="Arial"/>
                <w:sz w:val="20"/>
                <w:szCs w:val="20"/>
              </w:rPr>
            </w:pPr>
            <w:r w:rsidRPr="00A3665C">
              <w:rPr>
                <w:rFonts w:cs="Arial"/>
                <w:sz w:val="20"/>
                <w:szCs w:val="20"/>
              </w:rPr>
              <w:t>Calidad de software, accesibilidad, pagina web</w:t>
            </w:r>
          </w:p>
        </w:tc>
      </w:tr>
      <w:tr w:rsidR="00A3665C" w:rsidRPr="00A3665C" w14:paraId="6CEDC6E8"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25498968" w14:textId="77777777" w:rsidR="001F162E" w:rsidRPr="00A3665C" w:rsidRDefault="001F162E" w:rsidP="00BE7E8E">
            <w:pPr>
              <w:spacing w:line="276" w:lineRule="auto"/>
              <w:rPr>
                <w:rFonts w:cs="Arial"/>
                <w:sz w:val="20"/>
                <w:szCs w:val="20"/>
              </w:rPr>
            </w:pPr>
            <w:r w:rsidRPr="00A3665C">
              <w:rPr>
                <w:rFonts w:cs="Arial"/>
                <w:sz w:val="20"/>
                <w:szCs w:val="20"/>
              </w:rPr>
              <w:t>Prof. Orientador (1)</w:t>
            </w:r>
          </w:p>
        </w:tc>
        <w:tc>
          <w:tcPr>
            <w:tcW w:w="4111" w:type="dxa"/>
            <w:gridSpan w:val="3"/>
            <w:tcBorders>
              <w:top w:val="single" w:sz="6" w:space="0" w:color="auto"/>
              <w:left w:val="single" w:sz="6" w:space="0" w:color="auto"/>
              <w:bottom w:val="single" w:sz="6" w:space="0" w:color="auto"/>
              <w:right w:val="single" w:sz="6" w:space="0" w:color="auto"/>
            </w:tcBorders>
          </w:tcPr>
          <w:p w14:paraId="11292D48" w14:textId="4232F698" w:rsidR="001F162E" w:rsidRPr="00A3665C" w:rsidRDefault="001F162E" w:rsidP="00900E28">
            <w:pPr>
              <w:spacing w:line="276" w:lineRule="auto"/>
              <w:rPr>
                <w:rFonts w:cs="Arial"/>
                <w:sz w:val="20"/>
                <w:szCs w:val="20"/>
              </w:rPr>
            </w:pPr>
            <w:r w:rsidRPr="00A3665C">
              <w:rPr>
                <w:rFonts w:cs="Arial"/>
                <w:sz w:val="20"/>
                <w:szCs w:val="20"/>
              </w:rPr>
              <w:t> Mgter</w:t>
            </w:r>
            <w:r w:rsidR="00900E28">
              <w:rPr>
                <w:rFonts w:cs="Arial"/>
                <w:sz w:val="20"/>
                <w:szCs w:val="20"/>
              </w:rPr>
              <w:t>.</w:t>
            </w:r>
            <w:r w:rsidRPr="00A3665C">
              <w:rPr>
                <w:rFonts w:cs="Arial"/>
                <w:sz w:val="20"/>
                <w:szCs w:val="20"/>
              </w:rPr>
              <w:t xml:space="preserve"> Pedro Alfonzo</w:t>
            </w:r>
          </w:p>
        </w:tc>
        <w:tc>
          <w:tcPr>
            <w:tcW w:w="3119" w:type="dxa"/>
            <w:tcBorders>
              <w:top w:val="single" w:sz="6" w:space="0" w:color="auto"/>
              <w:left w:val="single" w:sz="6" w:space="0" w:color="auto"/>
              <w:bottom w:val="single" w:sz="6" w:space="0" w:color="auto"/>
              <w:right w:val="single" w:sz="6" w:space="0" w:color="auto"/>
            </w:tcBorders>
          </w:tcPr>
          <w:p w14:paraId="73BAD61B" w14:textId="0B53B858" w:rsidR="001F162E" w:rsidRPr="00443B2F" w:rsidRDefault="001F162E" w:rsidP="00E842DF">
            <w:pPr>
              <w:spacing w:after="0" w:line="276" w:lineRule="auto"/>
              <w:rPr>
                <w:sz w:val="20"/>
                <w:szCs w:val="20"/>
              </w:rPr>
            </w:pPr>
            <w:r w:rsidRPr="00443B2F">
              <w:rPr>
                <w:sz w:val="20"/>
                <w:szCs w:val="20"/>
              </w:rPr>
              <w:t>Dirección, teléfono y e-mail</w:t>
            </w:r>
          </w:p>
          <w:p w14:paraId="12799C99" w14:textId="2A86AAD0" w:rsidR="001F162E" w:rsidRPr="00443B2F" w:rsidRDefault="00A04723" w:rsidP="00E842DF">
            <w:pPr>
              <w:spacing w:after="0" w:line="276" w:lineRule="auto"/>
              <w:rPr>
                <w:sz w:val="20"/>
                <w:szCs w:val="20"/>
              </w:rPr>
            </w:pPr>
            <w:r w:rsidRPr="00443B2F">
              <w:rPr>
                <w:sz w:val="20"/>
                <w:szCs w:val="20"/>
              </w:rPr>
              <w:t>Hern</w:t>
            </w:r>
            <w:r w:rsidR="00D92B56" w:rsidRPr="00443B2F">
              <w:rPr>
                <w:sz w:val="20"/>
                <w:szCs w:val="20"/>
              </w:rPr>
              <w:t>á</w:t>
            </w:r>
            <w:r w:rsidRPr="00443B2F">
              <w:rPr>
                <w:sz w:val="20"/>
                <w:szCs w:val="20"/>
              </w:rPr>
              <w:t>n Cortez 169</w:t>
            </w:r>
          </w:p>
          <w:p w14:paraId="36057E1C" w14:textId="3BC25D6B" w:rsidR="00A04723" w:rsidRPr="00443B2F" w:rsidRDefault="00A04723" w:rsidP="00E842DF">
            <w:pPr>
              <w:spacing w:after="0" w:line="276" w:lineRule="auto"/>
              <w:rPr>
                <w:sz w:val="20"/>
                <w:szCs w:val="20"/>
              </w:rPr>
            </w:pPr>
            <w:r w:rsidRPr="00443B2F">
              <w:rPr>
                <w:sz w:val="20"/>
                <w:szCs w:val="20"/>
              </w:rPr>
              <w:t>3794780178</w:t>
            </w:r>
          </w:p>
          <w:p w14:paraId="61B4B76D" w14:textId="7445FB30" w:rsidR="00A04723" w:rsidRPr="00443B2F" w:rsidRDefault="00A04723" w:rsidP="00E842DF">
            <w:pPr>
              <w:spacing w:after="0" w:line="276" w:lineRule="auto"/>
              <w:rPr>
                <w:sz w:val="20"/>
                <w:szCs w:val="20"/>
              </w:rPr>
            </w:pPr>
            <w:r w:rsidRPr="00443B2F">
              <w:rPr>
                <w:sz w:val="20"/>
                <w:szCs w:val="20"/>
              </w:rPr>
              <w:t>plalfonzo@hotmail.com</w:t>
            </w:r>
          </w:p>
        </w:tc>
      </w:tr>
      <w:tr w:rsidR="00A3665C" w:rsidRPr="00A3665C" w14:paraId="7357596F"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78F4AB36" w14:textId="77777777" w:rsidR="001F162E" w:rsidRPr="00A3665C" w:rsidRDefault="001F162E" w:rsidP="00BE7E8E">
            <w:pPr>
              <w:spacing w:line="276" w:lineRule="auto"/>
              <w:rPr>
                <w:rFonts w:cs="Arial"/>
                <w:sz w:val="20"/>
                <w:szCs w:val="20"/>
              </w:rPr>
            </w:pPr>
            <w:r w:rsidRPr="00A3665C">
              <w:rPr>
                <w:rFonts w:cs="Arial"/>
                <w:sz w:val="20"/>
                <w:szCs w:val="20"/>
              </w:rPr>
              <w:t>Prof. Orientador (2)</w:t>
            </w:r>
          </w:p>
        </w:tc>
        <w:tc>
          <w:tcPr>
            <w:tcW w:w="4111" w:type="dxa"/>
            <w:gridSpan w:val="3"/>
            <w:tcBorders>
              <w:top w:val="single" w:sz="6" w:space="0" w:color="auto"/>
              <w:left w:val="single" w:sz="6" w:space="0" w:color="auto"/>
              <w:bottom w:val="single" w:sz="6" w:space="0" w:color="auto"/>
              <w:right w:val="single" w:sz="6" w:space="0" w:color="auto"/>
            </w:tcBorders>
          </w:tcPr>
          <w:p w14:paraId="5D593D69" w14:textId="77777777" w:rsidR="001F162E" w:rsidRPr="00A3665C" w:rsidRDefault="001F162E" w:rsidP="00BE7E8E">
            <w:pPr>
              <w:spacing w:line="276" w:lineRule="auto"/>
              <w:rPr>
                <w:rFonts w:cs="Arial"/>
                <w:sz w:val="20"/>
                <w:szCs w:val="20"/>
              </w:rPr>
            </w:pPr>
          </w:p>
        </w:tc>
        <w:tc>
          <w:tcPr>
            <w:tcW w:w="3119" w:type="dxa"/>
            <w:tcBorders>
              <w:top w:val="single" w:sz="6" w:space="0" w:color="auto"/>
              <w:left w:val="single" w:sz="6" w:space="0" w:color="auto"/>
              <w:bottom w:val="single" w:sz="6" w:space="0" w:color="auto"/>
              <w:right w:val="single" w:sz="6" w:space="0" w:color="auto"/>
            </w:tcBorders>
          </w:tcPr>
          <w:p w14:paraId="4395DCA8" w14:textId="77777777" w:rsidR="001F162E" w:rsidRPr="00A3665C" w:rsidRDefault="001F162E" w:rsidP="00BE7E8E">
            <w:pPr>
              <w:spacing w:line="276" w:lineRule="auto"/>
              <w:rPr>
                <w:rFonts w:cs="Arial"/>
                <w:sz w:val="20"/>
                <w:szCs w:val="20"/>
              </w:rPr>
            </w:pPr>
            <w:r w:rsidRPr="00A3665C">
              <w:rPr>
                <w:rFonts w:cs="Arial"/>
                <w:sz w:val="20"/>
                <w:szCs w:val="20"/>
              </w:rPr>
              <w:t>Dirección, teléfono y e-mail</w:t>
            </w:r>
          </w:p>
          <w:p w14:paraId="673EE801" w14:textId="77777777" w:rsidR="001F162E" w:rsidRPr="00A3665C" w:rsidRDefault="001F162E" w:rsidP="00BE7E8E">
            <w:pPr>
              <w:spacing w:line="276" w:lineRule="auto"/>
              <w:rPr>
                <w:rFonts w:cs="Arial"/>
                <w:sz w:val="20"/>
                <w:szCs w:val="20"/>
              </w:rPr>
            </w:pPr>
          </w:p>
        </w:tc>
      </w:tr>
      <w:tr w:rsidR="00A3665C" w:rsidRPr="00A3665C" w14:paraId="248653A3" w14:textId="77777777" w:rsidTr="00365C81">
        <w:tc>
          <w:tcPr>
            <w:tcW w:w="2338" w:type="dxa"/>
            <w:tcBorders>
              <w:top w:val="single" w:sz="6" w:space="0" w:color="auto"/>
              <w:left w:val="single" w:sz="6" w:space="0" w:color="auto"/>
              <w:bottom w:val="nil"/>
              <w:right w:val="single" w:sz="6" w:space="0" w:color="auto"/>
            </w:tcBorders>
          </w:tcPr>
          <w:p w14:paraId="790EE6D0" w14:textId="77777777" w:rsidR="001F162E" w:rsidRPr="00A3665C" w:rsidRDefault="001F162E" w:rsidP="00702D86">
            <w:pPr>
              <w:spacing w:after="0" w:line="276" w:lineRule="auto"/>
              <w:jc w:val="left"/>
              <w:rPr>
                <w:rFonts w:cs="Arial"/>
                <w:sz w:val="20"/>
                <w:szCs w:val="20"/>
              </w:rPr>
            </w:pPr>
            <w:r w:rsidRPr="00A3665C">
              <w:rPr>
                <w:rFonts w:cs="Arial"/>
                <w:sz w:val="20"/>
                <w:szCs w:val="20"/>
              </w:rPr>
              <w:t>Apellido y Nombres del Alumno 1: Gallardo, Juan Pablo</w:t>
            </w:r>
          </w:p>
        </w:tc>
        <w:tc>
          <w:tcPr>
            <w:tcW w:w="1418" w:type="dxa"/>
            <w:tcBorders>
              <w:top w:val="single" w:sz="6" w:space="0" w:color="auto"/>
              <w:left w:val="single" w:sz="6" w:space="0" w:color="auto"/>
              <w:bottom w:val="nil"/>
              <w:right w:val="single" w:sz="6" w:space="0" w:color="auto"/>
            </w:tcBorders>
          </w:tcPr>
          <w:p w14:paraId="4BB9C48E" w14:textId="77777777" w:rsidR="00FA0F5D" w:rsidRPr="00A3665C" w:rsidRDefault="001F162E" w:rsidP="00702D86">
            <w:pPr>
              <w:spacing w:after="0" w:line="276" w:lineRule="auto"/>
              <w:jc w:val="left"/>
              <w:rPr>
                <w:rFonts w:cs="Arial"/>
                <w:sz w:val="20"/>
                <w:szCs w:val="20"/>
              </w:rPr>
            </w:pPr>
            <w:r w:rsidRPr="00A3665C">
              <w:rPr>
                <w:rFonts w:cs="Arial"/>
                <w:sz w:val="20"/>
                <w:szCs w:val="20"/>
              </w:rPr>
              <w:t xml:space="preserve">Nro. de libreta </w:t>
            </w:r>
          </w:p>
          <w:p w14:paraId="30B65354" w14:textId="77777777" w:rsidR="001F162E" w:rsidRPr="00A3665C" w:rsidRDefault="00FA0F5D" w:rsidP="00702D86">
            <w:pPr>
              <w:spacing w:after="0" w:line="276" w:lineRule="auto"/>
              <w:jc w:val="left"/>
              <w:rPr>
                <w:rFonts w:cs="Arial"/>
                <w:sz w:val="20"/>
                <w:szCs w:val="20"/>
              </w:rPr>
            </w:pPr>
            <w:r w:rsidRPr="00A3665C">
              <w:rPr>
                <w:rFonts w:cs="Arial"/>
                <w:sz w:val="20"/>
                <w:szCs w:val="20"/>
              </w:rPr>
              <w:t>49250</w:t>
            </w:r>
          </w:p>
        </w:tc>
        <w:tc>
          <w:tcPr>
            <w:tcW w:w="1123" w:type="dxa"/>
            <w:tcBorders>
              <w:top w:val="single" w:sz="6" w:space="0" w:color="auto"/>
              <w:left w:val="single" w:sz="6" w:space="0" w:color="auto"/>
              <w:bottom w:val="nil"/>
              <w:right w:val="single" w:sz="6" w:space="0" w:color="auto"/>
            </w:tcBorders>
          </w:tcPr>
          <w:p w14:paraId="5DA78BE4" w14:textId="77777777" w:rsidR="001F162E" w:rsidRPr="00A3665C" w:rsidRDefault="001F162E" w:rsidP="00702D86">
            <w:pPr>
              <w:spacing w:after="0" w:line="276" w:lineRule="auto"/>
              <w:jc w:val="left"/>
              <w:rPr>
                <w:rFonts w:cs="Arial"/>
                <w:sz w:val="20"/>
                <w:szCs w:val="20"/>
              </w:rPr>
            </w:pPr>
            <w:r w:rsidRPr="00A3665C">
              <w:rPr>
                <w:rFonts w:cs="Arial"/>
                <w:sz w:val="20"/>
                <w:szCs w:val="20"/>
              </w:rPr>
              <w:t>DNI</w:t>
            </w:r>
          </w:p>
          <w:p w14:paraId="7FAE8384" w14:textId="77777777" w:rsidR="001F162E" w:rsidRPr="00A3665C" w:rsidRDefault="001F162E" w:rsidP="00702D86">
            <w:pPr>
              <w:spacing w:after="0" w:line="276" w:lineRule="auto"/>
              <w:jc w:val="left"/>
              <w:rPr>
                <w:rFonts w:cs="Arial"/>
                <w:sz w:val="20"/>
                <w:szCs w:val="20"/>
              </w:rPr>
            </w:pPr>
            <w:r w:rsidRPr="00A3665C">
              <w:rPr>
                <w:rFonts w:cs="Arial"/>
                <w:sz w:val="20"/>
                <w:szCs w:val="20"/>
              </w:rPr>
              <w:t>35061219</w:t>
            </w:r>
          </w:p>
        </w:tc>
        <w:tc>
          <w:tcPr>
            <w:tcW w:w="1570" w:type="dxa"/>
            <w:tcBorders>
              <w:top w:val="single" w:sz="6" w:space="0" w:color="auto"/>
              <w:left w:val="single" w:sz="6" w:space="0" w:color="auto"/>
              <w:bottom w:val="nil"/>
              <w:right w:val="single" w:sz="6" w:space="0" w:color="auto"/>
            </w:tcBorders>
          </w:tcPr>
          <w:p w14:paraId="64F8490D" w14:textId="77777777" w:rsidR="001F162E" w:rsidRPr="00A3665C" w:rsidRDefault="001F162E" w:rsidP="00702D86">
            <w:pPr>
              <w:spacing w:after="0" w:line="276" w:lineRule="auto"/>
              <w:jc w:val="left"/>
              <w:rPr>
                <w:rFonts w:cs="Arial"/>
                <w:sz w:val="20"/>
                <w:szCs w:val="20"/>
              </w:rPr>
            </w:pPr>
            <w:r w:rsidRPr="00A3665C">
              <w:rPr>
                <w:rFonts w:cs="Arial"/>
                <w:sz w:val="20"/>
                <w:szCs w:val="20"/>
              </w:rPr>
              <w:t xml:space="preserve">Año Ingreso </w:t>
            </w:r>
            <w:r w:rsidR="00FA0F5D" w:rsidRPr="00A3665C">
              <w:rPr>
                <w:rFonts w:cs="Arial"/>
                <w:sz w:val="20"/>
                <w:szCs w:val="20"/>
              </w:rPr>
              <w:t>2014</w:t>
            </w:r>
          </w:p>
        </w:tc>
        <w:tc>
          <w:tcPr>
            <w:tcW w:w="3119" w:type="dxa"/>
            <w:tcBorders>
              <w:top w:val="single" w:sz="6" w:space="0" w:color="auto"/>
              <w:left w:val="single" w:sz="6" w:space="0" w:color="auto"/>
              <w:bottom w:val="nil"/>
              <w:right w:val="single" w:sz="6" w:space="0" w:color="auto"/>
            </w:tcBorders>
          </w:tcPr>
          <w:p w14:paraId="2417595B" w14:textId="77777777" w:rsidR="001F162E" w:rsidRPr="00A3665C" w:rsidRDefault="001F162E" w:rsidP="00702D86">
            <w:pPr>
              <w:spacing w:after="0" w:line="276" w:lineRule="auto"/>
              <w:jc w:val="left"/>
              <w:rPr>
                <w:rFonts w:cs="Arial"/>
                <w:sz w:val="20"/>
                <w:szCs w:val="20"/>
              </w:rPr>
            </w:pPr>
            <w:r w:rsidRPr="00A3665C">
              <w:rPr>
                <w:rFonts w:cs="Arial"/>
                <w:sz w:val="20"/>
                <w:szCs w:val="20"/>
              </w:rPr>
              <w:t>Dirección, teléfono y e-mail</w:t>
            </w:r>
          </w:p>
          <w:p w14:paraId="2ECBC589" w14:textId="77777777" w:rsidR="001F162E" w:rsidRPr="00A3665C" w:rsidRDefault="00FA0F5D" w:rsidP="00702D86">
            <w:pPr>
              <w:spacing w:after="0" w:line="276" w:lineRule="auto"/>
              <w:jc w:val="left"/>
              <w:rPr>
                <w:rFonts w:cs="Arial"/>
                <w:sz w:val="20"/>
                <w:szCs w:val="20"/>
              </w:rPr>
            </w:pPr>
            <w:r w:rsidRPr="00A3665C">
              <w:rPr>
                <w:rFonts w:cs="Arial"/>
                <w:sz w:val="20"/>
                <w:szCs w:val="20"/>
              </w:rPr>
              <w:t>B° Molina Punta</w:t>
            </w:r>
          </w:p>
          <w:p w14:paraId="5A65EB90" w14:textId="77777777" w:rsidR="00FA0F5D" w:rsidRPr="00A3665C" w:rsidRDefault="00FA0F5D" w:rsidP="00702D86">
            <w:pPr>
              <w:spacing w:after="0" w:line="276" w:lineRule="auto"/>
              <w:jc w:val="left"/>
              <w:rPr>
                <w:rFonts w:cs="Arial"/>
                <w:sz w:val="20"/>
                <w:szCs w:val="20"/>
              </w:rPr>
            </w:pPr>
            <w:r w:rsidRPr="00A3665C">
              <w:rPr>
                <w:rFonts w:cs="Arial"/>
                <w:sz w:val="20"/>
                <w:szCs w:val="20"/>
              </w:rPr>
              <w:t>3794221129</w:t>
            </w:r>
          </w:p>
          <w:p w14:paraId="130AE881" w14:textId="77777777" w:rsidR="00FA0F5D" w:rsidRPr="00A3665C" w:rsidRDefault="00FA0F5D" w:rsidP="00702D86">
            <w:pPr>
              <w:spacing w:after="0" w:line="276" w:lineRule="auto"/>
              <w:jc w:val="left"/>
              <w:rPr>
                <w:rFonts w:cs="Arial"/>
                <w:sz w:val="20"/>
                <w:szCs w:val="20"/>
              </w:rPr>
            </w:pPr>
            <w:r w:rsidRPr="00A3665C">
              <w:rPr>
                <w:rFonts w:cs="Arial"/>
                <w:sz w:val="18"/>
                <w:szCs w:val="20"/>
              </w:rPr>
              <w:t>juanpigallardo007</w:t>
            </w:r>
            <w:r w:rsidRPr="00A3665C">
              <w:rPr>
                <w:rFonts w:cs="Arial"/>
                <w:sz w:val="20"/>
                <w:szCs w:val="20"/>
              </w:rPr>
              <w:t>@hotmail.com</w:t>
            </w:r>
          </w:p>
        </w:tc>
      </w:tr>
      <w:tr w:rsidR="00A3665C" w:rsidRPr="00A3665C" w14:paraId="4CF715FA" w14:textId="77777777" w:rsidTr="00365C81">
        <w:tc>
          <w:tcPr>
            <w:tcW w:w="2338" w:type="dxa"/>
            <w:tcBorders>
              <w:top w:val="single" w:sz="6" w:space="0" w:color="auto"/>
              <w:left w:val="single" w:sz="6" w:space="0" w:color="auto"/>
              <w:bottom w:val="nil"/>
              <w:right w:val="single" w:sz="6" w:space="0" w:color="auto"/>
            </w:tcBorders>
          </w:tcPr>
          <w:p w14:paraId="50436596" w14:textId="77777777" w:rsidR="001F162E" w:rsidRPr="00A3665C" w:rsidRDefault="001F162E" w:rsidP="00702D86">
            <w:pPr>
              <w:spacing w:line="276" w:lineRule="auto"/>
              <w:jc w:val="left"/>
              <w:rPr>
                <w:rFonts w:cs="Arial"/>
                <w:sz w:val="20"/>
                <w:szCs w:val="20"/>
              </w:rPr>
            </w:pPr>
            <w:r w:rsidRPr="00A3665C">
              <w:rPr>
                <w:rFonts w:cs="Arial"/>
                <w:sz w:val="20"/>
                <w:szCs w:val="20"/>
              </w:rPr>
              <w:t>Apellido y Nombres del Alumno 2:</w:t>
            </w:r>
          </w:p>
        </w:tc>
        <w:tc>
          <w:tcPr>
            <w:tcW w:w="1418" w:type="dxa"/>
            <w:tcBorders>
              <w:top w:val="single" w:sz="6" w:space="0" w:color="auto"/>
              <w:left w:val="single" w:sz="6" w:space="0" w:color="auto"/>
              <w:bottom w:val="nil"/>
              <w:right w:val="single" w:sz="6" w:space="0" w:color="auto"/>
            </w:tcBorders>
          </w:tcPr>
          <w:p w14:paraId="449D0F5F" w14:textId="77777777" w:rsidR="001F162E" w:rsidRPr="00A3665C" w:rsidRDefault="001F162E" w:rsidP="00702D86">
            <w:pPr>
              <w:spacing w:line="276" w:lineRule="auto"/>
              <w:jc w:val="left"/>
              <w:rPr>
                <w:rFonts w:cs="Arial"/>
                <w:sz w:val="20"/>
                <w:szCs w:val="20"/>
              </w:rPr>
            </w:pPr>
            <w:r w:rsidRPr="00A3665C">
              <w:rPr>
                <w:rFonts w:cs="Arial"/>
                <w:sz w:val="20"/>
                <w:szCs w:val="20"/>
              </w:rPr>
              <w:t xml:space="preserve">Nro. de libreta </w:t>
            </w:r>
          </w:p>
        </w:tc>
        <w:tc>
          <w:tcPr>
            <w:tcW w:w="1123" w:type="dxa"/>
            <w:tcBorders>
              <w:top w:val="single" w:sz="6" w:space="0" w:color="auto"/>
              <w:left w:val="single" w:sz="6" w:space="0" w:color="auto"/>
              <w:bottom w:val="nil"/>
              <w:right w:val="single" w:sz="6" w:space="0" w:color="auto"/>
            </w:tcBorders>
          </w:tcPr>
          <w:p w14:paraId="58638E38" w14:textId="77777777" w:rsidR="001F162E" w:rsidRPr="00A3665C" w:rsidRDefault="001F162E" w:rsidP="00702D86">
            <w:pPr>
              <w:spacing w:line="276" w:lineRule="auto"/>
              <w:jc w:val="left"/>
              <w:rPr>
                <w:rFonts w:cs="Arial"/>
                <w:sz w:val="20"/>
                <w:szCs w:val="20"/>
              </w:rPr>
            </w:pPr>
            <w:r w:rsidRPr="00A3665C">
              <w:rPr>
                <w:rFonts w:cs="Arial"/>
                <w:sz w:val="20"/>
                <w:szCs w:val="20"/>
              </w:rPr>
              <w:t>DNI</w:t>
            </w:r>
          </w:p>
        </w:tc>
        <w:tc>
          <w:tcPr>
            <w:tcW w:w="1570" w:type="dxa"/>
            <w:tcBorders>
              <w:top w:val="single" w:sz="6" w:space="0" w:color="auto"/>
              <w:left w:val="single" w:sz="6" w:space="0" w:color="auto"/>
              <w:bottom w:val="nil"/>
              <w:right w:val="single" w:sz="6" w:space="0" w:color="auto"/>
            </w:tcBorders>
          </w:tcPr>
          <w:p w14:paraId="7E53EAF5" w14:textId="77777777" w:rsidR="001F162E" w:rsidRPr="00A3665C" w:rsidRDefault="001F162E" w:rsidP="00702D86">
            <w:pPr>
              <w:spacing w:line="276" w:lineRule="auto"/>
              <w:jc w:val="left"/>
              <w:rPr>
                <w:rFonts w:cs="Arial"/>
                <w:sz w:val="20"/>
                <w:szCs w:val="20"/>
              </w:rPr>
            </w:pPr>
            <w:r w:rsidRPr="00A3665C">
              <w:rPr>
                <w:rFonts w:cs="Arial"/>
                <w:sz w:val="20"/>
                <w:szCs w:val="20"/>
              </w:rPr>
              <w:t>Año Ingreso</w:t>
            </w:r>
          </w:p>
        </w:tc>
        <w:tc>
          <w:tcPr>
            <w:tcW w:w="3119" w:type="dxa"/>
            <w:tcBorders>
              <w:top w:val="single" w:sz="6" w:space="0" w:color="auto"/>
              <w:left w:val="single" w:sz="6" w:space="0" w:color="auto"/>
              <w:bottom w:val="nil"/>
              <w:right w:val="single" w:sz="6" w:space="0" w:color="auto"/>
            </w:tcBorders>
          </w:tcPr>
          <w:p w14:paraId="7469B96E" w14:textId="77777777" w:rsidR="001F162E" w:rsidRPr="00A3665C" w:rsidRDefault="001F162E" w:rsidP="00702D86">
            <w:pPr>
              <w:spacing w:line="276" w:lineRule="auto"/>
              <w:jc w:val="left"/>
              <w:rPr>
                <w:rFonts w:cs="Arial"/>
                <w:sz w:val="20"/>
                <w:szCs w:val="20"/>
              </w:rPr>
            </w:pPr>
            <w:r w:rsidRPr="00A3665C">
              <w:rPr>
                <w:rFonts w:cs="Arial"/>
                <w:sz w:val="20"/>
                <w:szCs w:val="20"/>
              </w:rPr>
              <w:t>Dirección, teléfono y e-mail</w:t>
            </w:r>
          </w:p>
          <w:p w14:paraId="16FB97B1" w14:textId="77777777" w:rsidR="001F162E" w:rsidRPr="00A3665C" w:rsidRDefault="001F162E" w:rsidP="00702D86">
            <w:pPr>
              <w:spacing w:line="276" w:lineRule="auto"/>
              <w:jc w:val="left"/>
              <w:rPr>
                <w:rFonts w:cs="Arial"/>
                <w:sz w:val="20"/>
                <w:szCs w:val="20"/>
              </w:rPr>
            </w:pPr>
          </w:p>
        </w:tc>
      </w:tr>
      <w:tr w:rsidR="00A3665C" w:rsidRPr="00A3665C" w14:paraId="08061EBC" w14:textId="77777777" w:rsidTr="00702D86">
        <w:tc>
          <w:tcPr>
            <w:tcW w:w="2338" w:type="dxa"/>
            <w:tcBorders>
              <w:top w:val="single" w:sz="6" w:space="0" w:color="auto"/>
              <w:left w:val="single" w:sz="6" w:space="0" w:color="auto"/>
              <w:bottom w:val="single" w:sz="6" w:space="0" w:color="auto"/>
              <w:right w:val="single" w:sz="6" w:space="0" w:color="auto"/>
            </w:tcBorders>
          </w:tcPr>
          <w:p w14:paraId="3E12E5E5" w14:textId="77777777" w:rsidR="001F162E" w:rsidRPr="00A3665C" w:rsidRDefault="001F162E" w:rsidP="00BE7E8E">
            <w:pPr>
              <w:spacing w:line="276" w:lineRule="auto"/>
              <w:rPr>
                <w:rFonts w:cs="Arial"/>
                <w:sz w:val="20"/>
                <w:szCs w:val="20"/>
              </w:rPr>
            </w:pPr>
            <w:r w:rsidRPr="00A3665C">
              <w:rPr>
                <w:rFonts w:cs="Arial"/>
                <w:sz w:val="20"/>
                <w:szCs w:val="20"/>
              </w:rPr>
              <w:t>Clasificación del trabajo: (s/ Anexo I, pto.3)</w:t>
            </w:r>
          </w:p>
        </w:tc>
        <w:tc>
          <w:tcPr>
            <w:tcW w:w="7230" w:type="dxa"/>
            <w:gridSpan w:val="4"/>
            <w:tcBorders>
              <w:top w:val="single" w:sz="6" w:space="0" w:color="auto"/>
              <w:left w:val="single" w:sz="6" w:space="0" w:color="auto"/>
              <w:bottom w:val="single" w:sz="6" w:space="0" w:color="auto"/>
              <w:right w:val="single" w:sz="6" w:space="0" w:color="auto"/>
            </w:tcBorders>
          </w:tcPr>
          <w:p w14:paraId="760A665E" w14:textId="6E9C5874" w:rsidR="001F162E" w:rsidRPr="00A3665C" w:rsidRDefault="002B1CAC" w:rsidP="00A3665C">
            <w:pPr>
              <w:spacing w:line="276" w:lineRule="auto"/>
              <w:rPr>
                <w:rFonts w:cs="Arial"/>
                <w:sz w:val="20"/>
                <w:szCs w:val="20"/>
              </w:rPr>
            </w:pPr>
            <w:r w:rsidRPr="00A3665C">
              <w:rPr>
                <w:rFonts w:cs="Arial"/>
                <w:sz w:val="20"/>
                <w:szCs w:val="20"/>
              </w:rPr>
              <w:t xml:space="preserve">c. Estudio en profundidad </w:t>
            </w:r>
            <w:r w:rsidR="005F0729" w:rsidRPr="00A3665C">
              <w:rPr>
                <w:rFonts w:cs="Arial"/>
                <w:sz w:val="20"/>
                <w:szCs w:val="20"/>
              </w:rPr>
              <w:t xml:space="preserve">de temas novedosos en las áreas propias de la </w:t>
            </w:r>
            <w:r w:rsidR="008725AB" w:rsidRPr="00A3665C">
              <w:rPr>
                <w:rFonts w:cs="Arial"/>
                <w:sz w:val="20"/>
                <w:szCs w:val="20"/>
              </w:rPr>
              <w:t>I</w:t>
            </w:r>
            <w:r w:rsidR="005F0729" w:rsidRPr="00A3665C">
              <w:rPr>
                <w:rFonts w:cs="Arial"/>
                <w:sz w:val="20"/>
                <w:szCs w:val="20"/>
              </w:rPr>
              <w:t>nformática</w:t>
            </w:r>
            <w:r w:rsidR="008725AB" w:rsidRPr="00A3665C">
              <w:rPr>
                <w:rFonts w:cs="Arial"/>
                <w:sz w:val="20"/>
                <w:szCs w:val="20"/>
              </w:rPr>
              <w:t>: Teoría de la Computación</w:t>
            </w:r>
            <w:r w:rsidR="00A3665C">
              <w:rPr>
                <w:rFonts w:cs="Arial"/>
                <w:sz w:val="20"/>
                <w:szCs w:val="20"/>
                <w:lang w:val="es-ES_tradnl"/>
              </w:rPr>
              <w:t>;</w:t>
            </w:r>
            <w:r w:rsidR="005F0729" w:rsidRPr="00A3665C">
              <w:rPr>
                <w:rFonts w:cs="Arial"/>
                <w:sz w:val="20"/>
                <w:szCs w:val="20"/>
              </w:rPr>
              <w:t xml:space="preserve"> </w:t>
            </w:r>
            <w:r w:rsidR="00A3665C">
              <w:rPr>
                <w:rFonts w:cs="Arial"/>
                <w:sz w:val="20"/>
                <w:szCs w:val="20"/>
              </w:rPr>
              <w:t xml:space="preserve">Algoritmos y Lenguajes, Arquitectura, Sistemas Operativos y Redes; </w:t>
            </w:r>
            <w:r w:rsidR="005F0729" w:rsidRPr="00A3665C">
              <w:rPr>
                <w:rFonts w:cs="Arial"/>
                <w:sz w:val="20"/>
                <w:szCs w:val="20"/>
              </w:rPr>
              <w:t>Ingeniería de Software</w:t>
            </w:r>
            <w:r w:rsidR="00A3665C">
              <w:rPr>
                <w:rFonts w:cs="Arial"/>
                <w:sz w:val="20"/>
                <w:szCs w:val="20"/>
              </w:rPr>
              <w:t>, Bases de Datos y Sistemas de Información, Organizaciones y Sistemas.</w:t>
            </w:r>
          </w:p>
        </w:tc>
      </w:tr>
      <w:tr w:rsidR="00A3665C" w:rsidRPr="00A3665C" w14:paraId="0184C24E" w14:textId="77777777" w:rsidTr="00702D86">
        <w:tc>
          <w:tcPr>
            <w:tcW w:w="2338" w:type="dxa"/>
            <w:tcBorders>
              <w:top w:val="single" w:sz="6" w:space="0" w:color="auto"/>
              <w:left w:val="single" w:sz="6" w:space="0" w:color="auto"/>
              <w:bottom w:val="single" w:sz="6" w:space="0" w:color="auto"/>
              <w:right w:val="single" w:sz="6" w:space="0" w:color="auto"/>
            </w:tcBorders>
          </w:tcPr>
          <w:p w14:paraId="6DD5CC10" w14:textId="77777777" w:rsidR="001F162E" w:rsidRPr="00A3665C" w:rsidRDefault="001F162E" w:rsidP="00BE7E8E">
            <w:pPr>
              <w:spacing w:line="276" w:lineRule="auto"/>
              <w:rPr>
                <w:rFonts w:cs="Arial"/>
                <w:sz w:val="20"/>
                <w:szCs w:val="20"/>
              </w:rPr>
            </w:pPr>
            <w:r w:rsidRPr="00A3665C">
              <w:rPr>
                <w:rFonts w:cs="Arial"/>
                <w:sz w:val="20"/>
                <w:szCs w:val="20"/>
              </w:rPr>
              <w:t xml:space="preserve">Área de la disciplina </w:t>
            </w:r>
          </w:p>
        </w:tc>
        <w:tc>
          <w:tcPr>
            <w:tcW w:w="7230" w:type="dxa"/>
            <w:gridSpan w:val="4"/>
            <w:tcBorders>
              <w:top w:val="single" w:sz="6" w:space="0" w:color="auto"/>
              <w:left w:val="single" w:sz="6" w:space="0" w:color="auto"/>
              <w:bottom w:val="single" w:sz="6" w:space="0" w:color="auto"/>
              <w:right w:val="single" w:sz="6" w:space="0" w:color="auto"/>
            </w:tcBorders>
          </w:tcPr>
          <w:p w14:paraId="3E0283BD" w14:textId="77777777" w:rsidR="001F162E" w:rsidRPr="00A3665C" w:rsidRDefault="001F162E" w:rsidP="00BE7E8E">
            <w:pPr>
              <w:spacing w:line="276" w:lineRule="auto"/>
              <w:rPr>
                <w:rFonts w:cs="Arial"/>
                <w:sz w:val="20"/>
                <w:szCs w:val="20"/>
              </w:rPr>
            </w:pPr>
            <w:r w:rsidRPr="00A3665C">
              <w:rPr>
                <w:rFonts w:cs="Arial"/>
                <w:sz w:val="20"/>
                <w:szCs w:val="20"/>
              </w:rPr>
              <w:t>Ingeniería de Software. Calidad de Software. Accesibilidad.</w:t>
            </w:r>
          </w:p>
        </w:tc>
      </w:tr>
      <w:tr w:rsidR="00A3665C" w:rsidRPr="00A3665C" w14:paraId="043C1553" w14:textId="77777777" w:rsidTr="00702D86">
        <w:tc>
          <w:tcPr>
            <w:tcW w:w="2338" w:type="dxa"/>
            <w:tcBorders>
              <w:top w:val="single" w:sz="6" w:space="0" w:color="auto"/>
              <w:left w:val="single" w:sz="6" w:space="0" w:color="auto"/>
              <w:bottom w:val="single" w:sz="6" w:space="0" w:color="auto"/>
              <w:right w:val="single" w:sz="6" w:space="0" w:color="auto"/>
            </w:tcBorders>
          </w:tcPr>
          <w:p w14:paraId="5D1ED93D" w14:textId="77777777" w:rsidR="001F162E" w:rsidRPr="00A3665C" w:rsidRDefault="001F162E" w:rsidP="00BE7E8E">
            <w:pPr>
              <w:spacing w:line="276" w:lineRule="auto"/>
              <w:rPr>
                <w:rFonts w:cs="Arial"/>
                <w:sz w:val="20"/>
                <w:szCs w:val="20"/>
              </w:rPr>
            </w:pPr>
            <w:r w:rsidRPr="00A3665C">
              <w:rPr>
                <w:rFonts w:cs="Arial"/>
                <w:sz w:val="20"/>
                <w:szCs w:val="20"/>
              </w:rPr>
              <w:t>Cronograma</w:t>
            </w:r>
          </w:p>
        </w:tc>
        <w:tc>
          <w:tcPr>
            <w:tcW w:w="7230" w:type="dxa"/>
            <w:gridSpan w:val="4"/>
            <w:tcBorders>
              <w:top w:val="single" w:sz="6" w:space="0" w:color="auto"/>
              <w:left w:val="single" w:sz="6" w:space="0" w:color="auto"/>
              <w:bottom w:val="single" w:sz="6" w:space="0" w:color="auto"/>
              <w:right w:val="single" w:sz="6" w:space="0" w:color="auto"/>
            </w:tcBorders>
          </w:tcPr>
          <w:p w14:paraId="0380EE21" w14:textId="292FA963" w:rsidR="001F162E" w:rsidRPr="00283F3D" w:rsidRDefault="00283F3D" w:rsidP="00BE7E8E">
            <w:pPr>
              <w:spacing w:line="276" w:lineRule="auto"/>
              <w:rPr>
                <w:rFonts w:cs="Arial"/>
                <w:sz w:val="20"/>
                <w:szCs w:val="20"/>
              </w:rPr>
            </w:pPr>
            <w:r>
              <w:rPr>
                <w:rFonts w:cs="Arial"/>
                <w:sz w:val="20"/>
                <w:szCs w:val="20"/>
              </w:rPr>
              <w:t>Ver figura 2 y 3.</w:t>
            </w:r>
          </w:p>
        </w:tc>
      </w:tr>
      <w:tr w:rsidR="00A3665C" w:rsidRPr="00A3665C" w14:paraId="182FDA34" w14:textId="77777777" w:rsidTr="00702D86">
        <w:tc>
          <w:tcPr>
            <w:tcW w:w="2338" w:type="dxa"/>
            <w:tcBorders>
              <w:top w:val="single" w:sz="6" w:space="0" w:color="auto"/>
              <w:left w:val="single" w:sz="6" w:space="0" w:color="auto"/>
              <w:bottom w:val="single" w:sz="6" w:space="0" w:color="auto"/>
              <w:right w:val="single" w:sz="6" w:space="0" w:color="auto"/>
            </w:tcBorders>
          </w:tcPr>
          <w:p w14:paraId="100AC083" w14:textId="77777777" w:rsidR="001F162E" w:rsidRPr="00A3665C" w:rsidRDefault="001F162E" w:rsidP="00BE7E8E">
            <w:pPr>
              <w:spacing w:line="276" w:lineRule="auto"/>
              <w:rPr>
                <w:rFonts w:cs="Arial"/>
                <w:sz w:val="20"/>
                <w:szCs w:val="20"/>
              </w:rPr>
            </w:pPr>
            <w:r w:rsidRPr="00A3665C">
              <w:rPr>
                <w:rFonts w:cs="Arial"/>
                <w:sz w:val="20"/>
                <w:szCs w:val="20"/>
              </w:rPr>
              <w:t>Trabajo enmarcado en:</w:t>
            </w:r>
          </w:p>
        </w:tc>
        <w:tc>
          <w:tcPr>
            <w:tcW w:w="7230" w:type="dxa"/>
            <w:gridSpan w:val="4"/>
            <w:tcBorders>
              <w:top w:val="single" w:sz="6" w:space="0" w:color="auto"/>
              <w:left w:val="single" w:sz="6" w:space="0" w:color="auto"/>
              <w:bottom w:val="single" w:sz="6" w:space="0" w:color="auto"/>
              <w:right w:val="single" w:sz="6" w:space="0" w:color="auto"/>
            </w:tcBorders>
          </w:tcPr>
          <w:p w14:paraId="1E4D57D9" w14:textId="2481FF60" w:rsidR="001F162E" w:rsidRPr="00A3665C" w:rsidRDefault="001F162E" w:rsidP="00BE7E8E">
            <w:pPr>
              <w:spacing w:line="240" w:lineRule="auto"/>
              <w:rPr>
                <w:rFonts w:cs="Arial"/>
                <w:sz w:val="20"/>
                <w:szCs w:val="20"/>
              </w:rPr>
            </w:pPr>
            <w:r w:rsidRPr="00A3665C">
              <w:rPr>
                <w:rFonts w:cs="Arial"/>
                <w:sz w:val="20"/>
                <w:szCs w:val="20"/>
              </w:rPr>
              <w:t>Otros</w:t>
            </w:r>
            <w:r w:rsidR="00283F3D">
              <w:rPr>
                <w:rFonts w:cs="Arial"/>
                <w:sz w:val="20"/>
                <w:szCs w:val="20"/>
              </w:rPr>
              <w:t>.</w:t>
            </w:r>
          </w:p>
        </w:tc>
      </w:tr>
      <w:tr w:rsidR="00A3665C" w:rsidRPr="00A3665C" w14:paraId="028BEE4D" w14:textId="77777777" w:rsidTr="00702D86">
        <w:tc>
          <w:tcPr>
            <w:tcW w:w="9568" w:type="dxa"/>
            <w:gridSpan w:val="5"/>
            <w:tcBorders>
              <w:top w:val="single" w:sz="6" w:space="0" w:color="auto"/>
              <w:left w:val="single" w:sz="6" w:space="0" w:color="auto"/>
              <w:bottom w:val="single" w:sz="6" w:space="0" w:color="auto"/>
              <w:right w:val="single" w:sz="6" w:space="0" w:color="auto"/>
            </w:tcBorders>
          </w:tcPr>
          <w:p w14:paraId="7ED2C378" w14:textId="77777777" w:rsidR="001F162E" w:rsidRPr="00A3665C" w:rsidRDefault="001F162E" w:rsidP="00BE7E8E">
            <w:pPr>
              <w:autoSpaceDE w:val="0"/>
              <w:autoSpaceDN w:val="0"/>
              <w:adjustRightInd w:val="0"/>
              <w:rPr>
                <w:rFonts w:cs="Arial"/>
              </w:rPr>
            </w:pPr>
            <w:r w:rsidRPr="00A3665C">
              <w:rPr>
                <w:rFonts w:cs="Arial"/>
              </w:rPr>
              <w:t xml:space="preserve">Los alumnos y profesores orientadores conocen y aceptan, que todos los resultados obtenidos estarán disponibles en la Facultad para la consulta. </w:t>
            </w:r>
          </w:p>
          <w:p w14:paraId="76A1D6D7" w14:textId="77777777" w:rsidR="001F162E" w:rsidRPr="00A3665C" w:rsidRDefault="001F162E" w:rsidP="00BE7E8E">
            <w:pPr>
              <w:autoSpaceDE w:val="0"/>
              <w:autoSpaceDN w:val="0"/>
              <w:adjustRightInd w:val="0"/>
              <w:rPr>
                <w:rFonts w:cs="Arial"/>
              </w:rPr>
            </w:pPr>
            <w:r w:rsidRPr="00A3665C">
              <w:rPr>
                <w:rFonts w:cs="Arial"/>
                <w:b/>
              </w:rPr>
              <w:t>Firmar alumnos y profesores orientadores</w:t>
            </w:r>
            <w:r w:rsidRPr="00A3665C">
              <w:rPr>
                <w:rFonts w:cs="Arial"/>
              </w:rPr>
              <w:t>:</w:t>
            </w:r>
          </w:p>
          <w:p w14:paraId="39BBE6E0" w14:textId="77777777" w:rsidR="001F162E" w:rsidRPr="00A3665C" w:rsidRDefault="001F162E" w:rsidP="00BE7E8E">
            <w:pPr>
              <w:autoSpaceDE w:val="0"/>
              <w:autoSpaceDN w:val="0"/>
              <w:adjustRightInd w:val="0"/>
              <w:rPr>
                <w:rFonts w:cs="Arial"/>
              </w:rPr>
            </w:pPr>
          </w:p>
          <w:p w14:paraId="7894E116" w14:textId="77777777" w:rsidR="001F162E" w:rsidRPr="00A3665C" w:rsidRDefault="001F162E" w:rsidP="00BE7E8E">
            <w:pPr>
              <w:autoSpaceDE w:val="0"/>
              <w:autoSpaceDN w:val="0"/>
              <w:adjustRightInd w:val="0"/>
              <w:rPr>
                <w:rFonts w:cs="Arial"/>
              </w:rPr>
            </w:pPr>
          </w:p>
        </w:tc>
      </w:tr>
    </w:tbl>
    <w:p w14:paraId="4D41A343" w14:textId="77777777" w:rsidR="001F162E" w:rsidRPr="00035C20" w:rsidRDefault="001F162E" w:rsidP="001F162E">
      <w:pPr>
        <w:autoSpaceDE w:val="0"/>
        <w:autoSpaceDN w:val="0"/>
        <w:adjustRightInd w:val="0"/>
        <w:rPr>
          <w:rFonts w:cs="Arial"/>
          <w:b/>
          <w:bCs/>
          <w:sz w:val="20"/>
          <w:szCs w:val="20"/>
        </w:rPr>
      </w:pPr>
    </w:p>
    <w:p w14:paraId="6A213062" w14:textId="77777777" w:rsidR="001F162E" w:rsidRDefault="001F162E">
      <w:pPr>
        <w:rPr>
          <w:rFonts w:cs="Arial"/>
          <w:sz w:val="20"/>
          <w:szCs w:val="20"/>
        </w:rPr>
      </w:pPr>
      <w:r>
        <w:rPr>
          <w:rFonts w:cs="Arial"/>
          <w:sz w:val="20"/>
          <w:szCs w:val="20"/>
        </w:rPr>
        <w:br w:type="page"/>
      </w:r>
    </w:p>
    <w:p w14:paraId="164A17CA" w14:textId="65103E8F" w:rsidR="005B7B60" w:rsidRPr="00CB1FA4" w:rsidRDefault="00CB1FA4" w:rsidP="00CB1FA4">
      <w:pPr>
        <w:rPr>
          <w:rFonts w:cs="Arial"/>
          <w:b/>
          <w:sz w:val="28"/>
          <w:szCs w:val="28"/>
        </w:rPr>
      </w:pPr>
      <w:r w:rsidRPr="00CB1FA4">
        <w:rPr>
          <w:rFonts w:cs="Arial"/>
          <w:b/>
          <w:sz w:val="28"/>
          <w:szCs w:val="28"/>
        </w:rPr>
        <w:lastRenderedPageBreak/>
        <w:t>I)</w:t>
      </w:r>
      <w:r w:rsidR="001F162E">
        <w:rPr>
          <w:rFonts w:cs="Arial"/>
          <w:b/>
          <w:sz w:val="28"/>
          <w:szCs w:val="28"/>
        </w:rPr>
        <w:t xml:space="preserve"> </w:t>
      </w:r>
      <w:r w:rsidR="005B7B60" w:rsidRPr="00CB1FA4">
        <w:rPr>
          <w:rFonts w:cs="Arial"/>
          <w:b/>
          <w:sz w:val="28"/>
          <w:szCs w:val="28"/>
        </w:rPr>
        <w:t>Introducción</w:t>
      </w:r>
      <w:bookmarkStart w:id="0" w:name="_GoBack"/>
      <w:bookmarkEnd w:id="0"/>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Breve estado del arte</w:t>
      </w:r>
    </w:p>
    <w:p w14:paraId="5A65466D" w14:textId="64E09436" w:rsidR="00CF6E29" w:rsidRPr="00DB1F58" w:rsidRDefault="00CF6E29" w:rsidP="00D06129">
      <w:pPr>
        <w:spacing w:after="0"/>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spacing w:after="0"/>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070AA3B4" w:rsidR="007D53C0" w:rsidRPr="00DB1F58" w:rsidRDefault="005619C1" w:rsidP="00D06129">
      <w:pPr>
        <w:spacing w:after="0"/>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8"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9"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6FB55BC" w:rsidR="00921B5D" w:rsidRDefault="00921B5D" w:rsidP="00D06129">
      <w:pPr>
        <w:spacing w:after="0"/>
        <w:ind w:firstLine="360"/>
        <w:rPr>
          <w:shd w:val="clear" w:color="auto" w:fill="FFFFFF"/>
        </w:rPr>
      </w:pPr>
      <w:r w:rsidRPr="00DB1F58">
        <w:rPr>
          <w:shd w:val="clear" w:color="auto" w:fill="FFFFFF"/>
        </w:rPr>
        <w:t>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fotosensitividad y combinaciones de las anteriores [</w:t>
      </w:r>
      <w:r w:rsidR="00AE03C5">
        <w:rPr>
          <w:shd w:val="clear" w:color="auto" w:fill="FFFFFF"/>
        </w:rPr>
        <w:t>5</w:t>
      </w:r>
      <w:r w:rsidRPr="00DB1F58">
        <w:rPr>
          <w:shd w:val="clear" w:color="auto" w:fill="FFFFFF"/>
        </w:rPr>
        <w:t>]. </w:t>
      </w:r>
    </w:p>
    <w:p w14:paraId="73B7DF9E" w14:textId="77777777" w:rsidR="002727D9" w:rsidRPr="002727D9" w:rsidRDefault="002727D9" w:rsidP="002727D9">
      <w:pPr>
        <w:rPr>
          <w:lang w:val="es-ES" w:eastAsia="ar-SA"/>
        </w:rPr>
      </w:pPr>
      <w:bookmarkStart w:id="1" w:name="_Toc452142110"/>
      <w:bookmarkStart w:id="2" w:name="_Toc452222857"/>
    </w:p>
    <w:p w14:paraId="189CB7BB" w14:textId="59C94550" w:rsidR="005B7B60" w:rsidRPr="00DB1F58" w:rsidRDefault="00CB1FA4" w:rsidP="00282F81">
      <w:pPr>
        <w:pStyle w:val="Ttulo2"/>
        <w:spacing w:before="60" w:line="360" w:lineRule="auto"/>
        <w:rPr>
          <w:rFonts w:cs="Arial"/>
          <w:i w:val="0"/>
          <w:sz w:val="24"/>
          <w:szCs w:val="24"/>
        </w:rPr>
      </w:pPr>
      <w:r w:rsidRPr="00DB1F58">
        <w:rPr>
          <w:rFonts w:cs="Arial"/>
          <w:i w:val="0"/>
          <w:sz w:val="24"/>
          <w:szCs w:val="24"/>
        </w:rPr>
        <w:t>b)</w:t>
      </w:r>
      <w:r w:rsidR="005B7B60" w:rsidRPr="00DB1F58">
        <w:rPr>
          <w:rFonts w:cs="Arial"/>
          <w:i w:val="0"/>
          <w:sz w:val="24"/>
          <w:szCs w:val="24"/>
        </w:rPr>
        <w:t xml:space="preserve"> Objetivos</w:t>
      </w:r>
      <w:bookmarkEnd w:id="1"/>
      <w:bookmarkEnd w:id="2"/>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3C4D47">
      <w:pPr>
        <w:rPr>
          <w:lang w:val="es-ES_tradnl" w:eastAsia="es-ES"/>
        </w:rPr>
      </w:pPr>
      <w:r w:rsidRPr="004A4F40">
        <w:rPr>
          <w:rFonts w:eastAsia="Times New Roman" w:cs="Arial"/>
          <w:b/>
          <w:lang w:val="es-ES_tradnl" w:eastAsia="es-ES"/>
        </w:rPr>
        <w:t>Objetivos Específicos</w:t>
      </w:r>
    </w:p>
    <w:p w14:paraId="2CADB565" w14:textId="6FAE646B" w:rsidR="004A4F40" w:rsidRDefault="004A4F40" w:rsidP="00D06129">
      <w:pPr>
        <w:spacing w:after="0"/>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spacing w:after="0"/>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spacing w:after="0"/>
        <w:ind w:left="708" w:hanging="708"/>
      </w:pPr>
      <w:r>
        <w:rPr>
          <w:lang w:val="es-ES_tradnl" w:eastAsia="es-ES"/>
        </w:rPr>
        <w:t>Desarrollar un sitio web de gestión de productos informáticos (Pc-GamerZ).</w:t>
      </w:r>
    </w:p>
    <w:p w14:paraId="2B64A71C" w14:textId="559D4BA4" w:rsidR="002727D9" w:rsidRPr="004036ED" w:rsidRDefault="002727D9" w:rsidP="00D06129">
      <w:pPr>
        <w:spacing w:after="0"/>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7246DDF5" w:rsidR="005A1C3F" w:rsidRDefault="005A1C3F" w:rsidP="00D06129">
      <w:pPr>
        <w:spacing w:after="0"/>
      </w:pPr>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23BDF02C" w14:textId="121876A7" w:rsidR="002F7159" w:rsidRPr="004036ED" w:rsidRDefault="002F7159" w:rsidP="002F7159">
      <w:pPr>
        <w:spacing w:after="0"/>
      </w:pPr>
      <w:r>
        <w:t>Verificar que el sitio web “Pc-GamerZ”, tanto la página principal como la página de productos, cumplan el Nivel A de los requisitos de conformidad establecidos por la WCAG 2.0.</w:t>
      </w:r>
    </w:p>
    <w:p w14:paraId="76053C35" w14:textId="77777777" w:rsidR="00BF7EEB" w:rsidRPr="009A3EAC" w:rsidRDefault="00BF7EEB" w:rsidP="007A3CB4">
      <w:pPr>
        <w:pStyle w:val="Ttulo2"/>
        <w:spacing w:before="60" w:line="360" w:lineRule="auto"/>
        <w:ind w:left="708" w:hanging="708"/>
        <w:rPr>
          <w:rFonts w:cs="Arial"/>
          <w:i w:val="0"/>
          <w:sz w:val="24"/>
          <w:szCs w:val="24"/>
          <w:lang w:val="es-AR"/>
        </w:rPr>
      </w:pPr>
      <w:bookmarkStart w:id="3" w:name="_Toc452142111"/>
      <w:bookmarkStart w:id="4" w:name="_Toc452222858"/>
    </w:p>
    <w:p w14:paraId="174E7DF7" w14:textId="2F7D53D1" w:rsidR="005B7B60" w:rsidRPr="005359FB" w:rsidRDefault="00CB1FA4" w:rsidP="005B7B60">
      <w:pPr>
        <w:pStyle w:val="Ttulo2"/>
        <w:spacing w:before="60" w:line="360" w:lineRule="auto"/>
        <w:rPr>
          <w:rFonts w:cs="Arial"/>
          <w:i w:val="0"/>
        </w:rPr>
      </w:pPr>
      <w:r>
        <w:rPr>
          <w:rFonts w:cs="Arial"/>
          <w:i w:val="0"/>
          <w:sz w:val="24"/>
          <w:szCs w:val="24"/>
        </w:rPr>
        <w:t>c)</w:t>
      </w:r>
      <w:r w:rsidR="005B7B60" w:rsidRPr="005359FB">
        <w:rPr>
          <w:rFonts w:cs="Arial"/>
          <w:i w:val="0"/>
          <w:sz w:val="24"/>
          <w:szCs w:val="24"/>
        </w:rPr>
        <w:t xml:space="preserve"> Fundamentación</w:t>
      </w:r>
      <w:bookmarkEnd w:id="3"/>
      <w:bookmarkEnd w:id="4"/>
    </w:p>
    <w:p w14:paraId="6F186837" w14:textId="77777777" w:rsidR="002F7159" w:rsidRPr="002F7159" w:rsidRDefault="002F7159" w:rsidP="002F7159">
      <w:pPr>
        <w:rPr>
          <w:lang w:val="es-419"/>
        </w:rPr>
      </w:pPr>
      <w:r w:rsidRPr="002F7159">
        <w:rPr>
          <w:lang w:val="es-419"/>
        </w:rPr>
        <w:t xml:space="preserve">La Accesibilidad Web beneficia a las personas que presentan algún grado de discapacidad (físicas, sensoriales, cognitivas, etc.), pero también beneficia a otros grupos de usuarios como aquellos con dificultades relacionadas con la edad o aquellas derivadas de diferentes situaciones como [7]: </w:t>
      </w:r>
    </w:p>
    <w:p w14:paraId="1662F3E7" w14:textId="77777777" w:rsidR="002F7159" w:rsidRPr="002F7159" w:rsidRDefault="002F7159" w:rsidP="002F7159">
      <w:pPr>
        <w:ind w:left="708"/>
        <w:rPr>
          <w:lang w:val="es-419"/>
        </w:rPr>
      </w:pPr>
      <w:r w:rsidRPr="002F7159">
        <w:rPr>
          <w:lang w:val="es-419"/>
        </w:rPr>
        <w:t xml:space="preserve">• Usuarios de edad avanzada con dificultades producidas por el envejecimiento. </w:t>
      </w:r>
    </w:p>
    <w:p w14:paraId="6D33AA60" w14:textId="77777777" w:rsidR="002F7159" w:rsidRPr="002F7159" w:rsidRDefault="002F7159" w:rsidP="002F7159">
      <w:pPr>
        <w:ind w:left="708"/>
        <w:rPr>
          <w:lang w:val="es-419"/>
        </w:rPr>
      </w:pPr>
      <w:r w:rsidRPr="002F7159">
        <w:rPr>
          <w:lang w:val="es-419"/>
        </w:rPr>
        <w:t xml:space="preserve">• Usuarios afectados por circunstancias derivadas del entorno como baja iluminación, ambientes ruidosos, espacio reducido, etc. </w:t>
      </w:r>
    </w:p>
    <w:p w14:paraId="721C0D53" w14:textId="77777777" w:rsidR="002F7159" w:rsidRPr="002F7159" w:rsidRDefault="002F7159" w:rsidP="002F7159">
      <w:pPr>
        <w:ind w:left="708"/>
        <w:rPr>
          <w:lang w:val="es-419"/>
        </w:rPr>
      </w:pPr>
      <w:r w:rsidRPr="002F7159">
        <w:rPr>
          <w:lang w:val="es-419"/>
        </w:rPr>
        <w:t xml:space="preserve">• Usuarios con insuficiencia de medios que acceden a los servicios de Internet mediante equipos y conexiones con capacidades limitadas. </w:t>
      </w:r>
    </w:p>
    <w:p w14:paraId="39380B16" w14:textId="77777777" w:rsidR="002F7159" w:rsidRPr="002F7159" w:rsidRDefault="002F7159" w:rsidP="002F7159">
      <w:pPr>
        <w:ind w:left="708"/>
        <w:rPr>
          <w:lang w:val="es-419"/>
        </w:rPr>
      </w:pPr>
      <w:r w:rsidRPr="002F7159">
        <w:rPr>
          <w:lang w:val="es-419"/>
        </w:rPr>
        <w:t xml:space="preserve">• Usuarios que no dominen el idioma, como aquellos de habla extranjera. </w:t>
      </w:r>
    </w:p>
    <w:p w14:paraId="543DF85D" w14:textId="2559C4D5" w:rsidR="002F7159" w:rsidRPr="002F7159" w:rsidRDefault="002F7159" w:rsidP="002F7159">
      <w:pPr>
        <w:ind w:left="708"/>
        <w:rPr>
          <w:lang w:val="es-419"/>
        </w:rPr>
      </w:pPr>
      <w:r w:rsidRPr="002F7159">
        <w:rPr>
          <w:lang w:val="es-419"/>
        </w:rPr>
        <w:t xml:space="preserve">• Usuarios inexpertos o que presentan inseguridad frente a la utilización de diversos dispositivos electrónicos. </w:t>
      </w:r>
    </w:p>
    <w:p w14:paraId="686DFA59" w14:textId="77777777" w:rsidR="002F7159" w:rsidRPr="002F7159" w:rsidRDefault="002F7159" w:rsidP="002F7159">
      <w:pPr>
        <w:rPr>
          <w:lang w:val="es-419"/>
        </w:rPr>
      </w:pPr>
      <w:r w:rsidRPr="002F7159">
        <w:rPr>
          <w:lang w:val="es-419"/>
        </w:rPr>
        <w:t xml:space="preserve">Hoy en día la mayoría de las páginas web no cumplen con las pautas de accesibilidad y actualmente acceden a ellas un amplio rango de usuarios con diferentes perfiles. Por lo que se plantea una solución para la detección y posterior corrección de las dificultades detectadas acerca de las pautas de accesibilidad web. </w:t>
      </w:r>
    </w:p>
    <w:p w14:paraId="5E2A1E1E" w14:textId="77777777" w:rsidR="002F7159" w:rsidRPr="002F7159" w:rsidRDefault="002F7159" w:rsidP="002F7159">
      <w:pPr>
        <w:rPr>
          <w:lang w:val="es-419"/>
        </w:rPr>
      </w:pPr>
      <w:r w:rsidRPr="002F7159">
        <w:rPr>
          <w:lang w:val="es-419"/>
        </w:rPr>
        <w:t xml:space="preserve">Los métodos de evaluación de la accesibilidad se dividen en dos tipos: los analíticos y los empíricos. Los empíricos son utilizados para realizar las llamadas “evaluaciones payoff”, que requieren una interacción entre los usuarios y el sitio web (Ej. Técnicas de Pantallas, test de usuarios y revisiones subjetivas) [8]. </w:t>
      </w:r>
    </w:p>
    <w:p w14:paraId="117E1292" w14:textId="10D2536C" w:rsidR="00660BDF" w:rsidRDefault="002F7159" w:rsidP="002F7159">
      <w:pPr>
        <w:rPr>
          <w:lang w:val="es-ES" w:eastAsia="es-ES"/>
        </w:rPr>
      </w:pPr>
      <w:r>
        <w:t>Los métodos analíticos se basan en la inspección de las páginas web que se realizan por medio de las llamadas “evaluaciones automáticas”, las cuales validan el sitio de forma automática de acuerdo al cumplimiento de los criterios de la guía WCAG. Este método fue el utilizado para el proyecto.</w:t>
      </w:r>
    </w:p>
    <w:p w14:paraId="7B5DB630" w14:textId="77777777" w:rsidR="00736742" w:rsidRPr="005359FB" w:rsidRDefault="00CB1FA4" w:rsidP="0060666E">
      <w:pPr>
        <w:widowControl w:val="0"/>
        <w:spacing w:beforeLines="60" w:before="144"/>
        <w:rPr>
          <w:rFonts w:cs="Arial"/>
          <w:b/>
          <w:sz w:val="28"/>
          <w:szCs w:val="28"/>
        </w:rPr>
      </w:pPr>
      <w:r>
        <w:rPr>
          <w:rFonts w:cs="Arial"/>
          <w:b/>
          <w:sz w:val="28"/>
          <w:szCs w:val="28"/>
        </w:rPr>
        <w:lastRenderedPageBreak/>
        <w:t>II)</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50AFB089"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[8</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spacing w:after="0"/>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70547722" w:rsidR="00CB1FA4" w:rsidRPr="00453D42" w:rsidRDefault="00BA4748" w:rsidP="00171272">
      <w:pPr>
        <w:spacing w:before="240" w:after="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D06129">
        <w:rPr>
          <w:rFonts w:cs="Arial"/>
          <w:sz w:val="20"/>
          <w:szCs w:val="20"/>
        </w:rPr>
        <w:t>8</w:t>
      </w:r>
      <w:r w:rsidR="009D5571" w:rsidRPr="00453D42">
        <w:rPr>
          <w:rFonts w:cs="Arial"/>
          <w:sz w:val="20"/>
          <w:szCs w:val="20"/>
        </w:rPr>
        <w:t>]</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1E908068" w14:textId="66B4A4C8" w:rsidR="005619C1" w:rsidRPr="005619C1" w:rsidRDefault="005619C1" w:rsidP="005619C1">
      <w:pPr>
        <w:autoSpaceDE w:val="0"/>
        <w:autoSpaceDN w:val="0"/>
        <w:adjustRightInd w:val="0"/>
        <w:rPr>
          <w:rFonts w:cs="Arial"/>
          <w:b/>
          <w:sz w:val="28"/>
          <w:szCs w:val="28"/>
        </w:rPr>
      </w:pPr>
      <w:r w:rsidRPr="005619C1">
        <w:rPr>
          <w:rFonts w:cs="Arial"/>
          <w:b/>
          <w:sz w:val="28"/>
          <w:szCs w:val="28"/>
        </w:rPr>
        <w:lastRenderedPageBreak/>
        <w:t>III) Ámbito de trabajo</w:t>
      </w:r>
    </w:p>
    <w:p w14:paraId="289ADB8B" w14:textId="121D21B6" w:rsidR="005619C1" w:rsidRDefault="008A5A91" w:rsidP="008A5A91">
      <w:r>
        <w:t>S</w:t>
      </w:r>
      <w:r w:rsidR="00A75ED1" w:rsidRPr="008A5A91">
        <w:t>e desarrollar</w:t>
      </w:r>
      <w:r>
        <w:t>á en la F</w:t>
      </w:r>
      <w:r w:rsidR="000E64B1" w:rsidRPr="008A5A91">
        <w:t xml:space="preserve">acultad </w:t>
      </w:r>
      <w:r>
        <w:t>de C</w:t>
      </w:r>
      <w:r w:rsidR="000E64B1" w:rsidRPr="008A5A91">
        <w:t xml:space="preserve">iencias </w:t>
      </w:r>
      <w:r>
        <w:t>E</w:t>
      </w:r>
      <w:r w:rsidR="000E64B1" w:rsidRPr="008A5A91">
        <w:t>xactas</w:t>
      </w:r>
      <w:r>
        <w:t xml:space="preserve"> ubicada en la calle 9 de julio 1449</w:t>
      </w:r>
      <w:r w:rsidR="000E64B1" w:rsidRPr="008A5A91">
        <w:t xml:space="preserve"> y</w:t>
      </w:r>
      <w:r w:rsidR="00A87862">
        <w:t xml:space="preserve"> en el </w:t>
      </w:r>
      <w:r w:rsidR="000E64B1" w:rsidRPr="008A5A91">
        <w:t>domicilio de alumno</w:t>
      </w:r>
      <w:r w:rsidR="00A87862">
        <w:t xml:space="preserve"> situado en el Barrio Molina Punta Mz 67-14-1 Casa 8.</w:t>
      </w:r>
    </w:p>
    <w:p w14:paraId="27AB8413" w14:textId="77777777" w:rsidR="00386355" w:rsidRDefault="00386355" w:rsidP="008A5A91"/>
    <w:p w14:paraId="57E51B17" w14:textId="77777777" w:rsidR="005619C1" w:rsidRPr="00A87862" w:rsidRDefault="005619C1" w:rsidP="00A87862">
      <w:pPr>
        <w:pStyle w:val="Ttulo2"/>
        <w:rPr>
          <w:i w:val="0"/>
        </w:rPr>
      </w:pPr>
      <w:r w:rsidRPr="00A87862">
        <w:rPr>
          <w:i w:val="0"/>
        </w:rPr>
        <w:t>IV) Recursos</w:t>
      </w:r>
    </w:p>
    <w:p w14:paraId="586CA501" w14:textId="77777777" w:rsidR="00A87862" w:rsidRPr="00A87862" w:rsidRDefault="00A87862" w:rsidP="00A87862">
      <w:pPr>
        <w:autoSpaceDE w:val="0"/>
        <w:autoSpaceDN w:val="0"/>
        <w:adjustRightInd w:val="0"/>
        <w:spacing w:before="240"/>
        <w:rPr>
          <w:rFonts w:cs="Arial"/>
        </w:rPr>
      </w:pPr>
      <w:r w:rsidRPr="00A87862">
        <w:rPr>
          <w:rFonts w:cs="Arial"/>
        </w:rPr>
        <w:t>RRHH: Gallardo Juan Pablo alumno de la carrera Licenciatura en Sistemas de Información.</w:t>
      </w:r>
    </w:p>
    <w:p w14:paraId="3148DC86" w14:textId="76883A77" w:rsidR="00A87862" w:rsidRPr="00A87862" w:rsidRDefault="00A87862" w:rsidP="00712C0A">
      <w:pPr>
        <w:autoSpaceDE w:val="0"/>
        <w:autoSpaceDN w:val="0"/>
        <w:adjustRightInd w:val="0"/>
        <w:spacing w:after="0"/>
        <w:rPr>
          <w:rFonts w:cs="Arial"/>
        </w:rPr>
      </w:pPr>
      <w:r w:rsidRPr="00A87862">
        <w:rPr>
          <w:rFonts w:cs="Arial"/>
        </w:rPr>
        <w:t>Software</w:t>
      </w:r>
    </w:p>
    <w:p w14:paraId="7822F4B5" w14:textId="75775717" w:rsidR="008A5A91" w:rsidRPr="00A87862" w:rsidRDefault="00EB2107" w:rsidP="00A87862">
      <w:pPr>
        <w:pStyle w:val="Prrafodelista"/>
        <w:numPr>
          <w:ilvl w:val="0"/>
          <w:numId w:val="7"/>
        </w:numPr>
      </w:pPr>
      <w:r>
        <w:t xml:space="preserve">eXaminator: </w:t>
      </w:r>
      <w:r w:rsidRPr="00EB2107">
        <w:t>Es un servicio en línea para evaluar de modo automático la accesibilidad de una página web, usando como referencia algunas técnicas recomendadas por las Pautas de Accesibilidad para el Contenido Web 2.0 (WCAG 2.0).</w:t>
      </w:r>
      <w:r w:rsidRPr="00A87862">
        <w:t xml:space="preserve"> </w:t>
      </w:r>
      <w:r w:rsidR="008A5A91" w:rsidRPr="00A87862">
        <w:t>[</w:t>
      </w:r>
      <w:r w:rsidR="00D06129">
        <w:t>9</w:t>
      </w:r>
      <w:r w:rsidR="008A5A91" w:rsidRPr="00A87862">
        <w:t>].</w:t>
      </w:r>
    </w:p>
    <w:p w14:paraId="28B1EAA3" w14:textId="7E87B11C" w:rsidR="00E5777B" w:rsidRPr="00A87862" w:rsidRDefault="00A87862" w:rsidP="00A87862">
      <w:pPr>
        <w:pStyle w:val="Prrafodelista"/>
        <w:numPr>
          <w:ilvl w:val="0"/>
          <w:numId w:val="7"/>
        </w:numPr>
        <w:rPr>
          <w:rFonts w:cs="Arial"/>
        </w:rPr>
      </w:pPr>
      <w:r w:rsidRPr="00A87862">
        <w:rPr>
          <w:rFonts w:cs="Arial"/>
        </w:rPr>
        <w:t xml:space="preserve">ProjectLibre: </w:t>
      </w:r>
      <w:r w:rsidRPr="00A87862">
        <w:rPr>
          <w:rFonts w:cs="Arial"/>
          <w:shd w:val="clear" w:color="auto" w:fill="FFFFFF"/>
        </w:rPr>
        <w:t>es una herramienta para planificar proyectos de código abierto que incorpora casi todas las funciones que ofrece MS Proyect</w:t>
      </w:r>
      <w:r w:rsidR="005F75D2">
        <w:rPr>
          <w:rFonts w:cs="Arial"/>
          <w:shd w:val="clear" w:color="auto" w:fill="FFFFFF"/>
        </w:rPr>
        <w:t>.</w:t>
      </w:r>
    </w:p>
    <w:p w14:paraId="34492723" w14:textId="756F2E6C" w:rsidR="00E5777B" w:rsidRDefault="00E5777B" w:rsidP="005619C1">
      <w:pPr>
        <w:autoSpaceDE w:val="0"/>
        <w:autoSpaceDN w:val="0"/>
        <w:adjustRightInd w:val="0"/>
        <w:rPr>
          <w:rFonts w:cs="Arial"/>
          <w:color w:val="FF0000"/>
        </w:rPr>
      </w:pPr>
    </w:p>
    <w:p w14:paraId="4554D4BA" w14:textId="6271C832" w:rsidR="00E5777B" w:rsidRDefault="00E5777B" w:rsidP="005619C1">
      <w:pPr>
        <w:autoSpaceDE w:val="0"/>
        <w:autoSpaceDN w:val="0"/>
        <w:adjustRightInd w:val="0"/>
        <w:rPr>
          <w:rFonts w:cs="Arial"/>
          <w:color w:val="FF0000"/>
        </w:rPr>
      </w:pPr>
    </w:p>
    <w:p w14:paraId="421A2432" w14:textId="7FEB5991" w:rsidR="00E5777B" w:rsidRDefault="00E5777B" w:rsidP="005619C1">
      <w:pPr>
        <w:autoSpaceDE w:val="0"/>
        <w:autoSpaceDN w:val="0"/>
        <w:adjustRightInd w:val="0"/>
        <w:rPr>
          <w:rFonts w:cs="Arial"/>
          <w:color w:val="FF0000"/>
        </w:rPr>
      </w:pPr>
    </w:p>
    <w:p w14:paraId="02D813DA" w14:textId="367E558F" w:rsidR="00E5777B" w:rsidRDefault="00E5777B" w:rsidP="005619C1">
      <w:pPr>
        <w:autoSpaceDE w:val="0"/>
        <w:autoSpaceDN w:val="0"/>
        <w:adjustRightInd w:val="0"/>
        <w:rPr>
          <w:rFonts w:cs="Arial"/>
          <w:color w:val="FF0000"/>
        </w:rPr>
      </w:pPr>
    </w:p>
    <w:p w14:paraId="27A50DBE" w14:textId="020D04C0" w:rsidR="00E5777B" w:rsidRDefault="00E5777B" w:rsidP="005619C1">
      <w:pPr>
        <w:autoSpaceDE w:val="0"/>
        <w:autoSpaceDN w:val="0"/>
        <w:adjustRightInd w:val="0"/>
        <w:rPr>
          <w:rFonts w:cs="Arial"/>
          <w:color w:val="FF0000"/>
        </w:rPr>
      </w:pPr>
    </w:p>
    <w:p w14:paraId="487BDB3E" w14:textId="5296BAC8" w:rsidR="00E5777B" w:rsidRDefault="00E5777B" w:rsidP="005619C1">
      <w:pPr>
        <w:autoSpaceDE w:val="0"/>
        <w:autoSpaceDN w:val="0"/>
        <w:adjustRightInd w:val="0"/>
        <w:rPr>
          <w:rFonts w:cs="Arial"/>
          <w:color w:val="FF0000"/>
        </w:rPr>
      </w:pPr>
    </w:p>
    <w:p w14:paraId="7B8872A7" w14:textId="3CA3755E" w:rsidR="00E5777B" w:rsidRDefault="00E5777B" w:rsidP="005619C1">
      <w:pPr>
        <w:autoSpaceDE w:val="0"/>
        <w:autoSpaceDN w:val="0"/>
        <w:adjustRightInd w:val="0"/>
        <w:rPr>
          <w:rFonts w:cs="Arial"/>
          <w:color w:val="FF0000"/>
        </w:rPr>
      </w:pPr>
    </w:p>
    <w:p w14:paraId="65DA64FF" w14:textId="06618047" w:rsidR="00E5777B" w:rsidRDefault="00E5777B" w:rsidP="005619C1">
      <w:pPr>
        <w:autoSpaceDE w:val="0"/>
        <w:autoSpaceDN w:val="0"/>
        <w:adjustRightInd w:val="0"/>
        <w:rPr>
          <w:rFonts w:cs="Arial"/>
          <w:color w:val="FF0000"/>
        </w:rPr>
      </w:pPr>
    </w:p>
    <w:p w14:paraId="6582DE03" w14:textId="31A4DE3A" w:rsidR="00E5777B" w:rsidRDefault="00E5777B" w:rsidP="005619C1">
      <w:pPr>
        <w:autoSpaceDE w:val="0"/>
        <w:autoSpaceDN w:val="0"/>
        <w:adjustRightInd w:val="0"/>
        <w:rPr>
          <w:rFonts w:cs="Arial"/>
          <w:color w:val="FF0000"/>
        </w:rPr>
      </w:pPr>
    </w:p>
    <w:p w14:paraId="1CEE3508" w14:textId="79754533" w:rsidR="002F11CE" w:rsidRDefault="002F11CE" w:rsidP="005619C1">
      <w:pPr>
        <w:autoSpaceDE w:val="0"/>
        <w:autoSpaceDN w:val="0"/>
        <w:adjustRightInd w:val="0"/>
        <w:rPr>
          <w:rFonts w:cs="Arial"/>
          <w:color w:val="FF0000"/>
        </w:rPr>
      </w:pPr>
    </w:p>
    <w:p w14:paraId="22ECB8CE" w14:textId="6E7A734D" w:rsidR="002F11CE" w:rsidRDefault="002F11CE" w:rsidP="005619C1">
      <w:pPr>
        <w:autoSpaceDE w:val="0"/>
        <w:autoSpaceDN w:val="0"/>
        <w:adjustRightInd w:val="0"/>
        <w:rPr>
          <w:rFonts w:cs="Arial"/>
          <w:color w:val="FF0000"/>
        </w:rPr>
      </w:pPr>
    </w:p>
    <w:p w14:paraId="6AA64137" w14:textId="0720B8B8" w:rsidR="002F11CE" w:rsidRDefault="002F11CE" w:rsidP="005619C1">
      <w:pPr>
        <w:autoSpaceDE w:val="0"/>
        <w:autoSpaceDN w:val="0"/>
        <w:adjustRightInd w:val="0"/>
        <w:rPr>
          <w:rFonts w:cs="Arial"/>
          <w:color w:val="FF0000"/>
        </w:rPr>
      </w:pPr>
    </w:p>
    <w:p w14:paraId="0D5B273D" w14:textId="7CFD1211" w:rsidR="002F11CE" w:rsidRDefault="002F11CE" w:rsidP="005619C1">
      <w:pPr>
        <w:autoSpaceDE w:val="0"/>
        <w:autoSpaceDN w:val="0"/>
        <w:adjustRightInd w:val="0"/>
        <w:rPr>
          <w:rFonts w:cs="Arial"/>
          <w:color w:val="FF0000"/>
        </w:rPr>
      </w:pPr>
    </w:p>
    <w:p w14:paraId="13AB1E40" w14:textId="26B42B55" w:rsidR="002F11CE" w:rsidRDefault="002F11CE" w:rsidP="005619C1">
      <w:pPr>
        <w:autoSpaceDE w:val="0"/>
        <w:autoSpaceDN w:val="0"/>
        <w:adjustRightInd w:val="0"/>
        <w:rPr>
          <w:rFonts w:cs="Arial"/>
          <w:color w:val="FF0000"/>
        </w:rPr>
      </w:pPr>
    </w:p>
    <w:p w14:paraId="40212EB5" w14:textId="5D6849DF" w:rsidR="002F11CE" w:rsidRPr="002F11CE" w:rsidRDefault="006023C6" w:rsidP="002F11CE">
      <w:pPr>
        <w:pStyle w:val="Ttulo2"/>
        <w:jc w:val="left"/>
        <w:rPr>
          <w:i w:val="0"/>
          <w:sz w:val="24"/>
          <w:szCs w:val="24"/>
        </w:rPr>
      </w:pPr>
      <w:r>
        <w:rPr>
          <w:i w:val="0"/>
          <w:noProof/>
          <w:sz w:val="24"/>
          <w:szCs w:val="24"/>
          <w:lang w:val="en-US" w:eastAsia="en-US"/>
        </w:rPr>
        <w:lastRenderedPageBreak/>
        <w:drawing>
          <wp:anchor distT="0" distB="0" distL="114300" distR="114300" simplePos="0" relativeHeight="251662848" behindDoc="0" locked="0" layoutInCell="1" allowOverlap="1" wp14:anchorId="66A5B46C" wp14:editId="5DE16B4B">
            <wp:simplePos x="0" y="0"/>
            <wp:positionH relativeFrom="column">
              <wp:posOffset>-3810</wp:posOffset>
            </wp:positionH>
            <wp:positionV relativeFrom="paragraph">
              <wp:posOffset>242570</wp:posOffset>
            </wp:positionV>
            <wp:extent cx="5410200" cy="376237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762375"/>
                    </a:xfrm>
                    <a:prstGeom prst="rect">
                      <a:avLst/>
                    </a:prstGeom>
                    <a:noFill/>
                    <a:ln>
                      <a:noFill/>
                    </a:ln>
                  </pic:spPr>
                </pic:pic>
              </a:graphicData>
            </a:graphic>
            <wp14:sizeRelH relativeFrom="margin">
              <wp14:pctWidth>0</wp14:pctWidth>
            </wp14:sizeRelH>
          </wp:anchor>
        </w:drawing>
      </w:r>
      <w:r w:rsidR="002F11CE" w:rsidRPr="002F11CE">
        <w:rPr>
          <w:i w:val="0"/>
          <w:sz w:val="24"/>
          <w:szCs w:val="24"/>
        </w:rPr>
        <w:t>Cronograma de Actividades</w:t>
      </w:r>
    </w:p>
    <w:p w14:paraId="6DD7C0F8" w14:textId="08286716" w:rsidR="00283F3D" w:rsidRDefault="006023C6" w:rsidP="002F11CE">
      <w:pPr>
        <w:autoSpaceDE w:val="0"/>
        <w:autoSpaceDN w:val="0"/>
        <w:adjustRightInd w:val="0"/>
        <w:spacing w:before="240"/>
        <w:ind w:left="708" w:hanging="708"/>
        <w:jc w:val="center"/>
        <w:rPr>
          <w:rFonts w:cs="Arial"/>
          <w:sz w:val="20"/>
          <w:szCs w:val="20"/>
        </w:rPr>
      </w:pPr>
      <w:r>
        <w:rPr>
          <w:rFonts w:cs="Arial"/>
          <w:noProof/>
          <w:sz w:val="20"/>
          <w:szCs w:val="20"/>
          <w:lang w:val="en-US"/>
        </w:rPr>
        <w:drawing>
          <wp:anchor distT="0" distB="0" distL="114300" distR="114300" simplePos="0" relativeHeight="251664896" behindDoc="0" locked="0" layoutInCell="1" allowOverlap="1" wp14:anchorId="2168D25A" wp14:editId="0A6FFC58">
            <wp:simplePos x="0" y="0"/>
            <wp:positionH relativeFrom="column">
              <wp:posOffset>5715</wp:posOffset>
            </wp:positionH>
            <wp:positionV relativeFrom="paragraph">
              <wp:posOffset>4296410</wp:posOffset>
            </wp:positionV>
            <wp:extent cx="5391150" cy="28003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14:sizeRelH relativeFrom="margin">
              <wp14:pctWidth>0</wp14:pctWidth>
            </wp14:sizeRelH>
          </wp:anchor>
        </w:drawing>
      </w:r>
      <w:r w:rsidR="00283F3D" w:rsidRPr="00283F3D">
        <w:rPr>
          <w:rFonts w:cs="Arial"/>
        </w:rPr>
        <w:t>F</w:t>
      </w:r>
      <w:r w:rsidR="00283F3D" w:rsidRPr="00283F3D">
        <w:rPr>
          <w:rFonts w:cs="Arial"/>
          <w:sz w:val="20"/>
          <w:szCs w:val="20"/>
        </w:rPr>
        <w:t>ig. 2 Cronograma a</w:t>
      </w:r>
    </w:p>
    <w:p w14:paraId="08CFDB0C" w14:textId="6381DDD7" w:rsidR="006023C6" w:rsidRPr="00283F3D" w:rsidRDefault="006023C6" w:rsidP="002F11CE">
      <w:pPr>
        <w:autoSpaceDE w:val="0"/>
        <w:autoSpaceDN w:val="0"/>
        <w:adjustRightInd w:val="0"/>
        <w:spacing w:before="240"/>
        <w:ind w:left="708" w:hanging="708"/>
        <w:jc w:val="center"/>
        <w:rPr>
          <w:rFonts w:cs="Arial"/>
          <w:sz w:val="20"/>
          <w:szCs w:val="20"/>
        </w:rPr>
      </w:pPr>
    </w:p>
    <w:p w14:paraId="73883998" w14:textId="46792A91" w:rsidR="00283F3D" w:rsidRPr="00283F3D" w:rsidRDefault="00283F3D" w:rsidP="002F11CE">
      <w:pPr>
        <w:autoSpaceDE w:val="0"/>
        <w:autoSpaceDN w:val="0"/>
        <w:adjustRightInd w:val="0"/>
        <w:spacing w:before="240"/>
        <w:jc w:val="center"/>
        <w:rPr>
          <w:rFonts w:cs="Arial"/>
          <w:sz w:val="20"/>
          <w:szCs w:val="20"/>
        </w:rPr>
      </w:pPr>
      <w:r w:rsidRPr="00283F3D">
        <w:rPr>
          <w:rFonts w:cs="Arial"/>
          <w:sz w:val="20"/>
          <w:szCs w:val="20"/>
        </w:rPr>
        <w:t xml:space="preserve">Fig. </w:t>
      </w:r>
      <w:r>
        <w:rPr>
          <w:rFonts w:cs="Arial"/>
          <w:sz w:val="20"/>
          <w:szCs w:val="20"/>
        </w:rPr>
        <w:t>3</w:t>
      </w:r>
      <w:r w:rsidRPr="00283F3D">
        <w:rPr>
          <w:rFonts w:cs="Arial"/>
          <w:sz w:val="20"/>
          <w:szCs w:val="20"/>
        </w:rPr>
        <w:t xml:space="preserve"> Cronograma </w:t>
      </w:r>
      <w:r>
        <w:rPr>
          <w:rFonts w:cs="Arial"/>
          <w:sz w:val="20"/>
          <w:szCs w:val="20"/>
        </w:rPr>
        <w:t>b</w:t>
      </w:r>
    </w:p>
    <w:p w14:paraId="5CB9BD35" w14:textId="2141AF95" w:rsidR="00E5777B" w:rsidRDefault="00E5777B" w:rsidP="00283F3D">
      <w:pPr>
        <w:autoSpaceDE w:val="0"/>
        <w:autoSpaceDN w:val="0"/>
        <w:adjustRightInd w:val="0"/>
        <w:jc w:val="center"/>
        <w:rPr>
          <w:rFonts w:cs="Arial"/>
          <w:color w:val="FF0000"/>
        </w:rPr>
      </w:pPr>
    </w:p>
    <w:p w14:paraId="7C6E883C" w14:textId="376D7177" w:rsidR="00E5777B" w:rsidRDefault="00E5777B" w:rsidP="005619C1">
      <w:pPr>
        <w:autoSpaceDE w:val="0"/>
        <w:autoSpaceDN w:val="0"/>
        <w:adjustRightInd w:val="0"/>
        <w:rPr>
          <w:rFonts w:cs="Arial"/>
          <w:color w:val="FF0000"/>
        </w:rPr>
      </w:pPr>
    </w:p>
    <w:p w14:paraId="2C912B5E" w14:textId="77777777" w:rsidR="00CB1FA4" w:rsidRDefault="00CB1FA4" w:rsidP="0060666E">
      <w:pPr>
        <w:widowControl w:val="0"/>
        <w:spacing w:beforeLines="60" w:before="144"/>
        <w:rPr>
          <w:rFonts w:cs="Arial"/>
          <w:b/>
          <w:sz w:val="28"/>
          <w:szCs w:val="28"/>
        </w:rPr>
      </w:pPr>
      <w:r>
        <w:rPr>
          <w:rFonts w:cs="Arial"/>
          <w:b/>
          <w:sz w:val="28"/>
          <w:szCs w:val="28"/>
        </w:rPr>
        <w:lastRenderedPageBreak/>
        <w:t>V) Desarrollos propuestos</w:t>
      </w:r>
    </w:p>
    <w:p w14:paraId="17A00655" w14:textId="63C18504" w:rsidR="003F1154" w:rsidRDefault="003F1154" w:rsidP="0060666E">
      <w:pPr>
        <w:widowControl w:val="0"/>
        <w:spacing w:beforeLines="60" w:before="144"/>
        <w:rPr>
          <w:rFonts w:cs="Arial"/>
        </w:rPr>
      </w:pPr>
      <w:r>
        <w:rPr>
          <w:rFonts w:cs="Arial"/>
        </w:rPr>
        <w:t>Este apartado puede dividirse en dos secciones, una sobre el sitio web “Pc-GamerZ” y otra sobre la accesibilidad de dicho sitio.</w:t>
      </w:r>
    </w:p>
    <w:p w14:paraId="1218DF92" w14:textId="08353876" w:rsidR="003F1154" w:rsidRDefault="003F1154" w:rsidP="002F2BF4">
      <w:r>
        <w:t xml:space="preserve">El sitio web “Pc-GamerZ” </w:t>
      </w:r>
      <w:r w:rsidR="009841AE">
        <w:t>referencia a u</w:t>
      </w:r>
      <w:r w:rsidRPr="003F1154">
        <w:t xml:space="preserve">na empresa </w:t>
      </w:r>
      <w:r w:rsidR="001679A9" w:rsidRPr="003F1154">
        <w:t>argentina</w:t>
      </w:r>
      <w:r w:rsidRPr="003F1154">
        <w:t>, dedicada a la comercialización de productos de tecnología</w:t>
      </w:r>
      <w:r w:rsidR="009841AE">
        <w:t>, más específicamente a computadoras gaming (computadoras que permiten disfrutar de videojuegos de alto rendimiento).</w:t>
      </w:r>
      <w:r w:rsidR="00FF1BFE">
        <w:t xml:space="preserve"> El sitio consta con dos perfiles de usuario:</w:t>
      </w:r>
    </w:p>
    <w:p w14:paraId="777531B0" w14:textId="6AB1D4A5" w:rsidR="00FF1BFE" w:rsidRDefault="00FF1BFE" w:rsidP="00FF1BFE">
      <w:pPr>
        <w:pStyle w:val="Prrafodelista"/>
        <w:numPr>
          <w:ilvl w:val="0"/>
          <w:numId w:val="7"/>
        </w:numPr>
      </w:pPr>
      <w:r>
        <w:t xml:space="preserve">Cliente: puede consultar información acerca de los productos, </w:t>
      </w:r>
      <w:r w:rsidR="00A4374B">
        <w:t>así</w:t>
      </w:r>
      <w:r>
        <w:t xml:space="preserve"> como también realizar la compra de los mismos de manera online.</w:t>
      </w:r>
    </w:p>
    <w:p w14:paraId="721AC09C" w14:textId="1A9B4D58" w:rsidR="00FF1BFE" w:rsidRPr="003F1154" w:rsidRDefault="00FF1BFE" w:rsidP="00FF1BFE">
      <w:pPr>
        <w:pStyle w:val="Prrafodelista"/>
        <w:numPr>
          <w:ilvl w:val="0"/>
          <w:numId w:val="7"/>
        </w:numPr>
      </w:pPr>
      <w:r>
        <w:t xml:space="preserve">Administrador: se encarga de gestionar los productos, los usuarios, como </w:t>
      </w:r>
      <w:r w:rsidR="00A4374B">
        <w:t>así</w:t>
      </w:r>
      <w:r>
        <w:t xml:space="preserve"> también las ventas</w:t>
      </w:r>
      <w:r w:rsidR="00B55876">
        <w:t xml:space="preserve"> realizadas</w:t>
      </w:r>
      <w:r>
        <w:t>.</w:t>
      </w:r>
    </w:p>
    <w:p w14:paraId="2EC88447" w14:textId="6F6D575D" w:rsidR="0043175D" w:rsidRDefault="00980235" w:rsidP="002F2BF4">
      <w:pPr>
        <w:widowControl w:val="0"/>
        <w:spacing w:beforeLines="60" w:before="144"/>
        <w:rPr>
          <w:rFonts w:cs="Arial"/>
          <w:color w:val="FF0000"/>
        </w:rPr>
      </w:pPr>
      <w:r>
        <w:rPr>
          <w:rFonts w:cs="Arial"/>
        </w:rPr>
        <w:t>Con respecto al análisis del grado</w:t>
      </w:r>
      <w:r w:rsidR="009F0076">
        <w:rPr>
          <w:rFonts w:cs="Arial"/>
        </w:rPr>
        <w:t xml:space="preserve"> de accesibilidad del sitio Web “Pc-Gamer</w:t>
      </w:r>
      <w:r w:rsidR="00692594">
        <w:rPr>
          <w:rFonts w:cs="Arial"/>
        </w:rPr>
        <w:t>Z</w:t>
      </w:r>
      <w:r w:rsidR="009F0076">
        <w:rPr>
          <w:rFonts w:cs="Arial"/>
        </w:rPr>
        <w:t>”</w:t>
      </w:r>
      <w:r w:rsidR="002F2BF4">
        <w:rPr>
          <w:rFonts w:cs="Arial"/>
        </w:rPr>
        <w:t>, este se realizará</w:t>
      </w:r>
      <w:r w:rsidR="009F0076">
        <w:rPr>
          <w:rFonts w:cs="Arial"/>
        </w:rPr>
        <w:t xml:space="preserve"> a través de la herramienta automatizada </w:t>
      </w:r>
      <w:r w:rsidR="000426AD">
        <w:rPr>
          <w:rFonts w:cs="Arial"/>
        </w:rPr>
        <w:t>eX</w:t>
      </w:r>
      <w:r w:rsidR="009F0076">
        <w:rPr>
          <w:rFonts w:cs="Arial"/>
        </w:rPr>
        <w:t>aminator la cual se basa en las Pautas de Accesibilidad para el Contenido Web 2.0 (WCAG 2.0)</w:t>
      </w:r>
      <w:r w:rsidR="0053436D">
        <w:rPr>
          <w:rFonts w:cs="Arial"/>
        </w:rPr>
        <w:t xml:space="preserve">. Este software otorga una puntuación de entre 1 y 10 como indicador rápido para la accesibilidad de las </w:t>
      </w:r>
      <w:r w:rsidR="001869FA">
        <w:rPr>
          <w:rFonts w:cs="Arial"/>
        </w:rPr>
        <w:t>páginas</w:t>
      </w:r>
      <w:r w:rsidR="00FE5B09">
        <w:rPr>
          <w:rFonts w:cs="Arial"/>
        </w:rPr>
        <w:t>,</w:t>
      </w:r>
      <w:r w:rsidR="0053436D">
        <w:rPr>
          <w:rFonts w:cs="Arial"/>
        </w:rPr>
        <w:t xml:space="preserve"> así como también un informe sobre las pruebas realizadas.</w:t>
      </w:r>
    </w:p>
    <w:p w14:paraId="5925550C" w14:textId="77777777" w:rsidR="002F2BF4" w:rsidRDefault="002F2BF4" w:rsidP="000A5983">
      <w:pPr>
        <w:widowControl w:val="0"/>
        <w:spacing w:beforeLines="60" w:before="144"/>
        <w:rPr>
          <w:rFonts w:cs="Arial"/>
          <w:b/>
          <w:sz w:val="28"/>
          <w:szCs w:val="28"/>
        </w:rPr>
      </w:pPr>
    </w:p>
    <w:p w14:paraId="6006ADE7" w14:textId="40535D0B" w:rsidR="00CB1FA4" w:rsidRDefault="00CB1FA4" w:rsidP="000A5983">
      <w:pPr>
        <w:widowControl w:val="0"/>
        <w:spacing w:beforeLines="60" w:before="144"/>
        <w:rPr>
          <w:rFonts w:cs="Arial"/>
          <w:b/>
          <w:sz w:val="28"/>
          <w:szCs w:val="28"/>
        </w:rPr>
      </w:pPr>
      <w:r>
        <w:rPr>
          <w:rFonts w:cs="Arial"/>
          <w:b/>
          <w:sz w:val="28"/>
          <w:szCs w:val="28"/>
        </w:rPr>
        <w:t>V</w:t>
      </w:r>
      <w:r w:rsidR="00DD72AA">
        <w:rPr>
          <w:rFonts w:cs="Arial"/>
          <w:b/>
          <w:sz w:val="28"/>
          <w:szCs w:val="28"/>
        </w:rPr>
        <w:t>I</w:t>
      </w:r>
      <w:r>
        <w:rPr>
          <w:rFonts w:cs="Arial"/>
          <w:b/>
          <w:sz w:val="28"/>
          <w:szCs w:val="28"/>
        </w:rPr>
        <w:t>) Resultados esperados</w:t>
      </w:r>
    </w:p>
    <w:p w14:paraId="395DF2E4" w14:textId="59F45DA9" w:rsidR="007F373D" w:rsidRDefault="007F373D" w:rsidP="00BF7EEB">
      <w:r>
        <w:t>Se espera que el sitio cumpla con las pautas de accesibilidad al contenido web propuesto por la W3C</w:t>
      </w:r>
      <w:r w:rsidR="00AB4A45">
        <w:t>.</w:t>
      </w:r>
    </w:p>
    <w:p w14:paraId="4BE74EF5" w14:textId="42802516" w:rsidR="00BF7EEB" w:rsidRPr="004036ED" w:rsidRDefault="00BF7EEB" w:rsidP="00BF7EEB">
      <w:r>
        <w:t xml:space="preserve">La </w:t>
      </w:r>
      <w:r w:rsidR="00FB5DFB">
        <w:t>importancia que</w:t>
      </w:r>
      <w:r>
        <w:t xml:space="preserve"> esto representa es que permitirá</w:t>
      </w:r>
      <w:r w:rsidRPr="004036ED">
        <w:t xml:space="preserve"> obtener </w:t>
      </w:r>
      <w:r w:rsidRPr="004036ED">
        <w:rPr>
          <w:shd w:val="clear" w:color="auto" w:fill="FFFFFF"/>
        </w:rPr>
        <w:t>un contenido más accesible para un mayor número de personas con discapacidad, incluyendo ceguera y baja visión, sordera y deficiencias auditivas</w:t>
      </w:r>
      <w:r w:rsidR="005604BF">
        <w:rPr>
          <w:shd w:val="clear" w:color="auto" w:fill="FFFFFF"/>
        </w:rPr>
        <w:t>.</w:t>
      </w:r>
    </w:p>
    <w:p w14:paraId="61E213F7" w14:textId="0562EC16" w:rsidR="00FB5DFB" w:rsidRDefault="006D0BB6" w:rsidP="00BF7EEB">
      <w:r>
        <w:t xml:space="preserve">Es necesario </w:t>
      </w:r>
      <w:r w:rsidR="00A50C61">
        <w:t xml:space="preserve">tener consideración </w:t>
      </w:r>
      <w:r>
        <w:t xml:space="preserve">sobre este </w:t>
      </w:r>
      <w:r w:rsidR="00A50C61">
        <w:t>tipo de accesibilid</w:t>
      </w:r>
      <w:r w:rsidR="00FC6579">
        <w:t>ad, ya que cuando hacemos una pá</w:t>
      </w:r>
      <w:r w:rsidR="00A50C61">
        <w:t>gina web, la idea es que sea dirigida para todo el público, o en su defecto para la mayor cantidad posible, y no solo para un público determinado.</w:t>
      </w:r>
    </w:p>
    <w:p w14:paraId="6C537837" w14:textId="77777777" w:rsidR="003E0E7F" w:rsidRDefault="003E0E7F" w:rsidP="0060666E">
      <w:pPr>
        <w:widowControl w:val="0"/>
        <w:spacing w:beforeLines="60" w:before="144"/>
        <w:rPr>
          <w:rFonts w:cs="Arial"/>
        </w:rPr>
      </w:pPr>
    </w:p>
    <w:p w14:paraId="49BF8D42" w14:textId="77777777" w:rsidR="003E0E7F" w:rsidRDefault="003E0E7F" w:rsidP="0060666E">
      <w:pPr>
        <w:widowControl w:val="0"/>
        <w:spacing w:beforeLines="60" w:before="144"/>
        <w:rPr>
          <w:rFonts w:cs="Arial"/>
        </w:rPr>
      </w:pPr>
    </w:p>
    <w:p w14:paraId="585A5D54" w14:textId="77777777" w:rsidR="003E0E7F" w:rsidRDefault="003E0E7F" w:rsidP="0060666E">
      <w:pPr>
        <w:widowControl w:val="0"/>
        <w:spacing w:beforeLines="60" w:before="144"/>
        <w:rPr>
          <w:rFonts w:cs="Arial"/>
        </w:rPr>
      </w:pPr>
    </w:p>
    <w:p w14:paraId="3520AC60" w14:textId="77777777" w:rsidR="003E0E7F" w:rsidRDefault="003E0E7F" w:rsidP="0060666E">
      <w:pPr>
        <w:widowControl w:val="0"/>
        <w:spacing w:beforeLines="60" w:before="144"/>
        <w:rPr>
          <w:rFonts w:cs="Arial"/>
        </w:rPr>
      </w:pPr>
    </w:p>
    <w:p w14:paraId="61635A70" w14:textId="39BC4B68" w:rsidR="005619C1" w:rsidRDefault="005619C1" w:rsidP="005619C1">
      <w:pPr>
        <w:autoSpaceDE w:val="0"/>
        <w:autoSpaceDN w:val="0"/>
        <w:adjustRightInd w:val="0"/>
        <w:rPr>
          <w:rFonts w:cs="Arial"/>
          <w:b/>
          <w:sz w:val="28"/>
          <w:szCs w:val="28"/>
        </w:rPr>
      </w:pPr>
      <w:r w:rsidRPr="005619C1">
        <w:rPr>
          <w:rFonts w:cs="Arial"/>
          <w:b/>
          <w:sz w:val="28"/>
          <w:szCs w:val="28"/>
        </w:rPr>
        <w:lastRenderedPageBreak/>
        <w:t>VII) 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5AD16BC6"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13" w:history="1">
        <w:r w:rsidR="00EA55A3" w:rsidRPr="00477222">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14"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15" w:anchor="activity" w:history="1">
        <w:r w:rsidR="00154F19" w:rsidRPr="00477222">
          <w:rPr>
            <w:rStyle w:val="Hipervnculo"/>
          </w:rPr>
          <w:t>https://www.w3c.es/ayuda/#activity</w:t>
        </w:r>
      </w:hyperlink>
    </w:p>
    <w:p w14:paraId="50757263" w14:textId="5E89F6B9" w:rsidR="003F4D17" w:rsidRPr="00F1562C" w:rsidRDefault="003F4D17" w:rsidP="008A14FF">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16" w:history="1">
        <w:r w:rsidR="009A4452" w:rsidRPr="00F1562C">
          <w:rPr>
            <w:rStyle w:val="Hipervnculo"/>
          </w:rPr>
          <w:t>http://www.sidar.org/traducciones/wcag20/es/</w:t>
        </w:r>
      </w:hyperlink>
    </w:p>
    <w:p w14:paraId="7631A677" w14:textId="1651E466" w:rsidR="007A3CB4" w:rsidRPr="007A3CB4" w:rsidRDefault="007A3CB4" w:rsidP="007A3CB4">
      <w:pPr>
        <w:rPr>
          <w:lang w:val="es-419"/>
        </w:rPr>
      </w:pPr>
      <w:r w:rsidRPr="007A3CB4">
        <w:rPr>
          <w:lang w:val="es-419"/>
        </w:rPr>
        <w:t>[</w:t>
      </w:r>
      <w:r>
        <w:rPr>
          <w:lang w:val="es-419"/>
        </w:rPr>
        <w:t>6</w:t>
      </w:r>
      <w:r w:rsidRPr="007A3CB4">
        <w:rPr>
          <w:lang w:val="es-419"/>
        </w:rPr>
        <w:t xml:space="preserve">] Sergio Luján Mora, Accesibilidad Web, Beneficiarios de la accesibilidad web, [Online]. Disponible: </w:t>
      </w:r>
      <w:hyperlink r:id="rId17" w:history="1">
        <w:r w:rsidRPr="002E3270">
          <w:rPr>
            <w:rStyle w:val="Hipervnculo"/>
            <w:lang w:val="es-419"/>
          </w:rPr>
          <w:t>http://accesibilidadweb.dlsi.ua.es/?menu=beneficiarios</w:t>
        </w:r>
      </w:hyperlink>
      <w:r>
        <w:rPr>
          <w:lang w:val="es-419"/>
        </w:rPr>
        <w:t xml:space="preserve"> </w:t>
      </w:r>
    </w:p>
    <w:p w14:paraId="35240CEF" w14:textId="3DA43EE8" w:rsidR="007A3CB4" w:rsidRDefault="007A3CB4" w:rsidP="007A3CB4">
      <w:r>
        <w:t>[7</w:t>
      </w:r>
      <w:r>
        <w:t xml:space="preserve">] Análisis de los Métodos de Evaluación de la Accesibilidad Web, Tipos de métodos de evaluación de la accesibilidad web, [Online]. Disponible: </w:t>
      </w:r>
      <w:hyperlink r:id="rId18" w:history="1">
        <w:r w:rsidRPr="002E3270">
          <w:rPr>
            <w:rStyle w:val="Hipervnculo"/>
          </w:rPr>
          <w:t>https://gplsi.dlsi.ua.es/almacenes/ver.php?pdf=102</w:t>
        </w:r>
      </w:hyperlink>
      <w:r>
        <w:t xml:space="preserve"> </w:t>
      </w:r>
    </w:p>
    <w:p w14:paraId="702F9DFB" w14:textId="4310F86D" w:rsidR="00703C13" w:rsidRPr="00F1562C" w:rsidRDefault="00703C13" w:rsidP="007A3CB4">
      <w:r w:rsidRPr="00F1562C">
        <w:t>[</w:t>
      </w:r>
      <w:r w:rsidR="00D06129">
        <w:t>8</w:t>
      </w:r>
      <w:r w:rsidRPr="00F1562C">
        <w:t xml:space="preserve">] SystemColegas, Modelo de Ciclo de Vida, [Online]. Disponible: </w:t>
      </w:r>
      <w:hyperlink r:id="rId19" w:history="1">
        <w:r w:rsidR="00FE25DE" w:rsidRPr="00477222">
          <w:rPr>
            <w:rStyle w:val="Hipervnculo"/>
          </w:rPr>
          <w:t>https://sites.google.com/site/systemcolegas/modelo-de-ciclo-de-vida</w:t>
        </w:r>
      </w:hyperlink>
    </w:p>
    <w:p w14:paraId="2021249D" w14:textId="03A8FE0F" w:rsidR="00D477BD" w:rsidRPr="00443B2F" w:rsidRDefault="00D477BD" w:rsidP="008A14FF">
      <w:pPr>
        <w:ind w:left="708" w:hanging="708"/>
        <w:rPr>
          <w:lang w:val="en-US"/>
        </w:rPr>
      </w:pPr>
      <w:r w:rsidRPr="00443B2F">
        <w:rPr>
          <w:lang w:val="en-US"/>
        </w:rPr>
        <w:t>[</w:t>
      </w:r>
      <w:r w:rsidR="00D06129">
        <w:rPr>
          <w:lang w:val="en-US"/>
        </w:rPr>
        <w:t>9</w:t>
      </w:r>
      <w:r w:rsidRPr="00443B2F">
        <w:rPr>
          <w:lang w:val="en-US"/>
        </w:rPr>
        <w:t>]</w:t>
      </w:r>
      <w:r w:rsidR="00561D07" w:rsidRPr="00443B2F">
        <w:rPr>
          <w:lang w:val="en-US"/>
        </w:rPr>
        <w:t xml:space="preserve"> Taw Web, [Online]. Disponible:</w:t>
      </w:r>
      <w:r w:rsidRPr="00443B2F">
        <w:rPr>
          <w:lang w:val="en-US"/>
        </w:rPr>
        <w:t xml:space="preserve"> </w:t>
      </w:r>
      <w:hyperlink r:id="rId20" w:anchor="c1" w:history="1">
        <w:r w:rsidR="00811214" w:rsidRPr="00443B2F">
          <w:rPr>
            <w:rStyle w:val="Hipervnculo"/>
            <w:lang w:val="en-US"/>
          </w:rPr>
          <w:t>https://www.tawdis.net/proj#c1</w:t>
        </w:r>
      </w:hyperlink>
    </w:p>
    <w:sectPr w:rsidR="00D477BD" w:rsidRPr="00443B2F"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EF1A5" w14:textId="77777777" w:rsidR="00625F81" w:rsidRDefault="00625F81" w:rsidP="00AE3FBC">
      <w:pPr>
        <w:spacing w:after="0" w:line="240" w:lineRule="auto"/>
      </w:pPr>
      <w:r>
        <w:separator/>
      </w:r>
    </w:p>
  </w:endnote>
  <w:endnote w:type="continuationSeparator" w:id="0">
    <w:p w14:paraId="06DA0A00" w14:textId="77777777" w:rsidR="00625F81" w:rsidRDefault="00625F81"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A13CE" w14:textId="77777777" w:rsidR="00625F81" w:rsidRDefault="00625F81" w:rsidP="00AE3FBC">
      <w:pPr>
        <w:spacing w:after="0" w:line="240" w:lineRule="auto"/>
      </w:pPr>
      <w:r>
        <w:separator/>
      </w:r>
    </w:p>
  </w:footnote>
  <w:footnote w:type="continuationSeparator" w:id="0">
    <w:p w14:paraId="28C0092B" w14:textId="77777777" w:rsidR="00625F81" w:rsidRDefault="00625F81" w:rsidP="00AE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ED84E"/>
    <w:multiLevelType w:val="hybridMultilevel"/>
    <w:tmpl w:val="F841D8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1666AB"/>
    <w:multiLevelType w:val="hybridMultilevel"/>
    <w:tmpl w:val="53484286"/>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3"/>
  </w:num>
  <w:num w:numId="6">
    <w:abstractNumId w:val="8"/>
  </w:num>
  <w:num w:numId="7">
    <w:abstractNumId w:val="9"/>
  </w:num>
  <w:num w:numId="8">
    <w:abstractNumId w:val="2"/>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B7B60"/>
    <w:rsid w:val="00032DB4"/>
    <w:rsid w:val="000426AD"/>
    <w:rsid w:val="0005170E"/>
    <w:rsid w:val="00060670"/>
    <w:rsid w:val="00063C03"/>
    <w:rsid w:val="000644A6"/>
    <w:rsid w:val="000661A9"/>
    <w:rsid w:val="00076510"/>
    <w:rsid w:val="00084C2D"/>
    <w:rsid w:val="000A13CE"/>
    <w:rsid w:val="000A3AC4"/>
    <w:rsid w:val="000A5839"/>
    <w:rsid w:val="000A5983"/>
    <w:rsid w:val="000A72EA"/>
    <w:rsid w:val="000B73FA"/>
    <w:rsid w:val="000B7672"/>
    <w:rsid w:val="000E64B1"/>
    <w:rsid w:val="000F02FE"/>
    <w:rsid w:val="000F4934"/>
    <w:rsid w:val="001238C4"/>
    <w:rsid w:val="001364F1"/>
    <w:rsid w:val="00154F19"/>
    <w:rsid w:val="00161079"/>
    <w:rsid w:val="001679A9"/>
    <w:rsid w:val="00171272"/>
    <w:rsid w:val="0018003B"/>
    <w:rsid w:val="00183F7F"/>
    <w:rsid w:val="001869FA"/>
    <w:rsid w:val="001B169E"/>
    <w:rsid w:val="001C58D9"/>
    <w:rsid w:val="001C7745"/>
    <w:rsid w:val="001D0EBE"/>
    <w:rsid w:val="001E0087"/>
    <w:rsid w:val="001F162E"/>
    <w:rsid w:val="00202EBF"/>
    <w:rsid w:val="002057C3"/>
    <w:rsid w:val="00224D4A"/>
    <w:rsid w:val="00237CFB"/>
    <w:rsid w:val="00237DD3"/>
    <w:rsid w:val="002727D9"/>
    <w:rsid w:val="00273A30"/>
    <w:rsid w:val="00275601"/>
    <w:rsid w:val="00282F81"/>
    <w:rsid w:val="00283312"/>
    <w:rsid w:val="00283F3D"/>
    <w:rsid w:val="0029359A"/>
    <w:rsid w:val="00293928"/>
    <w:rsid w:val="002A49EF"/>
    <w:rsid w:val="002B1CAC"/>
    <w:rsid w:val="002E7188"/>
    <w:rsid w:val="002F11CE"/>
    <w:rsid w:val="002F2BF4"/>
    <w:rsid w:val="002F7159"/>
    <w:rsid w:val="003074E2"/>
    <w:rsid w:val="003219F7"/>
    <w:rsid w:val="00350A6A"/>
    <w:rsid w:val="0036018B"/>
    <w:rsid w:val="00365C81"/>
    <w:rsid w:val="003752F7"/>
    <w:rsid w:val="00381AD3"/>
    <w:rsid w:val="003856D6"/>
    <w:rsid w:val="00386355"/>
    <w:rsid w:val="0038777C"/>
    <w:rsid w:val="00387815"/>
    <w:rsid w:val="003C4D47"/>
    <w:rsid w:val="003E0E7F"/>
    <w:rsid w:val="003F1154"/>
    <w:rsid w:val="003F4D17"/>
    <w:rsid w:val="004036ED"/>
    <w:rsid w:val="00404682"/>
    <w:rsid w:val="004148BD"/>
    <w:rsid w:val="00421655"/>
    <w:rsid w:val="0043175D"/>
    <w:rsid w:val="00436EF4"/>
    <w:rsid w:val="00443B2F"/>
    <w:rsid w:val="0044615F"/>
    <w:rsid w:val="00453D42"/>
    <w:rsid w:val="004A4F40"/>
    <w:rsid w:val="004B221D"/>
    <w:rsid w:val="004C08AF"/>
    <w:rsid w:val="004C45D2"/>
    <w:rsid w:val="004D69CB"/>
    <w:rsid w:val="004F7CDB"/>
    <w:rsid w:val="00503AD8"/>
    <w:rsid w:val="00510AF9"/>
    <w:rsid w:val="005117D6"/>
    <w:rsid w:val="00513541"/>
    <w:rsid w:val="00533753"/>
    <w:rsid w:val="0053436D"/>
    <w:rsid w:val="0054324A"/>
    <w:rsid w:val="005604BF"/>
    <w:rsid w:val="005619C1"/>
    <w:rsid w:val="00561D07"/>
    <w:rsid w:val="00566375"/>
    <w:rsid w:val="00591E9C"/>
    <w:rsid w:val="00594C80"/>
    <w:rsid w:val="005A1C3F"/>
    <w:rsid w:val="005A246D"/>
    <w:rsid w:val="005B7B60"/>
    <w:rsid w:val="005C620C"/>
    <w:rsid w:val="005D3372"/>
    <w:rsid w:val="005F0729"/>
    <w:rsid w:val="005F75D2"/>
    <w:rsid w:val="006023C6"/>
    <w:rsid w:val="0060666E"/>
    <w:rsid w:val="006158E7"/>
    <w:rsid w:val="0062475A"/>
    <w:rsid w:val="00625F81"/>
    <w:rsid w:val="00631B76"/>
    <w:rsid w:val="00640ECE"/>
    <w:rsid w:val="00653607"/>
    <w:rsid w:val="00660BDF"/>
    <w:rsid w:val="00687931"/>
    <w:rsid w:val="00692594"/>
    <w:rsid w:val="00692EEE"/>
    <w:rsid w:val="00697FA2"/>
    <w:rsid w:val="006C646E"/>
    <w:rsid w:val="006D0BB6"/>
    <w:rsid w:val="006D7926"/>
    <w:rsid w:val="00702D86"/>
    <w:rsid w:val="00703C13"/>
    <w:rsid w:val="00712C0A"/>
    <w:rsid w:val="00714047"/>
    <w:rsid w:val="007236D6"/>
    <w:rsid w:val="0072390E"/>
    <w:rsid w:val="007247D3"/>
    <w:rsid w:val="007266A0"/>
    <w:rsid w:val="00731A77"/>
    <w:rsid w:val="0073592C"/>
    <w:rsid w:val="00736742"/>
    <w:rsid w:val="007471A1"/>
    <w:rsid w:val="00754E1C"/>
    <w:rsid w:val="0076562F"/>
    <w:rsid w:val="00783462"/>
    <w:rsid w:val="007A3CB4"/>
    <w:rsid w:val="007A6FDE"/>
    <w:rsid w:val="007B263D"/>
    <w:rsid w:val="007C3A12"/>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A14FF"/>
    <w:rsid w:val="008A5A91"/>
    <w:rsid w:val="008E3E8D"/>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3EAC"/>
    <w:rsid w:val="009A4452"/>
    <w:rsid w:val="009C2962"/>
    <w:rsid w:val="009C6F6B"/>
    <w:rsid w:val="009D5571"/>
    <w:rsid w:val="009F0076"/>
    <w:rsid w:val="009F1172"/>
    <w:rsid w:val="00A04723"/>
    <w:rsid w:val="00A140ED"/>
    <w:rsid w:val="00A317FE"/>
    <w:rsid w:val="00A31D6F"/>
    <w:rsid w:val="00A34BA5"/>
    <w:rsid w:val="00A3665C"/>
    <w:rsid w:val="00A4374B"/>
    <w:rsid w:val="00A43FC3"/>
    <w:rsid w:val="00A47FA6"/>
    <w:rsid w:val="00A50C61"/>
    <w:rsid w:val="00A52471"/>
    <w:rsid w:val="00A55A3F"/>
    <w:rsid w:val="00A5667E"/>
    <w:rsid w:val="00A634D4"/>
    <w:rsid w:val="00A64DD2"/>
    <w:rsid w:val="00A7276E"/>
    <w:rsid w:val="00A75ED1"/>
    <w:rsid w:val="00A76A3A"/>
    <w:rsid w:val="00A867FA"/>
    <w:rsid w:val="00A87862"/>
    <w:rsid w:val="00A91B0F"/>
    <w:rsid w:val="00A9565B"/>
    <w:rsid w:val="00AA0EA9"/>
    <w:rsid w:val="00AA2CFB"/>
    <w:rsid w:val="00AB4A45"/>
    <w:rsid w:val="00AC1DBF"/>
    <w:rsid w:val="00AC336C"/>
    <w:rsid w:val="00AC6FC4"/>
    <w:rsid w:val="00AD26A4"/>
    <w:rsid w:val="00AD58FC"/>
    <w:rsid w:val="00AD7B96"/>
    <w:rsid w:val="00AE03C5"/>
    <w:rsid w:val="00AE3268"/>
    <w:rsid w:val="00AE3FBC"/>
    <w:rsid w:val="00AF602D"/>
    <w:rsid w:val="00B12B34"/>
    <w:rsid w:val="00B13252"/>
    <w:rsid w:val="00B27A0E"/>
    <w:rsid w:val="00B32637"/>
    <w:rsid w:val="00B41077"/>
    <w:rsid w:val="00B47FDA"/>
    <w:rsid w:val="00B5101C"/>
    <w:rsid w:val="00B53698"/>
    <w:rsid w:val="00B55876"/>
    <w:rsid w:val="00B82479"/>
    <w:rsid w:val="00BA4748"/>
    <w:rsid w:val="00BA5B3C"/>
    <w:rsid w:val="00BB48FA"/>
    <w:rsid w:val="00BB658D"/>
    <w:rsid w:val="00BC04DF"/>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D6385"/>
    <w:rsid w:val="00CF6E29"/>
    <w:rsid w:val="00D06129"/>
    <w:rsid w:val="00D2621C"/>
    <w:rsid w:val="00D328B1"/>
    <w:rsid w:val="00D33588"/>
    <w:rsid w:val="00D43BD7"/>
    <w:rsid w:val="00D477BD"/>
    <w:rsid w:val="00D47FBD"/>
    <w:rsid w:val="00D92B56"/>
    <w:rsid w:val="00DA0395"/>
    <w:rsid w:val="00DB1F58"/>
    <w:rsid w:val="00DD72AA"/>
    <w:rsid w:val="00DE4C87"/>
    <w:rsid w:val="00DF1AF5"/>
    <w:rsid w:val="00E2269D"/>
    <w:rsid w:val="00E26245"/>
    <w:rsid w:val="00E42543"/>
    <w:rsid w:val="00E56BCC"/>
    <w:rsid w:val="00E5777B"/>
    <w:rsid w:val="00E61C48"/>
    <w:rsid w:val="00E842DF"/>
    <w:rsid w:val="00E90BBB"/>
    <w:rsid w:val="00EA55A3"/>
    <w:rsid w:val="00EB1991"/>
    <w:rsid w:val="00EB2107"/>
    <w:rsid w:val="00EB496C"/>
    <w:rsid w:val="00EC53CA"/>
    <w:rsid w:val="00F14F4B"/>
    <w:rsid w:val="00F1562C"/>
    <w:rsid w:val="00F2004C"/>
    <w:rsid w:val="00F318C5"/>
    <w:rsid w:val="00F94201"/>
    <w:rsid w:val="00FA0F5D"/>
    <w:rsid w:val="00FA6360"/>
    <w:rsid w:val="00FA76A5"/>
    <w:rsid w:val="00FB5DFB"/>
    <w:rsid w:val="00FC6579"/>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129"/>
    <w:pPr>
      <w:spacing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01C"/>
    <w:rPr>
      <w:rFonts w:ascii="Arial" w:hAnsi="Arial"/>
    </w:rPr>
  </w:style>
  <w:style w:type="paragraph" w:customStyle="1" w:styleId="Default">
    <w:name w:val="Default"/>
    <w:rsid w:val="002F715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traducciones/wcag20/es/" TargetMode="External"/><Relationship Id="rId13" Type="http://schemas.openxmlformats.org/officeDocument/2006/relationships/hyperlink" Target="http://accesibilidadweb.dlsi.ua.es/?menu=definicion" TargetMode="External"/><Relationship Id="rId18" Type="http://schemas.openxmlformats.org/officeDocument/2006/relationships/hyperlink" Target="https://gplsi.dlsi.ua.es/almacenes/ver.php?pdf=1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ccesibilidadweb.dlsi.ua.es/?menu=beneficiarios" TargetMode="Externa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s://www.tawdis.net/pro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c.es/ayuda/" TargetMode="External"/><Relationship Id="rId10" Type="http://schemas.openxmlformats.org/officeDocument/2006/relationships/image" Target="media/image1.png"/><Relationship Id="rId19" Type="http://schemas.openxmlformats.org/officeDocument/2006/relationships/hyperlink" Target="https://sites.google.com/site/systemcolegas/modelo-de-ciclo-de-vida" TargetMode="External"/><Relationship Id="rId4" Type="http://schemas.openxmlformats.org/officeDocument/2006/relationships/settings" Target="settings.xml"/><Relationship Id="rId9" Type="http://schemas.openxmlformats.org/officeDocument/2006/relationships/hyperlink" Target="https://www.w3c.es/estandares" TargetMode="External"/><Relationship Id="rId14" Type="http://schemas.openxmlformats.org/officeDocument/2006/relationships/hyperlink" Target="https://www.w3c.es/Traducciones/es/WAI/intro/accessibil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949F0-F3A1-41BE-9898-E1D42DF2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8</Pages>
  <Words>1591</Words>
  <Characters>9073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N0B0DY</cp:lastModifiedBy>
  <cp:revision>218</cp:revision>
  <dcterms:created xsi:type="dcterms:W3CDTF">2018-04-08T23:14:00Z</dcterms:created>
  <dcterms:modified xsi:type="dcterms:W3CDTF">2018-10-24T22:23:00Z</dcterms:modified>
</cp:coreProperties>
</file>