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9.0 -->
  <w:body>
    <w:p>
      <w:pPr>
        <w:bidi w:val="0"/>
        <w:spacing w:before="0" w:after="0" w:line="292" w:lineRule="atLeast"/>
        <w:ind w:left="106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2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95pt;height:215pt;margin-top:-34.35pt;margin-left:76pt;mso-position-horizontal-relative:page;mso-wrap-distance-left:0;mso-wrap-distance-right:0;position:absolute;z-index:251658240" o:allowincell="f">
            <v:imagedata r:id="rId4" o:title=""/>
            <w10:wrap type="square"/>
            <w10:anchorlock/>
          </v:shape>
        </w:pict>
      </w:r>
      <w:r>
        <w:pict>
          <v:shape id="_x0000_s1026" type="#_x0000_t75" style="width:331.9pt;height:211pt;margin-top:-32.7pt;margin-left:195.3pt;mso-position-horizontal-relative:page;position:absolute;z-index:-251657216" o:allowincell="f">
            <v:imagedata r:id="rId5" o:title=""/>
            <w10:anchorlock/>
          </v:shape>
        </w:pict>
      </w:r>
      <w:r>
        <w:pict>
          <v:shape id="_x0000_s1027" type="#_x0000_t75" style="width:329.35pt;height:192.8pt;margin-top:-23.15pt;margin-left:197.85pt;mso-position-horizontal-relative:page;position:absolute;z-index:251660288" o:allowincell="f">
            <v:imagedata r:id="rId6" o:title=""/>
            <w10:anchorlock/>
          </v:shape>
        </w:pict>
      </w:r>
    </w:p>
    <w:p>
      <w:pPr>
        <w:bidi w:val="0"/>
        <w:spacing w:before="570" w:after="0" w:line="330" w:lineRule="atLeast"/>
        <w:ind w:left="18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981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213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35" w:after="0" w:line="292" w:lineRule="atLeast"/>
        <w:ind w:left="1391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75" w:after="0" w:line="292" w:lineRule="atLeast"/>
        <w:ind w:left="1527" w:right="-200" w:hanging="1900"/>
        <w:jc w:val="both"/>
        <w:outlineLvl w:val="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4"/>
          <w:szCs w:val="24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 w:val="0"/>
          <w:iCs w:val="0"/>
          <w:strike w:val="0"/>
          <w:color w:val="auto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925" w:after="0"/>
        <w:ind w:left="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28" type="#_x0000_t75" style="width:95pt;height:93pt" o:allowincell="f">
            <v:imagedata r:id="rId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15"/>
          <w:sz w:val="2"/>
          <w:szCs w:val="2"/>
          <w:u w:val="none"/>
          <w:rtl w:val="0"/>
        </w:rPr>
        <w:t xml:space="preserve"> </w:t>
      </w:r>
      <w:r>
        <w:pict>
          <v:shape id="_x0000_i1029" type="#_x0000_t75" style="width:90.8pt;height:90.8pt" o:allowincell="f">
            <v:imagedata r:id="rId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601"/>
          <w:sz w:val="2"/>
          <w:szCs w:val="2"/>
          <w:u w:val="none"/>
          <w:rtl w:val="0"/>
        </w:rPr>
        <w:t xml:space="preserve"> </w:t>
      </w:r>
      <w:r>
        <w:pict>
          <v:shape id="PathGroup" o:spid="_x0000_i1030" type="#_x0000_t75" style="width:94pt;height:94pt" o:allowincell="f">
            <v:imagedata r:id="rId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56"/>
          <w:sz w:val="2"/>
          <w:szCs w:val="2"/>
          <w:u w:val="none"/>
          <w:rtl w:val="0"/>
        </w:rPr>
        <w:t xml:space="preserve"> </w:t>
      </w:r>
      <w:r>
        <w:pict>
          <v:shape id="PathGroup" o:spid="_x0000_i1031" type="#_x0000_t75" style="width:94pt;height:94pt" o:allowincell="f">
            <v:imagedata r:id="rId10" o:title=""/>
            <w10:anchorlock/>
          </v:shape>
        </w:pict>
      </w:r>
    </w:p>
    <w:p>
      <w:pPr>
        <w:bidi w:val="0"/>
        <w:spacing w:before="502" w:after="0" w:line="268" w:lineRule="atLeast"/>
        <w:ind w:left="60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  <w:r>
        <w:pict>
          <v:shape id="PathGroup" o:spid="_x0000_s1032" type="#_x0000_t75" style="width:335pt;height:95pt;margin-top:19pt;margin-left:194pt;mso-position-horizontal-relative:page;mso-wrap-distance-left:0;mso-wrap-distance-right:0;position:absolute;z-index:251661312" o:allowincell="f">
            <v:imagedata r:id="rId11" o:title=""/>
            <w10:wrap type="square"/>
            <w10:anchorlock/>
          </v:shape>
        </w:pict>
      </w:r>
      <w:r>
        <w:pict>
          <v:shape id="PathGroup" o:spid="_x0000_s1033" type="#_x0000_t75" style="width:95pt;height:93pt;margin-top:20pt;margin-left:77pt;mso-position-horizontal-relative:page;position:absolute;z-index:-251654144" o:allowincell="f">
            <v:imagedata r:id="rId12" o:title=""/>
            <w10:anchorlock/>
          </v:shape>
        </w:pict>
      </w:r>
    </w:p>
    <w:p>
      <w:pPr>
        <w:bidi w:val="0"/>
        <w:spacing w:before="272" w:after="0" w:line="268" w:lineRule="atLeast"/>
        <w:ind w:left="6117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267" w:after="0" w:line="268" w:lineRule="atLeast"/>
        <w:ind w:left="6713" w:right="-200" w:hanging="9060"/>
        <w:jc w:val="both"/>
        <w:outlineLvl w:val="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  <w:lang w:bidi="es-ES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trike w:val="0"/>
          <w:color w:val="000000"/>
          <w:spacing w:val="0"/>
          <w:sz w:val="22"/>
          <w:szCs w:val="22"/>
          <w:u w:val="none"/>
          <w:shd w:val="clear" w:color="auto" w:fill="000000"/>
          <w:rtl w:val="0"/>
        </w:rPr>
        <w:t xml:space="preserve"> </w:t>
      </w:r>
    </w:p>
    <w:p>
      <w:pPr>
        <w:bidi w:val="0"/>
        <w:spacing w:before="844" w:after="0"/>
        <w:ind w:left="53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_x0000_i1034" type="#_x0000_t75" style="width:91.8pt;height:90.55pt" o:allowincell="f">
            <v:imagedata r:id="rId13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47"/>
          <w:sz w:val="2"/>
          <w:szCs w:val="2"/>
          <w:u w:val="none"/>
          <w:rtl w:val="0"/>
        </w:rPr>
        <w:t xml:space="preserve"> </w:t>
      </w:r>
      <w:r>
        <w:pict>
          <v:shape id="PathGroup" o:spid="_x0000_i1035" type="#_x0000_t75" style="width:94pt;height:94pt" o:allowincell="f">
            <v:imagedata r:id="rId14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6"/>
          <w:sz w:val="2"/>
          <w:szCs w:val="2"/>
          <w:u w:val="none"/>
          <w:rtl w:val="0"/>
        </w:rPr>
        <w:t xml:space="preserve"> </w:t>
      </w:r>
      <w:r>
        <w:pict>
          <v:shape id="PathGroup" o:spid="_x0000_i1036" type="#_x0000_t75" style="width:95pt;height:94pt" o:allowincell="f">
            <v:imagedata r:id="rId15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93"/>
          <w:sz w:val="2"/>
          <w:szCs w:val="2"/>
          <w:u w:val="none"/>
          <w:rtl w:val="0"/>
        </w:rPr>
        <w:t xml:space="preserve"> </w:t>
      </w:r>
      <w:r>
        <w:pict>
          <v:shape id="_x0000_i1037" type="#_x0000_t75" style="width:92.9pt;height:90.6pt" o:allowincell="f">
            <v:imagedata r:id="rId16" o:title=""/>
            <w10:anchorlock/>
          </v:shape>
        </w:pict>
      </w:r>
    </w:p>
    <w:p>
      <w:pPr>
        <w:bidi w:val="0"/>
        <w:spacing w:before="401" w:after="0"/>
        <w:ind w:left="40" w:right="-200" w:firstLine="0"/>
        <w:jc w:val="both"/>
        <w:outlineLvl w:val="9"/>
        <w:rPr>
          <w:rFonts w:ascii="Fanwood" w:eastAsia="Fanwood" w:hAnsi="Fanwood" w:cs="Fanwood"/>
          <w:sz w:val="2"/>
          <w:szCs w:val="2"/>
        </w:rPr>
      </w:pPr>
      <w:r>
        <w:pict>
          <v:shape id="PathGroup" o:spid="_x0000_i1038" type="#_x0000_t75" style="width:96pt;height:94pt" o:allowincell="f">
            <v:imagedata r:id="rId17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436"/>
          <w:sz w:val="2"/>
          <w:szCs w:val="2"/>
          <w:u w:val="none"/>
          <w:rtl w:val="0"/>
        </w:rPr>
        <w:t xml:space="preserve"> </w:t>
      </w:r>
      <w:r>
        <w:pict>
          <v:shape id="PathGroup" o:spid="_x0000_i1039" type="#_x0000_t75" style="width:95pt;height:93pt" o:allowincell="f">
            <v:imagedata r:id="rId18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57"/>
          <w:sz w:val="2"/>
          <w:szCs w:val="2"/>
          <w:u w:val="none"/>
          <w:rtl w:val="0"/>
        </w:rPr>
        <w:t xml:space="preserve"> </w:t>
      </w:r>
      <w:r>
        <w:pict>
          <v:shape id="_x0000_i1040" type="#_x0000_t75" style="width:91.45pt;height:90.35pt" o:allowincell="f">
            <v:imagedata r:id="rId19" o:title=""/>
            <w10:anchorlock/>
          </v:shape>
        </w:pict>
      </w:r>
      <w:r>
        <w:rPr>
          <w:rFonts w:ascii="Fanwood" w:eastAsia="Fanwood" w:hAnsi="Fanwood" w:cs="Fanwood"/>
          <w:b w:val="0"/>
          <w:bCs w:val="0"/>
          <w:i w:val="0"/>
          <w:iCs w:val="0"/>
          <w:strike w:val="0"/>
          <w:color w:val="auto"/>
          <w:spacing w:val="526"/>
          <w:sz w:val="2"/>
          <w:szCs w:val="2"/>
          <w:u w:val="none"/>
          <w:rtl w:val="0"/>
        </w:rPr>
        <w:t xml:space="preserve"> </w:t>
      </w:r>
      <w:r>
        <w:pict>
          <v:shape id="PathGroup" o:spid="_x0000_i1041" type="#_x0000_t75" style="width:95pt;height:93pt" o:allowincell="f">
            <v:imagedata r:id="rId20" o:title=""/>
            <w10:anchorlock/>
          </v:shape>
        </w:pict>
      </w:r>
    </w:p>
    <w:p>
      <w:pPr>
        <w:bidi w:val="0"/>
        <w:spacing w:before="206" w:after="0" w:line="175" w:lineRule="atLeast"/>
        <w:ind w:left="4123" w:right="253" w:firstLine="235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SEDE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CENTRAL: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1307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DELEGACIÓN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</w:rPr>
        <w:t xml:space="preserve"> 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single"/>
          <w:rtl w:val="0"/>
          <w:lang w:bidi="es-ES"/>
        </w:rPr>
        <w:t>SANTIAGO:</w:t>
      </w:r>
      <w:r>
        <w:rPr>
          <w:rFonts w:ascii="Arial" w:eastAsia="Arial" w:hAnsi="Arial" w:cs="Arial"/>
          <w:b/>
          <w:bCs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Gándara,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Polígono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Tambre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pict>
          <v:shape id="_x0000_s1042" type="#_x0000_t75" style="width:171.15pt;height:38.45pt;margin-top:20.2pt;margin-left:78.45pt;mso-position-horizontal-relative:page;position:absolute;z-index:-251653120" o:allowincell="f">
            <v:imagedata r:id="rId21" o:title=""/>
            <w10:anchorlock/>
          </v:shape>
        </w:pict>
      </w:r>
    </w:p>
    <w:p>
      <w:pPr>
        <w:bidi w:val="0"/>
        <w:spacing w:before="1" w:after="0" w:line="175" w:lineRule="atLeast"/>
        <w:ind w:left="4068" w:right="140" w:firstLine="0"/>
        <w:jc w:val="left"/>
        <w:outlineLvl w:val="9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Avenida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Mar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123,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17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Vía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Copérnico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núm.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26,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15570,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Narón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(A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Coruña)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96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15890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Santiago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de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Compostela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0" w:after="0" w:line="199" w:lineRule="atLeast"/>
        <w:ind w:left="3667" w:right="-200" w:firstLine="0"/>
        <w:jc w:val="both"/>
        <w:outlineLvl w:val="9"/>
        <w:rPr>
          <w:rFonts w:ascii="Segoe UI" w:eastAsia="Segoe UI" w:hAnsi="Segoe UI" w:cs="Segoe UI"/>
          <w:sz w:val="15"/>
          <w:szCs w:val="15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36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es-ES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37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es-ES"/>
        </w:rPr>
        <w:t>04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auto"/>
          <w:spacing w:val="282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Tfno: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11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95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Fax: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881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97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1"/>
          <w:sz w:val="15"/>
          <w:szCs w:val="15"/>
          <w:u w:val="none"/>
          <w:rtl w:val="0"/>
          <w:lang w:bidi="pt-PT"/>
        </w:rPr>
        <w:t>50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  <w:lang w:bidi="pt-PT"/>
        </w:rPr>
        <w:t>92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5"/>
          <w:szCs w:val="15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auto"/>
          <w:spacing w:val="0"/>
          <w:sz w:val="15"/>
          <w:szCs w:val="15"/>
          <w:u w:val="none"/>
          <w:rtl w:val="0"/>
        </w:rPr>
        <w:t xml:space="preserve"> </w:t>
      </w:r>
    </w:p>
    <w:p>
      <w:pPr>
        <w:bidi w:val="0"/>
        <w:spacing w:before="89" w:after="0" w:line="195" w:lineRule="atLeast"/>
        <w:ind w:left="4878" w:right="1415" w:firstLine="0"/>
        <w:jc w:val="both"/>
        <w:outlineLvl w:val="9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E-mail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cye@controlyestudios.com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Web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: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      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  <w:lang w:bidi="pt-PT"/>
        </w:rPr>
        <w:t>www.controlyestudios.com</w:t>
      </w:r>
      <w:r>
        <w:rPr>
          <w:rFonts w:ascii="Arial" w:eastAsia="Arial" w:hAnsi="Arial" w:cs="Arial"/>
          <w:b w:val="0"/>
          <w:bCs w:val="0"/>
          <w:i/>
          <w:iCs/>
          <w:strike w:val="0"/>
          <w:color w:val="333399"/>
          <w:spacing w:val="0"/>
          <w:sz w:val="17"/>
          <w:szCs w:val="17"/>
          <w:u w:val="none"/>
          <w:rtl w:val="0"/>
        </w:rPr>
        <w:t xml:space="preserve"> </w:t>
      </w:r>
      <w:r>
        <w:pict>
          <v:shape id="PathGroup" o:spid="_x0000_s1043" type="#_x0000_t75" style="width:460pt;height:4pt;margin-top:42.14pt;margin-left:82pt;mso-position-horizontal-relative:page;position:absolute;z-index:-251652096" o:allowincell="f">
            <v:imagedata r:id="rId22" o:title=""/>
            <w10:anchorlock/>
          </v:shape>
        </w:pict>
      </w:r>
    </w:p>
    <w:p>
      <w:pPr>
        <w:bidi w:val="0"/>
        <w:spacing w:before="2849" w:after="0" w:line="372" w:lineRule="atLeast"/>
        <w:ind w:left="4018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I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E: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1338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75" w:after="0" w:line="880" w:lineRule="atLeast"/>
        <w:ind w:left="181" w:right="2014" w:firstLine="0"/>
        <w:jc w:val="left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4"/>
          <w:szCs w:val="24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592" w:after="0" w:line="319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4"/>
          <w:szCs w:val="24"/>
          <w:u w:val="non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4"/>
          <w:szCs w:val="24"/>
          <w:u w:val="none"/>
          <w:rtl w:val="0"/>
        </w:rPr>
        <w:t xml:space="preserve">  </w:t>
      </w:r>
      <w:r>
        <w:pict>
          <v:shape id="PathGroup" o:spid="_x0000_s1044" type="#_x0000_t75" style="width:459pt;height:3pt;margin-top:376.62pt;margin-left:82pt;mso-position-horizontal-relative:page;position:absolute;z-index:-251651072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0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1.-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OBJETO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ALCANCE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2"/>
          <w:sz w:val="28"/>
          <w:szCs w:val="28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TRABAJOS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386" w:after="0" w:line="295" w:lineRule="atLeast"/>
        <w:ind w:left="181" w:right="-174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documento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valorar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económicamente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indicada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hora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redactar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número,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tipos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y/o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pruebas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materiales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instalaciones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seguido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Instrucciones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Obligado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Cumplimiento,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obstante,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3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otros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complementarios.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7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filosofía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este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Plan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doble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vertiente: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218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prevención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fallos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programándose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aquellos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críticos,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produce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especificación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conforme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llegar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afectar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correcta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" w:after="0" w:line="290" w:lineRule="atLeast"/>
        <w:ind w:left="901" w:right="-167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carácter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eminentemente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preventivo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realizarán,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siempre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posible,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colocación,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previos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característicos.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13" w:after="0" w:line="290" w:lineRule="atLeast"/>
        <w:ind w:left="891" w:right="-166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compromete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momento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oportuno,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derivan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dilaciones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innecesarias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sin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repercusiones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negativas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Propiedad,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establecerán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protocolos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comunicación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Contratista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conocer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programación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fijar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2"/>
        </w:numPr>
        <w:bidi w:val="0"/>
        <w:spacing w:before="211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partida,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cuantifican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singl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single"/>
          <w:rtl w:val="0"/>
          <w:lang w:bidi="es-ES"/>
        </w:rPr>
        <w:t>necesarios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representativa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objeto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tomar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decisión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rechazar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nivel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confianza,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decir,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través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muestras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inferir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comportamiento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población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porcentaje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error.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298" w:after="0" w:line="29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siguiente: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3"/>
        </w:numPr>
        <w:bidi w:val="0"/>
        <w:spacing w:before="440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15" w:after="0" w:line="235" w:lineRule="atLeast"/>
        <w:ind w:right="-15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Organización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toma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obra,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según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sistemática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5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estudiada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previamente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cada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material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unidad,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6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definiéndolas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convenientemente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entidad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número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sean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suficientemente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representativas.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Ejecución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"in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situ",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cuando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proceda.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Identificación,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custodia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conservación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Envío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transporte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laboratorio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muestras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condiciones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adecuadas.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105" w:after="0" w:line="235" w:lineRule="atLeast"/>
        <w:ind w:right="-140"/>
        <w:jc w:val="lef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Realización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cualificado,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redacción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cumplimiento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todos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partes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ensayo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impresos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correspondientes.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5"/>
        </w:numPr>
        <w:bidi w:val="0"/>
        <w:spacing w:before="121" w:after="0" w:line="234" w:lineRule="atLeast"/>
        <w:ind w:right="-20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PRUEBAS: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</w:p>
    <w:p>
      <w:pPr>
        <w:numPr>
          <w:ilvl w:val="0"/>
          <w:numId w:val="6"/>
        </w:numPr>
        <w:bidi w:val="0"/>
        <w:spacing w:before="116" w:after="0" w:line="235" w:lineRule="atLeast"/>
        <w:ind w:right="-15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Supervisión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las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pruebas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servicio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y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funcionamiento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personal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Técnico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2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7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especialista,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presencia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que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2"/>
          <w:sz w:val="20"/>
          <w:szCs w:val="20"/>
          <w:u w:val="none"/>
          <w:rtl w:val="0"/>
          <w:lang w:bidi="es-ES"/>
        </w:rPr>
        <w:t>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encargado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efectuarlas.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1"/>
          <w:sz w:val="20"/>
          <w:szCs w:val="20"/>
          <w:u w:val="none"/>
          <w:rtl w:val="0"/>
          <w:lang w:bidi="es-ES"/>
        </w:rPr>
        <w:t>CYE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aportará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equipos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medición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calibrados.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Los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medios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auxiliares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serán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por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cuenta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del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Contratista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o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  <w:lang w:bidi="es-ES"/>
        </w:rPr>
        <w:t>Instalador.</w:t>
      </w:r>
      <w:r>
        <w:rPr>
          <w:rFonts w:ascii="Cambria" w:eastAsia="Cambria" w:hAnsi="Cambria" w:cs="Cambria"/>
          <w:b w:val="0"/>
          <w:bCs w:val="0"/>
          <w:i w:val="0"/>
          <w:iCs w:val="0"/>
          <w:strike w:val="0"/>
          <w:color w:val="000000"/>
          <w:spacing w:val="0"/>
          <w:sz w:val="20"/>
          <w:szCs w:val="20"/>
          <w:u w:val="none"/>
          <w:rtl w:val="0"/>
        </w:rPr>
        <w:t xml:space="preserve"> </w:t>
      </w:r>
      <w:r>
        <w:pict>
          <v:shape id="PathGroup" o:spid="_x0000_s1045" type="#_x0000_t75" style="width:459pt;height:3pt;margin-top:68.06pt;margin-left:82pt;mso-position-horizontal-relative:page;position:absolute;z-index:-251650048" o:allowincell="f">
            <v:imagedata r:id="rId23" o:title=""/>
            <w10:anchorlock/>
          </v:shape>
        </w:pict>
      </w:r>
    </w:p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2.-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ACREDITACIONES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Y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RECONOCIMIENTOS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LA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EMPRESA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46" type="#_x0000_t75" style="width:459pt;height:3pt;margin-top:717pt;margin-left:82pt;mso-position-horizontal-relative:page;position:absolute;z-index:-251649024" o:allowincell="f">
            <v:imagedata r:id="rId23" o:title=""/>
            <w10:anchorlock/>
          </v:shape>
        </w:pict>
      </w:r>
    </w:p>
    <w:p>
      <w:pPr>
        <w:bidi w:val="0"/>
        <w:spacing w:before="295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212"/>
        <w:gridCol w:w="392"/>
        <w:gridCol w:w="360"/>
        <w:gridCol w:w="389"/>
        <w:gridCol w:w="547"/>
        <w:gridCol w:w="389"/>
      </w:tblGrid>
      <w:tr>
        <w:tblPrEx>
          <w:tblW w:w="0" w:type="auto"/>
          <w:tblInd w:w="1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2689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  <w:vAlign w:val="bottom"/>
          </w:tcPr>
          <w:p>
            <w:pPr>
              <w:bidi w:val="0"/>
              <w:spacing w:before="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encuentra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habilitado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Xunta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Galicia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inscrito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CTE: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Narón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GAL-L-005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actuación: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componentes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(EH)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(EA)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geotecnia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(GT)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viales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(VS)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pruebas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servicio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(PS)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obras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fábrica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albañilería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(EFA);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GAL-E-013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333333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Santiago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Compostela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GAL-L-061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bidi w:val="0"/>
              <w:spacing w:before="15" w:after="0" w:line="250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delegación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Barco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Valdeorras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LECCE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Nº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GAL-L-087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áreas: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EH,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GT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VS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21" w:type="dxa"/>
              <w:right w:w="273" w:type="dxa"/>
            </w:tcMar>
            <w:tcFitText w:val="0"/>
          </w:tcPr>
          <w:p>
            <w:pPr>
              <w:bidi w:val="0"/>
              <w:spacing w:before="881" w:after="0"/>
              <w:ind w:left="0" w:right="0" w:firstLine="0"/>
              <w:jc w:val="both"/>
            </w:pPr>
            <w:r>
              <w:pict>
                <v:shape id="_x0000_i1047" type="#_x0000_t75" style="width:69.13pt;height:48.39pt" o:allowincell="f">
                  <v:imagedata r:id="rId24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249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78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ESTUDIOS,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S.L.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está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acreditada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ENTIDAD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NACIONAL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(ENAC)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ISO/IEC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17025,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acreditación: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bidi w:val="0"/>
              <w:spacing w:before="276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284/LE613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realización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construcción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siguientes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grupos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ensayos: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hormigón,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corrugado,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áridos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balasto.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bidi w:val="0"/>
              <w:spacing w:before="125" w:after="0" w:line="255" w:lineRule="atLeast"/>
              <w:ind w:right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shd w:val="clear" w:color="auto" w:fill="D9D9D9"/>
                <w:rtl w:val="0"/>
                <w:lang w:bidi="es-ES"/>
              </w:rPr>
              <w:t>284/LE2630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instalación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detectores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trazas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activos,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medida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determinación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concentración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radón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aire.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98" w:type="dxa"/>
              <w:right w:w="30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4" w:right="0" w:firstLine="0"/>
              <w:jc w:val="both"/>
            </w:pPr>
            <w:r>
              <w:pict>
                <v:shape id="_x0000_i1048" type="#_x0000_t75" style="width:92.25pt;height:57.15pt" o:allowincell="f">
                  <v:imagedata r:id="rId25" o:title=""/>
                  <w10:anchorlock/>
                </v:shape>
              </w:pict>
            </w:r>
          </w:p>
          <w:p>
            <w:pPr>
              <w:bidi w:val="0"/>
              <w:spacing w:before="88" w:after="0"/>
              <w:ind w:left="0" w:right="0" w:firstLine="0"/>
              <w:jc w:val="both"/>
            </w:pPr>
            <w:r>
              <w:pict>
                <v:shape id="_x0000_i1049" type="#_x0000_t75" style="width:92.25pt;height:58.6pt" o:allowincell="f">
                  <v:imagedata r:id="rId26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gridAfter w:val="2"/>
          <w:wAfter w:w="720" w:type="dxa"/>
          <w:trHeight w:hRule="exact" w:val="112"/>
        </w:trPr>
        <w:tc>
          <w:tcPr>
            <w:tcW w:w="7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184" w:after="0" w:line="255" w:lineRule="atLeast"/>
              <w:ind w:left="0" w:right="0" w:firstLine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CYE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Control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Estudios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INNOVADORA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otorgado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MINISTERIO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ECONOMÍA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  <w:lang w:bidi="es-ES"/>
              </w:rPr>
              <w:t>GOBIERNO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1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FF9900"/>
                <w:spacing w:val="2"/>
                <w:sz w:val="18"/>
                <w:szCs w:val="18"/>
                <w:u w:val="none"/>
                <w:rtl w:val="0"/>
                <w:lang w:bidi="es-ES"/>
              </w:rPr>
              <w:t>ESPAÑA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criterios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recogidos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Orden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Ministerial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ECC/1087/2015,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sz w:val="18"/>
                <w:szCs w:val="18"/>
                <w:u w:val="none"/>
                <w:rtl w:val="0"/>
                <w:lang w:bidi="es-ES"/>
              </w:rPr>
              <w:t>para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regulación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sello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sz w:val="18"/>
                <w:szCs w:val="18"/>
                <w:u w:val="none"/>
                <w:rtl w:val="0"/>
                <w:lang w:bidi="es-ES"/>
              </w:rPr>
              <w:t>PYME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dependiente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Dirección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General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Innovación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Competitividad,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pertenencia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PYMES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Innovadoras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validez,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ampliable,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hasta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13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Junio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2026.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3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360" w:type="dxa"/>
            <w:tcBorders>
              <w:top w:val="single" w:sz="4" w:space="0" w:color="000000"/>
              <w:bottom w:val="single" w:sz="4" w:space="0" w:color="FFFFFF"/>
            </w:tcBorders>
            <w:shd w:val="clear" w:color="auto" w:fill="FFFFFF"/>
            <w:noWrap w:val="0"/>
            <w:tcFitText w:val="0"/>
            <w:vAlign w:val="center"/>
          </w:tcPr>
          <w:p/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728"/>
        </w:trPr>
        <w:tc>
          <w:tcPr>
            <w:tcW w:w="72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/>
        </w:tc>
        <w:tc>
          <w:tcPr>
            <w:tcW w:w="3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  <w:tc>
          <w:tcPr>
            <w:tcW w:w="129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4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0" type="#_x0000_t75" style="width:64pt;height:79.25pt" o:allowincell="f">
                  <v:imagedata r:id="rId27" o:title=""/>
                  <w10:anchorlock/>
                </v:shape>
              </w:pic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FFFFFF"/>
            <w:noWrap w:val="0"/>
            <w:tcMar>
              <w:left w:w="0" w:type="dxa"/>
              <w:right w:w="0" w:type="dxa"/>
            </w:tcMar>
            <w:tcFitText w:val="0"/>
            <w:vAlign w:val="center"/>
          </w:tcPr>
          <w:p/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75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4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Registro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Empresa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referencia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Calidad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9001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ER-0331/2003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7" w:after="0"/>
              <w:ind w:left="0" w:right="0" w:firstLine="0"/>
              <w:jc w:val="both"/>
            </w:pPr>
            <w:r>
              <w:pict>
                <v:shape id="_x0000_i1051" type="#_x0000_t75" style="width:65.5pt;height:53.25pt" o:allowincell="f">
                  <v:imagedata r:id="rId28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90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54" w:after="0" w:line="254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Medioambiental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según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UNE-EN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ISO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14001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GA-2003/0073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83" w:after="0"/>
              <w:ind w:left="0" w:right="0" w:firstLine="0"/>
              <w:jc w:val="both"/>
            </w:pPr>
            <w:r>
              <w:pict>
                <v:shape id="_x0000_i1052" type="#_x0000_t75" style="width:65.5pt;height:54pt" o:allowincell="f">
                  <v:imagedata r:id="rId29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281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360" w:after="0" w:line="250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dispone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I+D+i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conforme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norma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UNE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166002,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Certificado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por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AENOR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número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IDI-0028/2011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381" w:type="dxa"/>
              <w:right w:w="286" w:type="dxa"/>
            </w:tcMar>
            <w:tcFitText w:val="0"/>
          </w:tcPr>
          <w:p>
            <w:pPr>
              <w:bidi w:val="0"/>
              <w:spacing w:before="92" w:after="0"/>
              <w:ind w:left="0" w:right="0" w:firstLine="0"/>
              <w:jc w:val="both"/>
            </w:pPr>
            <w:r>
              <w:pict>
                <v:shape id="_x0000_i1053" type="#_x0000_t75" style="width:65.5pt;height:53.25pt" o:allowincell="f">
                  <v:imagedata r:id="rId30" o:title=""/>
                  <w10:anchorlock/>
                </v:shape>
              </w:pict>
            </w:r>
          </w:p>
        </w:tc>
      </w:tr>
      <w:tr>
        <w:tblPrEx>
          <w:tblW w:w="0" w:type="auto"/>
          <w:tblInd w:w="155" w:type="dxa"/>
          <w:tblLayout w:type="fixed"/>
          <w:tblCellMar>
            <w:left w:w="108" w:type="dxa"/>
            <w:right w:w="108" w:type="dxa"/>
          </w:tblCellMar>
        </w:tblPrEx>
        <w:trPr>
          <w:trHeight w:hRule="exact" w:val="1527"/>
        </w:trPr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114" w:type="dxa"/>
              <w:right w:w="0" w:type="dxa"/>
            </w:tcMar>
            <w:tcFitText w:val="0"/>
          </w:tcPr>
          <w:p>
            <w:pPr>
              <w:bidi w:val="0"/>
              <w:spacing w:before="468" w:after="0" w:line="255" w:lineRule="atLeast"/>
              <w:ind w:left="0" w:right="0" w:firstLine="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sede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centro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adherido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  <w:lang w:bidi="es-ES"/>
              </w:rPr>
              <w:t>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00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Sistema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de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Gestión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Auditoría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Ambiental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(Reglamento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1221:2009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EMAS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1"/>
                <w:sz w:val="18"/>
                <w:szCs w:val="18"/>
                <w:u w:val="none"/>
                <w:rtl w:val="0"/>
                <w:lang w:bidi="es-ES"/>
              </w:rPr>
              <w:t>III)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sus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0000FF"/>
                <w:spacing w:val="0"/>
                <w:sz w:val="18"/>
                <w:szCs w:val="18"/>
                <w:u w:val="none"/>
                <w:rtl w:val="0"/>
                <w:lang w:bidi="es-ES"/>
              </w:rPr>
              <w:t>modificaciones</w:t>
            </w:r>
            <w:r>
              <w:rPr>
                <w:rFonts w:ascii="Calibri" w:eastAsia="Calibri" w:hAnsi="Calibri" w:cs="Calibri"/>
                <w:b/>
                <w:bCs/>
                <w:i w:val="0"/>
                <w:iCs w:val="0"/>
                <w:strike w:val="0"/>
                <w:color w:val="auto"/>
                <w:spacing w:val="0"/>
                <w:sz w:val="18"/>
                <w:szCs w:val="18"/>
                <w:u w:val="none"/>
                <w:rtl w:val="0"/>
              </w:rPr>
              <w:t xml:space="preserve"> </w:t>
            </w:r>
          </w:p>
        </w:tc>
        <w:tc>
          <w:tcPr>
            <w:tcW w:w="20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 w:val="0"/>
            <w:tcMar>
              <w:left w:w="632" w:type="dxa"/>
              <w:right w:w="595" w:type="dxa"/>
            </w:tcMar>
            <w:tcFitText w:val="0"/>
            <w:vAlign w:val="center"/>
          </w:tcPr>
          <w:p>
            <w:pPr>
              <w:bidi w:val="0"/>
              <w:spacing w:before="0" w:after="0"/>
              <w:ind w:left="0" w:right="0" w:firstLine="0"/>
              <w:jc w:val="both"/>
            </w:pPr>
            <w:r>
              <w:pict>
                <v:shape id="_x0000_i1054" type="#_x0000_t75" style="width:37.5pt;height:74.05pt" o:allowincell="f">
                  <v:imagedata r:id="rId31" o:title=""/>
                  <w10:anchorlock/>
                </v:shape>
              </w:pict>
            </w:r>
          </w:p>
        </w:tc>
      </w:tr>
    </w:tbl>
    <w:p>
      <w:pPr>
        <w:bidi w:val="0"/>
        <w:spacing w:before="448" w:after="0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3.-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PLAN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DE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1"/>
          <w:sz w:val="28"/>
          <w:szCs w:val="28"/>
          <w:u w:val="single"/>
          <w:rtl w:val="0"/>
          <w:lang w:bidi="es-ES"/>
        </w:rPr>
        <w:t>CONTROL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VALORADO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  <w:r>
        <w:pict>
          <v:shape id="PathGroup" o:spid="_x0000_s1055" type="#_x0000_t75" style="width:459pt;height:3pt;margin-top:717pt;margin-left:82pt;mso-position-horizontal-relative:page;position:absolute;z-index:-251648000" o:allowincell="f">
            <v:imagedata r:id="rId23" o:title=""/>
            <w10:anchorlock/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4536"/>
        <w:gridCol w:w="850"/>
        <w:gridCol w:w="995"/>
        <w:gridCol w:w="424"/>
        <w:gridCol w:w="566"/>
        <w:gridCol w:w="712"/>
        <w:gridCol w:w="423"/>
        <w:gridCol w:w="852"/>
        <w:gridCol w:w="846"/>
      </w:tblGrid>
      <w:tr>
        <w:trPr>
          <w:trHeight w:hRule="exact" w:val="61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ENSAYO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Medición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Frecuencia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Ud.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Nº Lotes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Nº ens./Lote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Uds.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PRECIO UNIT. €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 xml:space="preserve">IMPORTE €</w:t>
            </w:r>
          </w:p>
        </w:tc>
      </w:tr>
      <w:tr>
        <w:trPr>
          <w:trHeight w:hRule="atLeast" w:val="34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{#rows}{descripcion}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{medida}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{frecuencia}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{ud}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{n_lotes}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{ens_lote}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{uds}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{precio}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{importe}{/rows}</w:t>
            </w:r>
          </w:p>
        </w:tc>
      </w:tr>
      <w:tr>
        <w:trPr>
          <w:trHeight w:hRule="atLeast" w:val="340"/>
        </w:trPr>
        <w:tc>
          <w:tcPr>
            <w:tcW w:w="935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both"/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  <w:t xml:space="preserve">TOTAL (IVA no incluido)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before="0" w:after="0" w:line="145" w:lineRule="atLeast"/>
              <w:jc w:val="center"/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3"/>
                <w:szCs w:val="13"/>
              </w:rPr>
              <w:t xml:space="preserve">{total_sin_iva}</w:t>
            </w:r>
          </w:p>
        </w:tc>
      </w:tr>
    </w:tbl>
    <w:p>
      <w:pPr>
        <w:bidi w:val="0"/>
        <w:spacing w:before="448" w:after="371" w:line="372" w:lineRule="atLeast"/>
        <w:ind w:left="181" w:right="-200" w:firstLine="0"/>
        <w:jc w:val="both"/>
        <w:outlineLvl w:val="9"/>
        <w:rPr>
          <w:rFonts w:ascii="Segoe UI" w:eastAsia="Segoe UI" w:hAnsi="Segoe UI" w:cs="Segoe UI"/>
          <w:sz w:val="28"/>
          <w:szCs w:val="28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sz w:val="2"/>
          <w:szCs w:val="2"/>
          <w:u w:val="none"/>
          <w:rtl w:val="0"/>
        </w:rPr>
        <w:br w:type="page"/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4.-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CONDICIONES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</w:rPr>
        <w:t xml:space="preserve"> 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single"/>
          <w:rtl w:val="0"/>
          <w:lang w:bidi="es-ES"/>
        </w:rPr>
        <w:t>PARTICULARES</w:t>
      </w:r>
      <w:r>
        <w:rPr>
          <w:rFonts w:ascii="Segoe UI" w:eastAsia="Segoe UI" w:hAnsi="Segoe UI" w:cs="Segoe UI"/>
          <w:b/>
          <w:bCs/>
          <w:i w:val="0"/>
          <w:iCs w:val="0"/>
          <w:strike w:val="0"/>
          <w:color w:val="000080"/>
          <w:spacing w:val="0"/>
          <w:sz w:val="28"/>
          <w:szCs w:val="28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54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mensualmente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unitarios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origen,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deduciendo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anteriormente.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I.V.A.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aplicará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desglosado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factura.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1" w:after="0" w:line="295" w:lineRule="atLeast"/>
        <w:ind w:right="-140"/>
        <w:jc w:val="left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Forma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pago: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convenir,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caso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dispongan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</w:p>
    <w:p>
      <w:pPr>
        <w:numPr>
          <w:ilvl w:val="0"/>
          <w:numId w:val="10"/>
        </w:numPr>
        <w:bidi w:val="0"/>
        <w:spacing w:before="292" w:after="0" w:line="290" w:lineRule="atLeast"/>
        <w:ind w:right="-177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incluidos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nuestra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nº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284/LE613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pueden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consultarlo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web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solicitarnos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/>
          <w:iCs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copia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bajo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correspondiente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acreditación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ENAC.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trazabilidad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según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ensayo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vigentes,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específico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su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normativa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obsoleta.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2" w:after="0" w:line="292" w:lineRule="atLeast"/>
        <w:ind w:right="-200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trabajos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remitan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aceptación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oferta.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3" w:after="0" w:line="290" w:lineRule="atLeast"/>
        <w:ind w:right="-163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Si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consecuencia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resultados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necesario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tuviera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defender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2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conclusiones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proceso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judicial,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dicho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servicio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60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€/hora,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más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gastos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desplazamiento.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6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responsable,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medio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legalmente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ejecutables,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gestión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toda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creada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durante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realización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sus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actividades.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antelación,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pretende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alcance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Excepto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pone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público,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acuerde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propósito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responder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quejas),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cualquier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4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propietario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2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Cuando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sea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9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requerido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autorizado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3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las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disposiciones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contractuales,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revelar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notificará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interesada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proporcionada,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salvo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esté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prohibido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ley.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10"/>
        </w:numPr>
        <w:bidi w:val="0"/>
        <w:spacing w:before="290" w:after="0" w:line="295" w:lineRule="atLeast"/>
        <w:ind w:right="-165"/>
        <w:jc w:val="both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acerca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obtenida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diferentes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(p.ej.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persona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presenta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una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queja,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organismos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reglamentarios)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54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considerará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entre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información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debe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mantenerse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confidencial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parte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CYE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CONTROL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ESTUDIOS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y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compartirá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cliente,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menos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que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se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haya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acordado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1"/>
          <w:sz w:val="22"/>
          <w:szCs w:val="22"/>
          <w:u w:val="none"/>
          <w:rtl w:val="0"/>
          <w:lang w:bidi="es-ES"/>
        </w:rPr>
        <w:t>la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fuente.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322" w:after="0" w:line="290" w:lineRule="atLeast"/>
        <w:ind w:left="3597" w:right="3255" w:firstLine="156"/>
        <w:jc w:val="left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Narón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(A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Coruña),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a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{fecha}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EL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DIRECTOR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TÉCNICO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133" w:after="0" w:line="292" w:lineRule="atLeast"/>
        <w:ind w:left="3532" w:right="-200" w:firstLine="0"/>
        <w:jc w:val="both"/>
        <w:outlineLvl w:val="9"/>
        <w:rPr>
          <w:rFonts w:ascii="Segoe UI" w:eastAsia="Segoe UI" w:hAnsi="Segoe UI" w:cs="Segoe UI"/>
          <w:sz w:val="22"/>
          <w:szCs w:val="22"/>
        </w:rPr>
      </w:pP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Fdo.: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Gonzalo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J.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  <w:lang w:bidi="es-ES"/>
        </w:rPr>
        <w:t>Guzmán</w:t>
      </w:r>
      <w:r>
        <w:rPr>
          <w:rFonts w:ascii="Segoe UI" w:eastAsia="Segoe UI" w:hAnsi="Segoe UI" w:cs="Segoe UI"/>
          <w:b w:val="0"/>
          <w:bCs w:val="0"/>
          <w:i w:val="0"/>
          <w:iCs w:val="0"/>
          <w:strike w:val="0"/>
          <w:color w:val="000000"/>
          <w:spacing w:val="0"/>
          <w:sz w:val="22"/>
          <w:szCs w:val="22"/>
          <w:u w:val="none"/>
          <w:rtl w:val="0"/>
        </w:rPr>
        <w:t xml:space="preserve"> </w:t>
      </w:r>
      <w:r>
        <w:pict>
          <v:shape id="PathGroup" o:spid="_x0000_s1056" type="#_x0000_t75" style="width:459pt;height:3pt;margin-top:85.29pt;margin-left:82pt;mso-position-horizontal-relative:page;position:absolute;z-index:-251646976" o:allowincell="f">
            <v:imagedata r:id="rId23" o:title=""/>
            <w10:anchorlock/>
          </v:shape>
        </w:pict>
      </w:r>
    </w:p>
    <w:sectPr>
      <w:headerReference w:type="default" r:id="rId32"/>
      <w:footerReference w:type="default" r:id="rId33"/>
      <w:footerReference w:type="first" r:id="rId34"/>
      <w:pgSz w:w="11905" w:h="16840"/>
      <w:pgMar w:top="1640" w:right="1048" w:bottom="1080" w:left="1520" w:header="320" w:footer="360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>{ref_lab}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6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223" w:lineRule="exact"/>
      <w:ind w:left="181" w:right="-200" w:firstLine="0"/>
      <w:jc w:val="both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Ref.: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1"/>
        <w:sz w:val="20"/>
        <w:szCs w:val="20"/>
        <w:u w:val="none"/>
        <w:rtl w:val="0"/>
      </w:rPr>
      <w:t>{ref_lab}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                                                                                                             Página 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begin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instrText xml:space="preserve"> PAGE </w:instrTex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separate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>1</w:t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fldChar w:fldCharType="end"/>
    </w:r>
    <w:r>
      <w:rPr>
        <w:rFonts w:ascii="Arial" w:eastAsia="Arial" w:hAnsi="Arial" w:cs="Arial"/>
        <w:b w:val="0"/>
        <w:bCs w:val="0"/>
        <w:i/>
        <w:iCs/>
        <w:strike w:val="0"/>
        <w:color w:val="595959"/>
        <w:spacing w:val="0"/>
        <w:sz w:val="20"/>
        <w:szCs w:val="20"/>
        <w:u w:val="none"/>
        <w:rtl w:val="0"/>
      </w:rPr>
      <w:t xml:space="preserve"> /  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/>
      <w:ind w:left="181" w:right="-200" w:firstLine="0"/>
      <w:jc w:val="both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b/>
        <w:bCs/>
        <w:i w:val="0"/>
        <w:iCs w:val="0"/>
        <w:strike w:val="0"/>
        <w:color w:val="808080"/>
        <w:spacing w:val="0"/>
        <w:sz w:val="16"/>
        <w:szCs w:val="16"/>
        <w:u w:val="none"/>
        <w:rtl w:val="0"/>
      </w:rPr>
      <w:t xml:space="preserve">PLAN DE CONTROL DE CALIDAD VALORADO </w:t>
    </w:r>
    <w:r>
      <w:rPr>
        <w:rFonts w:ascii="Calibri" w:eastAsia="Calibri" w:hAnsi="Calibri" w:cs="Calibri"/>
        <w:b/>
        <w:bCs/>
        <w:i w:val="0"/>
        <w:iCs w:val="0"/>
        <w:strike w:val="0"/>
        <w:color w:val="auto"/>
        <w:spacing w:val="3829"/>
        <w:sz w:val="16"/>
        <w:szCs w:val="16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13.4pt;height:66.25pt" o:allowincell="f">
          <v:imagedata r:id="rId1" o:title=""/>
          <w10:anchorlock/>
        </v:shape>
      </w:pict>
    </w:r>
    <w:r>
      <w:pict>
        <v:shape id="PathGroup" o:spid="_x0000_s2050" type="#_x0000_t75" style="width:459pt;height:4pt;margin-top:67.6pt;margin-left:82pt;mso-position-horizontal-relative:page;position:absolute;z-index:-251658240" o:allowincell="f">
          <v:imagedata r:id="rId2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866"/>
        </w:tabs>
        <w:ind w:left="866" w:hanging="3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•"/>
      <w:lvlJc w:val="left"/>
      <w:pPr>
        <w:tabs>
          <w:tab w:val="num" w:pos="891"/>
        </w:tabs>
        <w:ind w:left="891" w:hanging="28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o"/>
      <w:lvlJc w:val="left"/>
      <w:pPr>
        <w:tabs>
          <w:tab w:val="num" w:pos="1316"/>
        </w:tabs>
        <w:ind w:left="1316" w:hanging="425"/>
      </w:pPr>
      <w:rPr>
        <w:rFonts w:ascii="Courier New" w:eastAsia="Courier New" w:hAnsi="Courier New" w:cs="Courier New"/>
        <w:b w:val="0"/>
        <w:bCs w:val="0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121"/>
        </w:tabs>
        <w:ind w:left="121" w:hanging="1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186"/>
        </w:tabs>
        <w:ind w:left="141" w:hanging="14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442"/>
        </w:tabs>
        <w:ind w:left="442" w:hanging="2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footer" Target="footer2.xml" /><Relationship Id="rId35" Type="http://schemas.openxmlformats.org/officeDocument/2006/relationships/theme" Target="theme/theme1.xml" /><Relationship Id="rId36" Type="http://schemas.openxmlformats.org/officeDocument/2006/relationships/numbering" Target="numbering.xml" /><Relationship Id="rId37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.png" /><Relationship Id="rId2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Cye</dc:creator>
  <cp:revision>0</cp:revision>
</cp:coreProperties>
</file>