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3864"/>
          <w:sz w:val="28"/>
          <w:szCs w:val="28"/>
        </w:rPr>
        <w:t xml:space="preserve">PLAN DE CONTROL DE CALIDAD VALORADO</w:t>
      </w:r>
    </w:p>
    <w:p/>
    <w:p>
      <w:r>
        <w:rPr>
          <w:b/>
          <w:bCs/>
          <w:color w:val="1F3864"/>
        </w:rPr>
        <w:t xml:space="preserve">Obra: </w:t>
      </w:r>
      <w:r>
        <w:t xml:space="preserve">{obra}</w:t>
      </w:r>
    </w:p>
    <w:p>
      <w:r>
        <w:rPr>
          <w:b/>
          <w:bCs/>
          <w:color w:val="1F3864"/>
        </w:rPr>
        <w:t xml:space="preserve">Cliente: </w:t>
      </w:r>
      <w:r>
        <w:t xml:space="preserve">{cliente}</w:t>
      </w:r>
    </w:p>
    <w:p>
      <w:r>
        <w:rPr>
          <w:b/>
          <w:bCs/>
          <w:color w:val="1F3864"/>
        </w:rPr>
        <w:t xml:space="preserve">Ref. Laboratorio: </w:t>
      </w:r>
      <w:r>
        <w:t xml:space="preserve">{ref_lab}</w:t>
      </w:r>
    </w:p>
    <w:p>
      <w:r>
        <w:rPr>
          <w:b/>
          <w:bCs/>
          <w:color w:val="1F3864"/>
        </w:rPr>
        <w:t xml:space="preserve">Fecha: </w:t>
      </w:r>
      <w:r>
        <w:t xml:space="preserve">{fecha}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ENSAYO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Medida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Frecuencia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Ud.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Lotes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ens./Lote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Uds.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PRECIO UNITARIO €</w:t>
            </w:r>
          </w:p>
        </w:tc>
        <w:tc>
          <w:tcPr>
            <w:shd w:fill="2E75B6" w:color="2E75B6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IMPORTE €</w:t>
            </w:r>
          </w:p>
        </w:tc>
      </w:tr>
      <w:tr>
        <w:tc>
          <w:p>
            <w:pPr>
              <w:jc w:val="left"/>
            </w:pPr>
            <w:r>
              <w:rPr>
                <w:sz w:val="16"/>
                <w:szCs w:val="16"/>
              </w:rPr>
              <w:t xml:space="preserve">{#rows}{descripcion}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{medida}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{frecuencia}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{ud}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{n_lotes}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{ens_lote}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{uds}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{precio}</w:t>
            </w:r>
          </w:p>
        </w:tc>
        <w:tc>
          <w:p>
            <w:pPr>
              <w:jc w:val="center"/>
            </w:pPr>
            <w:r>
              <w:rPr>
                <w:sz w:val="16"/>
                <w:szCs w:val="16"/>
              </w:rPr>
              <w:t xml:space="preserve">{importe}{/rows}</w:t>
            </w:r>
          </w:p>
        </w:tc>
      </w:tr>
    </w:tbl>
    <w:p/>
    <w:p>
      <w:pPr>
        <w:jc w:val="right"/>
      </w:pPr>
      <w:r>
        <w:rPr>
          <w:b w:val="false"/>
          <w:bCs w:val="false"/>
          <w:color w:val="1F3864"/>
        </w:rPr>
        <w:t xml:space="preserve">TOTAL (IVA no incluido): </w:t>
      </w:r>
      <w:r>
        <w:rPr>
          <w:b w:val="false"/>
          <w:bCs w:val="false"/>
        </w:rPr>
        <w:t xml:space="preserve">{total_sin_iva} €</w:t>
      </w:r>
    </w:p>
    <w:p>
      <w:pPr>
        <w:jc w:val="right"/>
      </w:pPr>
      <w:r>
        <w:rPr>
          <w:b w:val="false"/>
          <w:bCs w:val="false"/>
          <w:color w:val="1F3864"/>
        </w:rPr>
        <w:t xml:space="preserve">IVA 21%: </w:t>
      </w:r>
      <w:r>
        <w:rPr>
          <w:b w:val="false"/>
          <w:bCs w:val="false"/>
        </w:rPr>
        <w:t xml:space="preserve">{iva} €</w:t>
      </w:r>
    </w:p>
    <w:p>
      <w:pPr>
        <w:jc w:val="right"/>
      </w:pPr>
      <w:r>
        <w:rPr>
          <w:b/>
          <w:bCs/>
          <w:color w:val="1F3864"/>
        </w:rPr>
        <w:t xml:space="preserve">TOTAL (IVA incluido): </w:t>
      </w:r>
      <w:r>
        <w:rPr>
          <w:b/>
          <w:bCs/>
        </w:rPr>
        <w:t xml:space="preserve">{total_con_iva} €</w:t>
      </w:r>
    </w:p>
    <w:p/>
    <w:p/>
    <w:p>
      <w:r>
        <w:rPr>
          <w:b/>
          <w:bCs/>
          <w:color w:val="1F3864"/>
        </w:rPr>
        <w:t xml:space="preserve">Responsable: </w:t>
      </w:r>
      <w:r>
        <w:t xml:space="preserve">{responsable}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2026-06-15T07:47:40.268Z</dcterms:created>
  <dcterms:modified xsi:type="dcterms:W3CDTF">2026-06-15T07:47:40.269Z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