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2"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3"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PROTOTIPO ROBO-ADVISOR COMO SISTEMA PARA LA GESTIÓN, OPTIMIZACIÓN Y MANEJO DEL RIESGO PARA UN PORTAFOLIO DE INVERSIÓN</w:t>
      </w:r>
    </w:p>
    <w:p w14:paraId="00000004"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5"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6"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7"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8"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9"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A"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B"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C"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D" w14:textId="77777777" w:rsidR="00EC1C77" w:rsidRPr="00F31E8F" w:rsidRDefault="00EC1C77" w:rsidP="005049C3">
      <w:pPr>
        <w:rPr>
          <w:rFonts w:ascii="Times New Roman" w:eastAsia="Times New Roman" w:hAnsi="Times New Roman" w:cs="Times New Roman"/>
          <w:color w:val="000000" w:themeColor="text1"/>
          <w:sz w:val="24"/>
          <w:szCs w:val="24"/>
        </w:rPr>
      </w:pPr>
    </w:p>
    <w:p w14:paraId="0000000E"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0F"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0"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1"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2"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3"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JUAN SEBASTIAN CARDONA SANCHEZ</w:t>
      </w:r>
    </w:p>
    <w:p w14:paraId="00000014"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5"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6"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7"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8"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9"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A"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B"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C"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D"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E"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1F"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20"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21"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22"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23" w14:textId="77777777" w:rsidR="00EC1C77" w:rsidRPr="00F31E8F" w:rsidRDefault="00EC1C77" w:rsidP="005049C3">
      <w:pPr>
        <w:rPr>
          <w:rFonts w:ascii="Times New Roman" w:eastAsia="Times New Roman" w:hAnsi="Times New Roman" w:cs="Times New Roman"/>
          <w:color w:val="000000" w:themeColor="text1"/>
          <w:sz w:val="24"/>
          <w:szCs w:val="24"/>
        </w:rPr>
      </w:pPr>
    </w:p>
    <w:p w14:paraId="00000024"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25"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UNIVERSIDAD ICESI</w:t>
      </w:r>
    </w:p>
    <w:p w14:paraId="00000026"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FACULTAD DE INGENIERÍA</w:t>
      </w:r>
    </w:p>
    <w:p w14:paraId="00000027"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INGENIERÍA DE SISTEMAS</w:t>
      </w:r>
    </w:p>
    <w:p w14:paraId="00000028"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CALI</w:t>
      </w:r>
    </w:p>
    <w:p w14:paraId="00000029"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2020</w:t>
      </w:r>
    </w:p>
    <w:p w14:paraId="0000002A"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2B"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2C"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lastRenderedPageBreak/>
        <w:t>PROTOTIPO ROBO-ADVISOR COMO SISTEMA PARA LA GESTIÓN, OPTIMIZACIÓN Y MANEJO DEL RIESGO PARA UN PORTAFOLIO DE INVERSIÓN</w:t>
      </w:r>
    </w:p>
    <w:p w14:paraId="0000002D" w14:textId="77777777" w:rsidR="00EC1C77" w:rsidRPr="00F31E8F" w:rsidRDefault="00EC1C77" w:rsidP="005049C3">
      <w:pPr>
        <w:rPr>
          <w:rFonts w:ascii="Times New Roman" w:eastAsia="Times New Roman" w:hAnsi="Times New Roman" w:cs="Times New Roman"/>
          <w:color w:val="000000" w:themeColor="text1"/>
          <w:sz w:val="24"/>
          <w:szCs w:val="24"/>
        </w:rPr>
      </w:pPr>
    </w:p>
    <w:p w14:paraId="0000002E"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2F" w14:textId="77777777" w:rsidR="00EC1C77" w:rsidRPr="00F31E8F" w:rsidRDefault="00EC1C77" w:rsidP="005049C3">
      <w:pPr>
        <w:rPr>
          <w:rFonts w:ascii="Times New Roman" w:eastAsia="Times New Roman" w:hAnsi="Times New Roman" w:cs="Times New Roman"/>
          <w:color w:val="000000" w:themeColor="text1"/>
          <w:sz w:val="24"/>
          <w:szCs w:val="24"/>
        </w:rPr>
      </w:pPr>
    </w:p>
    <w:p w14:paraId="00000030"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1"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2"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3"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4"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5"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JUAN SEBASTIAN CARDONA SANCHEZ</w:t>
      </w:r>
    </w:p>
    <w:p w14:paraId="00000036"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7"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8"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9"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A"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B" w14:textId="77777777" w:rsidR="00EC1C77" w:rsidRPr="00F31E8F" w:rsidRDefault="00EC1C77" w:rsidP="005049C3">
      <w:pPr>
        <w:rPr>
          <w:rFonts w:ascii="Times New Roman" w:eastAsia="Times New Roman" w:hAnsi="Times New Roman" w:cs="Times New Roman"/>
          <w:color w:val="000000" w:themeColor="text1"/>
          <w:sz w:val="24"/>
          <w:szCs w:val="24"/>
        </w:rPr>
      </w:pPr>
    </w:p>
    <w:p w14:paraId="0000003C"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PROYECTO DE GRADO</w:t>
      </w:r>
    </w:p>
    <w:p w14:paraId="0000003D"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E"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3F"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0"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1"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2" w14:textId="77777777" w:rsidR="00EC1C77" w:rsidRPr="00F31E8F" w:rsidRDefault="00EC1C77" w:rsidP="005049C3">
      <w:pPr>
        <w:rPr>
          <w:rFonts w:ascii="Times New Roman" w:eastAsia="Times New Roman" w:hAnsi="Times New Roman" w:cs="Times New Roman"/>
          <w:color w:val="000000" w:themeColor="text1"/>
          <w:sz w:val="24"/>
          <w:szCs w:val="24"/>
        </w:rPr>
      </w:pPr>
    </w:p>
    <w:p w14:paraId="00000043"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TUTORES</w:t>
      </w:r>
    </w:p>
    <w:p w14:paraId="00000044"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5"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URAM ANIBAL SOSA AGUIRRE</w:t>
      </w:r>
    </w:p>
    <w:p w14:paraId="00000046"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LUIS GUILLERMO HERRERA CARDONA</w:t>
      </w:r>
    </w:p>
    <w:p w14:paraId="00000047"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8"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9"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A"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B" w14:textId="77777777" w:rsidR="00EC1C77" w:rsidRPr="00F31E8F" w:rsidRDefault="00EC1C77" w:rsidP="005049C3">
      <w:pPr>
        <w:rPr>
          <w:rFonts w:ascii="Times New Roman" w:eastAsia="Times New Roman" w:hAnsi="Times New Roman" w:cs="Times New Roman"/>
          <w:color w:val="000000" w:themeColor="text1"/>
          <w:sz w:val="24"/>
          <w:szCs w:val="24"/>
        </w:rPr>
      </w:pPr>
    </w:p>
    <w:p w14:paraId="0000004C" w14:textId="77777777" w:rsidR="00EC1C77" w:rsidRPr="00F31E8F" w:rsidRDefault="00EC1C77" w:rsidP="005049C3">
      <w:pPr>
        <w:jc w:val="center"/>
        <w:rPr>
          <w:rFonts w:ascii="Times New Roman" w:eastAsia="Times New Roman" w:hAnsi="Times New Roman" w:cs="Times New Roman"/>
          <w:color w:val="000000" w:themeColor="text1"/>
          <w:sz w:val="24"/>
          <w:szCs w:val="24"/>
        </w:rPr>
      </w:pPr>
    </w:p>
    <w:p w14:paraId="0000004D"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UNIVERSIDAD ICESI</w:t>
      </w:r>
    </w:p>
    <w:p w14:paraId="0000004E"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FACULTAD DE INGENIERÍA</w:t>
      </w:r>
    </w:p>
    <w:p w14:paraId="0000004F"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INGENIERÍA DE SISTEMAS</w:t>
      </w:r>
    </w:p>
    <w:p w14:paraId="00000050"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CALI</w:t>
      </w:r>
    </w:p>
    <w:p w14:paraId="00000051" w14:textId="77777777" w:rsidR="00EC1C77" w:rsidRPr="00F31E8F" w:rsidRDefault="000F4FE4" w:rsidP="005049C3">
      <w:pPr>
        <w:jc w:val="cente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2020</w:t>
      </w:r>
    </w:p>
    <w:p w14:paraId="4973038D" w14:textId="5C5C03E6" w:rsidR="00FB28B4" w:rsidRPr="00F31E8F" w:rsidRDefault="00FB28B4" w:rsidP="005049C3">
      <w:pPr>
        <w:rPr>
          <w:rFonts w:ascii="Times New Roman" w:eastAsia="Times New Roman" w:hAnsi="Times New Roman" w:cs="Times New Roman"/>
          <w:color w:val="000000" w:themeColor="text1"/>
          <w:sz w:val="24"/>
          <w:szCs w:val="24"/>
        </w:rPr>
      </w:pPr>
    </w:p>
    <w:p w14:paraId="510E79ED" w14:textId="33685E1A" w:rsidR="00FB28B4" w:rsidRPr="00F31E8F" w:rsidRDefault="00FB28B4" w:rsidP="005049C3">
      <w:pPr>
        <w:rPr>
          <w:rFonts w:ascii="Times New Roman" w:eastAsia="Times New Roman" w:hAnsi="Times New Roman" w:cs="Times New Roman"/>
          <w:color w:val="000000" w:themeColor="text1"/>
          <w:sz w:val="24"/>
          <w:szCs w:val="24"/>
        </w:rPr>
      </w:pPr>
    </w:p>
    <w:p w14:paraId="45EEDF97" w14:textId="78047D04" w:rsidR="00FB28B4" w:rsidRPr="00F31E8F" w:rsidRDefault="00FB28B4" w:rsidP="005049C3">
      <w:pPr>
        <w:rPr>
          <w:rFonts w:ascii="Times New Roman" w:eastAsia="Times New Roman" w:hAnsi="Times New Roman" w:cs="Times New Roman"/>
          <w:color w:val="000000" w:themeColor="text1"/>
          <w:sz w:val="24"/>
          <w:szCs w:val="24"/>
        </w:rPr>
      </w:pPr>
    </w:p>
    <w:p w14:paraId="5F3D0880" w14:textId="437BEEB1" w:rsidR="00FB28B4" w:rsidRPr="00F31E8F" w:rsidRDefault="00FB28B4" w:rsidP="005049C3">
      <w:pPr>
        <w:rPr>
          <w:rFonts w:ascii="Times New Roman" w:eastAsia="Times New Roman" w:hAnsi="Times New Roman" w:cs="Times New Roman"/>
          <w:color w:val="000000" w:themeColor="text1"/>
          <w:sz w:val="24"/>
          <w:szCs w:val="24"/>
        </w:rPr>
      </w:pPr>
    </w:p>
    <w:p w14:paraId="0480CE20" w14:textId="77777777" w:rsidR="00FB28B4" w:rsidRPr="00F31E8F" w:rsidRDefault="00FB28B4" w:rsidP="005049C3">
      <w:pPr>
        <w:rPr>
          <w:rFonts w:ascii="Times New Roman" w:eastAsia="Times New Roman" w:hAnsi="Times New Roman" w:cs="Times New Roman"/>
          <w:color w:val="000000" w:themeColor="text1"/>
          <w:sz w:val="24"/>
          <w:szCs w:val="24"/>
        </w:rPr>
      </w:pPr>
    </w:p>
    <w:p w14:paraId="00000054" w14:textId="77777777" w:rsidR="00EC1C77" w:rsidRPr="00F31E8F" w:rsidRDefault="00EC1C77" w:rsidP="005049C3">
      <w:pPr>
        <w:rPr>
          <w:rFonts w:ascii="Times New Roman" w:eastAsia="Times New Roman" w:hAnsi="Times New Roman" w:cs="Times New Roman"/>
          <w:color w:val="000000" w:themeColor="text1"/>
          <w:sz w:val="24"/>
          <w:szCs w:val="24"/>
        </w:rPr>
      </w:pPr>
    </w:p>
    <w:sdt>
      <w:sdtPr>
        <w:rPr>
          <w:rFonts w:ascii="Times New Roman" w:eastAsia="Arial" w:hAnsi="Times New Roman" w:cs="Times New Roman"/>
          <w:b/>
          <w:bCs/>
          <w:color w:val="000000" w:themeColor="text1"/>
          <w:sz w:val="24"/>
          <w:szCs w:val="24"/>
          <w:u w:val="none"/>
          <w:lang w:val="es" w:eastAsia="es-ES_tradnl"/>
        </w:rPr>
        <w:id w:val="-714358337"/>
        <w:docPartObj>
          <w:docPartGallery w:val="Table of Contents"/>
          <w:docPartUnique/>
        </w:docPartObj>
      </w:sdtPr>
      <w:sdtEndPr>
        <w:rPr>
          <w:lang w:val="es-ES"/>
        </w:rPr>
      </w:sdtEndPr>
      <w:sdtContent>
        <w:p w14:paraId="702B3EFB" w14:textId="1E4443A5" w:rsidR="00654186" w:rsidRPr="00F31E8F" w:rsidRDefault="00654186" w:rsidP="005049C3">
          <w:pPr>
            <w:pStyle w:val="TtuloTDC"/>
            <w:spacing w:line="276" w:lineRule="auto"/>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Tabla de Contenido</w:t>
          </w:r>
        </w:p>
        <w:p w14:paraId="2642973C" w14:textId="77777777" w:rsidR="00F31E8F" w:rsidRPr="00F31E8F" w:rsidRDefault="009E5E6B" w:rsidP="005049C3">
          <w:pPr>
            <w:pStyle w:val="TDC1"/>
            <w:spacing w:line="276" w:lineRule="auto"/>
            <w:rPr>
              <w:sz w:val="24"/>
              <w:szCs w:val="24"/>
            </w:rPr>
          </w:pPr>
          <w:r w:rsidRPr="00F31E8F">
            <w:rPr>
              <w:color w:val="000000" w:themeColor="text1"/>
              <w:sz w:val="24"/>
              <w:szCs w:val="24"/>
            </w:rPr>
            <w:t xml:space="preserve"> </w:t>
          </w:r>
          <w:r w:rsidR="00654186" w:rsidRPr="00F31E8F">
            <w:rPr>
              <w:color w:val="000000" w:themeColor="text1"/>
              <w:sz w:val="24"/>
              <w:szCs w:val="24"/>
            </w:rPr>
            <w:fldChar w:fldCharType="begin"/>
          </w:r>
          <w:r w:rsidR="00654186" w:rsidRPr="00F31E8F">
            <w:rPr>
              <w:color w:val="000000" w:themeColor="text1"/>
              <w:sz w:val="24"/>
              <w:szCs w:val="24"/>
            </w:rPr>
            <w:instrText xml:space="preserve"> TOC \o "1-3" \h \z \u </w:instrText>
          </w:r>
          <w:r w:rsidR="00654186" w:rsidRPr="00F31E8F">
            <w:rPr>
              <w:color w:val="000000" w:themeColor="text1"/>
              <w:sz w:val="24"/>
              <w:szCs w:val="24"/>
            </w:rPr>
            <w:fldChar w:fldCharType="separate"/>
          </w:r>
        </w:p>
        <w:p w14:paraId="63B0A539" w14:textId="6A6E901E" w:rsidR="00F31E8F" w:rsidRPr="00F31E8F" w:rsidRDefault="00523081">
          <w:pPr>
            <w:pStyle w:val="TDC1"/>
            <w:tabs>
              <w:tab w:val="left" w:pos="440"/>
            </w:tabs>
            <w:rPr>
              <w:sz w:val="24"/>
              <w:szCs w:val="24"/>
            </w:rPr>
          </w:pPr>
          <w:hyperlink w:anchor="_Toc57891098" w:history="1">
            <w:r w:rsidR="00F31E8F" w:rsidRPr="00F31E8F">
              <w:rPr>
                <w:rStyle w:val="Hipervnculo"/>
                <w:sz w:val="24"/>
                <w:szCs w:val="24"/>
              </w:rPr>
              <w:t>1.</w:t>
            </w:r>
            <w:r w:rsidR="00F31E8F" w:rsidRPr="00F31E8F">
              <w:rPr>
                <w:sz w:val="24"/>
                <w:szCs w:val="24"/>
              </w:rPr>
              <w:tab/>
            </w:r>
            <w:r w:rsidR="00F31E8F" w:rsidRPr="00F31E8F">
              <w:rPr>
                <w:rStyle w:val="Hipervnculo"/>
                <w:sz w:val="24"/>
                <w:szCs w:val="24"/>
              </w:rPr>
              <w:t>Motivación y antecedentes</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_Toc57891098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7</w:t>
            </w:r>
            <w:r w:rsidR="00F31E8F" w:rsidRPr="00F31E8F">
              <w:rPr>
                <w:webHidden/>
                <w:sz w:val="24"/>
                <w:szCs w:val="24"/>
              </w:rPr>
              <w:fldChar w:fldCharType="end"/>
            </w:r>
          </w:hyperlink>
        </w:p>
        <w:p w14:paraId="0ABF600A" w14:textId="09151DFA" w:rsidR="00F31E8F" w:rsidRPr="00F31E8F" w:rsidRDefault="00523081">
          <w:pPr>
            <w:pStyle w:val="TDC1"/>
            <w:tabs>
              <w:tab w:val="left" w:pos="440"/>
            </w:tabs>
            <w:rPr>
              <w:sz w:val="24"/>
              <w:szCs w:val="24"/>
            </w:rPr>
          </w:pPr>
          <w:hyperlink w:anchor="_Toc57891099" w:history="1">
            <w:r w:rsidR="00F31E8F" w:rsidRPr="00F31E8F">
              <w:rPr>
                <w:rStyle w:val="Hipervnculo"/>
                <w:sz w:val="24"/>
                <w:szCs w:val="24"/>
              </w:rPr>
              <w:t>2.</w:t>
            </w:r>
            <w:r w:rsidR="00F31E8F" w:rsidRPr="00F31E8F">
              <w:rPr>
                <w:sz w:val="24"/>
                <w:szCs w:val="24"/>
              </w:rPr>
              <w:tab/>
            </w:r>
            <w:r w:rsidR="00F31E8F" w:rsidRPr="00F31E8F">
              <w:rPr>
                <w:rStyle w:val="Hipervnculo"/>
                <w:sz w:val="24"/>
                <w:szCs w:val="24"/>
              </w:rPr>
              <w:t>Contexto</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_Toc57891099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9</w:t>
            </w:r>
            <w:r w:rsidR="00F31E8F" w:rsidRPr="00F31E8F">
              <w:rPr>
                <w:webHidden/>
                <w:sz w:val="24"/>
                <w:szCs w:val="24"/>
              </w:rPr>
              <w:fldChar w:fldCharType="end"/>
            </w:r>
          </w:hyperlink>
        </w:p>
        <w:p w14:paraId="6AD41B6C" w14:textId="57E98091" w:rsidR="00F31E8F" w:rsidRPr="00F31E8F" w:rsidRDefault="00523081">
          <w:pPr>
            <w:pStyle w:val="TDC1"/>
            <w:tabs>
              <w:tab w:val="left" w:pos="440"/>
            </w:tabs>
            <w:rPr>
              <w:sz w:val="24"/>
              <w:szCs w:val="24"/>
            </w:rPr>
          </w:pPr>
          <w:hyperlink w:anchor="_Toc57891100" w:history="1">
            <w:r w:rsidR="00F31E8F" w:rsidRPr="00F31E8F">
              <w:rPr>
                <w:rStyle w:val="Hipervnculo"/>
                <w:sz w:val="24"/>
                <w:szCs w:val="24"/>
              </w:rPr>
              <w:t>3.</w:t>
            </w:r>
            <w:r w:rsidR="00F31E8F" w:rsidRPr="00F31E8F">
              <w:rPr>
                <w:sz w:val="24"/>
                <w:szCs w:val="24"/>
              </w:rPr>
              <w:tab/>
            </w:r>
            <w:r w:rsidR="00F31E8F" w:rsidRPr="00F31E8F">
              <w:rPr>
                <w:rStyle w:val="Hipervnculo"/>
                <w:sz w:val="24"/>
                <w:szCs w:val="24"/>
              </w:rPr>
              <w:t>Antecedentes del problema</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_Toc57891100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10</w:t>
            </w:r>
            <w:r w:rsidR="00F31E8F" w:rsidRPr="00F31E8F">
              <w:rPr>
                <w:webHidden/>
                <w:sz w:val="24"/>
                <w:szCs w:val="24"/>
              </w:rPr>
              <w:fldChar w:fldCharType="end"/>
            </w:r>
          </w:hyperlink>
        </w:p>
        <w:p w14:paraId="662CFC7D" w14:textId="11D8A51A" w:rsidR="00F31E8F" w:rsidRPr="00F31E8F" w:rsidRDefault="00523081">
          <w:pPr>
            <w:pStyle w:val="TDC1"/>
            <w:tabs>
              <w:tab w:val="left" w:pos="440"/>
            </w:tabs>
            <w:rPr>
              <w:sz w:val="24"/>
              <w:szCs w:val="24"/>
            </w:rPr>
          </w:pPr>
          <w:hyperlink w:anchor="_Toc57891101" w:history="1">
            <w:r w:rsidR="00F31E8F" w:rsidRPr="00F31E8F">
              <w:rPr>
                <w:rStyle w:val="Hipervnculo"/>
                <w:sz w:val="24"/>
                <w:szCs w:val="24"/>
              </w:rPr>
              <w:t>4.</w:t>
            </w:r>
            <w:r w:rsidR="00F31E8F" w:rsidRPr="00F31E8F">
              <w:rPr>
                <w:sz w:val="24"/>
                <w:szCs w:val="24"/>
              </w:rPr>
              <w:tab/>
            </w:r>
            <w:r w:rsidR="00F31E8F" w:rsidRPr="00F31E8F">
              <w:rPr>
                <w:rStyle w:val="Hipervnculo"/>
                <w:sz w:val="24"/>
                <w:szCs w:val="24"/>
              </w:rPr>
              <w:t>Justificación</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_Toc57891101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11</w:t>
            </w:r>
            <w:r w:rsidR="00F31E8F" w:rsidRPr="00F31E8F">
              <w:rPr>
                <w:webHidden/>
                <w:sz w:val="24"/>
                <w:szCs w:val="24"/>
              </w:rPr>
              <w:fldChar w:fldCharType="end"/>
            </w:r>
          </w:hyperlink>
        </w:p>
        <w:p w14:paraId="66DF23CB" w14:textId="5FD9095F" w:rsidR="00F31E8F" w:rsidRPr="00F31E8F" w:rsidRDefault="00523081">
          <w:pPr>
            <w:pStyle w:val="TDC1"/>
            <w:tabs>
              <w:tab w:val="left" w:pos="440"/>
            </w:tabs>
            <w:rPr>
              <w:sz w:val="24"/>
              <w:szCs w:val="24"/>
            </w:rPr>
          </w:pPr>
          <w:hyperlink w:anchor="_Toc57891102" w:history="1">
            <w:r w:rsidR="00F31E8F" w:rsidRPr="00F31E8F">
              <w:rPr>
                <w:rStyle w:val="Hipervnculo"/>
                <w:sz w:val="24"/>
                <w:szCs w:val="24"/>
              </w:rPr>
              <w:t>5.</w:t>
            </w:r>
            <w:r w:rsidR="00F31E8F" w:rsidRPr="00F31E8F">
              <w:rPr>
                <w:sz w:val="24"/>
                <w:szCs w:val="24"/>
              </w:rPr>
              <w:tab/>
            </w:r>
            <w:r w:rsidR="00F31E8F" w:rsidRPr="00F31E8F">
              <w:rPr>
                <w:rStyle w:val="Hipervnculo"/>
                <w:sz w:val="24"/>
                <w:szCs w:val="24"/>
              </w:rPr>
              <w:t>Descripción del problema</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_Toc57891102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12</w:t>
            </w:r>
            <w:r w:rsidR="00F31E8F" w:rsidRPr="00F31E8F">
              <w:rPr>
                <w:webHidden/>
                <w:sz w:val="24"/>
                <w:szCs w:val="24"/>
              </w:rPr>
              <w:fldChar w:fldCharType="end"/>
            </w:r>
          </w:hyperlink>
        </w:p>
        <w:p w14:paraId="196D2187" w14:textId="534ABBF2" w:rsidR="00F31E8F" w:rsidRPr="00F31E8F" w:rsidRDefault="00523081">
          <w:pPr>
            <w:pStyle w:val="TDC2"/>
            <w:tabs>
              <w:tab w:val="right" w:leader="dot" w:pos="9019"/>
            </w:tabs>
            <w:rPr>
              <w:rFonts w:ascii="Times New Roman" w:hAnsi="Times New Roman"/>
              <w:noProof/>
              <w:sz w:val="24"/>
              <w:szCs w:val="24"/>
            </w:rPr>
          </w:pPr>
          <w:hyperlink w:anchor="_Toc57891103" w:history="1">
            <w:r w:rsidR="00F31E8F" w:rsidRPr="00F31E8F">
              <w:rPr>
                <w:rStyle w:val="Hipervnculo"/>
                <w:rFonts w:ascii="Times New Roman" w:hAnsi="Times New Roman"/>
                <w:noProof/>
                <w:sz w:val="24"/>
                <w:szCs w:val="24"/>
              </w:rPr>
              <w:t>5.1 Identificación del problema</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_Toc57891103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12</w:t>
            </w:r>
            <w:r w:rsidR="00F31E8F" w:rsidRPr="00F31E8F">
              <w:rPr>
                <w:rFonts w:ascii="Times New Roman" w:hAnsi="Times New Roman"/>
                <w:noProof/>
                <w:webHidden/>
                <w:sz w:val="24"/>
                <w:szCs w:val="24"/>
              </w:rPr>
              <w:fldChar w:fldCharType="end"/>
            </w:r>
          </w:hyperlink>
        </w:p>
        <w:p w14:paraId="0AABF869" w14:textId="32337FAC" w:rsidR="00F31E8F" w:rsidRPr="00F31E8F" w:rsidRDefault="00523081">
          <w:pPr>
            <w:pStyle w:val="TDC2"/>
            <w:tabs>
              <w:tab w:val="right" w:leader="dot" w:pos="9019"/>
            </w:tabs>
            <w:rPr>
              <w:rFonts w:ascii="Times New Roman" w:hAnsi="Times New Roman"/>
              <w:noProof/>
              <w:sz w:val="24"/>
              <w:szCs w:val="24"/>
            </w:rPr>
          </w:pPr>
          <w:hyperlink w:anchor="_Toc57891104" w:history="1">
            <w:r w:rsidR="00F31E8F" w:rsidRPr="00F31E8F">
              <w:rPr>
                <w:rStyle w:val="Hipervnculo"/>
                <w:rFonts w:ascii="Times New Roman" w:hAnsi="Times New Roman"/>
                <w:noProof/>
                <w:sz w:val="24"/>
                <w:szCs w:val="24"/>
              </w:rPr>
              <w:t>5.2 Formulación del problema</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_Toc57891104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13</w:t>
            </w:r>
            <w:r w:rsidR="00F31E8F" w:rsidRPr="00F31E8F">
              <w:rPr>
                <w:rFonts w:ascii="Times New Roman" w:hAnsi="Times New Roman"/>
                <w:noProof/>
                <w:webHidden/>
                <w:sz w:val="24"/>
                <w:szCs w:val="24"/>
              </w:rPr>
              <w:fldChar w:fldCharType="end"/>
            </w:r>
          </w:hyperlink>
        </w:p>
        <w:p w14:paraId="026588C0" w14:textId="334539EC" w:rsidR="00F31E8F" w:rsidRPr="00F31E8F" w:rsidRDefault="00523081">
          <w:pPr>
            <w:pStyle w:val="TDC1"/>
            <w:tabs>
              <w:tab w:val="left" w:pos="440"/>
            </w:tabs>
            <w:rPr>
              <w:sz w:val="24"/>
              <w:szCs w:val="24"/>
            </w:rPr>
          </w:pPr>
          <w:hyperlink w:anchor="_Toc57891105" w:history="1">
            <w:r w:rsidR="00F31E8F" w:rsidRPr="00F31E8F">
              <w:rPr>
                <w:rStyle w:val="Hipervnculo"/>
                <w:sz w:val="24"/>
                <w:szCs w:val="24"/>
              </w:rPr>
              <w:t>6.</w:t>
            </w:r>
            <w:r w:rsidR="00F31E8F" w:rsidRPr="00F31E8F">
              <w:rPr>
                <w:sz w:val="24"/>
                <w:szCs w:val="24"/>
              </w:rPr>
              <w:tab/>
            </w:r>
            <w:r w:rsidR="00F31E8F" w:rsidRPr="00F31E8F">
              <w:rPr>
                <w:rStyle w:val="Hipervnculo"/>
                <w:sz w:val="24"/>
                <w:szCs w:val="24"/>
              </w:rPr>
              <w:t>Objetivos del proyecto</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_Toc57891105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13</w:t>
            </w:r>
            <w:r w:rsidR="00F31E8F" w:rsidRPr="00F31E8F">
              <w:rPr>
                <w:webHidden/>
                <w:sz w:val="24"/>
                <w:szCs w:val="24"/>
              </w:rPr>
              <w:fldChar w:fldCharType="end"/>
            </w:r>
          </w:hyperlink>
        </w:p>
        <w:p w14:paraId="0C3BCE7F" w14:textId="14ABC075" w:rsidR="00F31E8F" w:rsidRPr="00F31E8F" w:rsidRDefault="00523081">
          <w:pPr>
            <w:pStyle w:val="TDC2"/>
            <w:tabs>
              <w:tab w:val="right" w:leader="dot" w:pos="9019"/>
            </w:tabs>
            <w:rPr>
              <w:rFonts w:ascii="Times New Roman" w:hAnsi="Times New Roman"/>
              <w:noProof/>
              <w:sz w:val="24"/>
              <w:szCs w:val="24"/>
            </w:rPr>
          </w:pPr>
          <w:hyperlink w:anchor="_Toc57891106" w:history="1">
            <w:r w:rsidR="00F31E8F" w:rsidRPr="00F31E8F">
              <w:rPr>
                <w:rStyle w:val="Hipervnculo"/>
                <w:rFonts w:ascii="Times New Roman" w:hAnsi="Times New Roman"/>
                <w:noProof/>
                <w:sz w:val="24"/>
                <w:szCs w:val="24"/>
              </w:rPr>
              <w:t>6.1 Objetivo general</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_Toc57891106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13</w:t>
            </w:r>
            <w:r w:rsidR="00F31E8F" w:rsidRPr="00F31E8F">
              <w:rPr>
                <w:rFonts w:ascii="Times New Roman" w:hAnsi="Times New Roman"/>
                <w:noProof/>
                <w:webHidden/>
                <w:sz w:val="24"/>
                <w:szCs w:val="24"/>
              </w:rPr>
              <w:fldChar w:fldCharType="end"/>
            </w:r>
          </w:hyperlink>
        </w:p>
        <w:p w14:paraId="6D6DA013" w14:textId="76F192EE" w:rsidR="00F31E8F" w:rsidRPr="00F31E8F" w:rsidRDefault="00523081">
          <w:pPr>
            <w:pStyle w:val="TDC2"/>
            <w:tabs>
              <w:tab w:val="right" w:leader="dot" w:pos="9019"/>
            </w:tabs>
            <w:rPr>
              <w:rFonts w:ascii="Times New Roman" w:hAnsi="Times New Roman"/>
              <w:noProof/>
              <w:sz w:val="24"/>
              <w:szCs w:val="24"/>
            </w:rPr>
          </w:pPr>
          <w:hyperlink w:anchor="_Toc57891107" w:history="1">
            <w:r w:rsidR="00F31E8F" w:rsidRPr="00F31E8F">
              <w:rPr>
                <w:rStyle w:val="Hipervnculo"/>
                <w:rFonts w:ascii="Times New Roman" w:hAnsi="Times New Roman"/>
                <w:noProof/>
                <w:sz w:val="24"/>
                <w:szCs w:val="24"/>
              </w:rPr>
              <w:t>6.2 Objetivos específicos</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_Toc57891107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13</w:t>
            </w:r>
            <w:r w:rsidR="00F31E8F" w:rsidRPr="00F31E8F">
              <w:rPr>
                <w:rFonts w:ascii="Times New Roman" w:hAnsi="Times New Roman"/>
                <w:noProof/>
                <w:webHidden/>
                <w:sz w:val="24"/>
                <w:szCs w:val="24"/>
              </w:rPr>
              <w:fldChar w:fldCharType="end"/>
            </w:r>
          </w:hyperlink>
        </w:p>
        <w:p w14:paraId="21A2E3BE" w14:textId="1339ABC2" w:rsidR="00F31E8F" w:rsidRPr="00F31E8F" w:rsidRDefault="00523081">
          <w:pPr>
            <w:pStyle w:val="TDC1"/>
            <w:tabs>
              <w:tab w:val="left" w:pos="440"/>
            </w:tabs>
            <w:rPr>
              <w:sz w:val="24"/>
              <w:szCs w:val="24"/>
            </w:rPr>
          </w:pPr>
          <w:hyperlink w:anchor="_Toc57891108" w:history="1">
            <w:r w:rsidR="00F31E8F" w:rsidRPr="00F31E8F">
              <w:rPr>
                <w:rStyle w:val="Hipervnculo"/>
                <w:sz w:val="24"/>
                <w:szCs w:val="24"/>
              </w:rPr>
              <w:t>7.</w:t>
            </w:r>
            <w:r w:rsidR="00F31E8F" w:rsidRPr="00F31E8F">
              <w:rPr>
                <w:sz w:val="24"/>
                <w:szCs w:val="24"/>
              </w:rPr>
              <w:tab/>
            </w:r>
            <w:r w:rsidR="00F31E8F" w:rsidRPr="00F31E8F">
              <w:rPr>
                <w:rStyle w:val="Hipervnculo"/>
                <w:sz w:val="24"/>
                <w:szCs w:val="24"/>
              </w:rPr>
              <w:t>Marco Teórico</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_Toc57891108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14</w:t>
            </w:r>
            <w:r w:rsidR="00F31E8F" w:rsidRPr="00F31E8F">
              <w:rPr>
                <w:webHidden/>
                <w:sz w:val="24"/>
                <w:szCs w:val="24"/>
              </w:rPr>
              <w:fldChar w:fldCharType="end"/>
            </w:r>
          </w:hyperlink>
        </w:p>
        <w:p w14:paraId="0107BB7B" w14:textId="4A769787" w:rsidR="00F31E8F" w:rsidRPr="00F31E8F" w:rsidRDefault="00523081">
          <w:pPr>
            <w:pStyle w:val="TDC2"/>
            <w:tabs>
              <w:tab w:val="right" w:leader="dot" w:pos="9019"/>
            </w:tabs>
            <w:rPr>
              <w:rFonts w:ascii="Times New Roman" w:hAnsi="Times New Roman"/>
              <w:noProof/>
              <w:sz w:val="24"/>
              <w:szCs w:val="24"/>
            </w:rPr>
          </w:pPr>
          <w:hyperlink w:anchor="_Toc57891109" w:history="1">
            <w:r w:rsidR="00F31E8F" w:rsidRPr="00F31E8F">
              <w:rPr>
                <w:rStyle w:val="Hipervnculo"/>
                <w:rFonts w:ascii="Times New Roman" w:hAnsi="Times New Roman"/>
                <w:noProof/>
                <w:sz w:val="24"/>
                <w:szCs w:val="24"/>
              </w:rPr>
              <w:t xml:space="preserve">7.1 Teoría </w:t>
            </w:r>
            <w:r w:rsidR="00F31E8F" w:rsidRPr="00F31E8F">
              <w:rPr>
                <w:rStyle w:val="Hipervnculo"/>
                <w:rFonts w:ascii="Times New Roman" w:hAnsi="Times New Roman"/>
                <w:noProof/>
                <w:sz w:val="24"/>
                <w:szCs w:val="24"/>
              </w:rPr>
              <w:t>d</w:t>
            </w:r>
            <w:r w:rsidR="00F31E8F" w:rsidRPr="00F31E8F">
              <w:rPr>
                <w:rStyle w:val="Hipervnculo"/>
                <w:rFonts w:ascii="Times New Roman" w:hAnsi="Times New Roman"/>
                <w:noProof/>
                <w:sz w:val="24"/>
                <w:szCs w:val="24"/>
              </w:rPr>
              <w:t>e Portafolios:</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_Toc57891109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14</w:t>
            </w:r>
            <w:r w:rsidR="00F31E8F" w:rsidRPr="00F31E8F">
              <w:rPr>
                <w:rFonts w:ascii="Times New Roman" w:hAnsi="Times New Roman"/>
                <w:noProof/>
                <w:webHidden/>
                <w:sz w:val="24"/>
                <w:szCs w:val="24"/>
              </w:rPr>
              <w:fldChar w:fldCharType="end"/>
            </w:r>
          </w:hyperlink>
        </w:p>
        <w:p w14:paraId="20B00DCA" w14:textId="0D0CCAED" w:rsidR="00F31E8F" w:rsidRPr="00F31E8F" w:rsidRDefault="00523081">
          <w:pPr>
            <w:pStyle w:val="TDC2"/>
            <w:tabs>
              <w:tab w:val="right" w:leader="dot" w:pos="9019"/>
            </w:tabs>
            <w:rPr>
              <w:rFonts w:ascii="Times New Roman" w:hAnsi="Times New Roman"/>
              <w:noProof/>
              <w:sz w:val="24"/>
              <w:szCs w:val="24"/>
            </w:rPr>
          </w:pPr>
          <w:hyperlink w:anchor="_Toc57891110" w:history="1">
            <w:r w:rsidR="00F31E8F" w:rsidRPr="00F31E8F">
              <w:rPr>
                <w:rStyle w:val="Hipervnculo"/>
                <w:rFonts w:ascii="Times New Roman" w:hAnsi="Times New Roman"/>
                <w:noProof/>
                <w:sz w:val="24"/>
                <w:szCs w:val="24"/>
              </w:rPr>
              <w:t>7.2 Inversión:</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_Toc57891110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15</w:t>
            </w:r>
            <w:r w:rsidR="00F31E8F" w:rsidRPr="00F31E8F">
              <w:rPr>
                <w:rFonts w:ascii="Times New Roman" w:hAnsi="Times New Roman"/>
                <w:noProof/>
                <w:webHidden/>
                <w:sz w:val="24"/>
                <w:szCs w:val="24"/>
              </w:rPr>
              <w:fldChar w:fldCharType="end"/>
            </w:r>
          </w:hyperlink>
        </w:p>
        <w:p w14:paraId="1D0DC964" w14:textId="3292BC48" w:rsidR="00F31E8F" w:rsidRPr="00F31E8F" w:rsidRDefault="00523081">
          <w:pPr>
            <w:pStyle w:val="TDC2"/>
            <w:tabs>
              <w:tab w:val="right" w:leader="dot" w:pos="9019"/>
            </w:tabs>
            <w:rPr>
              <w:rFonts w:ascii="Times New Roman" w:hAnsi="Times New Roman"/>
              <w:noProof/>
              <w:sz w:val="24"/>
              <w:szCs w:val="24"/>
            </w:rPr>
          </w:pPr>
          <w:hyperlink w:anchor="_Toc57891111" w:history="1">
            <w:r w:rsidR="00F31E8F" w:rsidRPr="00F31E8F">
              <w:rPr>
                <w:rStyle w:val="Hipervnculo"/>
                <w:rFonts w:ascii="Times New Roman" w:hAnsi="Times New Roman"/>
                <w:noProof/>
                <w:sz w:val="24"/>
                <w:szCs w:val="24"/>
              </w:rPr>
              <w:t>7.3 Evaluación de desempeño para un portafolio de inversión:</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_Toc57891111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18</w:t>
            </w:r>
            <w:r w:rsidR="00F31E8F" w:rsidRPr="00F31E8F">
              <w:rPr>
                <w:rFonts w:ascii="Times New Roman" w:hAnsi="Times New Roman"/>
                <w:noProof/>
                <w:webHidden/>
                <w:sz w:val="24"/>
                <w:szCs w:val="24"/>
              </w:rPr>
              <w:fldChar w:fldCharType="end"/>
            </w:r>
          </w:hyperlink>
        </w:p>
        <w:p w14:paraId="34F3B97D" w14:textId="21E903D3" w:rsidR="00F31E8F" w:rsidRPr="00F31E8F" w:rsidRDefault="00523081">
          <w:pPr>
            <w:pStyle w:val="TDC2"/>
            <w:tabs>
              <w:tab w:val="right" w:leader="dot" w:pos="9019"/>
            </w:tabs>
            <w:rPr>
              <w:rFonts w:ascii="Times New Roman" w:hAnsi="Times New Roman"/>
              <w:noProof/>
              <w:sz w:val="24"/>
              <w:szCs w:val="24"/>
            </w:rPr>
          </w:pPr>
          <w:hyperlink w:anchor="_Toc57891112" w:history="1">
            <w:r w:rsidR="00F31E8F" w:rsidRPr="00F31E8F">
              <w:rPr>
                <w:rStyle w:val="Hipervnculo"/>
                <w:rFonts w:ascii="Times New Roman" w:hAnsi="Times New Roman"/>
                <w:noProof/>
                <w:sz w:val="24"/>
                <w:szCs w:val="24"/>
              </w:rPr>
              <w:t>7.4 Robo-Advisor</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_Toc57891112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19</w:t>
            </w:r>
            <w:r w:rsidR="00F31E8F" w:rsidRPr="00F31E8F">
              <w:rPr>
                <w:rFonts w:ascii="Times New Roman" w:hAnsi="Times New Roman"/>
                <w:noProof/>
                <w:webHidden/>
                <w:sz w:val="24"/>
                <w:szCs w:val="24"/>
              </w:rPr>
              <w:fldChar w:fldCharType="end"/>
            </w:r>
          </w:hyperlink>
        </w:p>
        <w:p w14:paraId="051FBC6E" w14:textId="3CA7DFB4" w:rsidR="00F31E8F" w:rsidRPr="00F31E8F" w:rsidRDefault="00523081">
          <w:pPr>
            <w:pStyle w:val="TDC2"/>
            <w:tabs>
              <w:tab w:val="right" w:leader="dot" w:pos="9019"/>
            </w:tabs>
            <w:rPr>
              <w:rFonts w:ascii="Times New Roman" w:hAnsi="Times New Roman"/>
              <w:noProof/>
              <w:sz w:val="24"/>
              <w:szCs w:val="24"/>
            </w:rPr>
          </w:pPr>
          <w:hyperlink w:anchor="_Toc57891113" w:history="1">
            <w:r w:rsidR="00F31E8F" w:rsidRPr="00F31E8F">
              <w:rPr>
                <w:rStyle w:val="Hipervnculo"/>
                <w:rFonts w:ascii="Times New Roman" w:hAnsi="Times New Roman"/>
                <w:noProof/>
                <w:sz w:val="24"/>
                <w:szCs w:val="24"/>
              </w:rPr>
              <w:t>7.5 Herramientas Tecnológicas</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_Toc57891113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20</w:t>
            </w:r>
            <w:r w:rsidR="00F31E8F" w:rsidRPr="00F31E8F">
              <w:rPr>
                <w:rFonts w:ascii="Times New Roman" w:hAnsi="Times New Roman"/>
                <w:noProof/>
                <w:webHidden/>
                <w:sz w:val="24"/>
                <w:szCs w:val="24"/>
              </w:rPr>
              <w:fldChar w:fldCharType="end"/>
            </w:r>
          </w:hyperlink>
        </w:p>
        <w:p w14:paraId="2D8C72C9" w14:textId="279CC5BE" w:rsidR="00F31E8F" w:rsidRPr="00F31E8F" w:rsidRDefault="00523081">
          <w:pPr>
            <w:pStyle w:val="TDC1"/>
            <w:rPr>
              <w:sz w:val="24"/>
              <w:szCs w:val="24"/>
            </w:rPr>
          </w:pPr>
          <w:hyperlink w:anchor="_Toc57891114" w:history="1">
            <w:r w:rsidR="00F31E8F" w:rsidRPr="00F31E8F">
              <w:rPr>
                <w:rStyle w:val="Hipervnculo"/>
                <w:sz w:val="24"/>
                <w:szCs w:val="24"/>
              </w:rPr>
              <w:t>8 Estado del Arte</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_Toc57891114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22</w:t>
            </w:r>
            <w:r w:rsidR="00F31E8F" w:rsidRPr="00F31E8F">
              <w:rPr>
                <w:webHidden/>
                <w:sz w:val="24"/>
                <w:szCs w:val="24"/>
              </w:rPr>
              <w:fldChar w:fldCharType="end"/>
            </w:r>
          </w:hyperlink>
        </w:p>
        <w:p w14:paraId="001C484D" w14:textId="4DA694E5" w:rsidR="00F31E8F" w:rsidRPr="00F31E8F" w:rsidRDefault="00523081">
          <w:pPr>
            <w:pStyle w:val="TDC2"/>
            <w:tabs>
              <w:tab w:val="right" w:leader="dot" w:pos="9019"/>
            </w:tabs>
            <w:rPr>
              <w:rFonts w:ascii="Times New Roman" w:hAnsi="Times New Roman"/>
              <w:noProof/>
              <w:sz w:val="24"/>
              <w:szCs w:val="24"/>
            </w:rPr>
          </w:pPr>
          <w:hyperlink w:anchor="_Toc57891115" w:history="1">
            <w:r w:rsidR="00F31E8F" w:rsidRPr="00F31E8F">
              <w:rPr>
                <w:rStyle w:val="Hipervnculo"/>
                <w:rFonts w:ascii="Times New Roman" w:hAnsi="Times New Roman"/>
                <w:noProof/>
                <w:sz w:val="24"/>
                <w:szCs w:val="24"/>
              </w:rPr>
              <w:t>8.1 Análisis comparativo</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_Toc57891115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33</w:t>
            </w:r>
            <w:r w:rsidR="00F31E8F" w:rsidRPr="00F31E8F">
              <w:rPr>
                <w:rFonts w:ascii="Times New Roman" w:hAnsi="Times New Roman"/>
                <w:noProof/>
                <w:webHidden/>
                <w:sz w:val="24"/>
                <w:szCs w:val="24"/>
              </w:rPr>
              <w:fldChar w:fldCharType="end"/>
            </w:r>
          </w:hyperlink>
        </w:p>
        <w:p w14:paraId="580E6170" w14:textId="07761DE7" w:rsidR="00F31E8F" w:rsidRPr="00F31E8F" w:rsidRDefault="00523081">
          <w:pPr>
            <w:pStyle w:val="TDC1"/>
            <w:rPr>
              <w:sz w:val="24"/>
              <w:szCs w:val="24"/>
            </w:rPr>
          </w:pPr>
          <w:hyperlink w:anchor="_Toc57891116" w:history="1">
            <w:r w:rsidR="00F31E8F" w:rsidRPr="00F31E8F">
              <w:rPr>
                <w:rStyle w:val="Hipervnculo"/>
                <w:sz w:val="24"/>
                <w:szCs w:val="24"/>
              </w:rPr>
              <w:t>9. Metodología</w:t>
            </w:r>
            <w:r w:rsidR="00F31E8F" w:rsidRPr="00F31E8F">
              <w:rPr>
                <w:webHidden/>
                <w:sz w:val="24"/>
                <w:szCs w:val="24"/>
              </w:rPr>
              <w:tab/>
            </w:r>
            <w:r w:rsidR="00F31E8F" w:rsidRPr="00F31E8F">
              <w:rPr>
                <w:webHidden/>
                <w:sz w:val="24"/>
                <w:szCs w:val="24"/>
              </w:rPr>
              <w:fldChar w:fldCharType="begin"/>
            </w:r>
            <w:r w:rsidR="00F31E8F" w:rsidRPr="00F31E8F">
              <w:rPr>
                <w:webHidden/>
                <w:sz w:val="24"/>
                <w:szCs w:val="24"/>
              </w:rPr>
              <w:instrText xml:space="preserve"> PAGEREF _Toc57891116 \h </w:instrText>
            </w:r>
            <w:r w:rsidR="00F31E8F" w:rsidRPr="00F31E8F">
              <w:rPr>
                <w:webHidden/>
                <w:sz w:val="24"/>
                <w:szCs w:val="24"/>
              </w:rPr>
            </w:r>
            <w:r w:rsidR="00F31E8F" w:rsidRPr="00F31E8F">
              <w:rPr>
                <w:webHidden/>
                <w:sz w:val="24"/>
                <w:szCs w:val="24"/>
              </w:rPr>
              <w:fldChar w:fldCharType="separate"/>
            </w:r>
            <w:r w:rsidR="00F31E8F" w:rsidRPr="00F31E8F">
              <w:rPr>
                <w:webHidden/>
                <w:sz w:val="24"/>
                <w:szCs w:val="24"/>
              </w:rPr>
              <w:t>35</w:t>
            </w:r>
            <w:r w:rsidR="00F31E8F" w:rsidRPr="00F31E8F">
              <w:rPr>
                <w:webHidden/>
                <w:sz w:val="24"/>
                <w:szCs w:val="24"/>
              </w:rPr>
              <w:fldChar w:fldCharType="end"/>
            </w:r>
          </w:hyperlink>
        </w:p>
        <w:p w14:paraId="3ABCF55F" w14:textId="48CF6E45" w:rsidR="00F31E8F" w:rsidRPr="00F31E8F" w:rsidRDefault="00523081">
          <w:pPr>
            <w:pStyle w:val="TDC2"/>
            <w:tabs>
              <w:tab w:val="right" w:leader="dot" w:pos="9019"/>
            </w:tabs>
            <w:rPr>
              <w:rFonts w:ascii="Times New Roman" w:hAnsi="Times New Roman"/>
              <w:noProof/>
              <w:sz w:val="24"/>
              <w:szCs w:val="24"/>
            </w:rPr>
          </w:pPr>
          <w:hyperlink w:anchor="_Toc57891117" w:history="1">
            <w:r w:rsidR="00F31E8F" w:rsidRPr="00F31E8F">
              <w:rPr>
                <w:rStyle w:val="Hipervnculo"/>
                <w:rFonts w:ascii="Times New Roman" w:hAnsi="Times New Roman"/>
                <w:noProof/>
                <w:sz w:val="24"/>
                <w:szCs w:val="24"/>
              </w:rPr>
              <w:t>9.1 Esquema de trabajo</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_Toc57891117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35</w:t>
            </w:r>
            <w:r w:rsidR="00F31E8F" w:rsidRPr="00F31E8F">
              <w:rPr>
                <w:rFonts w:ascii="Times New Roman" w:hAnsi="Times New Roman"/>
                <w:noProof/>
                <w:webHidden/>
                <w:sz w:val="24"/>
                <w:szCs w:val="24"/>
              </w:rPr>
              <w:fldChar w:fldCharType="end"/>
            </w:r>
          </w:hyperlink>
        </w:p>
        <w:p w14:paraId="7E1E085D" w14:textId="5CF2258C" w:rsidR="00F31E8F" w:rsidRPr="00F31E8F" w:rsidRDefault="00523081">
          <w:pPr>
            <w:pStyle w:val="TDC2"/>
            <w:tabs>
              <w:tab w:val="right" w:leader="dot" w:pos="9019"/>
            </w:tabs>
            <w:rPr>
              <w:rFonts w:ascii="Times New Roman" w:hAnsi="Times New Roman"/>
              <w:noProof/>
              <w:sz w:val="24"/>
              <w:szCs w:val="24"/>
            </w:rPr>
          </w:pPr>
          <w:hyperlink w:anchor="_Toc57891118" w:history="1">
            <w:r w:rsidR="00F31E8F" w:rsidRPr="00F31E8F">
              <w:rPr>
                <w:rStyle w:val="Hipervnculo"/>
                <w:rFonts w:ascii="Times New Roman" w:hAnsi="Times New Roman"/>
                <w:noProof/>
                <w:sz w:val="24"/>
                <w:szCs w:val="24"/>
              </w:rPr>
              <w:t>9.2 Fases del desarrollo del proyecto</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_Toc57891118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36</w:t>
            </w:r>
            <w:r w:rsidR="00F31E8F" w:rsidRPr="00F31E8F">
              <w:rPr>
                <w:rFonts w:ascii="Times New Roman" w:hAnsi="Times New Roman"/>
                <w:noProof/>
                <w:webHidden/>
                <w:sz w:val="24"/>
                <w:szCs w:val="24"/>
              </w:rPr>
              <w:fldChar w:fldCharType="end"/>
            </w:r>
          </w:hyperlink>
        </w:p>
        <w:p w14:paraId="6133C33B" w14:textId="74FE1BA9" w:rsidR="00F31E8F" w:rsidRPr="00F31E8F" w:rsidRDefault="00523081">
          <w:pPr>
            <w:pStyle w:val="TDC3"/>
            <w:tabs>
              <w:tab w:val="right" w:leader="dot" w:pos="9019"/>
            </w:tabs>
            <w:rPr>
              <w:rFonts w:ascii="Times New Roman" w:hAnsi="Times New Roman"/>
              <w:noProof/>
              <w:sz w:val="24"/>
              <w:szCs w:val="24"/>
            </w:rPr>
          </w:pPr>
          <w:hyperlink w:anchor="_Toc57891119" w:history="1">
            <w:r w:rsidR="00F31E8F" w:rsidRPr="00F31E8F">
              <w:rPr>
                <w:rStyle w:val="Hipervnculo"/>
                <w:rFonts w:ascii="Times New Roman" w:hAnsi="Times New Roman"/>
                <w:noProof/>
                <w:sz w:val="24"/>
                <w:szCs w:val="24"/>
              </w:rPr>
              <w:t>9.2.1 Fase de planeación y recolección de información</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_Toc57891119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36</w:t>
            </w:r>
            <w:r w:rsidR="00F31E8F" w:rsidRPr="00F31E8F">
              <w:rPr>
                <w:rFonts w:ascii="Times New Roman" w:hAnsi="Times New Roman"/>
                <w:noProof/>
                <w:webHidden/>
                <w:sz w:val="24"/>
                <w:szCs w:val="24"/>
              </w:rPr>
              <w:fldChar w:fldCharType="end"/>
            </w:r>
          </w:hyperlink>
        </w:p>
        <w:p w14:paraId="19D59A8F" w14:textId="40625365" w:rsidR="00F31E8F" w:rsidRPr="00F31E8F" w:rsidRDefault="00523081">
          <w:pPr>
            <w:pStyle w:val="TDC3"/>
            <w:tabs>
              <w:tab w:val="right" w:leader="dot" w:pos="9019"/>
            </w:tabs>
            <w:rPr>
              <w:rFonts w:ascii="Times New Roman" w:hAnsi="Times New Roman"/>
              <w:noProof/>
              <w:sz w:val="24"/>
              <w:szCs w:val="24"/>
            </w:rPr>
          </w:pPr>
          <w:hyperlink w:anchor="_Toc57891120" w:history="1">
            <w:r w:rsidR="00F31E8F" w:rsidRPr="00F31E8F">
              <w:rPr>
                <w:rStyle w:val="Hipervnculo"/>
                <w:rFonts w:ascii="Times New Roman" w:hAnsi="Times New Roman"/>
                <w:noProof/>
                <w:sz w:val="24"/>
                <w:szCs w:val="24"/>
              </w:rPr>
              <w:t>9.2.2 Fase de análisis de información</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_Toc57891120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36</w:t>
            </w:r>
            <w:r w:rsidR="00F31E8F" w:rsidRPr="00F31E8F">
              <w:rPr>
                <w:rFonts w:ascii="Times New Roman" w:hAnsi="Times New Roman"/>
                <w:noProof/>
                <w:webHidden/>
                <w:sz w:val="24"/>
                <w:szCs w:val="24"/>
              </w:rPr>
              <w:fldChar w:fldCharType="end"/>
            </w:r>
          </w:hyperlink>
        </w:p>
        <w:p w14:paraId="3297178C" w14:textId="625719AC" w:rsidR="00F31E8F" w:rsidRPr="00F31E8F" w:rsidRDefault="00523081">
          <w:pPr>
            <w:pStyle w:val="TDC3"/>
            <w:tabs>
              <w:tab w:val="right" w:leader="dot" w:pos="9019"/>
            </w:tabs>
            <w:rPr>
              <w:rFonts w:ascii="Times New Roman" w:hAnsi="Times New Roman"/>
              <w:noProof/>
              <w:sz w:val="24"/>
              <w:szCs w:val="24"/>
            </w:rPr>
          </w:pPr>
          <w:hyperlink w:anchor="_Toc57891121" w:history="1">
            <w:r w:rsidR="00F31E8F" w:rsidRPr="00F31E8F">
              <w:rPr>
                <w:rStyle w:val="Hipervnculo"/>
                <w:rFonts w:ascii="Times New Roman" w:hAnsi="Times New Roman"/>
                <w:noProof/>
                <w:sz w:val="24"/>
                <w:szCs w:val="24"/>
              </w:rPr>
              <w:t>9.2.3 Fase de Modelado y Diseño</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_Toc57891121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37</w:t>
            </w:r>
            <w:r w:rsidR="00F31E8F" w:rsidRPr="00F31E8F">
              <w:rPr>
                <w:rFonts w:ascii="Times New Roman" w:hAnsi="Times New Roman"/>
                <w:noProof/>
                <w:webHidden/>
                <w:sz w:val="24"/>
                <w:szCs w:val="24"/>
              </w:rPr>
              <w:fldChar w:fldCharType="end"/>
            </w:r>
          </w:hyperlink>
        </w:p>
        <w:p w14:paraId="696F2728" w14:textId="314F3001" w:rsidR="00F31E8F" w:rsidRPr="00F31E8F" w:rsidRDefault="00523081">
          <w:pPr>
            <w:pStyle w:val="TDC3"/>
            <w:tabs>
              <w:tab w:val="right" w:leader="dot" w:pos="9019"/>
            </w:tabs>
            <w:rPr>
              <w:rFonts w:ascii="Times New Roman" w:hAnsi="Times New Roman"/>
              <w:noProof/>
              <w:sz w:val="24"/>
              <w:szCs w:val="24"/>
            </w:rPr>
          </w:pPr>
          <w:hyperlink w:anchor="_Toc57891122" w:history="1">
            <w:r w:rsidR="00F31E8F" w:rsidRPr="00F31E8F">
              <w:rPr>
                <w:rStyle w:val="Hipervnculo"/>
                <w:rFonts w:ascii="Times New Roman" w:hAnsi="Times New Roman"/>
                <w:noProof/>
                <w:sz w:val="24"/>
                <w:szCs w:val="24"/>
              </w:rPr>
              <w:t>9.2.4 Fase de implementación y prueba del prototipo del sistema Robo-Advisor</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_Toc57891122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37</w:t>
            </w:r>
            <w:r w:rsidR="00F31E8F" w:rsidRPr="00F31E8F">
              <w:rPr>
                <w:rFonts w:ascii="Times New Roman" w:hAnsi="Times New Roman"/>
                <w:noProof/>
                <w:webHidden/>
                <w:sz w:val="24"/>
                <w:szCs w:val="24"/>
              </w:rPr>
              <w:fldChar w:fldCharType="end"/>
            </w:r>
          </w:hyperlink>
        </w:p>
        <w:p w14:paraId="683E0671" w14:textId="48B27FA7" w:rsidR="00F31E8F" w:rsidRPr="00F31E8F" w:rsidRDefault="00523081">
          <w:pPr>
            <w:pStyle w:val="TDC3"/>
            <w:tabs>
              <w:tab w:val="right" w:leader="dot" w:pos="9019"/>
            </w:tabs>
            <w:rPr>
              <w:rFonts w:ascii="Times New Roman" w:hAnsi="Times New Roman"/>
              <w:noProof/>
              <w:sz w:val="24"/>
              <w:szCs w:val="24"/>
            </w:rPr>
          </w:pPr>
          <w:hyperlink w:anchor="_Toc57891123" w:history="1">
            <w:r w:rsidR="00F31E8F" w:rsidRPr="00F31E8F">
              <w:rPr>
                <w:rStyle w:val="Hipervnculo"/>
                <w:rFonts w:ascii="Times New Roman" w:hAnsi="Times New Roman"/>
                <w:noProof/>
                <w:sz w:val="24"/>
                <w:szCs w:val="24"/>
              </w:rPr>
              <w:t>9.2.5 Fase de validación y análisis de datos</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_Toc57891123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38</w:t>
            </w:r>
            <w:r w:rsidR="00F31E8F" w:rsidRPr="00F31E8F">
              <w:rPr>
                <w:rFonts w:ascii="Times New Roman" w:hAnsi="Times New Roman"/>
                <w:noProof/>
                <w:webHidden/>
                <w:sz w:val="24"/>
                <w:szCs w:val="24"/>
              </w:rPr>
              <w:fldChar w:fldCharType="end"/>
            </w:r>
          </w:hyperlink>
        </w:p>
        <w:p w14:paraId="2E89FFE2" w14:textId="5E3FEA65" w:rsidR="00F31E8F" w:rsidRPr="00F31E8F" w:rsidRDefault="00523081">
          <w:pPr>
            <w:pStyle w:val="TDC3"/>
            <w:tabs>
              <w:tab w:val="right" w:leader="dot" w:pos="9019"/>
            </w:tabs>
            <w:rPr>
              <w:rFonts w:ascii="Times New Roman" w:hAnsi="Times New Roman"/>
              <w:noProof/>
              <w:sz w:val="24"/>
              <w:szCs w:val="24"/>
            </w:rPr>
          </w:pPr>
          <w:hyperlink w:anchor="_Toc57891124" w:history="1">
            <w:r w:rsidR="00F31E8F" w:rsidRPr="00F31E8F">
              <w:rPr>
                <w:rStyle w:val="Hipervnculo"/>
                <w:rFonts w:ascii="Times New Roman" w:hAnsi="Times New Roman"/>
                <w:noProof/>
                <w:sz w:val="24"/>
                <w:szCs w:val="24"/>
              </w:rPr>
              <w:t>9.2.6 Fase de evaluación del prototipo y análisis de resultados</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_Toc57891124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38</w:t>
            </w:r>
            <w:r w:rsidR="00F31E8F" w:rsidRPr="00F31E8F">
              <w:rPr>
                <w:rFonts w:ascii="Times New Roman" w:hAnsi="Times New Roman"/>
                <w:noProof/>
                <w:webHidden/>
                <w:sz w:val="24"/>
                <w:szCs w:val="24"/>
              </w:rPr>
              <w:fldChar w:fldCharType="end"/>
            </w:r>
          </w:hyperlink>
        </w:p>
        <w:p w14:paraId="7F2A4AFA" w14:textId="53FE2DF5" w:rsidR="00F31E8F" w:rsidRPr="00F31E8F" w:rsidRDefault="00523081">
          <w:pPr>
            <w:pStyle w:val="TDC2"/>
            <w:tabs>
              <w:tab w:val="right" w:leader="dot" w:pos="9019"/>
            </w:tabs>
            <w:rPr>
              <w:rFonts w:ascii="Times New Roman" w:hAnsi="Times New Roman"/>
              <w:noProof/>
              <w:sz w:val="24"/>
              <w:szCs w:val="24"/>
            </w:rPr>
          </w:pPr>
          <w:hyperlink w:anchor="_Toc57891125" w:history="1">
            <w:r w:rsidR="00F31E8F" w:rsidRPr="00F31E8F">
              <w:rPr>
                <w:rStyle w:val="Hipervnculo"/>
                <w:rFonts w:ascii="Times New Roman" w:hAnsi="Times New Roman"/>
                <w:noProof/>
                <w:sz w:val="24"/>
                <w:szCs w:val="24"/>
              </w:rPr>
              <w:t>9.3 Análisis de riesgos y limitaciones</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_Toc57891125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39</w:t>
            </w:r>
            <w:r w:rsidR="00F31E8F" w:rsidRPr="00F31E8F">
              <w:rPr>
                <w:rFonts w:ascii="Times New Roman" w:hAnsi="Times New Roman"/>
                <w:noProof/>
                <w:webHidden/>
                <w:sz w:val="24"/>
                <w:szCs w:val="24"/>
              </w:rPr>
              <w:fldChar w:fldCharType="end"/>
            </w:r>
          </w:hyperlink>
        </w:p>
        <w:p w14:paraId="148B5CC6" w14:textId="05EBC8E0" w:rsidR="00F31E8F" w:rsidRPr="00F31E8F" w:rsidRDefault="00523081">
          <w:pPr>
            <w:pStyle w:val="TDC2"/>
            <w:tabs>
              <w:tab w:val="right" w:leader="dot" w:pos="9019"/>
            </w:tabs>
            <w:rPr>
              <w:rFonts w:ascii="Times New Roman" w:hAnsi="Times New Roman"/>
              <w:noProof/>
              <w:sz w:val="24"/>
              <w:szCs w:val="24"/>
            </w:rPr>
          </w:pPr>
          <w:hyperlink w:anchor="_Toc57891126" w:history="1">
            <w:r w:rsidR="00F31E8F" w:rsidRPr="00F31E8F">
              <w:rPr>
                <w:rStyle w:val="Hipervnculo"/>
                <w:rFonts w:ascii="Times New Roman" w:hAnsi="Times New Roman"/>
                <w:noProof/>
                <w:sz w:val="24"/>
                <w:szCs w:val="24"/>
              </w:rPr>
              <w:t>9.4 Cronograma del anteproyecto</w:t>
            </w:r>
            <w:r w:rsidR="00F31E8F" w:rsidRPr="00F31E8F">
              <w:rPr>
                <w:rFonts w:ascii="Times New Roman" w:hAnsi="Times New Roman"/>
                <w:noProof/>
                <w:webHidden/>
                <w:sz w:val="24"/>
                <w:szCs w:val="24"/>
              </w:rPr>
              <w:tab/>
            </w:r>
            <w:r w:rsidR="00F31E8F" w:rsidRPr="00F31E8F">
              <w:rPr>
                <w:rFonts w:ascii="Times New Roman" w:hAnsi="Times New Roman"/>
                <w:noProof/>
                <w:webHidden/>
                <w:sz w:val="24"/>
                <w:szCs w:val="24"/>
              </w:rPr>
              <w:fldChar w:fldCharType="begin"/>
            </w:r>
            <w:r w:rsidR="00F31E8F" w:rsidRPr="00F31E8F">
              <w:rPr>
                <w:rFonts w:ascii="Times New Roman" w:hAnsi="Times New Roman"/>
                <w:noProof/>
                <w:webHidden/>
                <w:sz w:val="24"/>
                <w:szCs w:val="24"/>
              </w:rPr>
              <w:instrText xml:space="preserve"> PAGEREF _Toc57891126 \h </w:instrText>
            </w:r>
            <w:r w:rsidR="00F31E8F" w:rsidRPr="00F31E8F">
              <w:rPr>
                <w:rFonts w:ascii="Times New Roman" w:hAnsi="Times New Roman"/>
                <w:noProof/>
                <w:webHidden/>
                <w:sz w:val="24"/>
                <w:szCs w:val="24"/>
              </w:rPr>
            </w:r>
            <w:r w:rsidR="00F31E8F" w:rsidRPr="00F31E8F">
              <w:rPr>
                <w:rFonts w:ascii="Times New Roman" w:hAnsi="Times New Roman"/>
                <w:noProof/>
                <w:webHidden/>
                <w:sz w:val="24"/>
                <w:szCs w:val="24"/>
              </w:rPr>
              <w:fldChar w:fldCharType="separate"/>
            </w:r>
            <w:r w:rsidR="00F31E8F" w:rsidRPr="00F31E8F">
              <w:rPr>
                <w:rFonts w:ascii="Times New Roman" w:hAnsi="Times New Roman"/>
                <w:noProof/>
                <w:webHidden/>
                <w:sz w:val="24"/>
                <w:szCs w:val="24"/>
              </w:rPr>
              <w:t>41</w:t>
            </w:r>
            <w:r w:rsidR="00F31E8F" w:rsidRPr="00F31E8F">
              <w:rPr>
                <w:rFonts w:ascii="Times New Roman" w:hAnsi="Times New Roman"/>
                <w:noProof/>
                <w:webHidden/>
                <w:sz w:val="24"/>
                <w:szCs w:val="24"/>
              </w:rPr>
              <w:fldChar w:fldCharType="end"/>
            </w:r>
          </w:hyperlink>
        </w:p>
        <w:p w14:paraId="057C7C4B" w14:textId="112F5DEA" w:rsidR="00654186" w:rsidRPr="00F31E8F" w:rsidRDefault="00654186"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lang w:val="es-ES"/>
            </w:rPr>
            <w:fldChar w:fldCharType="end"/>
          </w:r>
        </w:p>
      </w:sdtContent>
    </w:sdt>
    <w:p w14:paraId="38E9CC38" w14:textId="77777777" w:rsidR="00654186" w:rsidRPr="00F31E8F" w:rsidRDefault="00654186" w:rsidP="005049C3">
      <w:pPr>
        <w:rPr>
          <w:rFonts w:ascii="Times New Roman" w:eastAsia="Times New Roman" w:hAnsi="Times New Roman" w:cs="Times New Roman"/>
          <w:color w:val="000000" w:themeColor="text1"/>
          <w:sz w:val="24"/>
          <w:szCs w:val="24"/>
        </w:rPr>
      </w:pPr>
    </w:p>
    <w:p w14:paraId="000000D0" w14:textId="016540DE" w:rsidR="00EC1C77" w:rsidRPr="00F31E8F" w:rsidRDefault="00EC1C77" w:rsidP="005049C3">
      <w:pPr>
        <w:rPr>
          <w:rFonts w:ascii="Times New Roman" w:eastAsia="Times New Roman" w:hAnsi="Times New Roman" w:cs="Times New Roman"/>
          <w:color w:val="000000" w:themeColor="text1"/>
          <w:sz w:val="24"/>
          <w:szCs w:val="24"/>
        </w:rPr>
      </w:pPr>
    </w:p>
    <w:p w14:paraId="24763D39" w14:textId="4A42A453" w:rsidR="00747C4C" w:rsidRPr="00F31E8F" w:rsidRDefault="00747C4C" w:rsidP="005049C3">
      <w:pPr>
        <w:jc w:val="cente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lastRenderedPageBreak/>
        <w:t>Lista de acrónimos</w:t>
      </w:r>
    </w:p>
    <w:p w14:paraId="79A6E70E" w14:textId="77777777" w:rsidR="00025128" w:rsidRPr="00F31E8F" w:rsidRDefault="00025128" w:rsidP="005049C3">
      <w:pPr>
        <w:jc w:val="center"/>
        <w:rPr>
          <w:rFonts w:ascii="Times New Roman" w:eastAsia="Times New Roman" w:hAnsi="Times New Roman" w:cs="Times New Roman"/>
          <w:b/>
          <w:bCs/>
          <w:color w:val="000000" w:themeColor="text1"/>
          <w:sz w:val="24"/>
          <w:szCs w:val="24"/>
        </w:rPr>
      </w:pPr>
    </w:p>
    <w:p w14:paraId="08AA6A12" w14:textId="3F9B9857" w:rsidR="00747C4C" w:rsidRPr="00F31E8F" w:rsidRDefault="00747C4C" w:rsidP="005049C3">
      <w:pPr>
        <w:rPr>
          <w:rFonts w:ascii="Times New Roman" w:eastAsia="Times New Roman" w:hAnsi="Times New Roman" w:cs="Times New Roman"/>
          <w:color w:val="000000" w:themeColor="text1"/>
          <w:sz w:val="24"/>
          <w:szCs w:val="24"/>
        </w:rPr>
      </w:pPr>
    </w:p>
    <w:p w14:paraId="50872BC8" w14:textId="02CE5A5D" w:rsidR="00466117" w:rsidRPr="00F31E8F" w:rsidRDefault="00283F2F"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FINTECH</w:t>
      </w:r>
      <w:r w:rsidR="00466117" w:rsidRPr="00F31E8F">
        <w:rPr>
          <w:rFonts w:ascii="Times New Roman" w:eastAsia="Times New Roman" w:hAnsi="Times New Roman" w:cs="Times New Roman"/>
          <w:color w:val="000000" w:themeColor="text1"/>
          <w:sz w:val="24"/>
          <w:szCs w:val="24"/>
          <w:lang w:val="es-CO"/>
        </w:rPr>
        <w:tab/>
      </w:r>
      <w:r w:rsidR="00466117" w:rsidRPr="00F31E8F">
        <w:rPr>
          <w:rFonts w:ascii="Times New Roman" w:eastAsia="Times New Roman" w:hAnsi="Times New Roman" w:cs="Times New Roman"/>
          <w:color w:val="000000" w:themeColor="text1"/>
          <w:sz w:val="24"/>
          <w:szCs w:val="24"/>
          <w:lang w:val="es-CO"/>
        </w:rPr>
        <w:tab/>
      </w:r>
      <w:r w:rsidR="00466117" w:rsidRPr="00F31E8F">
        <w:rPr>
          <w:rFonts w:ascii="Times New Roman" w:eastAsia="Times New Roman" w:hAnsi="Times New Roman" w:cs="Times New Roman"/>
          <w:b/>
          <w:bCs/>
          <w:color w:val="000000" w:themeColor="text1"/>
          <w:sz w:val="24"/>
          <w:szCs w:val="24"/>
          <w:lang w:val="es-CO"/>
        </w:rPr>
        <w:t>Fin</w:t>
      </w:r>
      <w:r w:rsidR="00466117" w:rsidRPr="00F31E8F">
        <w:rPr>
          <w:rFonts w:ascii="Times New Roman" w:eastAsia="Times New Roman" w:hAnsi="Times New Roman" w:cs="Times New Roman"/>
          <w:color w:val="000000" w:themeColor="text1"/>
          <w:sz w:val="24"/>
          <w:szCs w:val="24"/>
          <w:lang w:val="es-CO"/>
        </w:rPr>
        <w:t xml:space="preserve">ancial </w:t>
      </w:r>
      <w:r w:rsidR="00466117" w:rsidRPr="00F31E8F">
        <w:rPr>
          <w:rFonts w:ascii="Times New Roman" w:eastAsia="Times New Roman" w:hAnsi="Times New Roman" w:cs="Times New Roman"/>
          <w:b/>
          <w:bCs/>
          <w:color w:val="000000" w:themeColor="text1"/>
          <w:sz w:val="24"/>
          <w:szCs w:val="24"/>
          <w:lang w:val="es-CO"/>
        </w:rPr>
        <w:t>Tech</w:t>
      </w:r>
      <w:r w:rsidR="00466117" w:rsidRPr="00F31E8F">
        <w:rPr>
          <w:rFonts w:ascii="Times New Roman" w:eastAsia="Times New Roman" w:hAnsi="Times New Roman" w:cs="Times New Roman"/>
          <w:color w:val="000000" w:themeColor="text1"/>
          <w:sz w:val="24"/>
          <w:szCs w:val="24"/>
          <w:lang w:val="es-CO"/>
        </w:rPr>
        <w:t>nology</w:t>
      </w:r>
    </w:p>
    <w:p w14:paraId="416D42D4" w14:textId="77777777" w:rsidR="00025128" w:rsidRPr="00F31E8F" w:rsidRDefault="00025128" w:rsidP="005049C3">
      <w:pPr>
        <w:rPr>
          <w:rFonts w:ascii="Times New Roman" w:eastAsia="Times New Roman" w:hAnsi="Times New Roman" w:cs="Times New Roman"/>
          <w:color w:val="000000" w:themeColor="text1"/>
          <w:sz w:val="24"/>
          <w:szCs w:val="24"/>
          <w:lang w:val="es-CO"/>
        </w:rPr>
      </w:pPr>
    </w:p>
    <w:p w14:paraId="7BAEA437" w14:textId="1B182EBD" w:rsidR="00283F2F" w:rsidRPr="00F31E8F" w:rsidRDefault="00283F2F"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CDT</w:t>
      </w:r>
      <w:r w:rsidR="00466117" w:rsidRPr="00F31E8F">
        <w:rPr>
          <w:rFonts w:ascii="Times New Roman" w:eastAsia="Times New Roman" w:hAnsi="Times New Roman" w:cs="Times New Roman"/>
          <w:color w:val="000000" w:themeColor="text1"/>
          <w:sz w:val="24"/>
          <w:szCs w:val="24"/>
          <w:lang w:val="es-CO"/>
        </w:rPr>
        <w:tab/>
      </w:r>
      <w:r w:rsidR="00466117" w:rsidRPr="00F31E8F">
        <w:rPr>
          <w:rFonts w:ascii="Times New Roman" w:eastAsia="Times New Roman" w:hAnsi="Times New Roman" w:cs="Times New Roman"/>
          <w:color w:val="000000" w:themeColor="text1"/>
          <w:sz w:val="24"/>
          <w:szCs w:val="24"/>
          <w:lang w:val="es-CO"/>
        </w:rPr>
        <w:tab/>
      </w:r>
      <w:r w:rsidR="00466117" w:rsidRPr="00F31E8F">
        <w:rPr>
          <w:rFonts w:ascii="Times New Roman" w:eastAsia="Times New Roman" w:hAnsi="Times New Roman" w:cs="Times New Roman"/>
          <w:color w:val="000000" w:themeColor="text1"/>
          <w:sz w:val="24"/>
          <w:szCs w:val="24"/>
          <w:lang w:val="es-CO"/>
        </w:rPr>
        <w:tab/>
      </w:r>
      <w:r w:rsidR="00025128" w:rsidRPr="00F31E8F">
        <w:rPr>
          <w:rFonts w:ascii="Times New Roman" w:eastAsia="Times New Roman" w:hAnsi="Times New Roman" w:cs="Times New Roman"/>
          <w:b/>
          <w:bCs/>
          <w:color w:val="000000" w:themeColor="text1"/>
          <w:sz w:val="24"/>
          <w:szCs w:val="24"/>
          <w:lang w:val="es-CO"/>
        </w:rPr>
        <w:t>C</w:t>
      </w:r>
      <w:r w:rsidR="00025128" w:rsidRPr="00F31E8F">
        <w:rPr>
          <w:rFonts w:ascii="Times New Roman" w:eastAsia="Times New Roman" w:hAnsi="Times New Roman" w:cs="Times New Roman"/>
          <w:color w:val="000000" w:themeColor="text1"/>
          <w:sz w:val="24"/>
          <w:szCs w:val="24"/>
          <w:lang w:val="es-CO"/>
        </w:rPr>
        <w:t xml:space="preserve">ertificado de </w:t>
      </w:r>
      <w:r w:rsidR="00025128" w:rsidRPr="00F31E8F">
        <w:rPr>
          <w:rFonts w:ascii="Times New Roman" w:eastAsia="Times New Roman" w:hAnsi="Times New Roman" w:cs="Times New Roman"/>
          <w:b/>
          <w:bCs/>
          <w:color w:val="000000" w:themeColor="text1"/>
          <w:sz w:val="24"/>
          <w:szCs w:val="24"/>
          <w:lang w:val="es-CO"/>
        </w:rPr>
        <w:t>D</w:t>
      </w:r>
      <w:r w:rsidR="00025128" w:rsidRPr="00F31E8F">
        <w:rPr>
          <w:rFonts w:ascii="Times New Roman" w:eastAsia="Times New Roman" w:hAnsi="Times New Roman" w:cs="Times New Roman"/>
          <w:color w:val="000000" w:themeColor="text1"/>
          <w:sz w:val="24"/>
          <w:szCs w:val="24"/>
          <w:lang w:val="es-CO"/>
        </w:rPr>
        <w:t xml:space="preserve">epósito a </w:t>
      </w:r>
      <w:r w:rsidR="00025128" w:rsidRPr="00F31E8F">
        <w:rPr>
          <w:rFonts w:ascii="Times New Roman" w:eastAsia="Times New Roman" w:hAnsi="Times New Roman" w:cs="Times New Roman"/>
          <w:b/>
          <w:bCs/>
          <w:color w:val="000000" w:themeColor="text1"/>
          <w:sz w:val="24"/>
          <w:szCs w:val="24"/>
          <w:lang w:val="es-CO"/>
        </w:rPr>
        <w:t>T</w:t>
      </w:r>
      <w:r w:rsidR="00025128" w:rsidRPr="00F31E8F">
        <w:rPr>
          <w:rFonts w:ascii="Times New Roman" w:eastAsia="Times New Roman" w:hAnsi="Times New Roman" w:cs="Times New Roman"/>
          <w:color w:val="000000" w:themeColor="text1"/>
          <w:sz w:val="24"/>
          <w:szCs w:val="24"/>
          <w:lang w:val="es-CO"/>
        </w:rPr>
        <w:t>érmino</w:t>
      </w:r>
    </w:p>
    <w:p w14:paraId="60F24B61" w14:textId="77777777" w:rsidR="00025128" w:rsidRPr="00F31E8F" w:rsidRDefault="00025128" w:rsidP="005049C3">
      <w:pPr>
        <w:rPr>
          <w:rFonts w:ascii="Times New Roman" w:eastAsia="Times New Roman" w:hAnsi="Times New Roman" w:cs="Times New Roman"/>
          <w:color w:val="000000" w:themeColor="text1"/>
          <w:sz w:val="24"/>
          <w:szCs w:val="24"/>
        </w:rPr>
      </w:pPr>
    </w:p>
    <w:p w14:paraId="4F3017C6" w14:textId="17A99CD5" w:rsidR="00747C4C" w:rsidRPr="00F31E8F" w:rsidRDefault="00283F2F"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ETF</w:t>
      </w:r>
      <w:r w:rsidR="00466117" w:rsidRPr="00F31E8F">
        <w:rPr>
          <w:rFonts w:ascii="Times New Roman" w:eastAsia="Times New Roman" w:hAnsi="Times New Roman" w:cs="Times New Roman"/>
          <w:color w:val="000000" w:themeColor="text1"/>
          <w:sz w:val="24"/>
          <w:szCs w:val="24"/>
        </w:rPr>
        <w:tab/>
      </w:r>
      <w:r w:rsidR="00466117" w:rsidRPr="00F31E8F">
        <w:rPr>
          <w:rFonts w:ascii="Times New Roman" w:eastAsia="Times New Roman" w:hAnsi="Times New Roman" w:cs="Times New Roman"/>
          <w:color w:val="000000" w:themeColor="text1"/>
          <w:sz w:val="24"/>
          <w:szCs w:val="24"/>
        </w:rPr>
        <w:tab/>
      </w:r>
      <w:r w:rsidR="00466117" w:rsidRPr="00F31E8F">
        <w:rPr>
          <w:rFonts w:ascii="Times New Roman" w:eastAsia="Times New Roman" w:hAnsi="Times New Roman" w:cs="Times New Roman"/>
          <w:color w:val="000000" w:themeColor="text1"/>
          <w:sz w:val="24"/>
          <w:szCs w:val="24"/>
        </w:rPr>
        <w:tab/>
      </w:r>
      <w:r w:rsidR="00466117" w:rsidRPr="00F31E8F">
        <w:rPr>
          <w:rFonts w:ascii="Times New Roman" w:eastAsia="Times New Roman" w:hAnsi="Times New Roman" w:cs="Times New Roman"/>
          <w:b/>
          <w:bCs/>
          <w:color w:val="000000" w:themeColor="text1"/>
          <w:sz w:val="24"/>
          <w:szCs w:val="24"/>
        </w:rPr>
        <w:t>E</w:t>
      </w:r>
      <w:r w:rsidR="00466117" w:rsidRPr="00F31E8F">
        <w:rPr>
          <w:rFonts w:ascii="Times New Roman" w:eastAsia="Times New Roman" w:hAnsi="Times New Roman" w:cs="Times New Roman"/>
          <w:color w:val="000000" w:themeColor="text1"/>
          <w:sz w:val="24"/>
          <w:szCs w:val="24"/>
        </w:rPr>
        <w:t>xchange-</w:t>
      </w:r>
      <w:r w:rsidR="00466117" w:rsidRPr="00F31E8F">
        <w:rPr>
          <w:rFonts w:ascii="Times New Roman" w:eastAsia="Times New Roman" w:hAnsi="Times New Roman" w:cs="Times New Roman"/>
          <w:b/>
          <w:bCs/>
          <w:color w:val="000000" w:themeColor="text1"/>
          <w:sz w:val="24"/>
          <w:szCs w:val="24"/>
        </w:rPr>
        <w:t>T</w:t>
      </w:r>
      <w:r w:rsidR="00466117" w:rsidRPr="00F31E8F">
        <w:rPr>
          <w:rFonts w:ascii="Times New Roman" w:eastAsia="Times New Roman" w:hAnsi="Times New Roman" w:cs="Times New Roman"/>
          <w:color w:val="000000" w:themeColor="text1"/>
          <w:sz w:val="24"/>
          <w:szCs w:val="24"/>
        </w:rPr>
        <w:t xml:space="preserve">raded </w:t>
      </w:r>
      <w:r w:rsidR="00466117" w:rsidRPr="00F31E8F">
        <w:rPr>
          <w:rFonts w:ascii="Times New Roman" w:eastAsia="Times New Roman" w:hAnsi="Times New Roman" w:cs="Times New Roman"/>
          <w:b/>
          <w:bCs/>
          <w:color w:val="000000" w:themeColor="text1"/>
          <w:sz w:val="24"/>
          <w:szCs w:val="24"/>
        </w:rPr>
        <w:t>F</w:t>
      </w:r>
      <w:r w:rsidR="00466117" w:rsidRPr="00F31E8F">
        <w:rPr>
          <w:rFonts w:ascii="Times New Roman" w:eastAsia="Times New Roman" w:hAnsi="Times New Roman" w:cs="Times New Roman"/>
          <w:color w:val="000000" w:themeColor="text1"/>
          <w:sz w:val="24"/>
          <w:szCs w:val="24"/>
        </w:rPr>
        <w:t>und</w:t>
      </w:r>
      <w:r w:rsidRPr="00F31E8F">
        <w:rPr>
          <w:rFonts w:ascii="Times New Roman" w:eastAsia="Times New Roman" w:hAnsi="Times New Roman" w:cs="Times New Roman"/>
          <w:color w:val="000000" w:themeColor="text1"/>
          <w:sz w:val="24"/>
          <w:szCs w:val="24"/>
        </w:rPr>
        <w:t xml:space="preserve"> </w:t>
      </w:r>
    </w:p>
    <w:p w14:paraId="1F70FEBE" w14:textId="24AF5D10" w:rsidR="00747C4C" w:rsidRPr="00F31E8F" w:rsidRDefault="00747C4C" w:rsidP="005049C3">
      <w:pPr>
        <w:rPr>
          <w:rFonts w:ascii="Times New Roman" w:eastAsia="Times New Roman" w:hAnsi="Times New Roman" w:cs="Times New Roman"/>
          <w:color w:val="000000" w:themeColor="text1"/>
          <w:sz w:val="24"/>
          <w:szCs w:val="24"/>
        </w:rPr>
      </w:pPr>
    </w:p>
    <w:p w14:paraId="76920667" w14:textId="65043257" w:rsidR="00566A6C" w:rsidRPr="00F31E8F" w:rsidRDefault="00566A6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BVC </w:t>
      </w:r>
      <w:r w:rsidRPr="00F31E8F">
        <w:rPr>
          <w:rFonts w:ascii="Times New Roman" w:eastAsia="Times New Roman" w:hAnsi="Times New Roman" w:cs="Times New Roman"/>
          <w:color w:val="000000" w:themeColor="text1"/>
          <w:sz w:val="24"/>
          <w:szCs w:val="24"/>
        </w:rPr>
        <w:tab/>
      </w:r>
      <w:r w:rsidRPr="00F31E8F">
        <w:rPr>
          <w:rFonts w:ascii="Times New Roman" w:eastAsia="Times New Roman" w:hAnsi="Times New Roman" w:cs="Times New Roman"/>
          <w:color w:val="000000" w:themeColor="text1"/>
          <w:sz w:val="24"/>
          <w:szCs w:val="24"/>
        </w:rPr>
        <w:tab/>
      </w:r>
      <w:r w:rsidRPr="00F31E8F">
        <w:rPr>
          <w:rFonts w:ascii="Times New Roman" w:eastAsia="Times New Roman" w:hAnsi="Times New Roman" w:cs="Times New Roman"/>
          <w:color w:val="000000" w:themeColor="text1"/>
          <w:sz w:val="24"/>
          <w:szCs w:val="24"/>
        </w:rPr>
        <w:tab/>
      </w:r>
      <w:r w:rsidRPr="00F31E8F">
        <w:rPr>
          <w:rFonts w:ascii="Times New Roman" w:eastAsia="Times New Roman" w:hAnsi="Times New Roman" w:cs="Times New Roman"/>
          <w:b/>
          <w:bCs/>
          <w:color w:val="000000" w:themeColor="text1"/>
          <w:sz w:val="24"/>
          <w:szCs w:val="24"/>
        </w:rPr>
        <w:t>B</w:t>
      </w:r>
      <w:r w:rsidRPr="00F31E8F">
        <w:rPr>
          <w:rFonts w:ascii="Times New Roman" w:eastAsia="Times New Roman" w:hAnsi="Times New Roman" w:cs="Times New Roman"/>
          <w:color w:val="000000" w:themeColor="text1"/>
          <w:sz w:val="24"/>
          <w:szCs w:val="24"/>
        </w:rPr>
        <w:t xml:space="preserve">olsa de </w:t>
      </w:r>
      <w:r w:rsidRPr="00F31E8F">
        <w:rPr>
          <w:rFonts w:ascii="Times New Roman" w:eastAsia="Times New Roman" w:hAnsi="Times New Roman" w:cs="Times New Roman"/>
          <w:b/>
          <w:bCs/>
          <w:color w:val="000000" w:themeColor="text1"/>
          <w:sz w:val="24"/>
          <w:szCs w:val="24"/>
        </w:rPr>
        <w:t>V</w:t>
      </w:r>
      <w:r w:rsidRPr="00F31E8F">
        <w:rPr>
          <w:rFonts w:ascii="Times New Roman" w:eastAsia="Times New Roman" w:hAnsi="Times New Roman" w:cs="Times New Roman"/>
          <w:color w:val="000000" w:themeColor="text1"/>
          <w:sz w:val="24"/>
          <w:szCs w:val="24"/>
        </w:rPr>
        <w:t xml:space="preserve">alores de </w:t>
      </w:r>
      <w:r w:rsidRPr="00F31E8F">
        <w:rPr>
          <w:rFonts w:ascii="Times New Roman" w:eastAsia="Times New Roman" w:hAnsi="Times New Roman" w:cs="Times New Roman"/>
          <w:b/>
          <w:bCs/>
          <w:color w:val="000000" w:themeColor="text1"/>
          <w:sz w:val="24"/>
          <w:szCs w:val="24"/>
        </w:rPr>
        <w:t>C</w:t>
      </w:r>
      <w:r w:rsidRPr="00F31E8F">
        <w:rPr>
          <w:rFonts w:ascii="Times New Roman" w:eastAsia="Times New Roman" w:hAnsi="Times New Roman" w:cs="Times New Roman"/>
          <w:color w:val="000000" w:themeColor="text1"/>
          <w:sz w:val="24"/>
          <w:szCs w:val="24"/>
        </w:rPr>
        <w:t>olombia</w:t>
      </w:r>
    </w:p>
    <w:p w14:paraId="3040D383" w14:textId="77777777" w:rsidR="0023037B" w:rsidRPr="00F31E8F" w:rsidRDefault="0023037B" w:rsidP="005049C3">
      <w:pPr>
        <w:rPr>
          <w:rFonts w:ascii="Times New Roman" w:eastAsia="Times New Roman" w:hAnsi="Times New Roman" w:cs="Times New Roman"/>
          <w:color w:val="000000" w:themeColor="text1"/>
          <w:sz w:val="24"/>
          <w:szCs w:val="24"/>
          <w:lang w:val="es-CO"/>
        </w:rPr>
      </w:pPr>
    </w:p>
    <w:p w14:paraId="031E827D" w14:textId="3235DD27" w:rsidR="00747C4C" w:rsidRPr="00F31E8F" w:rsidRDefault="0023037B" w:rsidP="005049C3">
      <w:pPr>
        <w:rPr>
          <w:rFonts w:ascii="Times New Roman" w:eastAsia="Times New Roman" w:hAnsi="Times New Roman" w:cs="Times New Roman"/>
          <w:b/>
          <w:bCs/>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S&amp;P500</w:t>
      </w:r>
      <w:r w:rsidRPr="00F31E8F">
        <w:rPr>
          <w:rFonts w:ascii="Times New Roman" w:eastAsia="Times New Roman" w:hAnsi="Times New Roman" w:cs="Times New Roman"/>
          <w:color w:val="000000" w:themeColor="text1"/>
          <w:sz w:val="24"/>
          <w:szCs w:val="24"/>
          <w:lang w:val="es-CO"/>
        </w:rPr>
        <w:tab/>
      </w:r>
      <w:r w:rsidRPr="00F31E8F">
        <w:rPr>
          <w:rFonts w:ascii="Times New Roman" w:eastAsia="Times New Roman" w:hAnsi="Times New Roman" w:cs="Times New Roman"/>
          <w:color w:val="000000" w:themeColor="text1"/>
          <w:sz w:val="24"/>
          <w:szCs w:val="24"/>
          <w:lang w:val="es-CO"/>
        </w:rPr>
        <w:tab/>
      </w:r>
      <w:r w:rsidRPr="00F31E8F">
        <w:rPr>
          <w:rFonts w:ascii="Times New Roman" w:eastAsia="Times New Roman" w:hAnsi="Times New Roman" w:cs="Times New Roman"/>
          <w:b/>
          <w:bCs/>
          <w:color w:val="000000" w:themeColor="text1"/>
          <w:sz w:val="24"/>
          <w:szCs w:val="24"/>
          <w:lang w:val="es-CO"/>
        </w:rPr>
        <w:t>S</w:t>
      </w:r>
      <w:r w:rsidRPr="00F31E8F">
        <w:rPr>
          <w:rFonts w:ascii="Times New Roman" w:eastAsia="Times New Roman" w:hAnsi="Times New Roman" w:cs="Times New Roman"/>
          <w:color w:val="000000" w:themeColor="text1"/>
          <w:sz w:val="24"/>
          <w:szCs w:val="24"/>
          <w:lang w:val="es-CO"/>
        </w:rPr>
        <w:t xml:space="preserve">tandard &amp; </w:t>
      </w:r>
      <w:r w:rsidRPr="00F31E8F">
        <w:rPr>
          <w:rFonts w:ascii="Times New Roman" w:eastAsia="Times New Roman" w:hAnsi="Times New Roman" w:cs="Times New Roman"/>
          <w:b/>
          <w:bCs/>
          <w:color w:val="000000" w:themeColor="text1"/>
          <w:sz w:val="24"/>
          <w:szCs w:val="24"/>
          <w:lang w:val="es-CO"/>
        </w:rPr>
        <w:t>P</w:t>
      </w:r>
      <w:r w:rsidRPr="00F31E8F">
        <w:rPr>
          <w:rFonts w:ascii="Times New Roman" w:eastAsia="Times New Roman" w:hAnsi="Times New Roman" w:cs="Times New Roman"/>
          <w:color w:val="000000" w:themeColor="text1"/>
          <w:sz w:val="24"/>
          <w:szCs w:val="24"/>
          <w:lang w:val="es-CO"/>
        </w:rPr>
        <w:t xml:space="preserve">oor's </w:t>
      </w:r>
      <w:r w:rsidRPr="00F31E8F">
        <w:rPr>
          <w:rFonts w:ascii="Times New Roman" w:eastAsia="Times New Roman" w:hAnsi="Times New Roman" w:cs="Times New Roman"/>
          <w:b/>
          <w:bCs/>
          <w:color w:val="000000" w:themeColor="text1"/>
          <w:sz w:val="24"/>
          <w:szCs w:val="24"/>
          <w:lang w:val="es-CO"/>
        </w:rPr>
        <w:t>500</w:t>
      </w:r>
    </w:p>
    <w:p w14:paraId="5771E0EE" w14:textId="46CEFA67" w:rsidR="00654186" w:rsidRPr="00F31E8F" w:rsidRDefault="00654186" w:rsidP="005049C3">
      <w:pPr>
        <w:rPr>
          <w:rFonts w:ascii="Times New Roman" w:eastAsia="Times New Roman" w:hAnsi="Times New Roman" w:cs="Times New Roman"/>
          <w:b/>
          <w:bCs/>
          <w:color w:val="000000" w:themeColor="text1"/>
          <w:sz w:val="24"/>
          <w:szCs w:val="24"/>
          <w:lang w:val="es-CO"/>
        </w:rPr>
      </w:pPr>
    </w:p>
    <w:p w14:paraId="0D69297F" w14:textId="1669AC14" w:rsidR="00654186" w:rsidRPr="00F31E8F" w:rsidRDefault="00654186" w:rsidP="005049C3">
      <w:pPr>
        <w:rPr>
          <w:rFonts w:ascii="Times New Roman" w:eastAsia="Times New Roman" w:hAnsi="Times New Roman" w:cs="Times New Roman"/>
          <w:b/>
          <w:bCs/>
          <w:color w:val="000000" w:themeColor="text1"/>
          <w:sz w:val="24"/>
          <w:szCs w:val="24"/>
          <w:lang w:val="es-CO"/>
        </w:rPr>
      </w:pPr>
    </w:p>
    <w:p w14:paraId="6EFB44EB" w14:textId="77777777" w:rsidR="00654186" w:rsidRPr="00F31E8F" w:rsidRDefault="00654186" w:rsidP="005049C3">
      <w:pPr>
        <w:rPr>
          <w:rFonts w:ascii="Times New Roman" w:eastAsia="Times New Roman" w:hAnsi="Times New Roman" w:cs="Times New Roman"/>
          <w:color w:val="000000" w:themeColor="text1"/>
          <w:sz w:val="24"/>
          <w:szCs w:val="24"/>
          <w:lang w:val="es-CO"/>
        </w:rPr>
      </w:pPr>
    </w:p>
    <w:p w14:paraId="195441B1" w14:textId="5068D50D" w:rsidR="00747C4C" w:rsidRPr="00F31E8F" w:rsidRDefault="00747C4C" w:rsidP="005049C3">
      <w:pPr>
        <w:rPr>
          <w:rFonts w:ascii="Times New Roman" w:eastAsia="Times New Roman" w:hAnsi="Times New Roman" w:cs="Times New Roman"/>
          <w:color w:val="000000" w:themeColor="text1"/>
          <w:sz w:val="24"/>
          <w:szCs w:val="24"/>
        </w:rPr>
      </w:pPr>
    </w:p>
    <w:p w14:paraId="67902081" w14:textId="25FA28D2" w:rsidR="00747C4C" w:rsidRPr="00F31E8F" w:rsidRDefault="00747C4C" w:rsidP="005049C3">
      <w:pPr>
        <w:rPr>
          <w:rFonts w:ascii="Times New Roman" w:eastAsia="Times New Roman" w:hAnsi="Times New Roman" w:cs="Times New Roman"/>
          <w:color w:val="000000" w:themeColor="text1"/>
          <w:sz w:val="24"/>
          <w:szCs w:val="24"/>
        </w:rPr>
      </w:pPr>
    </w:p>
    <w:p w14:paraId="08FCBC16" w14:textId="7C4C4F2A" w:rsidR="00A84D85" w:rsidRPr="00F31E8F" w:rsidRDefault="00A84D85" w:rsidP="005049C3">
      <w:pPr>
        <w:rPr>
          <w:rFonts w:ascii="Times New Roman" w:eastAsia="Times New Roman" w:hAnsi="Times New Roman" w:cs="Times New Roman"/>
          <w:color w:val="000000" w:themeColor="text1"/>
          <w:sz w:val="24"/>
          <w:szCs w:val="24"/>
        </w:rPr>
      </w:pPr>
    </w:p>
    <w:p w14:paraId="168601C3" w14:textId="2DFE40ED" w:rsidR="00654186" w:rsidRPr="00F31E8F" w:rsidRDefault="00654186" w:rsidP="005049C3">
      <w:pPr>
        <w:rPr>
          <w:rFonts w:ascii="Times New Roman" w:eastAsia="Times New Roman" w:hAnsi="Times New Roman" w:cs="Times New Roman"/>
          <w:color w:val="000000" w:themeColor="text1"/>
          <w:sz w:val="24"/>
          <w:szCs w:val="24"/>
        </w:rPr>
      </w:pPr>
    </w:p>
    <w:p w14:paraId="0E0D8896" w14:textId="383D96B8" w:rsidR="00654186" w:rsidRPr="00F31E8F" w:rsidRDefault="00654186" w:rsidP="005049C3">
      <w:pPr>
        <w:rPr>
          <w:rFonts w:ascii="Times New Roman" w:eastAsia="Times New Roman" w:hAnsi="Times New Roman" w:cs="Times New Roman"/>
          <w:color w:val="000000" w:themeColor="text1"/>
          <w:sz w:val="24"/>
          <w:szCs w:val="24"/>
        </w:rPr>
      </w:pPr>
    </w:p>
    <w:p w14:paraId="2DCBDB79" w14:textId="00AF8781" w:rsidR="00654186" w:rsidRPr="00F31E8F" w:rsidRDefault="00654186" w:rsidP="005049C3">
      <w:pPr>
        <w:rPr>
          <w:rFonts w:ascii="Times New Roman" w:eastAsia="Times New Roman" w:hAnsi="Times New Roman" w:cs="Times New Roman"/>
          <w:color w:val="000000" w:themeColor="text1"/>
          <w:sz w:val="24"/>
          <w:szCs w:val="24"/>
        </w:rPr>
      </w:pPr>
    </w:p>
    <w:p w14:paraId="68EE0B78" w14:textId="0F3AEFDC" w:rsidR="00654186" w:rsidRPr="00F31E8F" w:rsidRDefault="00654186" w:rsidP="005049C3">
      <w:pPr>
        <w:rPr>
          <w:rFonts w:ascii="Times New Roman" w:eastAsia="Times New Roman" w:hAnsi="Times New Roman" w:cs="Times New Roman"/>
          <w:color w:val="000000" w:themeColor="text1"/>
          <w:sz w:val="24"/>
          <w:szCs w:val="24"/>
        </w:rPr>
      </w:pPr>
    </w:p>
    <w:p w14:paraId="63109420" w14:textId="0E0F7B3A" w:rsidR="00654186" w:rsidRPr="00F31E8F" w:rsidRDefault="00654186" w:rsidP="005049C3">
      <w:pPr>
        <w:rPr>
          <w:rFonts w:ascii="Times New Roman" w:eastAsia="Times New Roman" w:hAnsi="Times New Roman" w:cs="Times New Roman"/>
          <w:color w:val="000000" w:themeColor="text1"/>
          <w:sz w:val="24"/>
          <w:szCs w:val="24"/>
        </w:rPr>
      </w:pPr>
    </w:p>
    <w:p w14:paraId="02F70D42" w14:textId="5AC43E65" w:rsidR="00654186" w:rsidRPr="00F31E8F" w:rsidRDefault="00654186" w:rsidP="005049C3">
      <w:pPr>
        <w:rPr>
          <w:rFonts w:ascii="Times New Roman" w:eastAsia="Times New Roman" w:hAnsi="Times New Roman" w:cs="Times New Roman"/>
          <w:color w:val="000000" w:themeColor="text1"/>
          <w:sz w:val="24"/>
          <w:szCs w:val="24"/>
        </w:rPr>
      </w:pPr>
    </w:p>
    <w:p w14:paraId="359A82FC" w14:textId="039FC34F" w:rsidR="00654186" w:rsidRPr="00F31E8F" w:rsidRDefault="00654186" w:rsidP="005049C3">
      <w:pPr>
        <w:rPr>
          <w:rFonts w:ascii="Times New Roman" w:eastAsia="Times New Roman" w:hAnsi="Times New Roman" w:cs="Times New Roman"/>
          <w:color w:val="000000" w:themeColor="text1"/>
          <w:sz w:val="24"/>
          <w:szCs w:val="24"/>
        </w:rPr>
      </w:pPr>
    </w:p>
    <w:p w14:paraId="2314654C" w14:textId="607EE5E8" w:rsidR="00654186" w:rsidRPr="00F31E8F" w:rsidRDefault="00654186" w:rsidP="005049C3">
      <w:pPr>
        <w:rPr>
          <w:rFonts w:ascii="Times New Roman" w:eastAsia="Times New Roman" w:hAnsi="Times New Roman" w:cs="Times New Roman"/>
          <w:color w:val="000000" w:themeColor="text1"/>
          <w:sz w:val="24"/>
          <w:szCs w:val="24"/>
        </w:rPr>
      </w:pPr>
    </w:p>
    <w:p w14:paraId="7F46D230" w14:textId="5AFA84A1" w:rsidR="00654186" w:rsidRPr="00F31E8F" w:rsidRDefault="00654186" w:rsidP="005049C3">
      <w:pPr>
        <w:rPr>
          <w:rFonts w:ascii="Times New Roman" w:eastAsia="Times New Roman" w:hAnsi="Times New Roman" w:cs="Times New Roman"/>
          <w:color w:val="000000" w:themeColor="text1"/>
          <w:sz w:val="24"/>
          <w:szCs w:val="24"/>
        </w:rPr>
      </w:pPr>
    </w:p>
    <w:p w14:paraId="57BF04CE" w14:textId="56283764" w:rsidR="00654186" w:rsidRPr="00F31E8F" w:rsidRDefault="00654186" w:rsidP="005049C3">
      <w:pPr>
        <w:rPr>
          <w:rFonts w:ascii="Times New Roman" w:eastAsia="Times New Roman" w:hAnsi="Times New Roman" w:cs="Times New Roman"/>
          <w:color w:val="000000" w:themeColor="text1"/>
          <w:sz w:val="24"/>
          <w:szCs w:val="24"/>
        </w:rPr>
      </w:pPr>
    </w:p>
    <w:p w14:paraId="5FE1C806" w14:textId="73C38011" w:rsidR="00654186" w:rsidRPr="00F31E8F" w:rsidRDefault="00654186" w:rsidP="005049C3">
      <w:pPr>
        <w:rPr>
          <w:rFonts w:ascii="Times New Roman" w:eastAsia="Times New Roman" w:hAnsi="Times New Roman" w:cs="Times New Roman"/>
          <w:color w:val="000000" w:themeColor="text1"/>
          <w:sz w:val="24"/>
          <w:szCs w:val="24"/>
        </w:rPr>
      </w:pPr>
    </w:p>
    <w:p w14:paraId="2E150FFA" w14:textId="7912B0C6" w:rsidR="00654186" w:rsidRPr="00F31E8F" w:rsidRDefault="00654186" w:rsidP="005049C3">
      <w:pPr>
        <w:rPr>
          <w:rFonts w:ascii="Times New Roman" w:eastAsia="Times New Roman" w:hAnsi="Times New Roman" w:cs="Times New Roman"/>
          <w:color w:val="000000" w:themeColor="text1"/>
          <w:sz w:val="24"/>
          <w:szCs w:val="24"/>
        </w:rPr>
      </w:pPr>
    </w:p>
    <w:p w14:paraId="5D149CA8" w14:textId="7ACAB544" w:rsidR="00654186" w:rsidRPr="00F31E8F" w:rsidRDefault="00654186" w:rsidP="005049C3">
      <w:pPr>
        <w:rPr>
          <w:rFonts w:ascii="Times New Roman" w:eastAsia="Times New Roman" w:hAnsi="Times New Roman" w:cs="Times New Roman"/>
          <w:color w:val="000000" w:themeColor="text1"/>
          <w:sz w:val="24"/>
          <w:szCs w:val="24"/>
        </w:rPr>
      </w:pPr>
    </w:p>
    <w:p w14:paraId="4D98E28B" w14:textId="7D37DD9D" w:rsidR="00654186" w:rsidRPr="00F31E8F" w:rsidRDefault="00654186" w:rsidP="005049C3">
      <w:pPr>
        <w:rPr>
          <w:rFonts w:ascii="Times New Roman" w:eastAsia="Times New Roman" w:hAnsi="Times New Roman" w:cs="Times New Roman"/>
          <w:color w:val="000000" w:themeColor="text1"/>
          <w:sz w:val="24"/>
          <w:szCs w:val="24"/>
        </w:rPr>
      </w:pPr>
    </w:p>
    <w:p w14:paraId="633DB82F" w14:textId="51CFCF7F" w:rsidR="00654186" w:rsidRPr="00F31E8F" w:rsidRDefault="00654186" w:rsidP="005049C3">
      <w:pPr>
        <w:rPr>
          <w:rFonts w:ascii="Times New Roman" w:eastAsia="Times New Roman" w:hAnsi="Times New Roman" w:cs="Times New Roman"/>
          <w:color w:val="000000" w:themeColor="text1"/>
          <w:sz w:val="24"/>
          <w:szCs w:val="24"/>
        </w:rPr>
      </w:pPr>
    </w:p>
    <w:p w14:paraId="2C580E9C" w14:textId="4935377C" w:rsidR="00654186" w:rsidRPr="00F31E8F" w:rsidRDefault="00654186" w:rsidP="005049C3">
      <w:pPr>
        <w:rPr>
          <w:rFonts w:ascii="Times New Roman" w:eastAsia="Times New Roman" w:hAnsi="Times New Roman" w:cs="Times New Roman"/>
          <w:color w:val="000000" w:themeColor="text1"/>
          <w:sz w:val="24"/>
          <w:szCs w:val="24"/>
        </w:rPr>
      </w:pPr>
    </w:p>
    <w:p w14:paraId="199E6E76" w14:textId="6E00533F" w:rsidR="00654186" w:rsidRPr="00F31E8F" w:rsidRDefault="00654186" w:rsidP="005049C3">
      <w:pPr>
        <w:rPr>
          <w:rFonts w:ascii="Times New Roman" w:eastAsia="Times New Roman" w:hAnsi="Times New Roman" w:cs="Times New Roman"/>
          <w:color w:val="000000" w:themeColor="text1"/>
          <w:sz w:val="24"/>
          <w:szCs w:val="24"/>
        </w:rPr>
      </w:pPr>
    </w:p>
    <w:p w14:paraId="1D868270" w14:textId="4C46C18D" w:rsidR="00654186" w:rsidRPr="00F31E8F" w:rsidRDefault="00654186" w:rsidP="005049C3">
      <w:pPr>
        <w:rPr>
          <w:rFonts w:ascii="Times New Roman" w:eastAsia="Times New Roman" w:hAnsi="Times New Roman" w:cs="Times New Roman"/>
          <w:color w:val="000000" w:themeColor="text1"/>
          <w:sz w:val="24"/>
          <w:szCs w:val="24"/>
        </w:rPr>
      </w:pPr>
    </w:p>
    <w:p w14:paraId="517C2745" w14:textId="22FB753C" w:rsidR="00654186" w:rsidRPr="00F31E8F" w:rsidRDefault="00654186" w:rsidP="005049C3">
      <w:pPr>
        <w:rPr>
          <w:rFonts w:ascii="Times New Roman" w:eastAsia="Times New Roman" w:hAnsi="Times New Roman" w:cs="Times New Roman"/>
          <w:color w:val="000000" w:themeColor="text1"/>
          <w:sz w:val="24"/>
          <w:szCs w:val="24"/>
        </w:rPr>
      </w:pPr>
    </w:p>
    <w:p w14:paraId="23CD393E" w14:textId="1319CD14" w:rsidR="00654186" w:rsidRPr="00F31E8F" w:rsidRDefault="00654186" w:rsidP="005049C3">
      <w:pPr>
        <w:rPr>
          <w:rFonts w:ascii="Times New Roman" w:eastAsia="Times New Roman" w:hAnsi="Times New Roman" w:cs="Times New Roman"/>
          <w:color w:val="000000" w:themeColor="text1"/>
          <w:sz w:val="24"/>
          <w:szCs w:val="24"/>
        </w:rPr>
      </w:pPr>
    </w:p>
    <w:p w14:paraId="5FDD2BAA" w14:textId="42E109D3" w:rsidR="00654186" w:rsidRPr="00F31E8F" w:rsidRDefault="00654186" w:rsidP="005049C3">
      <w:pPr>
        <w:rPr>
          <w:rFonts w:ascii="Times New Roman" w:eastAsia="Times New Roman" w:hAnsi="Times New Roman" w:cs="Times New Roman"/>
          <w:color w:val="000000" w:themeColor="text1"/>
          <w:sz w:val="24"/>
          <w:szCs w:val="24"/>
        </w:rPr>
      </w:pPr>
    </w:p>
    <w:p w14:paraId="4E42C12A" w14:textId="71F9361B" w:rsidR="00654186" w:rsidRPr="00F31E8F" w:rsidRDefault="00654186" w:rsidP="005049C3">
      <w:pPr>
        <w:rPr>
          <w:rFonts w:ascii="Times New Roman" w:eastAsia="Times New Roman" w:hAnsi="Times New Roman" w:cs="Times New Roman"/>
          <w:color w:val="000000" w:themeColor="text1"/>
          <w:sz w:val="24"/>
          <w:szCs w:val="24"/>
        </w:rPr>
      </w:pPr>
    </w:p>
    <w:p w14:paraId="009D9F73" w14:textId="61A0BBA3" w:rsidR="00654186" w:rsidRDefault="00654186" w:rsidP="005049C3">
      <w:pPr>
        <w:rPr>
          <w:rFonts w:ascii="Times New Roman" w:eastAsia="Times New Roman" w:hAnsi="Times New Roman" w:cs="Times New Roman"/>
          <w:color w:val="000000" w:themeColor="text1"/>
          <w:sz w:val="24"/>
          <w:szCs w:val="24"/>
        </w:rPr>
      </w:pPr>
    </w:p>
    <w:p w14:paraId="6E4B4004" w14:textId="77777777" w:rsidR="00F31E8F" w:rsidRPr="00F31E8F" w:rsidRDefault="00F31E8F" w:rsidP="005049C3">
      <w:pPr>
        <w:rPr>
          <w:rFonts w:ascii="Times New Roman" w:eastAsia="Times New Roman" w:hAnsi="Times New Roman" w:cs="Times New Roman"/>
          <w:color w:val="000000" w:themeColor="text1"/>
          <w:sz w:val="24"/>
          <w:szCs w:val="24"/>
        </w:rPr>
      </w:pPr>
    </w:p>
    <w:p w14:paraId="75FCC7AB" w14:textId="7D84E999" w:rsidR="00654186" w:rsidRPr="00F31E8F" w:rsidRDefault="00654186" w:rsidP="005049C3">
      <w:pPr>
        <w:rPr>
          <w:rFonts w:ascii="Times New Roman" w:eastAsia="Times New Roman" w:hAnsi="Times New Roman" w:cs="Times New Roman"/>
          <w:color w:val="000000" w:themeColor="text1"/>
          <w:sz w:val="24"/>
          <w:szCs w:val="24"/>
        </w:rPr>
      </w:pPr>
    </w:p>
    <w:p w14:paraId="6F0283CC" w14:textId="77777777" w:rsidR="00654186" w:rsidRPr="00F31E8F" w:rsidRDefault="00654186" w:rsidP="005049C3">
      <w:pPr>
        <w:rPr>
          <w:rFonts w:ascii="Times New Roman" w:eastAsia="Times New Roman" w:hAnsi="Times New Roman" w:cs="Times New Roman"/>
          <w:color w:val="000000" w:themeColor="text1"/>
          <w:sz w:val="24"/>
          <w:szCs w:val="24"/>
        </w:rPr>
      </w:pPr>
    </w:p>
    <w:p w14:paraId="54B1FE58" w14:textId="2078E0E7" w:rsidR="00747C4C" w:rsidRPr="00F31E8F" w:rsidRDefault="00747C4C" w:rsidP="005049C3">
      <w:pPr>
        <w:jc w:val="cente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lastRenderedPageBreak/>
        <w:t>Glosario de términos</w:t>
      </w:r>
    </w:p>
    <w:p w14:paraId="5858B61D" w14:textId="77777777" w:rsidR="00A9318F" w:rsidRPr="00F31E8F" w:rsidRDefault="00A9318F" w:rsidP="005049C3">
      <w:pPr>
        <w:jc w:val="center"/>
        <w:rPr>
          <w:rFonts w:ascii="Times New Roman" w:eastAsia="Times New Roman" w:hAnsi="Times New Roman" w:cs="Times New Roman"/>
          <w:b/>
          <w:bCs/>
          <w:color w:val="000000" w:themeColor="text1"/>
          <w:sz w:val="24"/>
          <w:szCs w:val="24"/>
        </w:rPr>
      </w:pPr>
    </w:p>
    <w:p w14:paraId="34EADD8F" w14:textId="31427D62" w:rsidR="00747C4C" w:rsidRPr="00F31E8F" w:rsidRDefault="00747C4C" w:rsidP="005049C3">
      <w:pPr>
        <w:rPr>
          <w:rFonts w:ascii="Times New Roman" w:eastAsia="Times New Roman" w:hAnsi="Times New Roman" w:cs="Times New Roman"/>
          <w:color w:val="000000" w:themeColor="text1"/>
          <w:sz w:val="24"/>
          <w:szCs w:val="24"/>
        </w:rPr>
      </w:pPr>
    </w:p>
    <w:p w14:paraId="1694E8B0" w14:textId="6008D456" w:rsidR="00283F2F" w:rsidRPr="00F31E8F" w:rsidRDefault="00283F2F" w:rsidP="005049C3">
      <w:pP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t>FINTECH</w:t>
      </w:r>
    </w:p>
    <w:p w14:paraId="0B029561" w14:textId="6CD48A95" w:rsidR="00185F27" w:rsidRPr="00F31E8F" w:rsidRDefault="00185F27"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w:t>
      </w:r>
      <w:r w:rsidR="00025128" w:rsidRPr="00F31E8F">
        <w:rPr>
          <w:rFonts w:ascii="Times New Roman" w:eastAsia="Times New Roman" w:hAnsi="Times New Roman" w:cs="Times New Roman"/>
          <w:color w:val="000000" w:themeColor="text1"/>
          <w:sz w:val="24"/>
          <w:szCs w:val="24"/>
        </w:rPr>
        <w:t xml:space="preserve">s una industria financiera que aplica nuevas tecnologías a actividades financieras y de inversión. Fintech son las nuevas aplicaciones, procesos, productos o modelos de negocios </w:t>
      </w:r>
      <w:r w:rsidRPr="00F31E8F">
        <w:rPr>
          <w:rFonts w:ascii="Times New Roman" w:eastAsia="Times New Roman" w:hAnsi="Times New Roman" w:cs="Times New Roman"/>
          <w:color w:val="000000" w:themeColor="text1"/>
          <w:sz w:val="24"/>
          <w:szCs w:val="24"/>
        </w:rPr>
        <w:t>que tiene como objetivo competir con los métodos financieros tradicionales en la prestación de servicios financieros</w:t>
      </w:r>
      <w:r w:rsidR="00566A6C" w:rsidRPr="00F31E8F">
        <w:rPr>
          <w:rFonts w:ascii="Times New Roman" w:eastAsia="Times New Roman" w:hAnsi="Times New Roman" w:cs="Times New Roman"/>
          <w:color w:val="000000" w:themeColor="text1"/>
          <w:sz w:val="24"/>
          <w:szCs w:val="24"/>
        </w:rPr>
        <w:t>.</w:t>
      </w:r>
    </w:p>
    <w:p w14:paraId="31830925" w14:textId="77777777" w:rsidR="00185F27" w:rsidRPr="00F31E8F" w:rsidRDefault="00185F27" w:rsidP="005049C3">
      <w:pPr>
        <w:rPr>
          <w:rFonts w:ascii="Times New Roman" w:eastAsia="Times New Roman" w:hAnsi="Times New Roman" w:cs="Times New Roman"/>
          <w:color w:val="000000" w:themeColor="text1"/>
          <w:sz w:val="24"/>
          <w:szCs w:val="24"/>
        </w:rPr>
      </w:pPr>
    </w:p>
    <w:p w14:paraId="69AF5EEF" w14:textId="4A5E7728" w:rsidR="00283F2F" w:rsidRPr="00F31E8F" w:rsidRDefault="00283F2F" w:rsidP="005049C3">
      <w:pP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t>Robo-Advisor</w:t>
      </w:r>
    </w:p>
    <w:p w14:paraId="1A95E066" w14:textId="790486E6" w:rsidR="00025128" w:rsidRPr="00F31E8F" w:rsidRDefault="009567E5"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Los Robo-Advisors son una alternativa de asesoría a clientes en el manejo de sus portafolios de </w:t>
      </w:r>
      <w:r w:rsidR="00566A6C" w:rsidRPr="00F31E8F">
        <w:rPr>
          <w:rFonts w:ascii="Times New Roman" w:eastAsia="Times New Roman" w:hAnsi="Times New Roman" w:cs="Times New Roman"/>
          <w:color w:val="000000" w:themeColor="text1"/>
          <w:sz w:val="24"/>
          <w:szCs w:val="24"/>
        </w:rPr>
        <w:t>inversión.</w:t>
      </w:r>
    </w:p>
    <w:p w14:paraId="22AE1CBD" w14:textId="77777777" w:rsidR="00185F27" w:rsidRPr="00F31E8F" w:rsidRDefault="00185F27" w:rsidP="005049C3">
      <w:pPr>
        <w:rPr>
          <w:rFonts w:ascii="Times New Roman" w:eastAsia="Times New Roman" w:hAnsi="Times New Roman" w:cs="Times New Roman"/>
          <w:color w:val="000000" w:themeColor="text1"/>
          <w:sz w:val="24"/>
          <w:szCs w:val="24"/>
        </w:rPr>
      </w:pPr>
    </w:p>
    <w:p w14:paraId="0BDE1924" w14:textId="3F968518" w:rsidR="00025128" w:rsidRPr="00F31E8F" w:rsidRDefault="00283F2F" w:rsidP="005049C3">
      <w:pP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t>Acci</w:t>
      </w:r>
      <w:r w:rsidR="009567E5" w:rsidRPr="00F31E8F">
        <w:rPr>
          <w:rFonts w:ascii="Times New Roman" w:eastAsia="Times New Roman" w:hAnsi="Times New Roman" w:cs="Times New Roman"/>
          <w:b/>
          <w:bCs/>
          <w:color w:val="000000" w:themeColor="text1"/>
          <w:sz w:val="24"/>
          <w:szCs w:val="24"/>
        </w:rPr>
        <w:t>ón</w:t>
      </w:r>
    </w:p>
    <w:p w14:paraId="7EBC8E89" w14:textId="43634174" w:rsidR="00025128" w:rsidRPr="00F31E8F" w:rsidRDefault="009567E5"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Es un título que le permite a cualquier persona (natural o jurídica), ser propietario de una parte de la empresa emisora del título, convirtiéndolo en accionista de la misma y dándole participación en las utilidades que la compañía genere. </w:t>
      </w:r>
      <w:r w:rsidR="00566A6C" w:rsidRPr="00F31E8F">
        <w:rPr>
          <w:rFonts w:ascii="Times New Roman" w:eastAsia="Times New Roman" w:hAnsi="Times New Roman" w:cs="Times New Roman"/>
          <w:color w:val="000000" w:themeColor="text1"/>
          <w:sz w:val="24"/>
          <w:szCs w:val="24"/>
        </w:rPr>
        <w:t>Además,</w:t>
      </w:r>
      <w:r w:rsidRPr="00F31E8F">
        <w:rPr>
          <w:rFonts w:ascii="Times New Roman" w:eastAsia="Times New Roman" w:hAnsi="Times New Roman" w:cs="Times New Roman"/>
          <w:color w:val="000000" w:themeColor="text1"/>
          <w:sz w:val="24"/>
          <w:szCs w:val="24"/>
        </w:rPr>
        <w:t xml:space="preserve"> se obtienen beneficios por la valorización del precio de la acción en las Bolsas y le otorga derechos políticos y económicos en las asambleas de accionistas. </w:t>
      </w:r>
    </w:p>
    <w:p w14:paraId="77E0017A" w14:textId="77777777" w:rsidR="009567E5" w:rsidRPr="00F31E8F" w:rsidRDefault="009567E5" w:rsidP="005049C3">
      <w:pPr>
        <w:rPr>
          <w:rFonts w:ascii="Times New Roman" w:eastAsia="Times New Roman" w:hAnsi="Times New Roman" w:cs="Times New Roman"/>
          <w:color w:val="000000" w:themeColor="text1"/>
          <w:sz w:val="24"/>
          <w:szCs w:val="24"/>
        </w:rPr>
      </w:pPr>
    </w:p>
    <w:p w14:paraId="07D9DD1B" w14:textId="0C7CBDB8" w:rsidR="00283F2F" w:rsidRPr="00F31E8F" w:rsidRDefault="00283F2F" w:rsidP="005049C3">
      <w:pP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t>Bonos</w:t>
      </w:r>
    </w:p>
    <w:p w14:paraId="2886E0B6" w14:textId="07D2C5DD" w:rsidR="009567E5" w:rsidRPr="00F31E8F" w:rsidRDefault="009567E5"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Título valor que emiten empresas o entidades de cualquier tipo con el fin de obtener recursos del mercado de capitales, con el compromiso de amortizarlo en un plazo determinado y a una tasa de interés preestablecido </w:t>
      </w:r>
    </w:p>
    <w:p w14:paraId="02120F44" w14:textId="77777777" w:rsidR="00025128" w:rsidRPr="00F31E8F" w:rsidRDefault="00025128" w:rsidP="005049C3">
      <w:pPr>
        <w:rPr>
          <w:rFonts w:ascii="Times New Roman" w:eastAsia="Times New Roman" w:hAnsi="Times New Roman" w:cs="Times New Roman"/>
          <w:color w:val="000000" w:themeColor="text1"/>
          <w:sz w:val="24"/>
          <w:szCs w:val="24"/>
        </w:rPr>
      </w:pPr>
    </w:p>
    <w:p w14:paraId="4C0405F6" w14:textId="0D7CA6A7" w:rsidR="00283F2F" w:rsidRPr="00F31E8F" w:rsidRDefault="00283F2F" w:rsidP="005049C3">
      <w:pP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t>Fondos de Inversión</w:t>
      </w:r>
    </w:p>
    <w:p w14:paraId="2D28B38B" w14:textId="7E350735" w:rsidR="00025128" w:rsidRPr="00F31E8F" w:rsidRDefault="00566A6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Fondo encargado de administrar profesionalmente recursos financieros obtenidos del público en general, cuyo objetivo es invertir los recursos en una cartera de títulos diversificada que represente el mayor beneficio y liquidez, así como el menor riesgo para sus participantes.</w:t>
      </w:r>
    </w:p>
    <w:p w14:paraId="53627E8E" w14:textId="77777777" w:rsidR="00566A6C" w:rsidRPr="00F31E8F" w:rsidRDefault="00566A6C" w:rsidP="005049C3">
      <w:pPr>
        <w:rPr>
          <w:rFonts w:ascii="Times New Roman" w:eastAsia="Times New Roman" w:hAnsi="Times New Roman" w:cs="Times New Roman"/>
          <w:color w:val="000000" w:themeColor="text1"/>
          <w:sz w:val="24"/>
          <w:szCs w:val="24"/>
        </w:rPr>
      </w:pPr>
    </w:p>
    <w:p w14:paraId="5ED0E88C" w14:textId="7C60EB1D" w:rsidR="00747C4C" w:rsidRPr="00F31E8F" w:rsidRDefault="00283F2F" w:rsidP="005049C3">
      <w:pP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t>ETF</w:t>
      </w:r>
    </w:p>
    <w:p w14:paraId="7A0B5EBC" w14:textId="5EDEADE1" w:rsidR="00025128" w:rsidRPr="00F31E8F" w:rsidRDefault="00566A6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Un ETF es un conjunto de activos que cotiza en la bolsa de valores. Los ETFs son vehículos que ayudan a invertir de manera diversificada y con bajo costo. Un ETF posee un pool de activos financieros y es gestionado por un gestor supervisado por la autoridad competente bajo la regulación nacional o regional.</w:t>
      </w:r>
    </w:p>
    <w:p w14:paraId="685F2862" w14:textId="77777777" w:rsidR="00566A6C" w:rsidRPr="00F31E8F" w:rsidRDefault="00566A6C" w:rsidP="005049C3">
      <w:pPr>
        <w:rPr>
          <w:rFonts w:ascii="Times New Roman" w:eastAsia="Times New Roman" w:hAnsi="Times New Roman" w:cs="Times New Roman"/>
          <w:color w:val="000000" w:themeColor="text1"/>
          <w:sz w:val="24"/>
          <w:szCs w:val="24"/>
        </w:rPr>
      </w:pPr>
    </w:p>
    <w:p w14:paraId="45E0BB07" w14:textId="745B9FB8" w:rsidR="00747C4C" w:rsidRPr="00F31E8F" w:rsidRDefault="00025128" w:rsidP="005049C3">
      <w:pP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t>Índices</w:t>
      </w:r>
    </w:p>
    <w:p w14:paraId="5E32D944" w14:textId="1273DDC4" w:rsidR="00747C4C" w:rsidRPr="00F31E8F" w:rsidRDefault="00566A6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Se define como el indicador bursátil del mercado ordinario de las bolsas. Refleja las fluctuaciones que por efectos de oferta y demanda o por factores externos del mercado, sufren los precios de las acciones. Es el instrumento más representativo, ágil y oportuno para evaluar la evolución y tendencia del mercado accionario. Cualquier variación de su nivel es el fiel sinónimo del comportamiento de este segmento del mercado, explicando con su aumento las tendencias alcistas en los precios de las acciones y, en forma contraria, con su reducción la tendencia hacia la baja de los mismos.</w:t>
      </w:r>
    </w:p>
    <w:p w14:paraId="020F74A2" w14:textId="77777777" w:rsidR="00A84D85" w:rsidRPr="00F31E8F" w:rsidRDefault="00A84D85" w:rsidP="005049C3">
      <w:pPr>
        <w:rPr>
          <w:rFonts w:ascii="Times New Roman" w:eastAsia="Times New Roman" w:hAnsi="Times New Roman" w:cs="Times New Roman"/>
          <w:color w:val="000000" w:themeColor="text1"/>
          <w:sz w:val="24"/>
          <w:szCs w:val="24"/>
        </w:rPr>
      </w:pPr>
    </w:p>
    <w:p w14:paraId="6E5A4068" w14:textId="717FD98F" w:rsidR="00A9318F" w:rsidRPr="00F31E8F" w:rsidRDefault="00A9318F" w:rsidP="005049C3">
      <w:pPr>
        <w:rPr>
          <w:rFonts w:ascii="Times New Roman" w:eastAsia="Times New Roman" w:hAnsi="Times New Roman" w:cs="Times New Roman"/>
          <w:b/>
          <w:bCs/>
          <w:color w:val="000000" w:themeColor="text1"/>
          <w:sz w:val="24"/>
          <w:szCs w:val="24"/>
        </w:rPr>
      </w:pPr>
      <w:r w:rsidRPr="00F31E8F">
        <w:rPr>
          <w:rFonts w:ascii="Times New Roman" w:eastAsia="Times New Roman" w:hAnsi="Times New Roman" w:cs="Times New Roman"/>
          <w:b/>
          <w:bCs/>
          <w:color w:val="000000" w:themeColor="text1"/>
          <w:sz w:val="24"/>
          <w:szCs w:val="24"/>
        </w:rPr>
        <w:t>CDT</w:t>
      </w:r>
    </w:p>
    <w:p w14:paraId="50CA30F1" w14:textId="5E4F5937" w:rsidR="00A9318F" w:rsidRPr="00F31E8F" w:rsidRDefault="00A9318F"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Es un título que te genera rentabilidad durante un plazo pactado previamente con una entidad bancaria.</w:t>
      </w:r>
    </w:p>
    <w:p w14:paraId="251E754A" w14:textId="1C865759" w:rsidR="00A9318F" w:rsidRPr="00F31E8F" w:rsidRDefault="00A9318F" w:rsidP="005049C3">
      <w:pPr>
        <w:rPr>
          <w:rFonts w:ascii="Times New Roman" w:eastAsia="Times New Roman" w:hAnsi="Times New Roman" w:cs="Times New Roman"/>
          <w:color w:val="000000" w:themeColor="text1"/>
          <w:sz w:val="24"/>
          <w:szCs w:val="24"/>
        </w:rPr>
      </w:pPr>
    </w:p>
    <w:p w14:paraId="1E760613" w14:textId="1F275D25" w:rsidR="0023037B" w:rsidRPr="00F31E8F" w:rsidRDefault="0023037B" w:rsidP="005049C3">
      <w:pPr>
        <w:rPr>
          <w:rFonts w:ascii="Times New Roman" w:eastAsia="Times New Roman" w:hAnsi="Times New Roman" w:cs="Times New Roman"/>
          <w:b/>
          <w:bCs/>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 xml:space="preserve">All Weather </w:t>
      </w:r>
    </w:p>
    <w:p w14:paraId="71C6982A" w14:textId="03D1B55D" w:rsidR="0023037B" w:rsidRPr="00F31E8F" w:rsidRDefault="0023037B"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Es una cartera disponible al público modelada en cierto modo a partir del All Weather Fund basado en la paridad de riesgo del famoso fondo de cobertura Bridgewater Associates. Este es un es un fondo que tiende a tener un rendimiento razonablemente bueno en condiciones económicas y de mercado favorables y desfavorables</w:t>
      </w:r>
    </w:p>
    <w:p w14:paraId="2706B308" w14:textId="77777777" w:rsidR="0023037B" w:rsidRPr="00F31E8F" w:rsidRDefault="0023037B" w:rsidP="005049C3">
      <w:pPr>
        <w:rPr>
          <w:rFonts w:ascii="Times New Roman" w:eastAsia="Times New Roman" w:hAnsi="Times New Roman" w:cs="Times New Roman"/>
          <w:color w:val="000000" w:themeColor="text1"/>
          <w:sz w:val="24"/>
          <w:szCs w:val="24"/>
          <w:lang w:val="es-CO"/>
        </w:rPr>
      </w:pPr>
    </w:p>
    <w:p w14:paraId="49F857DE" w14:textId="77777777" w:rsidR="0023037B" w:rsidRPr="00F31E8F" w:rsidRDefault="0023037B" w:rsidP="005049C3">
      <w:pPr>
        <w:rPr>
          <w:rFonts w:ascii="Times New Roman" w:eastAsia="Times New Roman" w:hAnsi="Times New Roman" w:cs="Times New Roman"/>
          <w:b/>
          <w:bCs/>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 xml:space="preserve">S&amp;P 500 </w:t>
      </w:r>
    </w:p>
    <w:p w14:paraId="160DD33B" w14:textId="36D37E3F" w:rsidR="0023037B" w:rsidRPr="00F31E8F" w:rsidRDefault="0023037B"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Es un índice bursátil que recopila las 500 empresas más grandes de Estados Unidos</w:t>
      </w:r>
    </w:p>
    <w:p w14:paraId="1ADACED7" w14:textId="77777777" w:rsidR="0023037B" w:rsidRPr="00F31E8F" w:rsidRDefault="0023037B" w:rsidP="005049C3">
      <w:pPr>
        <w:rPr>
          <w:rFonts w:ascii="Times New Roman" w:eastAsia="Times New Roman" w:hAnsi="Times New Roman" w:cs="Times New Roman"/>
          <w:color w:val="000000" w:themeColor="text1"/>
          <w:sz w:val="24"/>
          <w:szCs w:val="24"/>
          <w:lang w:val="es-CO"/>
        </w:rPr>
      </w:pPr>
    </w:p>
    <w:p w14:paraId="574FCD1E" w14:textId="5C4D2192" w:rsidR="0023037B" w:rsidRPr="00F31E8F" w:rsidRDefault="0023037B" w:rsidP="005049C3">
      <w:pPr>
        <w:rPr>
          <w:rFonts w:ascii="Times New Roman" w:eastAsia="Times New Roman" w:hAnsi="Times New Roman" w:cs="Times New Roman"/>
          <w:b/>
          <w:bCs/>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 xml:space="preserve">COVID-19 </w:t>
      </w:r>
    </w:p>
    <w:p w14:paraId="3C2BC7ED" w14:textId="53C869DA" w:rsidR="00A84D85" w:rsidRPr="00F31E8F" w:rsidRDefault="00A84D85"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Es una enfermedad infecciosa causada por el virus SARS-CoV-2</w:t>
      </w:r>
    </w:p>
    <w:p w14:paraId="4A91C469" w14:textId="4E8714A2" w:rsidR="00654186" w:rsidRPr="00F31E8F" w:rsidRDefault="00654186" w:rsidP="005049C3">
      <w:pPr>
        <w:rPr>
          <w:rFonts w:ascii="Times New Roman" w:eastAsia="Times New Roman" w:hAnsi="Times New Roman" w:cs="Times New Roman"/>
          <w:color w:val="000000" w:themeColor="text1"/>
          <w:sz w:val="24"/>
          <w:szCs w:val="24"/>
        </w:rPr>
      </w:pPr>
    </w:p>
    <w:p w14:paraId="06F4925A" w14:textId="5B1B49A6" w:rsidR="00654186" w:rsidRPr="00FA7690" w:rsidRDefault="00AA5758" w:rsidP="005049C3">
      <w:pPr>
        <w:rPr>
          <w:rFonts w:ascii="Times New Roman" w:eastAsia="Times New Roman" w:hAnsi="Times New Roman" w:cs="Times New Roman"/>
          <w:color w:val="000000" w:themeColor="text1"/>
          <w:sz w:val="24"/>
          <w:szCs w:val="24"/>
          <w:lang w:val="en-US"/>
        </w:rPr>
      </w:pPr>
      <w:r w:rsidRPr="00FA7690">
        <w:rPr>
          <w:rFonts w:ascii="Times New Roman" w:eastAsia="Times New Roman" w:hAnsi="Times New Roman" w:cs="Times New Roman"/>
          <w:color w:val="000000" w:themeColor="text1"/>
          <w:sz w:val="24"/>
          <w:szCs w:val="24"/>
          <w:highlight w:val="yellow"/>
          <w:lang w:val="en-US"/>
        </w:rPr>
        <w:t>Value Investing</w:t>
      </w:r>
    </w:p>
    <w:p w14:paraId="40E53EEB" w14:textId="77777777" w:rsidR="00AA5758" w:rsidRPr="00FA7690" w:rsidRDefault="00AA5758" w:rsidP="005049C3">
      <w:pPr>
        <w:rPr>
          <w:rFonts w:ascii="Times New Roman" w:eastAsia="Times New Roman" w:hAnsi="Times New Roman" w:cs="Times New Roman"/>
          <w:color w:val="000000" w:themeColor="text1"/>
          <w:sz w:val="24"/>
          <w:szCs w:val="24"/>
          <w:lang w:val="en-US"/>
        </w:rPr>
      </w:pPr>
    </w:p>
    <w:p w14:paraId="7E943BB8" w14:textId="77777777" w:rsidR="00FA7690" w:rsidRPr="00FA7690" w:rsidRDefault="00FA7690" w:rsidP="00FA7690">
      <w:pPr>
        <w:rPr>
          <w:rFonts w:ascii="Times New Roman" w:eastAsia="Times New Roman" w:hAnsi="Times New Roman" w:cs="Times New Roman"/>
          <w:color w:val="000000" w:themeColor="text1"/>
          <w:sz w:val="24"/>
          <w:szCs w:val="24"/>
          <w:highlight w:val="yellow"/>
          <w:lang w:val="en-US"/>
        </w:rPr>
      </w:pPr>
      <w:r w:rsidRPr="00FA7690">
        <w:rPr>
          <w:rFonts w:ascii="Times New Roman" w:eastAsia="Times New Roman" w:hAnsi="Times New Roman" w:cs="Times New Roman"/>
          <w:color w:val="000000" w:themeColor="text1"/>
          <w:sz w:val="24"/>
          <w:szCs w:val="24"/>
          <w:highlight w:val="yellow"/>
          <w:lang w:val="en-US"/>
        </w:rPr>
        <w:t>Black–Litterman</w:t>
      </w:r>
    </w:p>
    <w:p w14:paraId="17C3EFD7" w14:textId="77777777" w:rsidR="00FA7690" w:rsidRPr="00FA7690" w:rsidRDefault="00FA7690" w:rsidP="00FA7690">
      <w:pPr>
        <w:rPr>
          <w:rFonts w:ascii="Times New Roman" w:eastAsia="Times New Roman" w:hAnsi="Times New Roman" w:cs="Times New Roman"/>
          <w:color w:val="000000" w:themeColor="text1"/>
          <w:sz w:val="24"/>
          <w:szCs w:val="24"/>
          <w:highlight w:val="yellow"/>
          <w:lang w:val="en-US"/>
        </w:rPr>
      </w:pPr>
      <w:r w:rsidRPr="00FA7690">
        <w:rPr>
          <w:rFonts w:ascii="Times New Roman" w:eastAsia="Times New Roman" w:hAnsi="Times New Roman" w:cs="Times New Roman"/>
          <w:color w:val="000000" w:themeColor="text1"/>
          <w:sz w:val="24"/>
          <w:szCs w:val="24"/>
          <w:highlight w:val="yellow"/>
          <w:lang w:val="en-US"/>
        </w:rPr>
        <w:t>Meucci</w:t>
      </w:r>
    </w:p>
    <w:p w14:paraId="13BEB98F" w14:textId="4A5A80DD" w:rsidR="00654186" w:rsidRPr="00FA7690" w:rsidRDefault="00FA7690" w:rsidP="00FA7690">
      <w:pPr>
        <w:rPr>
          <w:rFonts w:ascii="Times New Roman" w:eastAsia="Times New Roman" w:hAnsi="Times New Roman" w:cs="Times New Roman"/>
          <w:color w:val="000000" w:themeColor="text1"/>
          <w:sz w:val="24"/>
          <w:szCs w:val="24"/>
          <w:highlight w:val="yellow"/>
          <w:lang w:val="en-US"/>
        </w:rPr>
      </w:pPr>
      <w:r w:rsidRPr="00FA7690">
        <w:rPr>
          <w:rFonts w:ascii="Times New Roman" w:eastAsia="Times New Roman" w:hAnsi="Times New Roman" w:cs="Times New Roman"/>
          <w:color w:val="000000" w:themeColor="text1"/>
          <w:sz w:val="24"/>
          <w:szCs w:val="24"/>
          <w:highlight w:val="yellow"/>
          <w:lang w:val="en-US"/>
        </w:rPr>
        <w:t>All Weather portafolio - All Seasons Portfolio</w:t>
      </w:r>
    </w:p>
    <w:p w14:paraId="0D0E8491" w14:textId="2707F55B" w:rsidR="00FA7690" w:rsidRPr="00FA7690" w:rsidRDefault="00FA7690" w:rsidP="00FA7690">
      <w:pPr>
        <w:rPr>
          <w:rFonts w:ascii="Times New Roman" w:eastAsia="Times New Roman" w:hAnsi="Times New Roman" w:cs="Times New Roman"/>
          <w:color w:val="000000" w:themeColor="text1"/>
          <w:sz w:val="24"/>
          <w:szCs w:val="24"/>
          <w:lang w:val="en-US"/>
        </w:rPr>
      </w:pPr>
      <w:r w:rsidRPr="00FA7690">
        <w:rPr>
          <w:rFonts w:ascii="Times New Roman" w:eastAsia="Times New Roman" w:hAnsi="Times New Roman" w:cs="Times New Roman"/>
          <w:color w:val="000000" w:themeColor="text1"/>
          <w:sz w:val="24"/>
          <w:szCs w:val="24"/>
          <w:highlight w:val="yellow"/>
          <w:lang w:val="en-US"/>
        </w:rPr>
        <w:t>Modelo Markoviwz</w:t>
      </w:r>
    </w:p>
    <w:p w14:paraId="69CE9702" w14:textId="68C8A3C3" w:rsidR="00654186" w:rsidRPr="00FA7690" w:rsidRDefault="00654186" w:rsidP="005049C3">
      <w:pPr>
        <w:rPr>
          <w:rFonts w:ascii="Times New Roman" w:eastAsia="Times New Roman" w:hAnsi="Times New Roman" w:cs="Times New Roman"/>
          <w:color w:val="000000" w:themeColor="text1"/>
          <w:sz w:val="24"/>
          <w:szCs w:val="24"/>
          <w:lang w:val="en-US"/>
        </w:rPr>
      </w:pPr>
    </w:p>
    <w:p w14:paraId="743F6FF7" w14:textId="04BA937D" w:rsidR="00654186" w:rsidRPr="00FA7690" w:rsidRDefault="00654186" w:rsidP="005049C3">
      <w:pPr>
        <w:rPr>
          <w:rFonts w:ascii="Times New Roman" w:eastAsia="Times New Roman" w:hAnsi="Times New Roman" w:cs="Times New Roman"/>
          <w:color w:val="000000" w:themeColor="text1"/>
          <w:sz w:val="24"/>
          <w:szCs w:val="24"/>
          <w:lang w:val="en-US"/>
        </w:rPr>
      </w:pPr>
    </w:p>
    <w:p w14:paraId="04B8C734" w14:textId="3C8E594B" w:rsidR="00654186" w:rsidRPr="00FA7690" w:rsidRDefault="00654186" w:rsidP="005049C3">
      <w:pPr>
        <w:rPr>
          <w:rFonts w:ascii="Times New Roman" w:eastAsia="Times New Roman" w:hAnsi="Times New Roman" w:cs="Times New Roman"/>
          <w:color w:val="000000" w:themeColor="text1"/>
          <w:sz w:val="24"/>
          <w:szCs w:val="24"/>
          <w:lang w:val="en-US"/>
        </w:rPr>
      </w:pPr>
    </w:p>
    <w:p w14:paraId="3C045DB3" w14:textId="1B9A611A" w:rsidR="00654186" w:rsidRPr="00FA7690" w:rsidRDefault="00654186" w:rsidP="005049C3">
      <w:pPr>
        <w:rPr>
          <w:rFonts w:ascii="Times New Roman" w:eastAsia="Times New Roman" w:hAnsi="Times New Roman" w:cs="Times New Roman"/>
          <w:color w:val="000000" w:themeColor="text1"/>
          <w:sz w:val="24"/>
          <w:szCs w:val="24"/>
          <w:lang w:val="en-US"/>
        </w:rPr>
      </w:pPr>
    </w:p>
    <w:p w14:paraId="0C8BDFD1" w14:textId="68E6240C" w:rsidR="00654186" w:rsidRPr="00FA7690" w:rsidRDefault="00654186" w:rsidP="005049C3">
      <w:pPr>
        <w:rPr>
          <w:rFonts w:ascii="Times New Roman" w:eastAsia="Times New Roman" w:hAnsi="Times New Roman" w:cs="Times New Roman"/>
          <w:color w:val="000000" w:themeColor="text1"/>
          <w:sz w:val="24"/>
          <w:szCs w:val="24"/>
          <w:lang w:val="en-US"/>
        </w:rPr>
      </w:pPr>
    </w:p>
    <w:p w14:paraId="6001D505" w14:textId="086EDF31" w:rsidR="00654186" w:rsidRPr="00FA7690" w:rsidRDefault="00654186" w:rsidP="005049C3">
      <w:pPr>
        <w:rPr>
          <w:rFonts w:ascii="Times New Roman" w:eastAsia="Times New Roman" w:hAnsi="Times New Roman" w:cs="Times New Roman"/>
          <w:color w:val="000000" w:themeColor="text1"/>
          <w:sz w:val="24"/>
          <w:szCs w:val="24"/>
          <w:lang w:val="en-US"/>
        </w:rPr>
      </w:pPr>
    </w:p>
    <w:p w14:paraId="20750570" w14:textId="7EF6030F" w:rsidR="00654186" w:rsidRPr="00FA7690" w:rsidRDefault="00654186" w:rsidP="005049C3">
      <w:pPr>
        <w:rPr>
          <w:rFonts w:ascii="Times New Roman" w:eastAsia="Times New Roman" w:hAnsi="Times New Roman" w:cs="Times New Roman"/>
          <w:color w:val="000000" w:themeColor="text1"/>
          <w:sz w:val="24"/>
          <w:szCs w:val="24"/>
          <w:lang w:val="en-US"/>
        </w:rPr>
      </w:pPr>
    </w:p>
    <w:p w14:paraId="3EE04245" w14:textId="0117979B" w:rsidR="00654186" w:rsidRPr="00FA7690" w:rsidRDefault="00654186" w:rsidP="005049C3">
      <w:pPr>
        <w:rPr>
          <w:rFonts w:ascii="Times New Roman" w:eastAsia="Times New Roman" w:hAnsi="Times New Roman" w:cs="Times New Roman"/>
          <w:color w:val="000000" w:themeColor="text1"/>
          <w:sz w:val="24"/>
          <w:szCs w:val="24"/>
          <w:lang w:val="en-US"/>
        </w:rPr>
      </w:pPr>
    </w:p>
    <w:p w14:paraId="011FB9E1" w14:textId="0BBAFC5D" w:rsidR="00654186" w:rsidRPr="00FA7690" w:rsidRDefault="00654186" w:rsidP="005049C3">
      <w:pPr>
        <w:rPr>
          <w:rFonts w:ascii="Times New Roman" w:eastAsia="Times New Roman" w:hAnsi="Times New Roman" w:cs="Times New Roman"/>
          <w:color w:val="000000" w:themeColor="text1"/>
          <w:sz w:val="24"/>
          <w:szCs w:val="24"/>
          <w:lang w:val="en-US"/>
        </w:rPr>
      </w:pPr>
    </w:p>
    <w:p w14:paraId="1F702539" w14:textId="769184BC" w:rsidR="00654186" w:rsidRPr="00FA7690" w:rsidRDefault="00654186" w:rsidP="005049C3">
      <w:pPr>
        <w:rPr>
          <w:rFonts w:ascii="Times New Roman" w:eastAsia="Times New Roman" w:hAnsi="Times New Roman" w:cs="Times New Roman"/>
          <w:color w:val="000000" w:themeColor="text1"/>
          <w:sz w:val="24"/>
          <w:szCs w:val="24"/>
          <w:lang w:val="en-US"/>
        </w:rPr>
      </w:pPr>
    </w:p>
    <w:p w14:paraId="479E1DF4" w14:textId="0D4BA11A" w:rsidR="00654186" w:rsidRPr="00FA7690" w:rsidRDefault="00654186" w:rsidP="005049C3">
      <w:pPr>
        <w:rPr>
          <w:rFonts w:ascii="Times New Roman" w:eastAsia="Times New Roman" w:hAnsi="Times New Roman" w:cs="Times New Roman"/>
          <w:color w:val="000000" w:themeColor="text1"/>
          <w:sz w:val="24"/>
          <w:szCs w:val="24"/>
          <w:lang w:val="en-US"/>
        </w:rPr>
      </w:pPr>
    </w:p>
    <w:p w14:paraId="29700CDB" w14:textId="48F020AD" w:rsidR="00654186" w:rsidRPr="00FA7690" w:rsidRDefault="00654186" w:rsidP="005049C3">
      <w:pPr>
        <w:rPr>
          <w:rFonts w:ascii="Times New Roman" w:eastAsia="Times New Roman" w:hAnsi="Times New Roman" w:cs="Times New Roman"/>
          <w:color w:val="000000" w:themeColor="text1"/>
          <w:sz w:val="24"/>
          <w:szCs w:val="24"/>
          <w:lang w:val="en-US"/>
        </w:rPr>
      </w:pPr>
    </w:p>
    <w:p w14:paraId="3F225CCC" w14:textId="21C96246" w:rsidR="00654186" w:rsidRPr="00FA7690" w:rsidRDefault="00654186" w:rsidP="005049C3">
      <w:pPr>
        <w:rPr>
          <w:rFonts w:ascii="Times New Roman" w:eastAsia="Times New Roman" w:hAnsi="Times New Roman" w:cs="Times New Roman"/>
          <w:color w:val="000000" w:themeColor="text1"/>
          <w:sz w:val="24"/>
          <w:szCs w:val="24"/>
          <w:lang w:val="en-US"/>
        </w:rPr>
      </w:pPr>
    </w:p>
    <w:p w14:paraId="45CBE7AE" w14:textId="795DBFFE" w:rsidR="00654186" w:rsidRPr="00FA7690" w:rsidRDefault="00654186" w:rsidP="005049C3">
      <w:pPr>
        <w:rPr>
          <w:rFonts w:ascii="Times New Roman" w:eastAsia="Times New Roman" w:hAnsi="Times New Roman" w:cs="Times New Roman"/>
          <w:color w:val="000000" w:themeColor="text1"/>
          <w:sz w:val="24"/>
          <w:szCs w:val="24"/>
          <w:lang w:val="en-US"/>
        </w:rPr>
      </w:pPr>
    </w:p>
    <w:p w14:paraId="1C9B5BCD" w14:textId="190F36CD" w:rsidR="00654186" w:rsidRPr="00FA7690" w:rsidRDefault="00654186" w:rsidP="005049C3">
      <w:pPr>
        <w:rPr>
          <w:rFonts w:ascii="Times New Roman" w:eastAsia="Times New Roman" w:hAnsi="Times New Roman" w:cs="Times New Roman"/>
          <w:color w:val="000000" w:themeColor="text1"/>
          <w:sz w:val="24"/>
          <w:szCs w:val="24"/>
          <w:lang w:val="en-US"/>
        </w:rPr>
      </w:pPr>
    </w:p>
    <w:p w14:paraId="77B622F9" w14:textId="495AE912" w:rsidR="00654186" w:rsidRPr="00FA7690" w:rsidRDefault="00654186" w:rsidP="005049C3">
      <w:pPr>
        <w:rPr>
          <w:rFonts w:ascii="Times New Roman" w:eastAsia="Times New Roman" w:hAnsi="Times New Roman" w:cs="Times New Roman"/>
          <w:color w:val="000000" w:themeColor="text1"/>
          <w:sz w:val="24"/>
          <w:szCs w:val="24"/>
          <w:lang w:val="en-US"/>
        </w:rPr>
      </w:pPr>
    </w:p>
    <w:p w14:paraId="3FAC3054" w14:textId="73E732E2" w:rsidR="00654186" w:rsidRPr="00FA7690" w:rsidRDefault="00654186" w:rsidP="005049C3">
      <w:pPr>
        <w:rPr>
          <w:rFonts w:ascii="Times New Roman" w:eastAsia="Times New Roman" w:hAnsi="Times New Roman" w:cs="Times New Roman"/>
          <w:color w:val="000000" w:themeColor="text1"/>
          <w:sz w:val="24"/>
          <w:szCs w:val="24"/>
          <w:lang w:val="en-US"/>
        </w:rPr>
      </w:pPr>
    </w:p>
    <w:p w14:paraId="07980098" w14:textId="32B4E316" w:rsidR="00654186" w:rsidRPr="00FA7690" w:rsidRDefault="00654186" w:rsidP="005049C3">
      <w:pPr>
        <w:rPr>
          <w:rFonts w:ascii="Times New Roman" w:eastAsia="Times New Roman" w:hAnsi="Times New Roman" w:cs="Times New Roman"/>
          <w:color w:val="000000" w:themeColor="text1"/>
          <w:sz w:val="24"/>
          <w:szCs w:val="24"/>
          <w:lang w:val="en-US"/>
        </w:rPr>
      </w:pPr>
    </w:p>
    <w:p w14:paraId="7C97470E" w14:textId="528DD899" w:rsidR="00F31E8F" w:rsidRPr="00FA7690" w:rsidRDefault="00F31E8F" w:rsidP="005049C3">
      <w:pPr>
        <w:rPr>
          <w:rFonts w:ascii="Times New Roman" w:eastAsia="Times New Roman" w:hAnsi="Times New Roman" w:cs="Times New Roman"/>
          <w:color w:val="000000" w:themeColor="text1"/>
          <w:sz w:val="24"/>
          <w:szCs w:val="24"/>
          <w:lang w:val="en-US"/>
        </w:rPr>
      </w:pPr>
    </w:p>
    <w:p w14:paraId="26BB50CE" w14:textId="77777777" w:rsidR="00F31E8F" w:rsidRPr="00FA7690" w:rsidRDefault="00F31E8F" w:rsidP="005049C3">
      <w:pPr>
        <w:rPr>
          <w:rFonts w:ascii="Times New Roman" w:eastAsia="Times New Roman" w:hAnsi="Times New Roman" w:cs="Times New Roman"/>
          <w:color w:val="000000" w:themeColor="text1"/>
          <w:sz w:val="24"/>
          <w:szCs w:val="24"/>
          <w:lang w:val="en-US"/>
        </w:rPr>
      </w:pPr>
    </w:p>
    <w:p w14:paraId="71322A84" w14:textId="77777777" w:rsidR="008F0762" w:rsidRPr="00FA7690" w:rsidRDefault="008F0762" w:rsidP="005049C3">
      <w:pPr>
        <w:rPr>
          <w:rFonts w:ascii="Times New Roman" w:eastAsia="Times New Roman" w:hAnsi="Times New Roman" w:cs="Times New Roman"/>
          <w:color w:val="000000" w:themeColor="text1"/>
          <w:sz w:val="24"/>
          <w:szCs w:val="24"/>
          <w:lang w:val="en-US"/>
        </w:rPr>
      </w:pPr>
    </w:p>
    <w:p w14:paraId="67A7658B" w14:textId="058F62D0" w:rsidR="00654186" w:rsidRPr="00FA7690" w:rsidRDefault="00654186" w:rsidP="005049C3">
      <w:pPr>
        <w:rPr>
          <w:rFonts w:ascii="Times New Roman" w:eastAsia="Times New Roman" w:hAnsi="Times New Roman" w:cs="Times New Roman"/>
          <w:color w:val="000000" w:themeColor="text1"/>
          <w:sz w:val="24"/>
          <w:szCs w:val="24"/>
          <w:lang w:val="en-US"/>
        </w:rPr>
      </w:pPr>
    </w:p>
    <w:p w14:paraId="185EAE42" w14:textId="57FB0516" w:rsidR="00BA0CA0" w:rsidRPr="00FA7690" w:rsidRDefault="00BA0CA0" w:rsidP="005049C3">
      <w:pPr>
        <w:rPr>
          <w:rFonts w:ascii="Times New Roman" w:eastAsia="Times New Roman" w:hAnsi="Times New Roman" w:cs="Times New Roman"/>
          <w:color w:val="000000" w:themeColor="text1"/>
          <w:sz w:val="24"/>
          <w:szCs w:val="24"/>
          <w:lang w:val="en-US"/>
        </w:rPr>
      </w:pPr>
    </w:p>
    <w:p w14:paraId="53FEF6FB" w14:textId="77777777" w:rsidR="00BA0CA0" w:rsidRPr="00FA7690" w:rsidRDefault="00BA0CA0" w:rsidP="005049C3">
      <w:pPr>
        <w:rPr>
          <w:rFonts w:ascii="Times New Roman" w:eastAsia="Times New Roman" w:hAnsi="Times New Roman" w:cs="Times New Roman"/>
          <w:color w:val="000000" w:themeColor="text1"/>
          <w:sz w:val="24"/>
          <w:szCs w:val="24"/>
          <w:lang w:val="en-US"/>
        </w:rPr>
      </w:pPr>
    </w:p>
    <w:p w14:paraId="2177207F" w14:textId="3DD43951" w:rsidR="00BA0CA0" w:rsidRPr="00FA7690" w:rsidRDefault="00165D3B" w:rsidP="005049C3">
      <w:pPr>
        <w:jc w:val="center"/>
        <w:rPr>
          <w:rFonts w:ascii="Times New Roman" w:eastAsia="Times New Roman" w:hAnsi="Times New Roman" w:cs="Times New Roman"/>
          <w:color w:val="000000" w:themeColor="text1"/>
          <w:sz w:val="24"/>
          <w:szCs w:val="24"/>
          <w:lang w:val="en-US"/>
        </w:rPr>
      </w:pPr>
      <w:r w:rsidRPr="00FA7690">
        <w:rPr>
          <w:rFonts w:ascii="Times New Roman" w:eastAsia="Times New Roman" w:hAnsi="Times New Roman" w:cs="Times New Roman"/>
          <w:color w:val="000000" w:themeColor="text1"/>
          <w:sz w:val="24"/>
          <w:szCs w:val="24"/>
          <w:lang w:val="en-US"/>
        </w:rPr>
        <w:t>Índice de Tablas</w:t>
      </w:r>
    </w:p>
    <w:p w14:paraId="017FF350" w14:textId="4B37A16C" w:rsidR="00165D3B" w:rsidRPr="00FA7690" w:rsidRDefault="00165D3B" w:rsidP="005049C3">
      <w:pPr>
        <w:rPr>
          <w:rFonts w:ascii="Times New Roman" w:eastAsia="Times New Roman" w:hAnsi="Times New Roman" w:cs="Times New Roman"/>
          <w:color w:val="000000" w:themeColor="text1"/>
          <w:sz w:val="24"/>
          <w:szCs w:val="24"/>
          <w:lang w:val="en-US"/>
        </w:rPr>
      </w:pPr>
    </w:p>
    <w:p w14:paraId="1C7E9945" w14:textId="7AAE0C06" w:rsidR="00A52BC2" w:rsidRPr="00F31E8F" w:rsidRDefault="00BA0CA0"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rPr>
        <w:fldChar w:fldCharType="begin"/>
      </w:r>
      <w:r w:rsidRPr="00F31E8F">
        <w:rPr>
          <w:rFonts w:ascii="Times New Roman" w:eastAsia="Times New Roman" w:hAnsi="Times New Roman" w:cs="Times New Roman"/>
          <w:color w:val="000000" w:themeColor="text1"/>
          <w:sz w:val="24"/>
          <w:szCs w:val="24"/>
        </w:rPr>
        <w:instrText xml:space="preserve"> TOC \h \z \c "Tabla" </w:instrText>
      </w:r>
      <w:r w:rsidRPr="00F31E8F">
        <w:rPr>
          <w:rFonts w:ascii="Times New Roman" w:eastAsia="Times New Roman" w:hAnsi="Times New Roman" w:cs="Times New Roman"/>
          <w:color w:val="000000" w:themeColor="text1"/>
          <w:sz w:val="24"/>
          <w:szCs w:val="24"/>
        </w:rPr>
        <w:fldChar w:fldCharType="separate"/>
      </w:r>
      <w:hyperlink w:anchor="_Toc56853687" w:history="1">
        <w:r w:rsidR="00A52BC2" w:rsidRPr="00F31E8F">
          <w:rPr>
            <w:rStyle w:val="Hipervnculo"/>
            <w:rFonts w:ascii="Times New Roman" w:hAnsi="Times New Roman" w:cs="Times New Roman"/>
            <w:b/>
            <w:bCs/>
            <w:noProof/>
            <w:color w:val="000000" w:themeColor="text1"/>
            <w:sz w:val="24"/>
            <w:szCs w:val="24"/>
          </w:rPr>
          <w:t>Tabla 1:</w:t>
        </w:r>
        <w:r w:rsidR="00A52BC2" w:rsidRPr="00F31E8F">
          <w:rPr>
            <w:rStyle w:val="Hipervnculo"/>
            <w:rFonts w:ascii="Times New Roman" w:hAnsi="Times New Roman" w:cs="Times New Roman"/>
            <w:noProof/>
            <w:color w:val="000000" w:themeColor="text1"/>
            <w:sz w:val="24"/>
            <w:szCs w:val="24"/>
          </w:rPr>
          <w:t xml:space="preserve"> Tabla Información Fondos de Inversión UALET</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_Toc56853687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24</w:t>
        </w:r>
        <w:r w:rsidR="00A52BC2" w:rsidRPr="00F31E8F">
          <w:rPr>
            <w:rFonts w:ascii="Times New Roman" w:hAnsi="Times New Roman" w:cs="Times New Roman"/>
            <w:noProof/>
            <w:webHidden/>
            <w:color w:val="000000" w:themeColor="text1"/>
            <w:sz w:val="24"/>
            <w:szCs w:val="24"/>
          </w:rPr>
          <w:fldChar w:fldCharType="end"/>
        </w:r>
      </w:hyperlink>
    </w:p>
    <w:p w14:paraId="3FCA9BAF" w14:textId="059DDBDA"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88" w:history="1">
        <w:r w:rsidR="00A52BC2" w:rsidRPr="00F31E8F">
          <w:rPr>
            <w:rStyle w:val="Hipervnculo"/>
            <w:rFonts w:ascii="Times New Roman" w:hAnsi="Times New Roman" w:cs="Times New Roman"/>
            <w:b/>
            <w:bCs/>
            <w:noProof/>
            <w:color w:val="000000" w:themeColor="text1"/>
            <w:sz w:val="24"/>
            <w:szCs w:val="24"/>
          </w:rPr>
          <w:t>Tabla 2:</w:t>
        </w:r>
        <w:r w:rsidR="00A52BC2" w:rsidRPr="00F31E8F">
          <w:rPr>
            <w:rStyle w:val="Hipervnculo"/>
            <w:rFonts w:ascii="Times New Roman" w:hAnsi="Times New Roman" w:cs="Times New Roman"/>
            <w:noProof/>
            <w:color w:val="000000" w:themeColor="text1"/>
            <w:sz w:val="24"/>
            <w:szCs w:val="24"/>
          </w:rPr>
          <w:t xml:space="preserve"> Tabla Horizonte de Tiempo Tyba por Fondo de Inversión</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_Toc56853688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25</w:t>
        </w:r>
        <w:r w:rsidR="00A52BC2" w:rsidRPr="00F31E8F">
          <w:rPr>
            <w:rFonts w:ascii="Times New Roman" w:hAnsi="Times New Roman" w:cs="Times New Roman"/>
            <w:noProof/>
            <w:webHidden/>
            <w:color w:val="000000" w:themeColor="text1"/>
            <w:sz w:val="24"/>
            <w:szCs w:val="24"/>
          </w:rPr>
          <w:fldChar w:fldCharType="end"/>
        </w:r>
      </w:hyperlink>
    </w:p>
    <w:p w14:paraId="5AC35FD4" w14:textId="04E2A44E"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89" w:history="1">
        <w:r w:rsidR="00A52BC2" w:rsidRPr="00F31E8F">
          <w:rPr>
            <w:rStyle w:val="Hipervnculo"/>
            <w:rFonts w:ascii="Times New Roman" w:hAnsi="Times New Roman" w:cs="Times New Roman"/>
            <w:b/>
            <w:bCs/>
            <w:noProof/>
            <w:color w:val="000000" w:themeColor="text1"/>
            <w:sz w:val="24"/>
            <w:szCs w:val="24"/>
          </w:rPr>
          <w:t>Tabla 3:</w:t>
        </w:r>
        <w:r w:rsidR="00A52BC2" w:rsidRPr="00F31E8F">
          <w:rPr>
            <w:rStyle w:val="Hipervnculo"/>
            <w:rFonts w:ascii="Times New Roman" w:hAnsi="Times New Roman" w:cs="Times New Roman"/>
            <w:noProof/>
            <w:color w:val="000000" w:themeColor="text1"/>
            <w:sz w:val="24"/>
            <w:szCs w:val="24"/>
          </w:rPr>
          <w:t xml:space="preserve"> Tabla Horizonte de Tiempo Tyba por Activo</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_Toc56853689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26</w:t>
        </w:r>
        <w:r w:rsidR="00A52BC2" w:rsidRPr="00F31E8F">
          <w:rPr>
            <w:rFonts w:ascii="Times New Roman" w:hAnsi="Times New Roman" w:cs="Times New Roman"/>
            <w:noProof/>
            <w:webHidden/>
            <w:color w:val="000000" w:themeColor="text1"/>
            <w:sz w:val="24"/>
            <w:szCs w:val="24"/>
          </w:rPr>
          <w:fldChar w:fldCharType="end"/>
        </w:r>
      </w:hyperlink>
    </w:p>
    <w:p w14:paraId="144022AF" w14:textId="49B5C56A"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0" w:history="1">
        <w:r w:rsidR="00A52BC2" w:rsidRPr="00F31E8F">
          <w:rPr>
            <w:rStyle w:val="Hipervnculo"/>
            <w:rFonts w:ascii="Times New Roman" w:hAnsi="Times New Roman" w:cs="Times New Roman"/>
            <w:b/>
            <w:bCs/>
            <w:noProof/>
            <w:color w:val="000000" w:themeColor="text1"/>
            <w:sz w:val="24"/>
            <w:szCs w:val="24"/>
          </w:rPr>
          <w:t>Tabla 4:</w:t>
        </w:r>
        <w:r w:rsidR="00A52BC2" w:rsidRPr="00F31E8F">
          <w:rPr>
            <w:rStyle w:val="Hipervnculo"/>
            <w:rFonts w:ascii="Times New Roman" w:hAnsi="Times New Roman" w:cs="Times New Roman"/>
            <w:noProof/>
            <w:color w:val="000000" w:themeColor="text1"/>
            <w:sz w:val="24"/>
            <w:szCs w:val="24"/>
          </w:rPr>
          <w:t xml:space="preserve"> Tabla Información Fondos de Inversión Credicorp Capital</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_Toc56853690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26</w:t>
        </w:r>
        <w:r w:rsidR="00A52BC2" w:rsidRPr="00F31E8F">
          <w:rPr>
            <w:rFonts w:ascii="Times New Roman" w:hAnsi="Times New Roman" w:cs="Times New Roman"/>
            <w:noProof/>
            <w:webHidden/>
            <w:color w:val="000000" w:themeColor="text1"/>
            <w:sz w:val="24"/>
            <w:szCs w:val="24"/>
          </w:rPr>
          <w:fldChar w:fldCharType="end"/>
        </w:r>
      </w:hyperlink>
    </w:p>
    <w:p w14:paraId="7B7F3ECE" w14:textId="1A989CD9"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1" w:history="1">
        <w:r w:rsidR="00A52BC2" w:rsidRPr="00F31E8F">
          <w:rPr>
            <w:rStyle w:val="Hipervnculo"/>
            <w:rFonts w:ascii="Times New Roman" w:hAnsi="Times New Roman" w:cs="Times New Roman"/>
            <w:b/>
            <w:bCs/>
            <w:noProof/>
            <w:color w:val="000000" w:themeColor="text1"/>
            <w:sz w:val="24"/>
            <w:szCs w:val="24"/>
          </w:rPr>
          <w:t>Tabla 5:</w:t>
        </w:r>
        <w:r w:rsidR="00A52BC2" w:rsidRPr="00F31E8F">
          <w:rPr>
            <w:rStyle w:val="Hipervnculo"/>
            <w:rFonts w:ascii="Times New Roman" w:hAnsi="Times New Roman" w:cs="Times New Roman"/>
            <w:noProof/>
            <w:color w:val="000000" w:themeColor="text1"/>
            <w:sz w:val="24"/>
            <w:szCs w:val="24"/>
          </w:rPr>
          <w:t xml:space="preserve"> Tabla Horizonte de Tiempo Tyba por Perfil de Riesgo</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_Toc56853691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27</w:t>
        </w:r>
        <w:r w:rsidR="00A52BC2" w:rsidRPr="00F31E8F">
          <w:rPr>
            <w:rFonts w:ascii="Times New Roman" w:hAnsi="Times New Roman" w:cs="Times New Roman"/>
            <w:noProof/>
            <w:webHidden/>
            <w:color w:val="000000" w:themeColor="text1"/>
            <w:sz w:val="24"/>
            <w:szCs w:val="24"/>
          </w:rPr>
          <w:fldChar w:fldCharType="end"/>
        </w:r>
      </w:hyperlink>
    </w:p>
    <w:p w14:paraId="5B995D9E" w14:textId="06A8D297"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2" w:history="1">
        <w:r w:rsidR="00A52BC2" w:rsidRPr="00F31E8F">
          <w:rPr>
            <w:rStyle w:val="Hipervnculo"/>
            <w:rFonts w:ascii="Times New Roman" w:hAnsi="Times New Roman" w:cs="Times New Roman"/>
            <w:b/>
            <w:bCs/>
            <w:noProof/>
            <w:color w:val="000000" w:themeColor="text1"/>
            <w:sz w:val="24"/>
            <w:szCs w:val="24"/>
          </w:rPr>
          <w:t>Tabla 6:</w:t>
        </w:r>
        <w:r w:rsidR="00A52BC2" w:rsidRPr="00F31E8F">
          <w:rPr>
            <w:rStyle w:val="Hipervnculo"/>
            <w:rFonts w:ascii="Times New Roman" w:hAnsi="Times New Roman" w:cs="Times New Roman"/>
            <w:noProof/>
            <w:color w:val="000000" w:themeColor="text1"/>
            <w:sz w:val="24"/>
            <w:szCs w:val="24"/>
          </w:rPr>
          <w:t xml:space="preserve"> Tabla Información Fondos de Inversión Protección</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_Toc56853692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29</w:t>
        </w:r>
        <w:r w:rsidR="00A52BC2" w:rsidRPr="00F31E8F">
          <w:rPr>
            <w:rFonts w:ascii="Times New Roman" w:hAnsi="Times New Roman" w:cs="Times New Roman"/>
            <w:noProof/>
            <w:webHidden/>
            <w:color w:val="000000" w:themeColor="text1"/>
            <w:sz w:val="24"/>
            <w:szCs w:val="24"/>
          </w:rPr>
          <w:fldChar w:fldCharType="end"/>
        </w:r>
      </w:hyperlink>
    </w:p>
    <w:p w14:paraId="25A96F1C" w14:textId="40244775"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3" w:history="1">
        <w:r w:rsidR="00A52BC2" w:rsidRPr="00F31E8F">
          <w:rPr>
            <w:rStyle w:val="Hipervnculo"/>
            <w:rFonts w:ascii="Times New Roman" w:hAnsi="Times New Roman" w:cs="Times New Roman"/>
            <w:b/>
            <w:bCs/>
            <w:noProof/>
            <w:color w:val="000000" w:themeColor="text1"/>
            <w:sz w:val="24"/>
            <w:szCs w:val="24"/>
          </w:rPr>
          <w:t>Tabla 7:</w:t>
        </w:r>
        <w:r w:rsidR="00A52BC2" w:rsidRPr="00F31E8F">
          <w:rPr>
            <w:rStyle w:val="Hipervnculo"/>
            <w:rFonts w:ascii="Times New Roman" w:hAnsi="Times New Roman" w:cs="Times New Roman"/>
            <w:noProof/>
            <w:color w:val="000000" w:themeColor="text1"/>
            <w:sz w:val="24"/>
            <w:szCs w:val="24"/>
          </w:rPr>
          <w:t xml:space="preserve"> Tabla Información Fondos de Inversión InvesBot</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_Toc56853693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30</w:t>
        </w:r>
        <w:r w:rsidR="00A52BC2" w:rsidRPr="00F31E8F">
          <w:rPr>
            <w:rFonts w:ascii="Times New Roman" w:hAnsi="Times New Roman" w:cs="Times New Roman"/>
            <w:noProof/>
            <w:webHidden/>
            <w:color w:val="000000" w:themeColor="text1"/>
            <w:sz w:val="24"/>
            <w:szCs w:val="24"/>
          </w:rPr>
          <w:fldChar w:fldCharType="end"/>
        </w:r>
      </w:hyperlink>
    </w:p>
    <w:p w14:paraId="7018508C" w14:textId="47670097"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4" w:history="1">
        <w:r w:rsidR="00A52BC2" w:rsidRPr="00F31E8F">
          <w:rPr>
            <w:rStyle w:val="Hipervnculo"/>
            <w:rFonts w:ascii="Times New Roman" w:hAnsi="Times New Roman" w:cs="Times New Roman"/>
            <w:b/>
            <w:bCs/>
            <w:noProof/>
            <w:color w:val="000000" w:themeColor="text1"/>
            <w:sz w:val="24"/>
            <w:szCs w:val="24"/>
          </w:rPr>
          <w:t>Tabla 8:</w:t>
        </w:r>
        <w:r w:rsidR="00A52BC2" w:rsidRPr="00F31E8F">
          <w:rPr>
            <w:rStyle w:val="Hipervnculo"/>
            <w:rFonts w:ascii="Times New Roman" w:hAnsi="Times New Roman" w:cs="Times New Roman"/>
            <w:noProof/>
            <w:color w:val="000000" w:themeColor="text1"/>
            <w:sz w:val="24"/>
            <w:szCs w:val="24"/>
          </w:rPr>
          <w:t xml:space="preserve"> </w:t>
        </w:r>
        <w:r w:rsidR="00A52BC2" w:rsidRPr="00F31E8F">
          <w:rPr>
            <w:rStyle w:val="Hipervnculo"/>
            <w:rFonts w:ascii="Times New Roman" w:hAnsi="Times New Roman" w:cs="Times New Roman"/>
            <w:noProof/>
            <w:color w:val="000000" w:themeColor="text1"/>
            <w:sz w:val="24"/>
            <w:szCs w:val="24"/>
            <w:lang w:val="es-CO"/>
          </w:rPr>
          <w:t>Tabla de los Fondos de Inversión con el mejor ratio-riesgo en Colombia</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_Toc56853694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33</w:t>
        </w:r>
        <w:r w:rsidR="00A52BC2" w:rsidRPr="00F31E8F">
          <w:rPr>
            <w:rFonts w:ascii="Times New Roman" w:hAnsi="Times New Roman" w:cs="Times New Roman"/>
            <w:noProof/>
            <w:webHidden/>
            <w:color w:val="000000" w:themeColor="text1"/>
            <w:sz w:val="24"/>
            <w:szCs w:val="24"/>
          </w:rPr>
          <w:fldChar w:fldCharType="end"/>
        </w:r>
      </w:hyperlink>
    </w:p>
    <w:p w14:paraId="6FD700B8" w14:textId="518854D7"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5" w:history="1">
        <w:r w:rsidR="00A52BC2" w:rsidRPr="00F31E8F">
          <w:rPr>
            <w:rStyle w:val="Hipervnculo"/>
            <w:rFonts w:ascii="Times New Roman" w:hAnsi="Times New Roman" w:cs="Times New Roman"/>
            <w:b/>
            <w:bCs/>
            <w:noProof/>
            <w:color w:val="000000" w:themeColor="text1"/>
            <w:sz w:val="24"/>
            <w:szCs w:val="24"/>
          </w:rPr>
          <w:t>Tabla 9:</w:t>
        </w:r>
        <w:r w:rsidR="00A52BC2" w:rsidRPr="00F31E8F">
          <w:rPr>
            <w:rStyle w:val="Hipervnculo"/>
            <w:rFonts w:ascii="Times New Roman" w:hAnsi="Times New Roman" w:cs="Times New Roman"/>
            <w:noProof/>
            <w:color w:val="000000" w:themeColor="text1"/>
            <w:sz w:val="24"/>
            <w:szCs w:val="24"/>
          </w:rPr>
          <w:t xml:space="preserve"> </w:t>
        </w:r>
        <w:r w:rsidR="00A52BC2" w:rsidRPr="00F31E8F">
          <w:rPr>
            <w:rStyle w:val="Hipervnculo"/>
            <w:rFonts w:ascii="Times New Roman" w:hAnsi="Times New Roman" w:cs="Times New Roman"/>
            <w:noProof/>
            <w:color w:val="000000" w:themeColor="text1"/>
            <w:sz w:val="24"/>
            <w:szCs w:val="24"/>
            <w:lang w:val="es-CO"/>
          </w:rPr>
          <w:t>Tabla de los Fondos con mejor ratio-riesgo de los mejores gestores de Colombia</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_Toc56853695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33</w:t>
        </w:r>
        <w:r w:rsidR="00A52BC2" w:rsidRPr="00F31E8F">
          <w:rPr>
            <w:rFonts w:ascii="Times New Roman" w:hAnsi="Times New Roman" w:cs="Times New Roman"/>
            <w:noProof/>
            <w:webHidden/>
            <w:color w:val="000000" w:themeColor="text1"/>
            <w:sz w:val="24"/>
            <w:szCs w:val="24"/>
          </w:rPr>
          <w:fldChar w:fldCharType="end"/>
        </w:r>
      </w:hyperlink>
    </w:p>
    <w:p w14:paraId="26438868" w14:textId="3FC1B340"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6" w:history="1">
        <w:r w:rsidR="00A52BC2" w:rsidRPr="00F31E8F">
          <w:rPr>
            <w:rStyle w:val="Hipervnculo"/>
            <w:rFonts w:ascii="Times New Roman" w:hAnsi="Times New Roman" w:cs="Times New Roman"/>
            <w:b/>
            <w:bCs/>
            <w:noProof/>
            <w:color w:val="000000" w:themeColor="text1"/>
            <w:sz w:val="24"/>
            <w:szCs w:val="24"/>
          </w:rPr>
          <w:t>Tabla 10:</w:t>
        </w:r>
        <w:r w:rsidR="00A52BC2" w:rsidRPr="00F31E8F">
          <w:rPr>
            <w:rStyle w:val="Hipervnculo"/>
            <w:rFonts w:ascii="Times New Roman" w:hAnsi="Times New Roman" w:cs="Times New Roman"/>
            <w:noProof/>
            <w:color w:val="000000" w:themeColor="text1"/>
            <w:sz w:val="24"/>
            <w:szCs w:val="24"/>
          </w:rPr>
          <w:t xml:space="preserve"> </w:t>
        </w:r>
        <w:r w:rsidR="00A52BC2" w:rsidRPr="00F31E8F">
          <w:rPr>
            <w:rStyle w:val="Hipervnculo"/>
            <w:rFonts w:ascii="Times New Roman" w:eastAsia="Times New Roman" w:hAnsi="Times New Roman" w:cs="Times New Roman"/>
            <w:noProof/>
            <w:color w:val="000000" w:themeColor="text1"/>
            <w:sz w:val="24"/>
            <w:szCs w:val="24"/>
            <w:lang w:val="es-CO"/>
          </w:rPr>
          <w:t>Matriz de dominios de comparación</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_Toc56853696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34</w:t>
        </w:r>
        <w:r w:rsidR="00A52BC2" w:rsidRPr="00F31E8F">
          <w:rPr>
            <w:rFonts w:ascii="Times New Roman" w:hAnsi="Times New Roman" w:cs="Times New Roman"/>
            <w:noProof/>
            <w:webHidden/>
            <w:color w:val="000000" w:themeColor="text1"/>
            <w:sz w:val="24"/>
            <w:szCs w:val="24"/>
          </w:rPr>
          <w:fldChar w:fldCharType="end"/>
        </w:r>
      </w:hyperlink>
    </w:p>
    <w:p w14:paraId="07D4D779" w14:textId="5914854B"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7" w:history="1">
        <w:r w:rsidR="00A52BC2" w:rsidRPr="00F31E8F">
          <w:rPr>
            <w:rStyle w:val="Hipervnculo"/>
            <w:rFonts w:ascii="Times New Roman" w:hAnsi="Times New Roman" w:cs="Times New Roman"/>
            <w:b/>
            <w:bCs/>
            <w:noProof/>
            <w:color w:val="000000" w:themeColor="text1"/>
            <w:sz w:val="24"/>
            <w:szCs w:val="24"/>
          </w:rPr>
          <w:t>Tabla 11:</w:t>
        </w:r>
        <w:r w:rsidR="00A52BC2" w:rsidRPr="00F31E8F">
          <w:rPr>
            <w:rStyle w:val="Hipervnculo"/>
            <w:rFonts w:ascii="Times New Roman" w:hAnsi="Times New Roman" w:cs="Times New Roman"/>
            <w:noProof/>
            <w:color w:val="000000" w:themeColor="text1"/>
            <w:sz w:val="24"/>
            <w:szCs w:val="24"/>
          </w:rPr>
          <w:t xml:space="preserve"> </w:t>
        </w:r>
        <w:r w:rsidR="00A52BC2" w:rsidRPr="00F31E8F">
          <w:rPr>
            <w:rStyle w:val="Hipervnculo"/>
            <w:rFonts w:ascii="Times New Roman" w:eastAsia="Times New Roman" w:hAnsi="Times New Roman" w:cs="Times New Roman"/>
            <w:noProof/>
            <w:color w:val="000000" w:themeColor="text1"/>
            <w:sz w:val="24"/>
            <w:szCs w:val="24"/>
            <w:lang w:val="es-CO"/>
          </w:rPr>
          <w:t>Matriz comparativa de las propuestas.</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_Toc56853697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35</w:t>
        </w:r>
        <w:r w:rsidR="00A52BC2" w:rsidRPr="00F31E8F">
          <w:rPr>
            <w:rFonts w:ascii="Times New Roman" w:hAnsi="Times New Roman" w:cs="Times New Roman"/>
            <w:noProof/>
            <w:webHidden/>
            <w:color w:val="000000" w:themeColor="text1"/>
            <w:sz w:val="24"/>
            <w:szCs w:val="24"/>
          </w:rPr>
          <w:fldChar w:fldCharType="end"/>
        </w:r>
      </w:hyperlink>
    </w:p>
    <w:p w14:paraId="0B5B00B2" w14:textId="05605FC4"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8" w:history="1">
        <w:r w:rsidR="00A52BC2" w:rsidRPr="00F31E8F">
          <w:rPr>
            <w:rStyle w:val="Hipervnculo"/>
            <w:rFonts w:ascii="Times New Roman" w:hAnsi="Times New Roman" w:cs="Times New Roman"/>
            <w:b/>
            <w:bCs/>
            <w:noProof/>
            <w:color w:val="000000" w:themeColor="text1"/>
            <w:sz w:val="24"/>
            <w:szCs w:val="24"/>
          </w:rPr>
          <w:t>Tabla 12</w:t>
        </w:r>
        <w:r w:rsidR="00A52BC2" w:rsidRPr="00F31E8F">
          <w:rPr>
            <w:rStyle w:val="Hipervnculo"/>
            <w:rFonts w:ascii="Times New Roman" w:hAnsi="Times New Roman" w:cs="Times New Roman"/>
            <w:noProof/>
            <w:color w:val="000000" w:themeColor="text1"/>
            <w:sz w:val="24"/>
            <w:szCs w:val="24"/>
          </w:rPr>
          <w:t xml:space="preserve"> Objetivos específicos vs Entregables</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_Toc56853698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39</w:t>
        </w:r>
        <w:r w:rsidR="00A52BC2" w:rsidRPr="00F31E8F">
          <w:rPr>
            <w:rFonts w:ascii="Times New Roman" w:hAnsi="Times New Roman" w:cs="Times New Roman"/>
            <w:noProof/>
            <w:webHidden/>
            <w:color w:val="000000" w:themeColor="text1"/>
            <w:sz w:val="24"/>
            <w:szCs w:val="24"/>
          </w:rPr>
          <w:fldChar w:fldCharType="end"/>
        </w:r>
      </w:hyperlink>
    </w:p>
    <w:p w14:paraId="3D3667EF" w14:textId="2342740C" w:rsidR="00A52BC2" w:rsidRPr="00F31E8F" w:rsidRDefault="00523081" w:rsidP="005049C3">
      <w:pPr>
        <w:pStyle w:val="Tabladeilustraciones"/>
        <w:tabs>
          <w:tab w:val="right" w:leader="dot" w:pos="9019"/>
        </w:tabs>
        <w:rPr>
          <w:rFonts w:ascii="Times New Roman" w:eastAsiaTheme="minorEastAsia" w:hAnsi="Times New Roman" w:cs="Times New Roman"/>
          <w:noProof/>
          <w:color w:val="000000" w:themeColor="text1"/>
          <w:sz w:val="24"/>
          <w:szCs w:val="24"/>
          <w:lang w:val="es-CO" w:eastAsia="es-CO"/>
        </w:rPr>
      </w:pPr>
      <w:hyperlink w:anchor="_Toc56853699" w:history="1">
        <w:r w:rsidR="00A52BC2" w:rsidRPr="00F31E8F">
          <w:rPr>
            <w:rStyle w:val="Hipervnculo"/>
            <w:rFonts w:ascii="Times New Roman" w:hAnsi="Times New Roman" w:cs="Times New Roman"/>
            <w:b/>
            <w:bCs/>
            <w:noProof/>
            <w:color w:val="000000" w:themeColor="text1"/>
            <w:sz w:val="24"/>
            <w:szCs w:val="24"/>
          </w:rPr>
          <w:t>Tabla 13</w:t>
        </w:r>
        <w:r w:rsidR="00A52BC2" w:rsidRPr="00F31E8F">
          <w:rPr>
            <w:rStyle w:val="Hipervnculo"/>
            <w:rFonts w:ascii="Times New Roman" w:hAnsi="Times New Roman" w:cs="Times New Roman"/>
            <w:noProof/>
            <w:color w:val="000000" w:themeColor="text1"/>
            <w:sz w:val="24"/>
            <w:szCs w:val="24"/>
          </w:rPr>
          <w:t xml:space="preserve"> Análisis de Riesgos</w:t>
        </w:r>
        <w:r w:rsidR="00A52BC2" w:rsidRPr="00F31E8F">
          <w:rPr>
            <w:rFonts w:ascii="Times New Roman" w:hAnsi="Times New Roman" w:cs="Times New Roman"/>
            <w:noProof/>
            <w:webHidden/>
            <w:color w:val="000000" w:themeColor="text1"/>
            <w:sz w:val="24"/>
            <w:szCs w:val="24"/>
          </w:rPr>
          <w:tab/>
        </w:r>
        <w:r w:rsidR="00A52BC2" w:rsidRPr="00F31E8F">
          <w:rPr>
            <w:rFonts w:ascii="Times New Roman" w:hAnsi="Times New Roman" w:cs="Times New Roman"/>
            <w:noProof/>
            <w:webHidden/>
            <w:color w:val="000000" w:themeColor="text1"/>
            <w:sz w:val="24"/>
            <w:szCs w:val="24"/>
          </w:rPr>
          <w:fldChar w:fldCharType="begin"/>
        </w:r>
        <w:r w:rsidR="00A52BC2" w:rsidRPr="00F31E8F">
          <w:rPr>
            <w:rFonts w:ascii="Times New Roman" w:hAnsi="Times New Roman" w:cs="Times New Roman"/>
            <w:noProof/>
            <w:webHidden/>
            <w:color w:val="000000" w:themeColor="text1"/>
            <w:sz w:val="24"/>
            <w:szCs w:val="24"/>
          </w:rPr>
          <w:instrText xml:space="preserve"> PAGEREF _Toc56853699 \h </w:instrText>
        </w:r>
        <w:r w:rsidR="00A52BC2" w:rsidRPr="00F31E8F">
          <w:rPr>
            <w:rFonts w:ascii="Times New Roman" w:hAnsi="Times New Roman" w:cs="Times New Roman"/>
            <w:noProof/>
            <w:webHidden/>
            <w:color w:val="000000" w:themeColor="text1"/>
            <w:sz w:val="24"/>
            <w:szCs w:val="24"/>
          </w:rPr>
        </w:r>
        <w:r w:rsidR="00A52BC2" w:rsidRPr="00F31E8F">
          <w:rPr>
            <w:rFonts w:ascii="Times New Roman" w:hAnsi="Times New Roman" w:cs="Times New Roman"/>
            <w:noProof/>
            <w:webHidden/>
            <w:color w:val="000000" w:themeColor="text1"/>
            <w:sz w:val="24"/>
            <w:szCs w:val="24"/>
          </w:rPr>
          <w:fldChar w:fldCharType="separate"/>
        </w:r>
        <w:r w:rsidR="00A52BC2" w:rsidRPr="00F31E8F">
          <w:rPr>
            <w:rFonts w:ascii="Times New Roman" w:hAnsi="Times New Roman" w:cs="Times New Roman"/>
            <w:noProof/>
            <w:webHidden/>
            <w:color w:val="000000" w:themeColor="text1"/>
            <w:sz w:val="24"/>
            <w:szCs w:val="24"/>
          </w:rPr>
          <w:t>40</w:t>
        </w:r>
        <w:r w:rsidR="00A52BC2" w:rsidRPr="00F31E8F">
          <w:rPr>
            <w:rFonts w:ascii="Times New Roman" w:hAnsi="Times New Roman" w:cs="Times New Roman"/>
            <w:noProof/>
            <w:webHidden/>
            <w:color w:val="000000" w:themeColor="text1"/>
            <w:sz w:val="24"/>
            <w:szCs w:val="24"/>
          </w:rPr>
          <w:fldChar w:fldCharType="end"/>
        </w:r>
      </w:hyperlink>
    </w:p>
    <w:p w14:paraId="30387DCC" w14:textId="6B3E094C" w:rsidR="00165D3B" w:rsidRPr="00F31E8F" w:rsidRDefault="00BA0CA0" w:rsidP="005049C3">
      <w:pPr>
        <w:spacing w:before="120"/>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fldChar w:fldCharType="end"/>
      </w:r>
    </w:p>
    <w:p w14:paraId="3584B20A" w14:textId="603D7449" w:rsidR="00165D3B" w:rsidRPr="00F31E8F" w:rsidRDefault="00165D3B" w:rsidP="005049C3">
      <w:pPr>
        <w:rPr>
          <w:rFonts w:ascii="Times New Roman" w:eastAsia="Times New Roman" w:hAnsi="Times New Roman" w:cs="Times New Roman"/>
          <w:color w:val="000000" w:themeColor="text1"/>
          <w:sz w:val="24"/>
          <w:szCs w:val="24"/>
        </w:rPr>
      </w:pPr>
    </w:p>
    <w:p w14:paraId="30A30A75" w14:textId="2E313F70" w:rsidR="00165D3B" w:rsidRPr="00F31E8F" w:rsidRDefault="00165D3B" w:rsidP="005049C3">
      <w:pPr>
        <w:rPr>
          <w:rFonts w:ascii="Times New Roman" w:eastAsia="Times New Roman" w:hAnsi="Times New Roman" w:cs="Times New Roman"/>
          <w:color w:val="000000" w:themeColor="text1"/>
          <w:sz w:val="24"/>
          <w:szCs w:val="24"/>
        </w:rPr>
      </w:pPr>
    </w:p>
    <w:p w14:paraId="325B6742" w14:textId="001EBD66" w:rsidR="00165D3B" w:rsidRPr="00F31E8F" w:rsidRDefault="00165D3B" w:rsidP="005049C3">
      <w:pPr>
        <w:rPr>
          <w:rFonts w:ascii="Times New Roman" w:eastAsia="Times New Roman" w:hAnsi="Times New Roman" w:cs="Times New Roman"/>
          <w:color w:val="000000" w:themeColor="text1"/>
          <w:sz w:val="24"/>
          <w:szCs w:val="24"/>
        </w:rPr>
      </w:pPr>
    </w:p>
    <w:p w14:paraId="3654A1B6" w14:textId="3032A416" w:rsidR="00165D3B" w:rsidRPr="00F31E8F" w:rsidRDefault="00165D3B" w:rsidP="005049C3">
      <w:pPr>
        <w:rPr>
          <w:rFonts w:ascii="Times New Roman" w:eastAsia="Times New Roman" w:hAnsi="Times New Roman" w:cs="Times New Roman"/>
          <w:color w:val="000000" w:themeColor="text1"/>
          <w:sz w:val="24"/>
          <w:szCs w:val="24"/>
        </w:rPr>
      </w:pPr>
    </w:p>
    <w:p w14:paraId="21CDADEB" w14:textId="52897485" w:rsidR="00165D3B" w:rsidRPr="00F31E8F" w:rsidRDefault="00165D3B" w:rsidP="005049C3">
      <w:pPr>
        <w:rPr>
          <w:rFonts w:ascii="Times New Roman" w:eastAsia="Times New Roman" w:hAnsi="Times New Roman" w:cs="Times New Roman"/>
          <w:color w:val="000000" w:themeColor="text1"/>
          <w:sz w:val="24"/>
          <w:szCs w:val="24"/>
        </w:rPr>
      </w:pPr>
    </w:p>
    <w:p w14:paraId="7E47F4EB" w14:textId="04EF9FFB" w:rsidR="00165D3B" w:rsidRPr="00F31E8F" w:rsidRDefault="00165D3B" w:rsidP="005049C3">
      <w:pPr>
        <w:rPr>
          <w:rFonts w:ascii="Times New Roman" w:eastAsia="Times New Roman" w:hAnsi="Times New Roman" w:cs="Times New Roman"/>
          <w:color w:val="000000" w:themeColor="text1"/>
          <w:sz w:val="24"/>
          <w:szCs w:val="24"/>
        </w:rPr>
      </w:pPr>
    </w:p>
    <w:p w14:paraId="77D90B90" w14:textId="00E58FBF" w:rsidR="00165D3B" w:rsidRPr="00F31E8F" w:rsidRDefault="00165D3B" w:rsidP="005049C3">
      <w:pPr>
        <w:rPr>
          <w:rFonts w:ascii="Times New Roman" w:eastAsia="Times New Roman" w:hAnsi="Times New Roman" w:cs="Times New Roman"/>
          <w:color w:val="000000" w:themeColor="text1"/>
          <w:sz w:val="24"/>
          <w:szCs w:val="24"/>
        </w:rPr>
      </w:pPr>
    </w:p>
    <w:p w14:paraId="01C8529B" w14:textId="7938A891" w:rsidR="00165D3B" w:rsidRPr="00F31E8F" w:rsidRDefault="00165D3B" w:rsidP="005049C3">
      <w:pPr>
        <w:rPr>
          <w:rFonts w:ascii="Times New Roman" w:eastAsia="Times New Roman" w:hAnsi="Times New Roman" w:cs="Times New Roman"/>
          <w:color w:val="000000" w:themeColor="text1"/>
          <w:sz w:val="24"/>
          <w:szCs w:val="24"/>
        </w:rPr>
      </w:pPr>
    </w:p>
    <w:p w14:paraId="0DA7BDB6" w14:textId="4F2207EF" w:rsidR="00165D3B" w:rsidRPr="00F31E8F" w:rsidRDefault="00165D3B" w:rsidP="005049C3">
      <w:pPr>
        <w:rPr>
          <w:rFonts w:ascii="Times New Roman" w:eastAsia="Times New Roman" w:hAnsi="Times New Roman" w:cs="Times New Roman"/>
          <w:color w:val="000000" w:themeColor="text1"/>
          <w:sz w:val="24"/>
          <w:szCs w:val="24"/>
        </w:rPr>
      </w:pPr>
    </w:p>
    <w:p w14:paraId="67974326" w14:textId="02D47C6C" w:rsidR="00165D3B" w:rsidRPr="00F31E8F" w:rsidRDefault="00165D3B" w:rsidP="005049C3">
      <w:pPr>
        <w:rPr>
          <w:rFonts w:ascii="Times New Roman" w:eastAsia="Times New Roman" w:hAnsi="Times New Roman" w:cs="Times New Roman"/>
          <w:color w:val="000000" w:themeColor="text1"/>
          <w:sz w:val="24"/>
          <w:szCs w:val="24"/>
        </w:rPr>
      </w:pPr>
    </w:p>
    <w:p w14:paraId="2CB5F2E8" w14:textId="5C5F18CE" w:rsidR="00165D3B" w:rsidRPr="00F31E8F" w:rsidRDefault="00165D3B" w:rsidP="005049C3">
      <w:pPr>
        <w:rPr>
          <w:rFonts w:ascii="Times New Roman" w:eastAsia="Times New Roman" w:hAnsi="Times New Roman" w:cs="Times New Roman"/>
          <w:color w:val="000000" w:themeColor="text1"/>
          <w:sz w:val="24"/>
          <w:szCs w:val="24"/>
        </w:rPr>
      </w:pPr>
    </w:p>
    <w:p w14:paraId="47478462" w14:textId="6896FC4E" w:rsidR="00165D3B" w:rsidRPr="00F31E8F" w:rsidRDefault="00165D3B" w:rsidP="005049C3">
      <w:pPr>
        <w:rPr>
          <w:rFonts w:ascii="Times New Roman" w:eastAsia="Times New Roman" w:hAnsi="Times New Roman" w:cs="Times New Roman"/>
          <w:color w:val="000000" w:themeColor="text1"/>
          <w:sz w:val="24"/>
          <w:szCs w:val="24"/>
        </w:rPr>
      </w:pPr>
    </w:p>
    <w:p w14:paraId="035A28FC" w14:textId="672C755F" w:rsidR="00165D3B" w:rsidRPr="00F31E8F" w:rsidRDefault="00165D3B" w:rsidP="005049C3">
      <w:pPr>
        <w:rPr>
          <w:rFonts w:ascii="Times New Roman" w:eastAsia="Times New Roman" w:hAnsi="Times New Roman" w:cs="Times New Roman"/>
          <w:color w:val="000000" w:themeColor="text1"/>
          <w:sz w:val="24"/>
          <w:szCs w:val="24"/>
        </w:rPr>
      </w:pPr>
    </w:p>
    <w:p w14:paraId="2F9FAE0E" w14:textId="510A6DCC" w:rsidR="00165D3B" w:rsidRPr="00F31E8F" w:rsidRDefault="00165D3B" w:rsidP="005049C3">
      <w:pPr>
        <w:rPr>
          <w:rFonts w:ascii="Times New Roman" w:eastAsia="Times New Roman" w:hAnsi="Times New Roman" w:cs="Times New Roman"/>
          <w:color w:val="000000" w:themeColor="text1"/>
          <w:sz w:val="24"/>
          <w:szCs w:val="24"/>
        </w:rPr>
      </w:pPr>
    </w:p>
    <w:p w14:paraId="1822FDFC" w14:textId="704A097D" w:rsidR="00165D3B" w:rsidRPr="00F31E8F" w:rsidRDefault="00165D3B" w:rsidP="005049C3">
      <w:pPr>
        <w:rPr>
          <w:rFonts w:ascii="Times New Roman" w:eastAsia="Times New Roman" w:hAnsi="Times New Roman" w:cs="Times New Roman"/>
          <w:color w:val="000000" w:themeColor="text1"/>
          <w:sz w:val="24"/>
          <w:szCs w:val="24"/>
        </w:rPr>
      </w:pPr>
    </w:p>
    <w:p w14:paraId="635AE0C4" w14:textId="1FB19446" w:rsidR="00165D3B" w:rsidRPr="00F31E8F" w:rsidRDefault="00165D3B" w:rsidP="005049C3">
      <w:pPr>
        <w:rPr>
          <w:rFonts w:ascii="Times New Roman" w:eastAsia="Times New Roman" w:hAnsi="Times New Roman" w:cs="Times New Roman"/>
          <w:color w:val="000000" w:themeColor="text1"/>
          <w:sz w:val="24"/>
          <w:szCs w:val="24"/>
        </w:rPr>
      </w:pPr>
    </w:p>
    <w:p w14:paraId="7A920E87" w14:textId="6587697A" w:rsidR="00165D3B" w:rsidRPr="00F31E8F" w:rsidRDefault="00165D3B" w:rsidP="005049C3">
      <w:pPr>
        <w:rPr>
          <w:rFonts w:ascii="Times New Roman" w:eastAsia="Times New Roman" w:hAnsi="Times New Roman" w:cs="Times New Roman"/>
          <w:color w:val="000000" w:themeColor="text1"/>
          <w:sz w:val="24"/>
          <w:szCs w:val="24"/>
        </w:rPr>
      </w:pPr>
    </w:p>
    <w:p w14:paraId="16E6504E" w14:textId="556DE023" w:rsidR="00165D3B" w:rsidRPr="00F31E8F" w:rsidRDefault="00165D3B" w:rsidP="005049C3">
      <w:pPr>
        <w:rPr>
          <w:rFonts w:ascii="Times New Roman" w:eastAsia="Times New Roman" w:hAnsi="Times New Roman" w:cs="Times New Roman"/>
          <w:color w:val="000000" w:themeColor="text1"/>
          <w:sz w:val="24"/>
          <w:szCs w:val="24"/>
        </w:rPr>
      </w:pPr>
    </w:p>
    <w:p w14:paraId="733C892F" w14:textId="35C21377" w:rsidR="00165D3B" w:rsidRPr="00F31E8F" w:rsidRDefault="00165D3B" w:rsidP="005049C3">
      <w:pPr>
        <w:rPr>
          <w:rFonts w:ascii="Times New Roman" w:eastAsia="Times New Roman" w:hAnsi="Times New Roman" w:cs="Times New Roman"/>
          <w:color w:val="000000" w:themeColor="text1"/>
          <w:sz w:val="24"/>
          <w:szCs w:val="24"/>
        </w:rPr>
      </w:pPr>
    </w:p>
    <w:p w14:paraId="7171806A" w14:textId="1A558F3A" w:rsidR="00165D3B" w:rsidRPr="00F31E8F" w:rsidRDefault="00165D3B" w:rsidP="005049C3">
      <w:pPr>
        <w:rPr>
          <w:rFonts w:ascii="Times New Roman" w:eastAsia="Times New Roman" w:hAnsi="Times New Roman" w:cs="Times New Roman"/>
          <w:color w:val="000000" w:themeColor="text1"/>
          <w:sz w:val="24"/>
          <w:szCs w:val="24"/>
        </w:rPr>
      </w:pPr>
    </w:p>
    <w:p w14:paraId="72D7D44C" w14:textId="7B17C5E6" w:rsidR="00944C39" w:rsidRDefault="00944C39" w:rsidP="005049C3">
      <w:pPr>
        <w:rPr>
          <w:rFonts w:ascii="Times New Roman" w:eastAsia="Times New Roman" w:hAnsi="Times New Roman" w:cs="Times New Roman"/>
          <w:color w:val="000000" w:themeColor="text1"/>
          <w:sz w:val="24"/>
          <w:szCs w:val="24"/>
        </w:rPr>
      </w:pPr>
    </w:p>
    <w:p w14:paraId="5A100B4E" w14:textId="348E87D4" w:rsidR="00F31E8F" w:rsidRDefault="00F31E8F" w:rsidP="005049C3">
      <w:pPr>
        <w:rPr>
          <w:rFonts w:ascii="Times New Roman" w:eastAsia="Times New Roman" w:hAnsi="Times New Roman" w:cs="Times New Roman"/>
          <w:color w:val="000000" w:themeColor="text1"/>
          <w:sz w:val="24"/>
          <w:szCs w:val="24"/>
        </w:rPr>
      </w:pPr>
    </w:p>
    <w:p w14:paraId="5AFD9759" w14:textId="4DA4082C" w:rsidR="00F31E8F" w:rsidRDefault="00F31E8F" w:rsidP="005049C3">
      <w:pPr>
        <w:rPr>
          <w:rFonts w:ascii="Times New Roman" w:eastAsia="Times New Roman" w:hAnsi="Times New Roman" w:cs="Times New Roman"/>
          <w:color w:val="000000" w:themeColor="text1"/>
          <w:sz w:val="24"/>
          <w:szCs w:val="24"/>
        </w:rPr>
      </w:pPr>
    </w:p>
    <w:p w14:paraId="28DA6DD5" w14:textId="77777777" w:rsidR="00F31E8F" w:rsidRPr="00F31E8F" w:rsidRDefault="00F31E8F" w:rsidP="005049C3">
      <w:pPr>
        <w:rPr>
          <w:rFonts w:ascii="Times New Roman" w:eastAsia="Times New Roman" w:hAnsi="Times New Roman" w:cs="Times New Roman"/>
          <w:color w:val="000000" w:themeColor="text1"/>
          <w:sz w:val="24"/>
          <w:szCs w:val="24"/>
        </w:rPr>
      </w:pPr>
    </w:p>
    <w:p w14:paraId="3D5DAECB" w14:textId="77777777" w:rsidR="00944C39" w:rsidRPr="00F31E8F" w:rsidRDefault="00944C39" w:rsidP="005049C3">
      <w:pPr>
        <w:rPr>
          <w:rFonts w:ascii="Times New Roman" w:eastAsia="Times New Roman" w:hAnsi="Times New Roman" w:cs="Times New Roman"/>
          <w:color w:val="000000" w:themeColor="text1"/>
          <w:sz w:val="24"/>
          <w:szCs w:val="24"/>
        </w:rPr>
      </w:pPr>
    </w:p>
    <w:p w14:paraId="000000D2" w14:textId="10A68C42" w:rsidR="00EC1C77" w:rsidRPr="00F31E8F" w:rsidRDefault="000F4FE4" w:rsidP="005049C3">
      <w:pPr>
        <w:pStyle w:val="Ttulo1"/>
        <w:numPr>
          <w:ilvl w:val="0"/>
          <w:numId w:val="26"/>
        </w:numPr>
      </w:pPr>
      <w:bookmarkStart w:id="0" w:name="_Toc57891098"/>
      <w:r w:rsidRPr="00F31E8F">
        <w:t>M</w:t>
      </w:r>
      <w:r w:rsidR="00654186" w:rsidRPr="00F31E8F">
        <w:t>otivación y antecedentes</w:t>
      </w:r>
      <w:bookmarkEnd w:id="0"/>
    </w:p>
    <w:p w14:paraId="465CA537" w14:textId="77777777" w:rsidR="005F393C" w:rsidRPr="00F31E8F" w:rsidRDefault="005F393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La aceleración constante de las tecnologías de información y telecomunicaciones en el sector financiero, funciona como un motor que no solo ha creado un ecosistema sobre el cual la inclusión financiera viene teniendo una mayor presencia en el país que implementan estas tecnologías</w:t>
      </w:r>
      <w:r w:rsidRPr="00F31E8F">
        <w:rPr>
          <w:rFonts w:ascii="Times New Roman" w:eastAsia="Times New Roman" w:hAnsi="Times New Roman" w:cs="Times New Roman"/>
          <w:color w:val="000000" w:themeColor="text1"/>
          <w:sz w:val="24"/>
          <w:szCs w:val="24"/>
          <w:vertAlign w:val="superscript"/>
        </w:rPr>
        <w:footnoteReference w:id="1"/>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2"/>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3"/>
      </w:r>
      <w:r w:rsidRPr="00F31E8F">
        <w:rPr>
          <w:rFonts w:ascii="Times New Roman" w:eastAsia="Times New Roman" w:hAnsi="Times New Roman" w:cs="Times New Roman"/>
          <w:color w:val="000000" w:themeColor="text1"/>
          <w:sz w:val="24"/>
          <w:szCs w:val="24"/>
        </w:rPr>
        <w:t>, sino que también permite estimular el crecimiento de la economía financiera del mismo.</w:t>
      </w:r>
      <w:r w:rsidRPr="00F31E8F">
        <w:rPr>
          <w:rFonts w:ascii="Times New Roman" w:eastAsia="Times New Roman" w:hAnsi="Times New Roman" w:cs="Times New Roman"/>
          <w:color w:val="000000" w:themeColor="text1"/>
          <w:sz w:val="24"/>
          <w:szCs w:val="24"/>
          <w:vertAlign w:val="superscript"/>
        </w:rPr>
        <w:footnoteReference w:id="4"/>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5"/>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6"/>
      </w:r>
    </w:p>
    <w:p w14:paraId="6B3B19D3" w14:textId="77777777" w:rsidR="005F393C" w:rsidRPr="00F31E8F" w:rsidRDefault="005F393C" w:rsidP="005049C3">
      <w:pPr>
        <w:rPr>
          <w:rFonts w:ascii="Times New Roman" w:eastAsia="Times New Roman" w:hAnsi="Times New Roman" w:cs="Times New Roman"/>
          <w:color w:val="000000" w:themeColor="text1"/>
          <w:sz w:val="24"/>
          <w:szCs w:val="24"/>
        </w:rPr>
      </w:pPr>
    </w:p>
    <w:p w14:paraId="555AB49A" w14:textId="7FB60EED" w:rsidR="005F393C" w:rsidRPr="00F31E8F" w:rsidRDefault="005F393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La integración de las finanzas con la tecnología (campo conocido como FINTECH) ha sido una industria que ha traído consigo nuevos paradigmas disruptivos, sobre los cuales las empresas han tenido que adaptarse a un ritmo nunca antes visto, esto es debido a que las prácticas del mercado han cambiado, al igual que al público al cual van dirigido, pidiendo cada vez más un ambiente digital sobre el cual puedan confiar, creer, e incluso interactuar de manera </w:t>
      </w:r>
      <w:r w:rsidR="001C16BB" w:rsidRPr="00F31E8F">
        <w:rPr>
          <w:rFonts w:ascii="Times New Roman" w:eastAsia="Times New Roman" w:hAnsi="Times New Roman" w:cs="Times New Roman"/>
          <w:color w:val="000000" w:themeColor="text1"/>
          <w:sz w:val="24"/>
          <w:szCs w:val="24"/>
        </w:rPr>
        <w:t>simple y efectiva.</w:t>
      </w:r>
    </w:p>
    <w:p w14:paraId="585E2B0B" w14:textId="77777777" w:rsidR="0031120D" w:rsidRPr="00F31E8F" w:rsidRDefault="0031120D" w:rsidP="005049C3">
      <w:pPr>
        <w:rPr>
          <w:rFonts w:ascii="Times New Roman" w:eastAsia="Times New Roman" w:hAnsi="Times New Roman" w:cs="Times New Roman"/>
          <w:color w:val="000000" w:themeColor="text1"/>
          <w:sz w:val="24"/>
          <w:szCs w:val="24"/>
        </w:rPr>
      </w:pPr>
    </w:p>
    <w:p w14:paraId="1808A3D0" w14:textId="40AAACB0" w:rsidR="005F393C" w:rsidRPr="00F31E8F" w:rsidRDefault="005F393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Actualmente en Colombia son pocas las instituciones financieras que se arriesgan a construir tecnológicas de vanguardia que ayuden a los gestores de inversión a tomar mejores decisiones, asegurando una mayor rentabilidad y reduciendo su riesgo. Hoy en día estos fondos </w:t>
      </w:r>
      <w:r w:rsidR="009635ED" w:rsidRPr="00F31E8F">
        <w:rPr>
          <w:rFonts w:ascii="Times New Roman" w:eastAsia="Times New Roman" w:hAnsi="Times New Roman" w:cs="Times New Roman"/>
          <w:color w:val="000000" w:themeColor="text1"/>
          <w:sz w:val="24"/>
          <w:szCs w:val="24"/>
        </w:rPr>
        <w:t>colombianos</w:t>
      </w:r>
      <w:r w:rsidRPr="00F31E8F">
        <w:rPr>
          <w:rFonts w:ascii="Times New Roman" w:eastAsia="Times New Roman" w:hAnsi="Times New Roman" w:cs="Times New Roman"/>
          <w:color w:val="000000" w:themeColor="text1"/>
          <w:sz w:val="24"/>
          <w:szCs w:val="24"/>
        </w:rPr>
        <w:t xml:space="preserve"> obtienen rentabilidades muy pequeñas </w:t>
      </w:r>
      <w:r w:rsidR="001C16BB" w:rsidRPr="00F31E8F">
        <w:rPr>
          <w:rFonts w:ascii="Times New Roman" w:eastAsia="Times New Roman" w:hAnsi="Times New Roman" w:cs="Times New Roman"/>
          <w:color w:val="000000" w:themeColor="text1"/>
          <w:sz w:val="24"/>
          <w:szCs w:val="24"/>
        </w:rPr>
        <w:t>en</w:t>
      </w:r>
      <w:r w:rsidRPr="00F31E8F">
        <w:rPr>
          <w:rFonts w:ascii="Times New Roman" w:eastAsia="Times New Roman" w:hAnsi="Times New Roman" w:cs="Times New Roman"/>
          <w:color w:val="000000" w:themeColor="text1"/>
          <w:sz w:val="24"/>
          <w:szCs w:val="24"/>
        </w:rPr>
        <w:t xml:space="preserve"> comparación </w:t>
      </w:r>
      <w:r w:rsidR="001C16BB" w:rsidRPr="00F31E8F">
        <w:rPr>
          <w:rFonts w:ascii="Times New Roman" w:eastAsia="Times New Roman" w:hAnsi="Times New Roman" w:cs="Times New Roman"/>
          <w:color w:val="000000" w:themeColor="text1"/>
          <w:sz w:val="24"/>
          <w:szCs w:val="24"/>
        </w:rPr>
        <w:t>con</w:t>
      </w:r>
      <w:r w:rsidRPr="00F31E8F">
        <w:rPr>
          <w:rFonts w:ascii="Times New Roman" w:eastAsia="Times New Roman" w:hAnsi="Times New Roman" w:cs="Times New Roman"/>
          <w:color w:val="000000" w:themeColor="text1"/>
          <w:sz w:val="24"/>
          <w:szCs w:val="24"/>
        </w:rPr>
        <w:t xml:space="preserve"> otros fondos más desarrollados en Latinoamérica o en el primer mundo, debido en parte a que hay un gran grado de desconocimiento e incertidumbre </w:t>
      </w:r>
      <w:r w:rsidR="001C16BB" w:rsidRPr="00F31E8F">
        <w:rPr>
          <w:rFonts w:ascii="Times New Roman" w:eastAsia="Times New Roman" w:hAnsi="Times New Roman" w:cs="Times New Roman"/>
          <w:color w:val="000000" w:themeColor="text1"/>
          <w:sz w:val="24"/>
          <w:szCs w:val="24"/>
        </w:rPr>
        <w:t>respecto de</w:t>
      </w:r>
      <w:r w:rsidRPr="00F31E8F">
        <w:rPr>
          <w:rFonts w:ascii="Times New Roman" w:eastAsia="Times New Roman" w:hAnsi="Times New Roman" w:cs="Times New Roman"/>
          <w:color w:val="000000" w:themeColor="text1"/>
          <w:sz w:val="24"/>
          <w:szCs w:val="24"/>
        </w:rPr>
        <w:t xml:space="preserve"> estas tecnologías.</w:t>
      </w:r>
    </w:p>
    <w:p w14:paraId="1E810F26" w14:textId="77777777" w:rsidR="005F393C" w:rsidRPr="00F31E8F" w:rsidRDefault="005F393C" w:rsidP="005049C3">
      <w:pPr>
        <w:rPr>
          <w:rFonts w:ascii="Times New Roman" w:eastAsia="Times New Roman" w:hAnsi="Times New Roman" w:cs="Times New Roman"/>
          <w:color w:val="000000" w:themeColor="text1"/>
          <w:sz w:val="24"/>
          <w:szCs w:val="24"/>
        </w:rPr>
      </w:pPr>
    </w:p>
    <w:p w14:paraId="582EDB34" w14:textId="77777777" w:rsidR="005F393C" w:rsidRPr="00F31E8F" w:rsidRDefault="005F393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Las bajas rentabilidades de los actuales Fondos de Colombia muestran la falta de investigación e inversión en otros mercados e incluso en otras herramientas tecnológicas que permitan mayores rentabilidades y a su vez también permita reducir los costos en todos los procesos que actualmente los fondos de inversión deben enfrentarse. Con el fin de contribuir a este sector en Colombia, en este proyecto de grado se pretende presentar el prototipo de un Robo-Advisor como sistema para la gestión, optimización y manejo del riesgo para un portafolio de inversión.</w:t>
      </w:r>
    </w:p>
    <w:p w14:paraId="000000DA" w14:textId="77777777" w:rsidR="00EC1C77" w:rsidRPr="00F31E8F" w:rsidRDefault="00EC1C77" w:rsidP="005049C3">
      <w:pPr>
        <w:rPr>
          <w:rFonts w:ascii="Times New Roman" w:eastAsia="Times New Roman" w:hAnsi="Times New Roman" w:cs="Times New Roman"/>
          <w:color w:val="000000" w:themeColor="text1"/>
          <w:sz w:val="24"/>
          <w:szCs w:val="24"/>
        </w:rPr>
      </w:pPr>
    </w:p>
    <w:p w14:paraId="672EEBF3" w14:textId="5F4464C5" w:rsidR="00E110E5" w:rsidRPr="00F31E8F" w:rsidRDefault="00E110E5" w:rsidP="005049C3">
      <w:pPr>
        <w:rPr>
          <w:rFonts w:ascii="Times New Roman" w:eastAsia="Times New Roman" w:hAnsi="Times New Roman" w:cs="Times New Roman"/>
          <w:color w:val="000000" w:themeColor="text1"/>
          <w:sz w:val="24"/>
          <w:szCs w:val="24"/>
        </w:rPr>
      </w:pPr>
      <w:bookmarkStart w:id="1" w:name="_Hlk51665653"/>
      <w:r w:rsidRPr="00F31E8F">
        <w:rPr>
          <w:rFonts w:ascii="Times New Roman" w:eastAsia="Times New Roman" w:hAnsi="Times New Roman" w:cs="Times New Roman"/>
          <w:color w:val="000000" w:themeColor="text1"/>
          <w:sz w:val="24"/>
          <w:szCs w:val="24"/>
        </w:rPr>
        <w:t xml:space="preserve">El presente documento está dividido en seis partes. La primera parte, presenta una contextualización, el planteamiento del problema y su justificación; en la segunda, abordaremos los objetivos de este proyecto; en la tercera, describiremos el problema, además </w:t>
      </w:r>
      <w:r w:rsidRPr="00F31E8F">
        <w:rPr>
          <w:rFonts w:ascii="Times New Roman" w:eastAsia="Times New Roman" w:hAnsi="Times New Roman" w:cs="Times New Roman"/>
          <w:color w:val="000000" w:themeColor="text1"/>
          <w:sz w:val="24"/>
          <w:szCs w:val="24"/>
        </w:rPr>
        <w:lastRenderedPageBreak/>
        <w:t xml:space="preserve">de presentar un panorama de las FINTECH en términos de la transformación digital del sector financiero; en la cuarta, revisaremos el Marco teórico del proyecto; en la quinta, </w:t>
      </w:r>
      <w:bookmarkStart w:id="2" w:name="_Hlk51664983"/>
      <w:r w:rsidRPr="00F31E8F">
        <w:rPr>
          <w:rFonts w:ascii="Times New Roman" w:eastAsia="Times New Roman" w:hAnsi="Times New Roman" w:cs="Times New Roman"/>
          <w:color w:val="000000" w:themeColor="text1"/>
          <w:sz w:val="24"/>
          <w:szCs w:val="24"/>
        </w:rPr>
        <w:t xml:space="preserve">exploraremos </w:t>
      </w:r>
      <w:bookmarkEnd w:id="2"/>
      <w:r w:rsidRPr="00F31E8F">
        <w:rPr>
          <w:rFonts w:ascii="Times New Roman" w:eastAsia="Times New Roman" w:hAnsi="Times New Roman" w:cs="Times New Roman"/>
          <w:color w:val="000000" w:themeColor="text1"/>
          <w:sz w:val="24"/>
          <w:szCs w:val="24"/>
        </w:rPr>
        <w:t>el estado del arte del problema, además de profundizar en los Robo-advisors, mostrar sus cifras, tendencias y abordaremos un apartado que muestre el impacto que ha tenido el COVID-19 en el sistema financiero global y su respectiva consideración en el presente proyecto; En la sexta, miraremos la Metodología y se plantearán algunas consideraciones finales sobre la implementación del prototipo de un  Robo-</w:t>
      </w:r>
      <w:r w:rsidR="0023037B" w:rsidRPr="00F31E8F">
        <w:rPr>
          <w:rFonts w:ascii="Times New Roman" w:eastAsia="Times New Roman" w:hAnsi="Times New Roman" w:cs="Times New Roman"/>
          <w:color w:val="000000" w:themeColor="text1"/>
          <w:sz w:val="24"/>
          <w:szCs w:val="24"/>
        </w:rPr>
        <w:t>a</w:t>
      </w:r>
      <w:r w:rsidRPr="00F31E8F">
        <w:rPr>
          <w:rFonts w:ascii="Times New Roman" w:eastAsia="Times New Roman" w:hAnsi="Times New Roman" w:cs="Times New Roman"/>
          <w:color w:val="000000" w:themeColor="text1"/>
          <w:sz w:val="24"/>
          <w:szCs w:val="24"/>
        </w:rPr>
        <w:t>dvisor; en la séptima y última parte se hablará sobre la contribución que tiene este presente proyecto para el sector y los respectivos resultados obtenidos con este proyecto de grado.</w:t>
      </w:r>
    </w:p>
    <w:bookmarkEnd w:id="1"/>
    <w:p w14:paraId="000000DC" w14:textId="77777777" w:rsidR="00EC1C77" w:rsidRPr="00F31E8F" w:rsidRDefault="00EC1C77" w:rsidP="005049C3">
      <w:pPr>
        <w:rPr>
          <w:rFonts w:ascii="Times New Roman" w:eastAsia="Times New Roman" w:hAnsi="Times New Roman" w:cs="Times New Roman"/>
          <w:color w:val="000000" w:themeColor="text1"/>
          <w:sz w:val="24"/>
          <w:szCs w:val="24"/>
        </w:rPr>
      </w:pPr>
    </w:p>
    <w:p w14:paraId="000000DE" w14:textId="7C765B6A" w:rsidR="00EC1C77" w:rsidRPr="00F31E8F" w:rsidRDefault="00654186" w:rsidP="005049C3">
      <w:pPr>
        <w:pStyle w:val="Ttulo1"/>
        <w:numPr>
          <w:ilvl w:val="0"/>
          <w:numId w:val="26"/>
        </w:numPr>
      </w:pPr>
      <w:bookmarkStart w:id="3" w:name="_Toc57891099"/>
      <w:r w:rsidRPr="00F31E8F">
        <w:t>Contexto</w:t>
      </w:r>
      <w:bookmarkEnd w:id="3"/>
    </w:p>
    <w:p w14:paraId="279BBC6E" w14:textId="5BD840EE" w:rsidR="00A503F2" w:rsidRPr="00F31E8F" w:rsidRDefault="00A503F2"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Con nuestro actual sistema económico es fundamental la inversión en nuestra vida, esto es debido a que la inflación año tras año devalúa nuestros ahorros, por ello, es importante hacer uso de instrumentos financieros que nos ayud</w:t>
      </w:r>
      <w:r w:rsidR="0042556F" w:rsidRPr="00F31E8F">
        <w:rPr>
          <w:rFonts w:ascii="Times New Roman" w:eastAsia="Times New Roman" w:hAnsi="Times New Roman" w:cs="Times New Roman"/>
          <w:color w:val="000000" w:themeColor="text1"/>
          <w:sz w:val="24"/>
          <w:szCs w:val="24"/>
        </w:rPr>
        <w:t>e</w:t>
      </w:r>
      <w:r w:rsidRPr="00F31E8F">
        <w:rPr>
          <w:rFonts w:ascii="Times New Roman" w:eastAsia="Times New Roman" w:hAnsi="Times New Roman" w:cs="Times New Roman"/>
          <w:color w:val="000000" w:themeColor="text1"/>
          <w:sz w:val="24"/>
          <w:szCs w:val="24"/>
        </w:rPr>
        <w:t xml:space="preserve">n a sobrellevar esta situación y nos permita mejorar nuestra calidad de vida. </w:t>
      </w:r>
    </w:p>
    <w:p w14:paraId="1C988208" w14:textId="77777777" w:rsidR="00A503F2" w:rsidRPr="00F31E8F" w:rsidRDefault="00A503F2" w:rsidP="005049C3">
      <w:pPr>
        <w:rPr>
          <w:rFonts w:ascii="Times New Roman" w:eastAsia="Times New Roman" w:hAnsi="Times New Roman" w:cs="Times New Roman"/>
          <w:color w:val="000000" w:themeColor="text1"/>
          <w:sz w:val="24"/>
          <w:szCs w:val="24"/>
        </w:rPr>
      </w:pPr>
    </w:p>
    <w:p w14:paraId="21C13DFB" w14:textId="2504F32C" w:rsidR="00A503F2" w:rsidRPr="00F31E8F" w:rsidRDefault="00A503F2"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Actualmente hay diferentes maneras en las que las personas pueden salvaguardar su dinero en un horizonte a largo plazo, desde los CDTs hasta invertir directamente en Acciones o Bonos. El problema del uso de estos instrumentos es que pueden conllevar a rentabilidades bajas, además de proporcionar un enorme abanico de posibilidades para invertir </w:t>
      </w:r>
      <w:r w:rsidR="00E53CCB" w:rsidRPr="00F31E8F">
        <w:rPr>
          <w:rFonts w:ascii="Times New Roman" w:eastAsia="Times New Roman" w:hAnsi="Times New Roman" w:cs="Times New Roman"/>
          <w:color w:val="000000" w:themeColor="text1"/>
          <w:sz w:val="24"/>
          <w:szCs w:val="24"/>
        </w:rPr>
        <w:t xml:space="preserve">y del que </w:t>
      </w:r>
      <w:r w:rsidR="001712D9" w:rsidRPr="00F31E8F">
        <w:rPr>
          <w:rFonts w:ascii="Times New Roman" w:eastAsia="Times New Roman" w:hAnsi="Times New Roman" w:cs="Times New Roman"/>
          <w:color w:val="000000" w:themeColor="text1"/>
          <w:sz w:val="24"/>
          <w:szCs w:val="24"/>
        </w:rPr>
        <w:t xml:space="preserve">la mayoría de las personas no </w:t>
      </w:r>
      <w:r w:rsidRPr="00F31E8F">
        <w:rPr>
          <w:rFonts w:ascii="Times New Roman" w:eastAsia="Times New Roman" w:hAnsi="Times New Roman" w:cs="Times New Roman"/>
          <w:color w:val="000000" w:themeColor="text1"/>
          <w:sz w:val="24"/>
          <w:szCs w:val="24"/>
        </w:rPr>
        <w:t>tiene</w:t>
      </w:r>
      <w:r w:rsidR="00E53CCB" w:rsidRPr="00F31E8F">
        <w:rPr>
          <w:rFonts w:ascii="Times New Roman" w:eastAsia="Times New Roman" w:hAnsi="Times New Roman" w:cs="Times New Roman"/>
          <w:color w:val="000000" w:themeColor="text1"/>
          <w:sz w:val="24"/>
          <w:szCs w:val="24"/>
        </w:rPr>
        <w:t>n el</w:t>
      </w:r>
      <w:r w:rsidRPr="00F31E8F">
        <w:rPr>
          <w:rFonts w:ascii="Times New Roman" w:eastAsia="Times New Roman" w:hAnsi="Times New Roman" w:cs="Times New Roman"/>
          <w:color w:val="000000" w:themeColor="text1"/>
          <w:sz w:val="24"/>
          <w:szCs w:val="24"/>
        </w:rPr>
        <w:t xml:space="preserve"> tiempo para explorar, analizar, evaluar y escoger. Es por ello que nacen los Fondos de Inversión, una manera en la que las personas puedan acceder al mundo financiero por medio de una institución financiera a bajos costos y con mejores rentabilidades.</w:t>
      </w:r>
    </w:p>
    <w:p w14:paraId="0D738E31" w14:textId="77777777" w:rsidR="00A503F2" w:rsidRPr="00F31E8F" w:rsidRDefault="00A503F2" w:rsidP="005049C3">
      <w:pPr>
        <w:rPr>
          <w:rFonts w:ascii="Times New Roman" w:eastAsia="Times New Roman" w:hAnsi="Times New Roman" w:cs="Times New Roman"/>
          <w:color w:val="000000" w:themeColor="text1"/>
          <w:sz w:val="24"/>
          <w:szCs w:val="24"/>
        </w:rPr>
      </w:pPr>
    </w:p>
    <w:p w14:paraId="000000E3" w14:textId="75634F36" w:rsidR="00EC1C77" w:rsidRPr="00F31E8F" w:rsidRDefault="00A503F2"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En Colombia Fondos de Inversión están sumidos en estrategias, análisis e instrumentos financieros guiados por un interés particular más que un interés general de todos los inversionistas del fondo. Esto ha llevado a que la mayoría de Fondos de Inversión de Colombia sean poco rentables y con un crecimiento poco sostenibles a largo plazo, obteniendo rentabilidades netas anuales para sus clientes no mayor a un 5% neto, y los que lo superan obtienen rentabilidades no mayores a un 10% neto, esto lo hacen con un riesgo demasiado elevado y la razón riesgo-beneficio simplemente no es beneficiosa.</w:t>
      </w:r>
    </w:p>
    <w:p w14:paraId="000000E4" w14:textId="77777777" w:rsidR="00EC1C77" w:rsidRPr="00F31E8F" w:rsidRDefault="00EC1C77" w:rsidP="005049C3">
      <w:pPr>
        <w:rPr>
          <w:rFonts w:ascii="Times New Roman" w:eastAsia="Times New Roman" w:hAnsi="Times New Roman" w:cs="Times New Roman"/>
          <w:color w:val="000000" w:themeColor="text1"/>
          <w:sz w:val="24"/>
          <w:szCs w:val="24"/>
        </w:rPr>
      </w:pPr>
    </w:p>
    <w:p w14:paraId="477CE313" w14:textId="77777777" w:rsidR="00A63C7D" w:rsidRPr="00F31E8F" w:rsidRDefault="00A63C7D"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En contraste, inversionistas internacionales como Ray Dalio con su sistema All Weather portfolio para inversionistas super conservadores obtuvo una rentabilidad promedio anual de 9.33% en 7 años seguidos.</w:t>
      </w:r>
      <w:r w:rsidRPr="00F31E8F">
        <w:rPr>
          <w:rFonts w:ascii="Times New Roman" w:eastAsia="Times New Roman" w:hAnsi="Times New Roman" w:cs="Times New Roman"/>
          <w:color w:val="000000" w:themeColor="text1"/>
          <w:sz w:val="24"/>
          <w:szCs w:val="24"/>
          <w:vertAlign w:val="superscript"/>
        </w:rPr>
        <w:footnoteReference w:id="7"/>
      </w:r>
      <w:r w:rsidRPr="00F31E8F">
        <w:rPr>
          <w:rFonts w:ascii="Times New Roman" w:eastAsia="Times New Roman" w:hAnsi="Times New Roman" w:cs="Times New Roman"/>
          <w:color w:val="000000" w:themeColor="text1"/>
          <w:sz w:val="24"/>
          <w:szCs w:val="24"/>
        </w:rPr>
        <w:t xml:space="preserve"> O para un inversionista más moderado invirtiendo en el S&amp;P 500 por 10 años fuera obtenido una rentabilidad anual de 17,5%</w:t>
      </w:r>
      <w:r w:rsidRPr="00F31E8F">
        <w:rPr>
          <w:rFonts w:ascii="Times New Roman" w:eastAsia="Times New Roman" w:hAnsi="Times New Roman" w:cs="Times New Roman"/>
          <w:color w:val="000000" w:themeColor="text1"/>
          <w:sz w:val="24"/>
          <w:szCs w:val="24"/>
          <w:vertAlign w:val="superscript"/>
        </w:rPr>
        <w:footnoteReference w:id="8"/>
      </w:r>
      <w:r w:rsidRPr="00F31E8F">
        <w:rPr>
          <w:rFonts w:ascii="Times New Roman" w:eastAsia="Times New Roman" w:hAnsi="Times New Roman" w:cs="Times New Roman"/>
          <w:color w:val="000000" w:themeColor="text1"/>
          <w:sz w:val="24"/>
          <w:szCs w:val="24"/>
        </w:rPr>
        <w:t xml:space="preserve"> y esto es solo una mirada de lo que se puede hacer con una gestión pasiva y semi-pasiva, otros actores mucho más agresivos y con sistemas completamente automatizados de trading de alta frecuencia, con análisis de </w:t>
      </w:r>
      <w:r w:rsidRPr="00F31E8F">
        <w:rPr>
          <w:rFonts w:ascii="Times New Roman" w:eastAsia="Times New Roman" w:hAnsi="Times New Roman" w:cs="Times New Roman"/>
          <w:color w:val="000000" w:themeColor="text1"/>
          <w:sz w:val="24"/>
          <w:szCs w:val="24"/>
        </w:rPr>
        <w:lastRenderedPageBreak/>
        <w:t>datos, como Renaissance Technologies estuvo una rentabilidad del más del 40% neto</w:t>
      </w:r>
      <w:r w:rsidRPr="00F31E8F">
        <w:rPr>
          <w:rFonts w:ascii="Times New Roman" w:hAnsi="Times New Roman" w:cs="Times New Roman"/>
          <w:color w:val="000000" w:themeColor="text1"/>
          <w:sz w:val="24"/>
          <w:szCs w:val="24"/>
          <w:highlight w:val="white"/>
        </w:rPr>
        <w:t xml:space="preserve"> anual durante más de 20 años.</w:t>
      </w:r>
      <w:r w:rsidRPr="00F31E8F">
        <w:rPr>
          <w:rFonts w:ascii="Times New Roman" w:hAnsi="Times New Roman" w:cs="Times New Roman"/>
          <w:color w:val="000000" w:themeColor="text1"/>
          <w:sz w:val="24"/>
          <w:szCs w:val="24"/>
          <w:highlight w:val="white"/>
          <w:vertAlign w:val="superscript"/>
        </w:rPr>
        <w:footnoteReference w:id="9"/>
      </w:r>
      <w:r w:rsidRPr="00F31E8F">
        <w:rPr>
          <w:rFonts w:ascii="Times New Roman" w:hAnsi="Times New Roman" w:cs="Times New Roman"/>
          <w:color w:val="000000" w:themeColor="text1"/>
          <w:sz w:val="24"/>
          <w:szCs w:val="24"/>
          <w:highlight w:val="white"/>
        </w:rPr>
        <w:t xml:space="preserve"> </w:t>
      </w:r>
      <w:r w:rsidRPr="00F31E8F">
        <w:rPr>
          <w:rFonts w:ascii="Times New Roman" w:hAnsi="Times New Roman" w:cs="Times New Roman"/>
          <w:color w:val="000000" w:themeColor="text1"/>
          <w:sz w:val="24"/>
          <w:szCs w:val="24"/>
          <w:highlight w:val="white"/>
          <w:vertAlign w:val="superscript"/>
        </w:rPr>
        <w:footnoteReference w:id="10"/>
      </w:r>
    </w:p>
    <w:p w14:paraId="000000E6" w14:textId="77777777" w:rsidR="00EC1C77" w:rsidRPr="00F31E8F" w:rsidRDefault="00EC1C77" w:rsidP="005049C3">
      <w:pPr>
        <w:rPr>
          <w:rFonts w:ascii="Times New Roman" w:eastAsia="Times New Roman" w:hAnsi="Times New Roman" w:cs="Times New Roman"/>
          <w:color w:val="000000" w:themeColor="text1"/>
          <w:sz w:val="24"/>
          <w:szCs w:val="24"/>
        </w:rPr>
      </w:pPr>
    </w:p>
    <w:p w14:paraId="2FDFEF04" w14:textId="77777777" w:rsidR="00572932" w:rsidRPr="00F31E8F" w:rsidRDefault="00572932"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Invertir y hacer un estudio de una manera tan activa como Renaissance Technologies sería un despropósito dado el alcance de este proyecto, pero con una gestión semi-pasiva de rebalanceo periódico, análisis de datos sobre los mercados y un constante flujo de apoyo en tecnología FINTECH como lo son los Robo-Advisor, es posible seguir al mercado a bajos costos, altas rentabilidades y con un reducido riesgo.</w:t>
      </w:r>
      <w:r w:rsidRPr="00F31E8F">
        <w:rPr>
          <w:rFonts w:ascii="Times New Roman" w:eastAsia="Times New Roman" w:hAnsi="Times New Roman" w:cs="Times New Roman"/>
          <w:color w:val="000000" w:themeColor="text1"/>
          <w:sz w:val="24"/>
          <w:szCs w:val="24"/>
          <w:vertAlign w:val="superscript"/>
        </w:rPr>
        <w:footnoteReference w:id="11"/>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12"/>
      </w:r>
    </w:p>
    <w:p w14:paraId="3CE144F2" w14:textId="77777777" w:rsidR="00572932" w:rsidRPr="00F31E8F" w:rsidRDefault="00572932" w:rsidP="005049C3">
      <w:pPr>
        <w:rPr>
          <w:rFonts w:ascii="Times New Roman" w:eastAsia="Times New Roman" w:hAnsi="Times New Roman" w:cs="Times New Roman"/>
          <w:color w:val="000000" w:themeColor="text1"/>
          <w:sz w:val="24"/>
          <w:szCs w:val="24"/>
        </w:rPr>
      </w:pPr>
    </w:p>
    <w:p w14:paraId="000000EA" w14:textId="1992193C" w:rsidR="00EC1C77" w:rsidRPr="00F31E8F" w:rsidRDefault="00572932"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¿Si se pueden obtener buenas rentabilidades por que los actuales Fondos de Colombia no las obtienen? ¿Es por falta de tecnología? ¿Poco personal capacitado? ¿Conflicto de intereses? Es un hecho que la tecnología está cada vez más en nuestra sociedad y en el mundo financiero, más inclusión financiera y mejores rentabilidades ayudaría no solo a la economía de nuestro país sino a las finanzas de cada persona y lograr así reducir la brecha socio-económica.</w:t>
      </w:r>
      <w:r w:rsidRPr="00F31E8F">
        <w:rPr>
          <w:rFonts w:ascii="Times New Roman" w:eastAsia="Times New Roman" w:hAnsi="Times New Roman" w:cs="Times New Roman"/>
          <w:color w:val="000000" w:themeColor="text1"/>
          <w:sz w:val="24"/>
          <w:szCs w:val="24"/>
          <w:vertAlign w:val="superscript"/>
        </w:rPr>
        <w:footnoteReference w:id="13"/>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14"/>
      </w:r>
    </w:p>
    <w:p w14:paraId="000000EB" w14:textId="77777777" w:rsidR="00EC1C77" w:rsidRPr="00F31E8F" w:rsidRDefault="00EC1C77" w:rsidP="005049C3">
      <w:pPr>
        <w:rPr>
          <w:rFonts w:ascii="Times New Roman" w:eastAsia="Times New Roman" w:hAnsi="Times New Roman" w:cs="Times New Roman"/>
          <w:color w:val="000000" w:themeColor="text1"/>
          <w:sz w:val="24"/>
          <w:szCs w:val="24"/>
        </w:rPr>
      </w:pPr>
    </w:p>
    <w:p w14:paraId="03D2C8A4" w14:textId="12693678" w:rsidR="00584FE5" w:rsidRPr="00F31E8F" w:rsidRDefault="000F4FE4" w:rsidP="005049C3">
      <w:pPr>
        <w:pStyle w:val="Ttulo1"/>
        <w:numPr>
          <w:ilvl w:val="0"/>
          <w:numId w:val="26"/>
        </w:numPr>
      </w:pPr>
      <w:bookmarkStart w:id="4" w:name="_Toc57891100"/>
      <w:r w:rsidRPr="00F31E8F">
        <w:t>A</w:t>
      </w:r>
      <w:r w:rsidR="00654186" w:rsidRPr="00F31E8F">
        <w:t>ntecedentes del problema</w:t>
      </w:r>
      <w:bookmarkEnd w:id="4"/>
      <w:r w:rsidRPr="00F31E8F">
        <w:t xml:space="preserve"> </w:t>
      </w:r>
    </w:p>
    <w:p w14:paraId="0AC0185D" w14:textId="531E9A2B"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Una buena gestión de cualquier portafolio de inversión debe tener mínimo dos pilares que mantengan esta gestión consistente a largo plazo</w:t>
      </w:r>
      <w:r w:rsidR="0030453D" w:rsidRPr="00F31E8F">
        <w:rPr>
          <w:rFonts w:ascii="Times New Roman" w:eastAsia="Times New Roman" w:hAnsi="Times New Roman" w:cs="Times New Roman"/>
          <w:color w:val="000000" w:themeColor="text1"/>
          <w:sz w:val="24"/>
          <w:szCs w:val="24"/>
        </w:rPr>
        <w:t>.</w:t>
      </w:r>
      <w:r w:rsidRPr="00F31E8F">
        <w:rPr>
          <w:rFonts w:ascii="Times New Roman" w:eastAsia="Times New Roman" w:hAnsi="Times New Roman" w:cs="Times New Roman"/>
          <w:color w:val="000000" w:themeColor="text1"/>
          <w:sz w:val="24"/>
          <w:szCs w:val="24"/>
        </w:rPr>
        <w:t xml:space="preserve"> </w:t>
      </w:r>
      <w:r w:rsidR="0030453D" w:rsidRPr="00F31E8F">
        <w:rPr>
          <w:rFonts w:ascii="Times New Roman" w:eastAsia="Times New Roman" w:hAnsi="Times New Roman" w:cs="Times New Roman"/>
          <w:color w:val="000000" w:themeColor="text1"/>
          <w:sz w:val="24"/>
          <w:szCs w:val="24"/>
        </w:rPr>
        <w:t xml:space="preserve">El </w:t>
      </w:r>
      <w:r w:rsidRPr="00F31E8F">
        <w:rPr>
          <w:rFonts w:ascii="Times New Roman" w:eastAsia="Times New Roman" w:hAnsi="Times New Roman" w:cs="Times New Roman"/>
          <w:color w:val="000000" w:themeColor="text1"/>
          <w:sz w:val="24"/>
          <w:szCs w:val="24"/>
        </w:rPr>
        <w:t>primer</w:t>
      </w:r>
      <w:r w:rsidR="0030453D" w:rsidRPr="00F31E8F">
        <w:rPr>
          <w:rFonts w:ascii="Times New Roman" w:eastAsia="Times New Roman" w:hAnsi="Times New Roman" w:cs="Times New Roman"/>
          <w:color w:val="000000" w:themeColor="text1"/>
          <w:sz w:val="24"/>
          <w:szCs w:val="24"/>
        </w:rPr>
        <w:t>o</w:t>
      </w:r>
      <w:r w:rsidRPr="00F31E8F">
        <w:rPr>
          <w:rFonts w:ascii="Times New Roman" w:eastAsia="Times New Roman" w:hAnsi="Times New Roman" w:cs="Times New Roman"/>
          <w:color w:val="000000" w:themeColor="text1"/>
          <w:sz w:val="24"/>
          <w:szCs w:val="24"/>
        </w:rPr>
        <w:t xml:space="preserve"> es haciendo un manejo del riesgo y</w:t>
      </w:r>
      <w:r w:rsidR="00BB79E9" w:rsidRPr="00F31E8F">
        <w:rPr>
          <w:rFonts w:ascii="Times New Roman" w:eastAsia="Times New Roman" w:hAnsi="Times New Roman" w:cs="Times New Roman"/>
          <w:color w:val="000000" w:themeColor="text1"/>
          <w:sz w:val="24"/>
          <w:szCs w:val="24"/>
        </w:rPr>
        <w:t xml:space="preserve"> el</w:t>
      </w:r>
      <w:r w:rsidRPr="00F31E8F">
        <w:rPr>
          <w:rFonts w:ascii="Times New Roman" w:eastAsia="Times New Roman" w:hAnsi="Times New Roman" w:cs="Times New Roman"/>
          <w:color w:val="000000" w:themeColor="text1"/>
          <w:sz w:val="24"/>
          <w:szCs w:val="24"/>
        </w:rPr>
        <w:t xml:space="preserve"> segund</w:t>
      </w:r>
      <w:r w:rsidR="00BB79E9" w:rsidRPr="00F31E8F">
        <w:rPr>
          <w:rFonts w:ascii="Times New Roman" w:eastAsia="Times New Roman" w:hAnsi="Times New Roman" w:cs="Times New Roman"/>
          <w:color w:val="000000" w:themeColor="text1"/>
          <w:sz w:val="24"/>
          <w:szCs w:val="24"/>
        </w:rPr>
        <w:t>o</w:t>
      </w:r>
      <w:r w:rsidRPr="00F31E8F">
        <w:rPr>
          <w:rFonts w:ascii="Times New Roman" w:eastAsia="Times New Roman" w:hAnsi="Times New Roman" w:cs="Times New Roman"/>
          <w:color w:val="000000" w:themeColor="text1"/>
          <w:sz w:val="24"/>
          <w:szCs w:val="24"/>
        </w:rPr>
        <w:t xml:space="preserve"> es aplicando una optimización constante a la misma. Esto no quiere decir que las inversiones, estrategias y modelos se deban correlacionar y tener la estructura de a más riesgo más beneficio, o viceversa, sino que a través de la optimización de nuestro portafolio por medio de rebalanceos periódicos se puedan seleccionar activos que nos den buenas rentabilidades con poco riesgo.</w:t>
      </w:r>
    </w:p>
    <w:p w14:paraId="06734E61" w14:textId="77777777" w:rsidR="004447B1" w:rsidRPr="00F31E8F" w:rsidRDefault="004447B1" w:rsidP="005049C3">
      <w:pPr>
        <w:rPr>
          <w:rFonts w:ascii="Times New Roman" w:eastAsia="Times New Roman" w:hAnsi="Times New Roman" w:cs="Times New Roman"/>
          <w:color w:val="000000" w:themeColor="text1"/>
          <w:sz w:val="24"/>
          <w:szCs w:val="24"/>
        </w:rPr>
      </w:pPr>
    </w:p>
    <w:p w14:paraId="10928142" w14:textId="77777777"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Lo anterior ha sido un planteamiento propuesto desde la academia, inculcándonos que debemos asumir mayor riesgo para traer consigo altas rentabilidades y paradójicamente la relación a mayor riesgo más beneficio o en líneas generales la proporción riesgo/beneficio es simplemente engañoso, se ha demostrado que no esto no es así, con la estrategia de baja </w:t>
      </w:r>
      <w:r w:rsidRPr="00F31E8F">
        <w:rPr>
          <w:rFonts w:ascii="Times New Roman" w:eastAsia="Times New Roman" w:hAnsi="Times New Roman" w:cs="Times New Roman"/>
          <w:color w:val="000000" w:themeColor="text1"/>
          <w:sz w:val="24"/>
          <w:szCs w:val="24"/>
        </w:rPr>
        <w:lastRenderedPageBreak/>
        <w:t xml:space="preserve">volatilidad o también conocido como la anomalía de baja rentabilidad </w:t>
      </w:r>
      <w:r w:rsidRPr="00F31E8F">
        <w:rPr>
          <w:rFonts w:ascii="Times New Roman" w:eastAsia="Times New Roman" w:hAnsi="Times New Roman" w:cs="Times New Roman"/>
          <w:color w:val="000000" w:themeColor="text1"/>
          <w:sz w:val="24"/>
          <w:szCs w:val="24"/>
          <w:vertAlign w:val="superscript"/>
        </w:rPr>
        <w:footnoteReference w:id="15"/>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16"/>
      </w:r>
      <w:r w:rsidRPr="00F31E8F">
        <w:rPr>
          <w:rFonts w:ascii="Times New Roman" w:eastAsia="Times New Roman" w:hAnsi="Times New Roman" w:cs="Times New Roman"/>
          <w:color w:val="000000" w:themeColor="text1"/>
          <w:sz w:val="24"/>
          <w:szCs w:val="24"/>
        </w:rPr>
        <w:t xml:space="preserve">, se muestra que es posible obtener mayores beneficios asumiendo menor riesgo. </w:t>
      </w:r>
      <w:r w:rsidRPr="00F31E8F">
        <w:rPr>
          <w:rFonts w:ascii="Times New Roman" w:eastAsia="Times New Roman" w:hAnsi="Times New Roman" w:cs="Times New Roman"/>
          <w:color w:val="000000" w:themeColor="text1"/>
          <w:sz w:val="24"/>
          <w:szCs w:val="24"/>
          <w:vertAlign w:val="superscript"/>
        </w:rPr>
        <w:footnoteReference w:id="17"/>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18"/>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19"/>
      </w:r>
      <w:r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vertAlign w:val="superscript"/>
        </w:rPr>
        <w:footnoteReference w:id="20"/>
      </w:r>
    </w:p>
    <w:p w14:paraId="5F758649" w14:textId="77777777" w:rsidR="004447B1" w:rsidRPr="00F31E8F" w:rsidRDefault="004447B1" w:rsidP="005049C3">
      <w:pPr>
        <w:rPr>
          <w:rFonts w:ascii="Times New Roman" w:eastAsia="Times New Roman" w:hAnsi="Times New Roman" w:cs="Times New Roman"/>
          <w:color w:val="000000" w:themeColor="text1"/>
          <w:sz w:val="24"/>
          <w:szCs w:val="24"/>
        </w:rPr>
      </w:pPr>
    </w:p>
    <w:p w14:paraId="3AAD7909" w14:textId="77777777"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La selección de activos es también un apartado importante que se debe tener en cuenta. Como una gestora de inversión, ¿Qué nos debe interesar? ¿El patriotismo o las rentabilidades de nuestras inversiones?</w:t>
      </w:r>
    </w:p>
    <w:p w14:paraId="2C0911EE" w14:textId="77777777" w:rsidR="004447B1" w:rsidRPr="00F31E8F" w:rsidRDefault="004447B1" w:rsidP="005049C3">
      <w:pPr>
        <w:rPr>
          <w:rFonts w:ascii="Times New Roman" w:eastAsia="Times New Roman" w:hAnsi="Times New Roman" w:cs="Times New Roman"/>
          <w:color w:val="000000" w:themeColor="text1"/>
          <w:sz w:val="24"/>
          <w:szCs w:val="24"/>
        </w:rPr>
      </w:pPr>
    </w:p>
    <w:p w14:paraId="7301B21F" w14:textId="450EDEB3" w:rsidR="004447B1" w:rsidRPr="00F31E8F" w:rsidRDefault="00BB79E9"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Esto no quiere decir</w:t>
      </w:r>
      <w:r w:rsidR="004447B1" w:rsidRPr="00F31E8F">
        <w:rPr>
          <w:rFonts w:ascii="Times New Roman" w:eastAsia="Times New Roman" w:hAnsi="Times New Roman" w:cs="Times New Roman"/>
          <w:color w:val="000000" w:themeColor="text1"/>
          <w:sz w:val="24"/>
          <w:szCs w:val="24"/>
        </w:rPr>
        <w:t xml:space="preserve"> que invertir en Colombia es algo poco rentable. Invertir en Colombia tiene muchas oportunidades para nuestra propia economía, incluso, actualmente también hay muchas empresas infravaloradas en la bolsa de Colombia, una completa oportunidad para invertir, pero es preocupante que de todas las empresas listadas en la bolsa de Colombia con un análisis propio se evidencio </w:t>
      </w:r>
      <w:r w:rsidR="0030453D" w:rsidRPr="00F31E8F">
        <w:rPr>
          <w:rFonts w:ascii="Times New Roman" w:eastAsia="Times New Roman" w:hAnsi="Times New Roman" w:cs="Times New Roman"/>
          <w:color w:val="000000" w:themeColor="text1"/>
          <w:sz w:val="24"/>
          <w:szCs w:val="24"/>
        </w:rPr>
        <w:t xml:space="preserve">que </w:t>
      </w:r>
      <w:r w:rsidR="004447B1" w:rsidRPr="00F31E8F">
        <w:rPr>
          <w:rFonts w:ascii="Times New Roman" w:eastAsia="Times New Roman" w:hAnsi="Times New Roman" w:cs="Times New Roman"/>
          <w:color w:val="000000" w:themeColor="text1"/>
          <w:sz w:val="24"/>
          <w:szCs w:val="24"/>
        </w:rPr>
        <w:t>menos de 10 empresas cumplen los requisitos para poderlas considerar como opciones de inversión.</w:t>
      </w:r>
    </w:p>
    <w:p w14:paraId="231B4739" w14:textId="77777777" w:rsidR="004447B1" w:rsidRPr="00F31E8F" w:rsidRDefault="004447B1" w:rsidP="005049C3">
      <w:pPr>
        <w:rPr>
          <w:rFonts w:ascii="Times New Roman" w:eastAsia="Times New Roman" w:hAnsi="Times New Roman" w:cs="Times New Roman"/>
          <w:color w:val="000000" w:themeColor="text1"/>
          <w:sz w:val="24"/>
          <w:szCs w:val="24"/>
        </w:rPr>
      </w:pPr>
    </w:p>
    <w:p w14:paraId="68882833" w14:textId="77777777"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Por otra parte, hay otros aspectos socio-culturales, tecnológicos, económicos y políticos que hacen la inversión en Colombia no tan viable a largo y mediano-plazo como sí lo es invertir en empresas y economías de Estados Unidos y China. </w:t>
      </w:r>
    </w:p>
    <w:p w14:paraId="4A7B2C34" w14:textId="77777777" w:rsidR="004447B1" w:rsidRPr="00F31E8F" w:rsidRDefault="004447B1" w:rsidP="005049C3">
      <w:pPr>
        <w:rPr>
          <w:rFonts w:ascii="Times New Roman" w:eastAsia="Times New Roman" w:hAnsi="Times New Roman" w:cs="Times New Roman"/>
          <w:color w:val="000000" w:themeColor="text1"/>
          <w:sz w:val="24"/>
          <w:szCs w:val="24"/>
        </w:rPr>
      </w:pPr>
    </w:p>
    <w:p w14:paraId="725BB482" w14:textId="62315F19" w:rsidR="004447B1" w:rsidRPr="00F31E8F" w:rsidRDefault="00A06F0F"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Por todo lo anterior, en este proyecto nos enfocaremos </w:t>
      </w:r>
      <w:r w:rsidR="004447B1" w:rsidRPr="00F31E8F">
        <w:rPr>
          <w:rFonts w:ascii="Times New Roman" w:eastAsia="Times New Roman" w:hAnsi="Times New Roman" w:cs="Times New Roman"/>
          <w:color w:val="000000" w:themeColor="text1"/>
          <w:sz w:val="24"/>
          <w:szCs w:val="24"/>
        </w:rPr>
        <w:t>en activos como son los ETFs, acciones y bonos, en países como Estados unidos y China, actuales potencias mundiales liderando no solo la economía, sino también tecnología y demás aspectos socio-culturales a nivel mundial que alientan la inversión.</w:t>
      </w:r>
    </w:p>
    <w:p w14:paraId="4328D577" w14:textId="77777777" w:rsidR="004447B1" w:rsidRPr="00F31E8F" w:rsidRDefault="004447B1" w:rsidP="005049C3">
      <w:pPr>
        <w:rPr>
          <w:rFonts w:ascii="Times New Roman" w:eastAsia="Times New Roman" w:hAnsi="Times New Roman" w:cs="Times New Roman"/>
          <w:color w:val="000000" w:themeColor="text1"/>
          <w:sz w:val="24"/>
          <w:szCs w:val="24"/>
        </w:rPr>
      </w:pPr>
    </w:p>
    <w:p w14:paraId="109201FC" w14:textId="77777777" w:rsidR="004447B1" w:rsidRPr="00F31E8F" w:rsidRDefault="004447B1" w:rsidP="005049C3">
      <w:pPr>
        <w:rPr>
          <w:rFonts w:ascii="Times New Roman" w:eastAsia="Times New Roman" w:hAnsi="Times New Roman" w:cs="Times New Roman"/>
          <w:color w:val="000000" w:themeColor="text1"/>
          <w:sz w:val="24"/>
          <w:szCs w:val="24"/>
        </w:rPr>
      </w:pPr>
    </w:p>
    <w:p w14:paraId="0A18B191" w14:textId="7B33A2EC" w:rsidR="004447B1" w:rsidRPr="00F31E8F" w:rsidRDefault="00654186" w:rsidP="005049C3">
      <w:pPr>
        <w:pStyle w:val="Ttulo1"/>
        <w:numPr>
          <w:ilvl w:val="0"/>
          <w:numId w:val="26"/>
        </w:numPr>
      </w:pPr>
      <w:bookmarkStart w:id="5" w:name="_Toc57891101"/>
      <w:r w:rsidRPr="00F31E8F">
        <w:t>Justificación</w:t>
      </w:r>
      <w:bookmarkEnd w:id="5"/>
    </w:p>
    <w:p w14:paraId="7060B5D4" w14:textId="022DB6F0"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La necesidad de manejar el riesgo correctamente y optimizar los portafolios de inversión de tal manera que obtengan más rentabilidad es un problema abierto y actual, incluso su mala gestión no solo puede quebrar empresas sino arruinar aún más la economía</w:t>
      </w:r>
      <w:r w:rsidR="00BB79E9" w:rsidRPr="00F31E8F">
        <w:rPr>
          <w:rFonts w:ascii="Times New Roman" w:eastAsia="Times New Roman" w:hAnsi="Times New Roman" w:cs="Times New Roman"/>
          <w:color w:val="000000" w:themeColor="text1"/>
          <w:sz w:val="24"/>
          <w:szCs w:val="24"/>
        </w:rPr>
        <w:t xml:space="preserve">, sobre todo </w:t>
      </w:r>
      <w:r w:rsidRPr="00F31E8F">
        <w:rPr>
          <w:rFonts w:ascii="Times New Roman" w:eastAsia="Times New Roman" w:hAnsi="Times New Roman" w:cs="Times New Roman"/>
          <w:color w:val="000000" w:themeColor="text1"/>
          <w:sz w:val="24"/>
          <w:szCs w:val="24"/>
        </w:rPr>
        <w:t>en situaciones de crisis</w:t>
      </w:r>
      <w:r w:rsidR="00BB79E9" w:rsidRPr="00F31E8F">
        <w:rPr>
          <w:rFonts w:ascii="Times New Roman" w:eastAsia="Times New Roman" w:hAnsi="Times New Roman" w:cs="Times New Roman"/>
          <w:color w:val="000000" w:themeColor="text1"/>
          <w:sz w:val="24"/>
          <w:szCs w:val="24"/>
        </w:rPr>
        <w:t xml:space="preserve"> como la de ahora. </w:t>
      </w:r>
    </w:p>
    <w:p w14:paraId="492C8206" w14:textId="77777777" w:rsidR="004447B1" w:rsidRPr="00F31E8F" w:rsidRDefault="004447B1" w:rsidP="005049C3">
      <w:pPr>
        <w:rPr>
          <w:rFonts w:ascii="Times New Roman" w:eastAsia="Times New Roman" w:hAnsi="Times New Roman" w:cs="Times New Roman"/>
          <w:color w:val="000000" w:themeColor="text1"/>
          <w:sz w:val="24"/>
          <w:szCs w:val="24"/>
        </w:rPr>
      </w:pPr>
    </w:p>
    <w:p w14:paraId="4B84EB55" w14:textId="77777777"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lastRenderedPageBreak/>
        <w:t xml:space="preserve">Este problema no solo la padecen los fondos de inversión, sino los fondos </w:t>
      </w:r>
    </w:p>
    <w:p w14:paraId="4544FCD6" w14:textId="77777777"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de pensiones, los bancos, e incluso entidades sumamente importantes para el país como el Banco de la República. Incluso podemos ver la necesidad de estos diferentes actores, que continuamente solicitan ingenieros para evaluar, optimizar y seleccionar activos en pro de obtener más rentabilidad mientras se protege el que ya se tiene.</w:t>
      </w:r>
      <w:r w:rsidRPr="00F31E8F">
        <w:rPr>
          <w:rFonts w:ascii="Times New Roman" w:eastAsia="Times New Roman" w:hAnsi="Times New Roman" w:cs="Times New Roman"/>
          <w:color w:val="000000" w:themeColor="text1"/>
          <w:sz w:val="24"/>
          <w:szCs w:val="24"/>
          <w:vertAlign w:val="superscript"/>
        </w:rPr>
        <w:footnoteReference w:id="21"/>
      </w:r>
    </w:p>
    <w:p w14:paraId="02A4793C" w14:textId="77777777" w:rsidR="004447B1" w:rsidRPr="00F31E8F" w:rsidRDefault="004447B1" w:rsidP="005049C3">
      <w:pPr>
        <w:rPr>
          <w:rFonts w:ascii="Times New Roman" w:eastAsia="Times New Roman" w:hAnsi="Times New Roman" w:cs="Times New Roman"/>
          <w:color w:val="000000" w:themeColor="text1"/>
          <w:sz w:val="24"/>
          <w:szCs w:val="24"/>
        </w:rPr>
      </w:pPr>
    </w:p>
    <w:p w14:paraId="7ACB9DF4" w14:textId="77777777"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Los impactos negativos van desde la pérdida de dinero de sus inversionistas hasta la pérdida del dinero de pensionados, ya que estos fondos de pensiones invierten el dinero de sus clientes en los fondos de inversión e incluso de la propia economía; si el mal manejo se lleva a un punto insostenible, los dineros que estas entidades tenían, incluso si era dinero prestado podría simplemente desaparecer creando así un profundo déficit.</w:t>
      </w:r>
    </w:p>
    <w:p w14:paraId="70778B75" w14:textId="77777777"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 </w:t>
      </w:r>
    </w:p>
    <w:p w14:paraId="3F1BDCD5" w14:textId="4119F128" w:rsidR="004447B1" w:rsidRPr="00F31E8F" w:rsidRDefault="004447B1"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Lo anterior ya ha sucedido con </w:t>
      </w:r>
      <w:r w:rsidR="002E1BC4" w:rsidRPr="00F31E8F">
        <w:rPr>
          <w:rFonts w:ascii="Times New Roman" w:eastAsia="Times New Roman" w:hAnsi="Times New Roman" w:cs="Times New Roman"/>
          <w:color w:val="000000" w:themeColor="text1"/>
          <w:sz w:val="24"/>
          <w:szCs w:val="24"/>
        </w:rPr>
        <w:t>empresas</w:t>
      </w:r>
      <w:r w:rsidRPr="00F31E8F">
        <w:rPr>
          <w:rFonts w:ascii="Times New Roman" w:eastAsia="Times New Roman" w:hAnsi="Times New Roman" w:cs="Times New Roman"/>
          <w:color w:val="000000" w:themeColor="text1"/>
          <w:sz w:val="24"/>
          <w:szCs w:val="24"/>
        </w:rPr>
        <w:t xml:space="preserve"> corporativos en el exterior como Bear Stearns y Lehman Brothers, así como en nuestro propio país con el caso de Interbolsa, en el que la mala gestión mezclada de la codicia y corrupción</w:t>
      </w:r>
      <w:r w:rsidR="00A9318F" w:rsidRPr="00F31E8F">
        <w:rPr>
          <w:rFonts w:ascii="Times New Roman" w:eastAsia="Times New Roman" w:hAnsi="Times New Roman" w:cs="Times New Roman"/>
          <w:color w:val="000000" w:themeColor="text1"/>
          <w:sz w:val="24"/>
          <w:szCs w:val="24"/>
        </w:rPr>
        <w:t xml:space="preserve"> incluso desencadeno una problemática nacional</w:t>
      </w:r>
      <w:r w:rsidR="00A9318F" w:rsidRPr="00F31E8F">
        <w:rPr>
          <w:rStyle w:val="Refdenotaalpie"/>
          <w:rFonts w:ascii="Times New Roman" w:eastAsia="Times New Roman" w:hAnsi="Times New Roman" w:cs="Times New Roman"/>
          <w:color w:val="000000" w:themeColor="text1"/>
          <w:sz w:val="24"/>
          <w:szCs w:val="24"/>
        </w:rPr>
        <w:footnoteReference w:id="22"/>
      </w:r>
      <w:r w:rsidR="00A9318F" w:rsidRPr="00F31E8F">
        <w:rPr>
          <w:rFonts w:ascii="Times New Roman" w:eastAsia="Times New Roman" w:hAnsi="Times New Roman" w:cs="Times New Roman"/>
          <w:color w:val="000000" w:themeColor="text1"/>
          <w:sz w:val="24"/>
          <w:szCs w:val="24"/>
        </w:rPr>
        <w:t>.</w:t>
      </w:r>
    </w:p>
    <w:p w14:paraId="1B455E7B" w14:textId="77777777" w:rsidR="00A9318F" w:rsidRPr="00F31E8F" w:rsidRDefault="00A9318F" w:rsidP="005049C3">
      <w:pPr>
        <w:rPr>
          <w:rFonts w:ascii="Times New Roman" w:eastAsia="Times New Roman" w:hAnsi="Times New Roman" w:cs="Times New Roman"/>
          <w:color w:val="000000" w:themeColor="text1"/>
          <w:sz w:val="24"/>
          <w:szCs w:val="24"/>
        </w:rPr>
      </w:pPr>
    </w:p>
    <w:p w14:paraId="2AF3B232" w14:textId="5AC272F8" w:rsidR="004447B1" w:rsidRPr="00F31E8F" w:rsidRDefault="002E1BC4"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Nuestra propuesta es un Robo-Advisor que reduzca los costos sustancialmente</w:t>
      </w:r>
      <w:r w:rsidR="004447B1" w:rsidRPr="00F31E8F">
        <w:rPr>
          <w:rFonts w:ascii="Times New Roman" w:eastAsia="Times New Roman" w:hAnsi="Times New Roman" w:cs="Times New Roman"/>
          <w:color w:val="000000" w:themeColor="text1"/>
          <w:sz w:val="24"/>
          <w:szCs w:val="24"/>
        </w:rPr>
        <w:t>,</w:t>
      </w:r>
      <w:r w:rsidRPr="00F31E8F">
        <w:rPr>
          <w:rFonts w:ascii="Times New Roman" w:eastAsia="Times New Roman" w:hAnsi="Times New Roman" w:cs="Times New Roman"/>
          <w:color w:val="000000" w:themeColor="text1"/>
          <w:sz w:val="24"/>
          <w:szCs w:val="24"/>
        </w:rPr>
        <w:t xml:space="preserve"> obtenga la mayor rentabilidad minimizando los riesgos y</w:t>
      </w:r>
      <w:r w:rsidR="004447B1" w:rsidRPr="00F31E8F">
        <w:rPr>
          <w:rFonts w:ascii="Times New Roman" w:eastAsia="Times New Roman" w:hAnsi="Times New Roman" w:cs="Times New Roman"/>
          <w:color w:val="000000" w:themeColor="text1"/>
          <w:sz w:val="24"/>
          <w:szCs w:val="24"/>
        </w:rPr>
        <w:t xml:space="preserve"> además </w:t>
      </w:r>
      <w:r w:rsidRPr="00F31E8F">
        <w:rPr>
          <w:rFonts w:ascii="Times New Roman" w:eastAsia="Times New Roman" w:hAnsi="Times New Roman" w:cs="Times New Roman"/>
          <w:color w:val="000000" w:themeColor="text1"/>
          <w:sz w:val="24"/>
          <w:szCs w:val="24"/>
        </w:rPr>
        <w:t>que reduzca</w:t>
      </w:r>
      <w:r w:rsidR="004447B1" w:rsidRPr="00F31E8F">
        <w:rPr>
          <w:rFonts w:ascii="Times New Roman" w:eastAsia="Times New Roman" w:hAnsi="Times New Roman" w:cs="Times New Roman"/>
          <w:color w:val="000000" w:themeColor="text1"/>
          <w:sz w:val="24"/>
          <w:szCs w:val="24"/>
        </w:rPr>
        <w:t xml:space="preserve"> los errores humanos, ocasionados por emociones e intereses particulares, que solo nublan una visión más objetiva en la que la rentabilidad, riesgo y bienestar de todos los inversionistas involucrados debe ser lo más importante.</w:t>
      </w:r>
    </w:p>
    <w:p w14:paraId="00000106" w14:textId="77777777" w:rsidR="00EC1C77" w:rsidRPr="00F31E8F" w:rsidRDefault="00EC1C77" w:rsidP="005049C3">
      <w:pPr>
        <w:rPr>
          <w:rFonts w:ascii="Times New Roman" w:eastAsia="Times New Roman" w:hAnsi="Times New Roman" w:cs="Times New Roman"/>
          <w:color w:val="000000" w:themeColor="text1"/>
          <w:sz w:val="24"/>
          <w:szCs w:val="24"/>
        </w:rPr>
      </w:pPr>
    </w:p>
    <w:p w14:paraId="2A223F62" w14:textId="4773D8F2" w:rsidR="00BF69B6" w:rsidRPr="00F31E8F" w:rsidRDefault="00654186" w:rsidP="005049C3">
      <w:pPr>
        <w:pStyle w:val="Ttulo1"/>
        <w:numPr>
          <w:ilvl w:val="0"/>
          <w:numId w:val="26"/>
        </w:numPr>
      </w:pPr>
      <w:bookmarkStart w:id="6" w:name="_Toc57891102"/>
      <w:r w:rsidRPr="00F31E8F">
        <w:t>Descripción del problema</w:t>
      </w:r>
      <w:bookmarkEnd w:id="6"/>
    </w:p>
    <w:p w14:paraId="5FCFBE57" w14:textId="573AB137" w:rsidR="00654186" w:rsidRPr="00F31E8F" w:rsidRDefault="000A401B" w:rsidP="005049C3">
      <w:pPr>
        <w:pStyle w:val="Ttulo2"/>
      </w:pPr>
      <w:bookmarkStart w:id="7" w:name="_Toc57891103"/>
      <w:r w:rsidRPr="00F31E8F">
        <w:t xml:space="preserve">5.1 </w:t>
      </w:r>
      <w:r w:rsidR="00654186" w:rsidRPr="00F31E8F">
        <w:t>Identificación del problema</w:t>
      </w:r>
      <w:bookmarkEnd w:id="7"/>
    </w:p>
    <w:p w14:paraId="30313970" w14:textId="35D3405D" w:rsidR="00BF69B6" w:rsidRPr="00F31E8F" w:rsidRDefault="00BF69B6"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Los sistemas que usan las diferentes entidades financieras en Colombia son desconocidas para el presente proyecto,</w:t>
      </w:r>
      <w:r w:rsidR="009635ED" w:rsidRPr="00F31E8F">
        <w:rPr>
          <w:rFonts w:ascii="Times New Roman" w:eastAsia="Times New Roman" w:hAnsi="Times New Roman" w:cs="Times New Roman"/>
          <w:color w:val="000000" w:themeColor="text1"/>
          <w:sz w:val="24"/>
          <w:szCs w:val="24"/>
        </w:rPr>
        <w:t xml:space="preserve"> pues</w:t>
      </w:r>
      <w:r w:rsidRPr="00F31E8F">
        <w:rPr>
          <w:rFonts w:ascii="Times New Roman" w:eastAsia="Times New Roman" w:hAnsi="Times New Roman" w:cs="Times New Roman"/>
          <w:color w:val="000000" w:themeColor="text1"/>
          <w:sz w:val="24"/>
          <w:szCs w:val="24"/>
        </w:rPr>
        <w:t xml:space="preserve"> esto</w:t>
      </w:r>
      <w:r w:rsidR="009635ED" w:rsidRPr="00F31E8F">
        <w:rPr>
          <w:rFonts w:ascii="Times New Roman" w:eastAsia="Times New Roman" w:hAnsi="Times New Roman" w:cs="Times New Roman"/>
          <w:color w:val="000000" w:themeColor="text1"/>
          <w:sz w:val="24"/>
          <w:szCs w:val="24"/>
        </w:rPr>
        <w:t>s</w:t>
      </w:r>
      <w:r w:rsidRPr="00F31E8F">
        <w:rPr>
          <w:rFonts w:ascii="Times New Roman" w:eastAsia="Times New Roman" w:hAnsi="Times New Roman" w:cs="Times New Roman"/>
          <w:color w:val="000000" w:themeColor="text1"/>
          <w:sz w:val="24"/>
          <w:szCs w:val="24"/>
        </w:rPr>
        <w:t xml:space="preserve"> son secretos propios de cada entidad. En su lugar, se han identificado Apps o desarrollos tecnológicos en Colombia que intentan obtener rentabilidades dado un análisis de diferentes instrumentos, y construyendo un sistema para su manejo de cartera, estos son UALET, Tyba, Protección Smart e InvesBot, desarrollos creados por UALET S.A, Credicorp Capital y Bancolombia. </w:t>
      </w:r>
    </w:p>
    <w:p w14:paraId="6B755042" w14:textId="77777777" w:rsidR="00BF69B6" w:rsidRPr="00F31E8F" w:rsidRDefault="00BF69B6" w:rsidP="005049C3">
      <w:pPr>
        <w:rPr>
          <w:rFonts w:ascii="Times New Roman" w:eastAsia="Times New Roman" w:hAnsi="Times New Roman" w:cs="Times New Roman"/>
          <w:color w:val="000000" w:themeColor="text1"/>
          <w:sz w:val="24"/>
          <w:szCs w:val="24"/>
        </w:rPr>
      </w:pPr>
    </w:p>
    <w:p w14:paraId="0E94D443" w14:textId="77777777" w:rsidR="00BF69B6" w:rsidRPr="00F31E8F" w:rsidRDefault="00BF69B6"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El problema con estos desarrollos es que los resultados que dan no son propios de lo que el mercado ofrece (benchmark), e incluso apps y desarrollos tecnológicos de países extranjeros </w:t>
      </w:r>
      <w:r w:rsidRPr="00F31E8F">
        <w:rPr>
          <w:rFonts w:ascii="Times New Roman" w:eastAsia="Times New Roman" w:hAnsi="Times New Roman" w:cs="Times New Roman"/>
          <w:color w:val="000000" w:themeColor="text1"/>
          <w:sz w:val="24"/>
          <w:szCs w:val="24"/>
        </w:rPr>
        <w:lastRenderedPageBreak/>
        <w:t>muestran esto</w:t>
      </w:r>
      <w:r w:rsidRPr="00F31E8F">
        <w:rPr>
          <w:rStyle w:val="Refdenotaalpie"/>
          <w:rFonts w:ascii="Times New Roman" w:eastAsia="Times New Roman" w:hAnsi="Times New Roman" w:cs="Times New Roman"/>
          <w:color w:val="000000" w:themeColor="text1"/>
          <w:sz w:val="24"/>
          <w:szCs w:val="24"/>
        </w:rPr>
        <w:footnoteReference w:id="23"/>
      </w:r>
      <w:r w:rsidRPr="00F31E8F">
        <w:rPr>
          <w:rFonts w:ascii="Times New Roman" w:eastAsia="Times New Roman" w:hAnsi="Times New Roman" w:cs="Times New Roman"/>
          <w:color w:val="000000" w:themeColor="text1"/>
          <w:sz w:val="24"/>
          <w:szCs w:val="24"/>
        </w:rPr>
        <w:t xml:space="preserve"> </w:t>
      </w:r>
      <w:r w:rsidRPr="00F31E8F">
        <w:rPr>
          <w:rStyle w:val="Refdenotaalpie"/>
          <w:rFonts w:ascii="Times New Roman" w:eastAsia="Times New Roman" w:hAnsi="Times New Roman" w:cs="Times New Roman"/>
          <w:color w:val="000000" w:themeColor="text1"/>
          <w:sz w:val="24"/>
          <w:szCs w:val="24"/>
        </w:rPr>
        <w:footnoteReference w:id="24"/>
      </w:r>
      <w:r w:rsidRPr="00F31E8F">
        <w:rPr>
          <w:rFonts w:ascii="Times New Roman" w:eastAsia="Times New Roman" w:hAnsi="Times New Roman" w:cs="Times New Roman"/>
          <w:color w:val="000000" w:themeColor="text1"/>
          <w:sz w:val="24"/>
          <w:szCs w:val="24"/>
        </w:rPr>
        <w:t xml:space="preserve"> </w:t>
      </w:r>
      <w:r w:rsidRPr="00F31E8F">
        <w:rPr>
          <w:rStyle w:val="Refdenotaalpie"/>
          <w:rFonts w:ascii="Times New Roman" w:eastAsia="Times New Roman" w:hAnsi="Times New Roman" w:cs="Times New Roman"/>
          <w:color w:val="000000" w:themeColor="text1"/>
          <w:sz w:val="24"/>
          <w:szCs w:val="24"/>
        </w:rPr>
        <w:footnoteReference w:id="25"/>
      </w:r>
      <w:r w:rsidRPr="00F31E8F">
        <w:rPr>
          <w:rFonts w:ascii="Times New Roman" w:eastAsia="Times New Roman" w:hAnsi="Times New Roman" w:cs="Times New Roman"/>
          <w:color w:val="000000" w:themeColor="text1"/>
          <w:sz w:val="24"/>
          <w:szCs w:val="24"/>
        </w:rPr>
        <w:t>. Como se ha comentado anteriormente invertir en el extranjero es mucho más provechoso que invertir en acciones colombianas, estas apps invierten en fondos que invierten solo en Colombia dejando por fuera sectores, países e industrias con potencial de crecimiento y rentabilidades superiores a la media, pero siguen haciendo lo mismo aun sabiendo que es poco rentable, en muchos casos debido a que están sujetos a alianzas con instituciones sobre las cuales se crean políticas y reglamentos que solo dejan invertir en sus propios intereses.</w:t>
      </w:r>
    </w:p>
    <w:p w14:paraId="7E9FD18C" w14:textId="77777777" w:rsidR="00BF69B6" w:rsidRPr="00F31E8F" w:rsidRDefault="00BF69B6" w:rsidP="005049C3">
      <w:pPr>
        <w:rPr>
          <w:rFonts w:ascii="Times New Roman" w:eastAsia="Times New Roman" w:hAnsi="Times New Roman" w:cs="Times New Roman"/>
          <w:color w:val="000000" w:themeColor="text1"/>
          <w:sz w:val="24"/>
          <w:szCs w:val="24"/>
        </w:rPr>
      </w:pPr>
    </w:p>
    <w:p w14:paraId="590CE402" w14:textId="4CAC89C8" w:rsidR="00BF69B6" w:rsidRPr="00F31E8F" w:rsidRDefault="000A401B" w:rsidP="005049C3">
      <w:pPr>
        <w:pStyle w:val="Ttulo2"/>
      </w:pPr>
      <w:bookmarkStart w:id="8" w:name="_Toc57891104"/>
      <w:r w:rsidRPr="00F31E8F">
        <w:t xml:space="preserve">5.2 </w:t>
      </w:r>
      <w:r w:rsidR="00BF69B6" w:rsidRPr="00F31E8F">
        <w:t>F</w:t>
      </w:r>
      <w:r w:rsidR="00654186" w:rsidRPr="00F31E8F">
        <w:t>ormulación del problema</w:t>
      </w:r>
      <w:bookmarkEnd w:id="8"/>
    </w:p>
    <w:p w14:paraId="5E941743" w14:textId="5249CB39" w:rsidR="00BF69B6" w:rsidRPr="00F31E8F" w:rsidRDefault="00BF69B6"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Aunque actualmente existen herramientas tecnológicas que ofrecen rentabilidades con bajo riesgo, este se obtiene a costa de bajas rentabilidades, invirtiendo en sectores poco atractivos a largo plazo, y además cobrando altos costos a sus clientes. Dicho lo anterior surgen así algunas preguntas. </w:t>
      </w:r>
      <w:r w:rsidR="00C36C3B" w:rsidRPr="00F31E8F">
        <w:rPr>
          <w:rFonts w:ascii="Times New Roman" w:eastAsia="Times New Roman" w:hAnsi="Times New Roman" w:cs="Times New Roman"/>
          <w:color w:val="000000" w:themeColor="text1"/>
          <w:sz w:val="24"/>
          <w:szCs w:val="24"/>
        </w:rPr>
        <w:t>¿</w:t>
      </w:r>
      <w:r w:rsidR="00B177F3" w:rsidRPr="00F31E8F">
        <w:rPr>
          <w:rFonts w:ascii="Times New Roman" w:eastAsia="Times New Roman" w:hAnsi="Times New Roman" w:cs="Times New Roman"/>
          <w:color w:val="000000" w:themeColor="text1"/>
          <w:sz w:val="24"/>
          <w:szCs w:val="24"/>
        </w:rPr>
        <w:t>Como</w:t>
      </w:r>
      <w:r w:rsidR="00C36C3B" w:rsidRPr="00F31E8F">
        <w:rPr>
          <w:rFonts w:ascii="Times New Roman" w:eastAsia="Times New Roman" w:hAnsi="Times New Roman" w:cs="Times New Roman"/>
          <w:color w:val="000000" w:themeColor="text1"/>
          <w:sz w:val="24"/>
          <w:szCs w:val="24"/>
        </w:rPr>
        <w:t xml:space="preserve"> </w:t>
      </w:r>
      <w:r w:rsidR="003D2E76" w:rsidRPr="00F31E8F">
        <w:rPr>
          <w:rFonts w:ascii="Times New Roman" w:eastAsia="Times New Roman" w:hAnsi="Times New Roman" w:cs="Times New Roman"/>
          <w:color w:val="000000" w:themeColor="text1"/>
          <w:sz w:val="24"/>
          <w:szCs w:val="24"/>
        </w:rPr>
        <w:t xml:space="preserve">desarrollar una herramienta tipo </w:t>
      </w:r>
      <w:r w:rsidRPr="00F31E8F">
        <w:rPr>
          <w:rFonts w:ascii="Times New Roman" w:eastAsia="Times New Roman" w:hAnsi="Times New Roman" w:cs="Times New Roman"/>
          <w:color w:val="000000" w:themeColor="text1"/>
          <w:sz w:val="24"/>
          <w:szCs w:val="24"/>
        </w:rPr>
        <w:t>Robo-Advisor</w:t>
      </w:r>
      <w:r w:rsidR="003D2E76" w:rsidRPr="00F31E8F">
        <w:rPr>
          <w:rFonts w:ascii="Times New Roman" w:eastAsia="Times New Roman" w:hAnsi="Times New Roman" w:cs="Times New Roman"/>
          <w:color w:val="000000" w:themeColor="text1"/>
          <w:sz w:val="24"/>
          <w:szCs w:val="24"/>
        </w:rPr>
        <w:t xml:space="preserve"> </w:t>
      </w:r>
      <w:r w:rsidRPr="00F31E8F">
        <w:rPr>
          <w:rFonts w:ascii="Times New Roman" w:eastAsia="Times New Roman" w:hAnsi="Times New Roman" w:cs="Times New Roman"/>
          <w:color w:val="000000" w:themeColor="text1"/>
          <w:sz w:val="24"/>
          <w:szCs w:val="24"/>
        </w:rPr>
        <w:t xml:space="preserve">para la gestión, optimización y manejo del riesgo de un portafolio de inversión para así obtener </w:t>
      </w:r>
      <w:r w:rsidR="00772F1D" w:rsidRPr="00F31E8F">
        <w:rPr>
          <w:rFonts w:ascii="Times New Roman" w:eastAsia="Times New Roman" w:hAnsi="Times New Roman" w:cs="Times New Roman"/>
          <w:color w:val="000000" w:themeColor="text1"/>
          <w:sz w:val="24"/>
          <w:szCs w:val="24"/>
        </w:rPr>
        <w:t xml:space="preserve">las </w:t>
      </w:r>
      <w:r w:rsidRPr="00F31E8F">
        <w:rPr>
          <w:rFonts w:ascii="Times New Roman" w:eastAsia="Times New Roman" w:hAnsi="Times New Roman" w:cs="Times New Roman"/>
          <w:color w:val="000000" w:themeColor="text1"/>
          <w:sz w:val="24"/>
          <w:szCs w:val="24"/>
        </w:rPr>
        <w:t>rentabilidades</w:t>
      </w:r>
      <w:r w:rsidR="00772F1D" w:rsidRPr="00F31E8F">
        <w:rPr>
          <w:rFonts w:ascii="Times New Roman" w:eastAsia="Times New Roman" w:hAnsi="Times New Roman" w:cs="Times New Roman"/>
          <w:color w:val="000000" w:themeColor="text1"/>
          <w:sz w:val="24"/>
          <w:szCs w:val="24"/>
        </w:rPr>
        <w:t xml:space="preserve"> esperadas dependiendo del perfil del inversionista y horizonte de inversión</w:t>
      </w:r>
      <w:r w:rsidRPr="00F31E8F">
        <w:rPr>
          <w:rFonts w:ascii="Times New Roman" w:eastAsia="Times New Roman" w:hAnsi="Times New Roman" w:cs="Times New Roman"/>
          <w:color w:val="000000" w:themeColor="text1"/>
          <w:sz w:val="24"/>
          <w:szCs w:val="24"/>
        </w:rPr>
        <w:t xml:space="preserve"> a bajo riesgo? Además, ¿Qué condiciones debe tener Colombia para ser rentable invertir a corto, mediano y largo plazo?</w:t>
      </w:r>
    </w:p>
    <w:p w14:paraId="724D4CD0" w14:textId="77777777" w:rsidR="00BF69B6" w:rsidRPr="00F31E8F" w:rsidRDefault="00BF69B6" w:rsidP="005049C3">
      <w:pPr>
        <w:rPr>
          <w:rFonts w:ascii="Times New Roman" w:eastAsia="Times New Roman" w:hAnsi="Times New Roman" w:cs="Times New Roman"/>
          <w:color w:val="000000" w:themeColor="text1"/>
          <w:sz w:val="24"/>
          <w:szCs w:val="24"/>
        </w:rPr>
      </w:pPr>
    </w:p>
    <w:p w14:paraId="1A88C1D9" w14:textId="77777777" w:rsidR="00BF69B6" w:rsidRPr="00F31E8F" w:rsidRDefault="00BF69B6"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El anterior ecosistema hace que las personas no quieran invertir en Colombia, haya poca credibilidad y confianza en las empresas financieras y con ello que siga habiendo una brecha socio-económica, lo que trae consigo que no haya un crecimiento sostenible ni en la economía ni en la innovación FINTECH de Colombia.</w:t>
      </w:r>
    </w:p>
    <w:p w14:paraId="7E366C66" w14:textId="77777777" w:rsidR="00BF69B6" w:rsidRPr="00F31E8F" w:rsidRDefault="00BF69B6" w:rsidP="005049C3">
      <w:pPr>
        <w:rPr>
          <w:rFonts w:ascii="Times New Roman" w:eastAsia="Times New Roman" w:hAnsi="Times New Roman" w:cs="Times New Roman"/>
          <w:color w:val="000000" w:themeColor="text1"/>
          <w:sz w:val="24"/>
          <w:szCs w:val="24"/>
        </w:rPr>
      </w:pPr>
    </w:p>
    <w:p w14:paraId="013CCBA4" w14:textId="5A564720" w:rsidR="00BF69B6" w:rsidRPr="00F31E8F" w:rsidRDefault="00F95C4A" w:rsidP="005049C3">
      <w:pPr>
        <w:pStyle w:val="Ttulo1"/>
        <w:numPr>
          <w:ilvl w:val="0"/>
          <w:numId w:val="26"/>
        </w:numPr>
      </w:pPr>
      <w:bookmarkStart w:id="9" w:name="_Toc57891105"/>
      <w:r w:rsidRPr="00F31E8F">
        <w:t>O</w:t>
      </w:r>
      <w:r w:rsidR="00654186" w:rsidRPr="00F31E8F">
        <w:t>bjetivos del proyecto</w:t>
      </w:r>
      <w:bookmarkEnd w:id="9"/>
    </w:p>
    <w:p w14:paraId="02B2CA4F" w14:textId="07BF7E4C" w:rsidR="00F95C4A" w:rsidRPr="00F31E8F" w:rsidRDefault="000A401B" w:rsidP="005049C3">
      <w:pPr>
        <w:pStyle w:val="Ttulo2"/>
      </w:pPr>
      <w:bookmarkStart w:id="10" w:name="_Toc57891106"/>
      <w:r w:rsidRPr="00F31E8F">
        <w:t xml:space="preserve">6.1 </w:t>
      </w:r>
      <w:r w:rsidR="00F95C4A" w:rsidRPr="00F31E8F">
        <w:t>O</w:t>
      </w:r>
      <w:r w:rsidR="00654186" w:rsidRPr="00F31E8F">
        <w:t>bjetivo general</w:t>
      </w:r>
      <w:bookmarkEnd w:id="10"/>
    </w:p>
    <w:p w14:paraId="5C440B43" w14:textId="437C6441" w:rsidR="00BF69B6" w:rsidRPr="00F31E8F" w:rsidRDefault="00BF69B6" w:rsidP="005049C3">
      <w:pPr>
        <w:spacing w:before="240" w:after="240"/>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Desarrollar </w:t>
      </w:r>
      <w:r w:rsidR="00FC3CD6" w:rsidRPr="00F31E8F">
        <w:rPr>
          <w:rFonts w:ascii="Times New Roman" w:eastAsia="Times New Roman" w:hAnsi="Times New Roman" w:cs="Times New Roman"/>
          <w:color w:val="000000" w:themeColor="text1"/>
          <w:sz w:val="24"/>
          <w:szCs w:val="24"/>
        </w:rPr>
        <w:t>un</w:t>
      </w:r>
      <w:r w:rsidRPr="00F31E8F">
        <w:rPr>
          <w:rFonts w:ascii="Times New Roman" w:eastAsia="Times New Roman" w:hAnsi="Times New Roman" w:cs="Times New Roman"/>
          <w:color w:val="000000" w:themeColor="text1"/>
          <w:sz w:val="24"/>
          <w:szCs w:val="24"/>
        </w:rPr>
        <w:t xml:space="preserve"> prototipo de un Robo-Advisor como sistema para la gestión, optimización y manejo del riesgo de un portafolio de inversión.</w:t>
      </w:r>
    </w:p>
    <w:p w14:paraId="3CB97703" w14:textId="1D22E8DE" w:rsidR="00BF69B6" w:rsidRPr="00F31E8F" w:rsidRDefault="000A401B" w:rsidP="005049C3">
      <w:pPr>
        <w:pStyle w:val="Ttulo2"/>
      </w:pPr>
      <w:bookmarkStart w:id="11" w:name="_Toc57891107"/>
      <w:r w:rsidRPr="00F31E8F">
        <w:t xml:space="preserve">6.2 </w:t>
      </w:r>
      <w:r w:rsidR="00654186" w:rsidRPr="00F31E8F">
        <w:t>Objetivos específicos</w:t>
      </w:r>
      <w:bookmarkEnd w:id="11"/>
    </w:p>
    <w:p w14:paraId="32177114" w14:textId="2CA00806" w:rsidR="00BF69B6" w:rsidRPr="00F31E8F" w:rsidRDefault="001B0631" w:rsidP="005049C3">
      <w:pPr>
        <w:numPr>
          <w:ilvl w:val="0"/>
          <w:numId w:val="1"/>
        </w:numPr>
        <w:rPr>
          <w:rFonts w:ascii="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Identificar </w:t>
      </w:r>
      <w:r w:rsidR="00A66CC9" w:rsidRPr="00F31E8F">
        <w:rPr>
          <w:rFonts w:ascii="Times New Roman" w:eastAsia="Times New Roman" w:hAnsi="Times New Roman" w:cs="Times New Roman"/>
          <w:color w:val="000000" w:themeColor="text1"/>
          <w:sz w:val="24"/>
          <w:szCs w:val="24"/>
        </w:rPr>
        <w:t>el</w:t>
      </w:r>
      <w:r w:rsidR="00BF69B6" w:rsidRPr="00F31E8F">
        <w:rPr>
          <w:rFonts w:ascii="Times New Roman" w:eastAsia="Times New Roman" w:hAnsi="Times New Roman" w:cs="Times New Roman"/>
          <w:color w:val="000000" w:themeColor="text1"/>
          <w:sz w:val="24"/>
          <w:szCs w:val="24"/>
        </w:rPr>
        <w:t xml:space="preserve"> conjunto específico de los mejores</w:t>
      </w:r>
      <w:r w:rsidR="009E2556" w:rsidRPr="00F31E8F">
        <w:rPr>
          <w:rFonts w:ascii="Times New Roman" w:eastAsia="Times New Roman" w:hAnsi="Times New Roman" w:cs="Times New Roman"/>
          <w:color w:val="000000" w:themeColor="text1"/>
          <w:sz w:val="24"/>
          <w:szCs w:val="24"/>
        </w:rPr>
        <w:t xml:space="preserve"> activos financieros en los que invertir.</w:t>
      </w:r>
    </w:p>
    <w:p w14:paraId="4859CE94" w14:textId="77777777" w:rsidR="00BF69B6" w:rsidRPr="00F31E8F" w:rsidRDefault="00BF69B6" w:rsidP="005049C3">
      <w:pPr>
        <w:numPr>
          <w:ilvl w:val="0"/>
          <w:numId w:val="1"/>
        </w:numPr>
        <w:rPr>
          <w:rFonts w:ascii="Times New Roman" w:hAnsi="Times New Roman" w:cs="Times New Roman"/>
          <w:color w:val="000000" w:themeColor="text1"/>
          <w:sz w:val="24"/>
          <w:szCs w:val="24"/>
        </w:rPr>
      </w:pPr>
      <w:bookmarkStart w:id="12" w:name="_Hlk51665936"/>
      <w:r w:rsidRPr="00F31E8F">
        <w:rPr>
          <w:rFonts w:ascii="Times New Roman" w:eastAsia="Times New Roman" w:hAnsi="Times New Roman" w:cs="Times New Roman"/>
          <w:color w:val="000000" w:themeColor="text1"/>
          <w:sz w:val="24"/>
          <w:szCs w:val="24"/>
        </w:rPr>
        <w:lastRenderedPageBreak/>
        <w:t>Crear un módulo que permita seleccionar los mejores activos, analizando la tendencia en ese momento del mercado teniendo en cuenta las distintas fases del ciclo económico.</w:t>
      </w:r>
    </w:p>
    <w:bookmarkEnd w:id="12"/>
    <w:p w14:paraId="3856D417" w14:textId="77777777" w:rsidR="00BF69B6" w:rsidRPr="00F31E8F" w:rsidRDefault="00BF69B6" w:rsidP="005049C3">
      <w:pPr>
        <w:numPr>
          <w:ilvl w:val="0"/>
          <w:numId w:val="1"/>
        </w:numPr>
        <w:rPr>
          <w:rFonts w:ascii="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Diseñar un prototipo de Robo-Advisor semi-pasivo con rebalanceo mensuales bajo criterios que permitan hacer un análisis sobre los activos óptimos, rentables y con menor riesgo para un fondo de inversión.</w:t>
      </w:r>
    </w:p>
    <w:p w14:paraId="0D81CD16" w14:textId="30E3E4E8" w:rsidR="00BF69B6" w:rsidRPr="00F31E8F" w:rsidRDefault="00BF69B6" w:rsidP="005049C3">
      <w:pPr>
        <w:numPr>
          <w:ilvl w:val="0"/>
          <w:numId w:val="1"/>
        </w:numPr>
        <w:spacing w:after="240"/>
        <w:rPr>
          <w:rFonts w:ascii="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Validar la efectividad del prototipo creado aplicando backtesting en diferentes periodos, tanto a largo, mediano y corto plazo y en las diferentes crisis.</w:t>
      </w:r>
    </w:p>
    <w:p w14:paraId="00000122" w14:textId="5AF61F1E" w:rsidR="00EC1C77" w:rsidRPr="00F31E8F" w:rsidRDefault="000F4FE4" w:rsidP="005049C3">
      <w:pPr>
        <w:pStyle w:val="Ttulo1"/>
        <w:numPr>
          <w:ilvl w:val="0"/>
          <w:numId w:val="26"/>
        </w:numPr>
      </w:pPr>
      <w:bookmarkStart w:id="13" w:name="_Toc57891108"/>
      <w:r w:rsidRPr="00F31E8F">
        <w:t>M</w:t>
      </w:r>
      <w:r w:rsidR="00654186" w:rsidRPr="00F31E8F">
        <w:t>arco Teórico</w:t>
      </w:r>
      <w:bookmarkEnd w:id="13"/>
    </w:p>
    <w:p w14:paraId="66CC41C9" w14:textId="5BD2CD61" w:rsidR="0018352D" w:rsidRPr="00F31E8F" w:rsidRDefault="0018352D"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rPr>
        <w:t>Como fundamento base para la investigación de este proyecto fue necesario definir algunos conceptos teóricos que se utilizarán a lo largo del proyecto</w:t>
      </w:r>
      <w:r w:rsidR="00F43CF7" w:rsidRPr="00F31E8F">
        <w:rPr>
          <w:rFonts w:ascii="Times New Roman" w:hAnsi="Times New Roman" w:cs="Times New Roman"/>
          <w:color w:val="000000" w:themeColor="text1"/>
          <w:sz w:val="24"/>
          <w:szCs w:val="24"/>
        </w:rPr>
        <w:t>, concentr</w:t>
      </w:r>
      <w:r w:rsidR="00BB79E9" w:rsidRPr="00F31E8F">
        <w:rPr>
          <w:rFonts w:ascii="Times New Roman" w:hAnsi="Times New Roman" w:cs="Times New Roman"/>
          <w:color w:val="000000" w:themeColor="text1"/>
          <w:sz w:val="24"/>
          <w:szCs w:val="24"/>
        </w:rPr>
        <w:t>ados</w:t>
      </w:r>
      <w:r w:rsidR="00F43CF7" w:rsidRPr="00F31E8F">
        <w:rPr>
          <w:rFonts w:ascii="Times New Roman" w:hAnsi="Times New Roman" w:cs="Times New Roman"/>
          <w:color w:val="000000" w:themeColor="text1"/>
          <w:sz w:val="24"/>
          <w:szCs w:val="24"/>
        </w:rPr>
        <w:t xml:space="preserve"> en </w:t>
      </w:r>
      <w:r w:rsidR="00C075A8" w:rsidRPr="00F31E8F">
        <w:rPr>
          <w:rFonts w:ascii="Times New Roman" w:hAnsi="Times New Roman" w:cs="Times New Roman"/>
          <w:color w:val="000000" w:themeColor="text1"/>
          <w:sz w:val="24"/>
          <w:szCs w:val="24"/>
        </w:rPr>
        <w:t>5</w:t>
      </w:r>
      <w:r w:rsidR="00F43CF7" w:rsidRPr="00F31E8F">
        <w:rPr>
          <w:rFonts w:ascii="Times New Roman" w:hAnsi="Times New Roman" w:cs="Times New Roman"/>
          <w:color w:val="000000" w:themeColor="text1"/>
          <w:sz w:val="24"/>
          <w:szCs w:val="24"/>
        </w:rPr>
        <w:t xml:space="preserve"> aspectos generales, </w:t>
      </w:r>
      <w:r w:rsidR="00001967" w:rsidRPr="00F31E8F">
        <w:rPr>
          <w:rFonts w:ascii="Times New Roman" w:hAnsi="Times New Roman" w:cs="Times New Roman"/>
          <w:color w:val="000000" w:themeColor="text1"/>
          <w:sz w:val="24"/>
          <w:szCs w:val="24"/>
        </w:rPr>
        <w:t xml:space="preserve">Teoría de Portafolios, </w:t>
      </w:r>
      <w:r w:rsidR="00C72D2F" w:rsidRPr="00F31E8F">
        <w:rPr>
          <w:rFonts w:ascii="Times New Roman" w:hAnsi="Times New Roman" w:cs="Times New Roman"/>
          <w:color w:val="000000" w:themeColor="text1"/>
          <w:sz w:val="24"/>
          <w:szCs w:val="24"/>
        </w:rPr>
        <w:t>Inversión</w:t>
      </w:r>
      <w:r w:rsidR="00001967" w:rsidRPr="00F31E8F">
        <w:rPr>
          <w:rFonts w:ascii="Times New Roman" w:hAnsi="Times New Roman" w:cs="Times New Roman"/>
          <w:color w:val="000000" w:themeColor="text1"/>
          <w:sz w:val="24"/>
          <w:szCs w:val="24"/>
        </w:rPr>
        <w:t>,</w:t>
      </w:r>
      <w:r w:rsidR="00C72D2F" w:rsidRPr="00F31E8F">
        <w:rPr>
          <w:rFonts w:ascii="Times New Roman" w:hAnsi="Times New Roman" w:cs="Times New Roman"/>
          <w:color w:val="000000" w:themeColor="text1"/>
          <w:sz w:val="24"/>
          <w:szCs w:val="24"/>
        </w:rPr>
        <w:t xml:space="preserve"> </w:t>
      </w:r>
      <w:r w:rsidR="00F43CF7" w:rsidRPr="00F31E8F">
        <w:rPr>
          <w:rFonts w:ascii="Times New Roman" w:hAnsi="Times New Roman" w:cs="Times New Roman"/>
          <w:color w:val="000000" w:themeColor="text1"/>
          <w:sz w:val="24"/>
          <w:szCs w:val="24"/>
        </w:rPr>
        <w:t>Robot-</w:t>
      </w:r>
      <w:r w:rsidR="00921DB7" w:rsidRPr="00F31E8F">
        <w:rPr>
          <w:rFonts w:ascii="Times New Roman" w:hAnsi="Times New Roman" w:cs="Times New Roman"/>
          <w:color w:val="000000" w:themeColor="text1"/>
          <w:sz w:val="24"/>
          <w:szCs w:val="24"/>
        </w:rPr>
        <w:t>A</w:t>
      </w:r>
      <w:r w:rsidR="00F43CF7" w:rsidRPr="00F31E8F">
        <w:rPr>
          <w:rFonts w:ascii="Times New Roman" w:hAnsi="Times New Roman" w:cs="Times New Roman"/>
          <w:color w:val="000000" w:themeColor="text1"/>
          <w:sz w:val="24"/>
          <w:szCs w:val="24"/>
        </w:rPr>
        <w:t>dvisor</w:t>
      </w:r>
      <w:r w:rsidR="00C075A8" w:rsidRPr="00F31E8F">
        <w:rPr>
          <w:rFonts w:ascii="Times New Roman" w:hAnsi="Times New Roman" w:cs="Times New Roman"/>
          <w:color w:val="000000" w:themeColor="text1"/>
          <w:sz w:val="24"/>
          <w:szCs w:val="24"/>
        </w:rPr>
        <w:t>,</w:t>
      </w:r>
      <w:r w:rsidR="00001967" w:rsidRPr="00F31E8F">
        <w:rPr>
          <w:rFonts w:ascii="Times New Roman" w:hAnsi="Times New Roman" w:cs="Times New Roman"/>
          <w:color w:val="000000" w:themeColor="text1"/>
          <w:sz w:val="24"/>
          <w:szCs w:val="24"/>
        </w:rPr>
        <w:t xml:space="preserve"> Evaluación de desempeño de portafolios de inversión</w:t>
      </w:r>
      <w:r w:rsidR="00C075A8" w:rsidRPr="00F31E8F">
        <w:rPr>
          <w:rFonts w:ascii="Times New Roman" w:hAnsi="Times New Roman" w:cs="Times New Roman"/>
          <w:color w:val="000000" w:themeColor="text1"/>
          <w:sz w:val="24"/>
          <w:szCs w:val="24"/>
        </w:rPr>
        <w:t xml:space="preserve"> y</w:t>
      </w:r>
      <w:r w:rsidR="00005816" w:rsidRPr="00F31E8F">
        <w:rPr>
          <w:rFonts w:ascii="Times New Roman" w:hAnsi="Times New Roman" w:cs="Times New Roman"/>
          <w:color w:val="000000" w:themeColor="text1"/>
          <w:sz w:val="24"/>
          <w:szCs w:val="24"/>
        </w:rPr>
        <w:t xml:space="preserve"> por </w:t>
      </w:r>
      <w:r w:rsidR="0076363E" w:rsidRPr="00F31E8F">
        <w:rPr>
          <w:rFonts w:ascii="Times New Roman" w:hAnsi="Times New Roman" w:cs="Times New Roman"/>
          <w:color w:val="000000" w:themeColor="text1"/>
          <w:sz w:val="24"/>
          <w:szCs w:val="24"/>
        </w:rPr>
        <w:t>último</w:t>
      </w:r>
      <w:r w:rsidR="00C075A8" w:rsidRPr="00F31E8F">
        <w:rPr>
          <w:rFonts w:ascii="Times New Roman" w:hAnsi="Times New Roman" w:cs="Times New Roman"/>
          <w:color w:val="000000" w:themeColor="text1"/>
          <w:sz w:val="24"/>
          <w:szCs w:val="24"/>
        </w:rPr>
        <w:t xml:space="preserve"> Herramientas Tecnológicas. </w:t>
      </w:r>
    </w:p>
    <w:p w14:paraId="0C4DED51" w14:textId="77777777" w:rsidR="00F43CF7" w:rsidRPr="00F31E8F" w:rsidRDefault="00F43CF7" w:rsidP="005049C3">
      <w:pPr>
        <w:rPr>
          <w:rFonts w:ascii="Times New Roman" w:hAnsi="Times New Roman" w:cs="Times New Roman"/>
          <w:color w:val="000000" w:themeColor="text1"/>
          <w:sz w:val="24"/>
          <w:szCs w:val="24"/>
        </w:rPr>
      </w:pPr>
    </w:p>
    <w:p w14:paraId="6F94F585" w14:textId="7B59DBBA" w:rsidR="00587707" w:rsidRPr="00F31E8F" w:rsidRDefault="000A401B" w:rsidP="005049C3">
      <w:pPr>
        <w:pStyle w:val="Ttulo2"/>
      </w:pPr>
      <w:bookmarkStart w:id="14" w:name="_Toc57891109"/>
      <w:r w:rsidRPr="00F31E8F">
        <w:t xml:space="preserve">7.1 </w:t>
      </w:r>
      <w:r w:rsidR="00001967" w:rsidRPr="00F31E8F">
        <w:t>Teoría de Portafolios</w:t>
      </w:r>
      <w:r w:rsidR="00F43CF7" w:rsidRPr="00F31E8F">
        <w:t>:</w:t>
      </w:r>
      <w:bookmarkEnd w:id="14"/>
    </w:p>
    <w:p w14:paraId="09B6AF70" w14:textId="77777777" w:rsidR="00654186" w:rsidRPr="00F31E8F" w:rsidRDefault="00654186" w:rsidP="005049C3">
      <w:pPr>
        <w:rPr>
          <w:rFonts w:ascii="Times New Roman" w:hAnsi="Times New Roman" w:cs="Times New Roman"/>
          <w:color w:val="000000" w:themeColor="text1"/>
          <w:sz w:val="24"/>
          <w:szCs w:val="24"/>
        </w:rPr>
      </w:pPr>
    </w:p>
    <w:p w14:paraId="4511AC59" w14:textId="33A532C3" w:rsidR="00F43CF7" w:rsidRPr="00F31E8F" w:rsidRDefault="00634F78"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 xml:space="preserve">Portafolio de inversión: </w:t>
      </w:r>
      <w:r w:rsidR="00DF30AA" w:rsidRPr="00F31E8F">
        <w:rPr>
          <w:rFonts w:ascii="Times New Roman" w:hAnsi="Times New Roman" w:cs="Times New Roman"/>
          <w:color w:val="000000" w:themeColor="text1"/>
          <w:sz w:val="24"/>
          <w:szCs w:val="24"/>
        </w:rPr>
        <w:t>U</w:t>
      </w:r>
      <w:r w:rsidRPr="00F31E8F">
        <w:rPr>
          <w:rFonts w:ascii="Times New Roman" w:hAnsi="Times New Roman" w:cs="Times New Roman"/>
          <w:color w:val="000000" w:themeColor="text1"/>
          <w:sz w:val="24"/>
          <w:szCs w:val="24"/>
        </w:rPr>
        <w:t>n portafolio de inversión está conformado por una cartera de activos como lo son acciones, bonos, fondos mutuos y divisas o activos más esotéricos, como el arte o los bienes raíces con la expectativa de que obtendrá un rendimiento o aumentará su valor con el tiempo, o ambas cosas.</w:t>
      </w:r>
      <w:r w:rsidR="00DF30AA" w:rsidRPr="00F31E8F">
        <w:rPr>
          <w:rFonts w:ascii="Times New Roman" w:hAnsi="Times New Roman" w:cs="Times New Roman"/>
          <w:color w:val="000000" w:themeColor="text1"/>
          <w:sz w:val="24"/>
          <w:szCs w:val="24"/>
        </w:rPr>
        <w:t xml:space="preserve"> (Chames, 2020; Ericson, 2019) </w:t>
      </w:r>
    </w:p>
    <w:p w14:paraId="10FA20CC" w14:textId="77777777" w:rsidR="00634F78" w:rsidRPr="00F31E8F" w:rsidRDefault="00634F78" w:rsidP="005049C3">
      <w:pPr>
        <w:rPr>
          <w:rFonts w:ascii="Times New Roman" w:hAnsi="Times New Roman" w:cs="Times New Roman"/>
          <w:color w:val="000000" w:themeColor="text1"/>
          <w:sz w:val="24"/>
          <w:szCs w:val="24"/>
        </w:rPr>
      </w:pPr>
    </w:p>
    <w:p w14:paraId="432649F6" w14:textId="3B3D8B46" w:rsidR="00634F78" w:rsidRPr="00F31E8F" w:rsidRDefault="009B21A9"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Administración de portafolio:</w:t>
      </w:r>
      <w:r w:rsidRPr="00F31E8F">
        <w:rPr>
          <w:rFonts w:ascii="Times New Roman" w:hAnsi="Times New Roman" w:cs="Times New Roman"/>
          <w:color w:val="000000" w:themeColor="text1"/>
          <w:sz w:val="24"/>
          <w:szCs w:val="24"/>
        </w:rPr>
        <w:t xml:space="preserve"> El Project Management Institute (PMI, 2006) define la administración de portafolios como la gestión centralizada de una o más carteras, que incluye identificar, priorizar, autorizar, gestionar y controlar proyectos, programas y otros trabajos relacionados, con el fin de lograr objetivos comerciales estratégicos específicos.</w:t>
      </w:r>
    </w:p>
    <w:p w14:paraId="0EFC8FE3" w14:textId="57C7067D" w:rsidR="00587707" w:rsidRPr="00F31E8F" w:rsidRDefault="00634F78" w:rsidP="005049C3">
      <w:pPr>
        <w:pStyle w:val="NormalWeb"/>
        <w:spacing w:before="240" w:beforeAutospacing="0" w:after="240" w:afterAutospacing="0" w:line="276" w:lineRule="auto"/>
        <w:textAlignment w:val="baseline"/>
        <w:rPr>
          <w:color w:val="000000" w:themeColor="text1"/>
        </w:rPr>
      </w:pPr>
      <w:r w:rsidRPr="00F31E8F">
        <w:rPr>
          <w:b/>
          <w:bCs/>
          <w:color w:val="000000" w:themeColor="text1"/>
        </w:rPr>
        <w:t>Fondo de inversión</w:t>
      </w:r>
      <w:r w:rsidRPr="00F31E8F">
        <w:rPr>
          <w:color w:val="000000" w:themeColor="text1"/>
        </w:rPr>
        <w:t>: Como lo define la AMV</w:t>
      </w:r>
      <w:r w:rsidR="00DF30AA" w:rsidRPr="00F31E8F">
        <w:rPr>
          <w:color w:val="000000" w:themeColor="text1"/>
        </w:rPr>
        <w:t xml:space="preserve"> (Autorregulador del Mercado de Valores)</w:t>
      </w:r>
      <w:r w:rsidRPr="00F31E8F">
        <w:rPr>
          <w:color w:val="000000" w:themeColor="text1"/>
        </w:rPr>
        <w:t xml:space="preserve"> </w:t>
      </w:r>
      <w:r w:rsidR="00DF30AA" w:rsidRPr="00F31E8F">
        <w:rPr>
          <w:color w:val="000000" w:themeColor="text1"/>
        </w:rPr>
        <w:t>(AMV, 2019)</w:t>
      </w:r>
      <w:r w:rsidR="00D64657" w:rsidRPr="00F31E8F">
        <w:rPr>
          <w:color w:val="000000" w:themeColor="text1"/>
        </w:rPr>
        <w:t xml:space="preserve"> y como lo define Ericson (2019)</w:t>
      </w:r>
      <w:r w:rsidR="00DF30AA" w:rsidRPr="00F31E8F">
        <w:rPr>
          <w:color w:val="000000" w:themeColor="text1"/>
        </w:rPr>
        <w:t xml:space="preserve"> </w:t>
      </w:r>
      <w:r w:rsidR="00587707" w:rsidRPr="00F31E8F">
        <w:rPr>
          <w:color w:val="000000" w:themeColor="text1"/>
        </w:rPr>
        <w:t>l</w:t>
      </w:r>
      <w:r w:rsidRPr="00F31E8F">
        <w:rPr>
          <w:color w:val="000000" w:themeColor="text1"/>
        </w:rPr>
        <w:t>os Fondos de Inversión Colectiva</w:t>
      </w:r>
      <w:r w:rsidR="00C72D2F" w:rsidRPr="00F31E8F">
        <w:rPr>
          <w:color w:val="000000" w:themeColor="text1"/>
        </w:rPr>
        <w:t>, Fondo de Inversión, Fondo Mutuo</w:t>
      </w:r>
      <w:r w:rsidR="00580406" w:rsidRPr="00F31E8F">
        <w:rPr>
          <w:color w:val="000000" w:themeColor="text1"/>
        </w:rPr>
        <w:t>, Fondo</w:t>
      </w:r>
      <w:r w:rsidRPr="00F31E8F">
        <w:rPr>
          <w:color w:val="000000" w:themeColor="text1"/>
        </w:rPr>
        <w:t xml:space="preserve"> o FIC son vehículos de inversión en los que un número plural de personas entregan recursos a una sociedad administradora, con miras a que, mediante una gestión profesional, se inviertan los recursos aportados de acuerdo con una política de inversión previamente definida para el logro de una rentabilidad común. Dependiendo de la política definida en su reglamento, cada FIC se puede enfocar en un tipo específico de activos como pueden ser acciones, bonos o inmuebles, entre otros.</w:t>
      </w:r>
    </w:p>
    <w:p w14:paraId="47A7C869" w14:textId="77777777" w:rsidR="00FA7690" w:rsidRDefault="00587707" w:rsidP="005049C3">
      <w:pPr>
        <w:pStyle w:val="NormalWeb"/>
        <w:spacing w:before="240" w:after="240" w:line="276" w:lineRule="auto"/>
        <w:textAlignment w:val="baseline"/>
        <w:rPr>
          <w:color w:val="000000" w:themeColor="text1"/>
          <w:shd w:val="clear" w:color="auto" w:fill="FFFFFF"/>
        </w:rPr>
      </w:pPr>
      <w:r w:rsidRPr="00F31E8F">
        <w:rPr>
          <w:b/>
          <w:bCs/>
          <w:color w:val="000000" w:themeColor="text1"/>
        </w:rPr>
        <w:t>Teoría de portafolio</w:t>
      </w:r>
      <w:r w:rsidRPr="00F31E8F">
        <w:rPr>
          <w:color w:val="000000" w:themeColor="text1"/>
        </w:rPr>
        <w:t xml:space="preserve">: </w:t>
      </w:r>
      <w:r w:rsidR="00D64657" w:rsidRPr="00F31E8F">
        <w:rPr>
          <w:color w:val="000000" w:themeColor="text1"/>
        </w:rPr>
        <w:t>T</w:t>
      </w:r>
      <w:r w:rsidRPr="00F31E8F">
        <w:rPr>
          <w:color w:val="000000" w:themeColor="text1"/>
        </w:rPr>
        <w:t xml:space="preserve">ambién conocida como </w:t>
      </w:r>
      <w:r w:rsidRPr="00F31E8F">
        <w:rPr>
          <w:color w:val="000000" w:themeColor="text1"/>
          <w:shd w:val="clear" w:color="auto" w:fill="FFFFFF"/>
        </w:rPr>
        <w:t>teoría moderna del portafolio o teoría moderna de selección de cartera y como lo describe Harry Markowitz (1952)</w:t>
      </w:r>
      <w:r w:rsidR="00D64657" w:rsidRPr="00F31E8F">
        <w:rPr>
          <w:color w:val="000000" w:themeColor="text1"/>
          <w:shd w:val="clear" w:color="auto" w:fill="FFFFFF"/>
        </w:rPr>
        <w:t xml:space="preserve"> en</w:t>
      </w:r>
      <w:r w:rsidRPr="00F31E8F">
        <w:rPr>
          <w:color w:val="000000" w:themeColor="text1"/>
          <w:shd w:val="clear" w:color="auto" w:fill="FFFFFF"/>
        </w:rPr>
        <w:t xml:space="preserve"> su artículo "Portfolio Selection" es una teoría sobre la forma en que los inversores reacios al riesgo pueden construir carteras para maximizar el rendimiento esperado en función de un determinado nivel de riesgo de mercado. </w:t>
      </w:r>
    </w:p>
    <w:p w14:paraId="4FB300E7" w14:textId="2E09C3C2" w:rsidR="00634F78" w:rsidRPr="00FA7690" w:rsidRDefault="00587707" w:rsidP="005049C3">
      <w:pPr>
        <w:pStyle w:val="NormalWeb"/>
        <w:spacing w:before="240" w:after="240" w:line="276" w:lineRule="auto"/>
        <w:textAlignment w:val="baseline"/>
        <w:rPr>
          <w:color w:val="000000" w:themeColor="text1"/>
          <w:shd w:val="clear" w:color="auto" w:fill="FFFFFF"/>
        </w:rPr>
      </w:pPr>
      <w:r w:rsidRPr="00F31E8F">
        <w:rPr>
          <w:b/>
          <w:bCs/>
          <w:color w:val="000000" w:themeColor="text1"/>
        </w:rPr>
        <w:lastRenderedPageBreak/>
        <w:t>Estrategia de inversión</w:t>
      </w:r>
      <w:r w:rsidRPr="00F31E8F">
        <w:rPr>
          <w:color w:val="000000" w:themeColor="text1"/>
        </w:rPr>
        <w:t xml:space="preserve">: </w:t>
      </w:r>
      <w:r w:rsidR="008158E7" w:rsidRPr="00F31E8F">
        <w:rPr>
          <w:color w:val="000000" w:themeColor="text1"/>
        </w:rPr>
        <w:t xml:space="preserve">Chen (2020), Capital (s.f.)  y (AMV, 2019) definen </w:t>
      </w:r>
      <w:r w:rsidRPr="00F31E8F">
        <w:rPr>
          <w:color w:val="000000" w:themeColor="text1"/>
        </w:rPr>
        <w:t>una estrategia de inversión como un plan para seleccionar vehículos financieros adaptados a las necesidades y objetivos del inversor, además de su apetito de riesgo, intereses específicos y horizonte temporal.</w:t>
      </w:r>
    </w:p>
    <w:p w14:paraId="3F0441D4" w14:textId="7A323013" w:rsidR="00C72D2F" w:rsidRPr="00F31E8F" w:rsidRDefault="000A401B" w:rsidP="005049C3">
      <w:pPr>
        <w:pStyle w:val="Ttulo2"/>
        <w:rPr>
          <w:lang w:val="es-CO"/>
        </w:rPr>
      </w:pPr>
      <w:bookmarkStart w:id="15" w:name="_Toc57891110"/>
      <w:r w:rsidRPr="00F31E8F">
        <w:rPr>
          <w:lang w:val="es-CO"/>
        </w:rPr>
        <w:t>7.2 I</w:t>
      </w:r>
      <w:r w:rsidR="00C72D2F" w:rsidRPr="00F31E8F">
        <w:rPr>
          <w:lang w:val="es-CO"/>
        </w:rPr>
        <w:t>nversión:</w:t>
      </w:r>
      <w:bookmarkEnd w:id="15"/>
    </w:p>
    <w:p w14:paraId="188E9179" w14:textId="306F7D0A" w:rsidR="00C72D2F" w:rsidRPr="00F31E8F" w:rsidRDefault="00C72D2F" w:rsidP="005049C3">
      <w:pPr>
        <w:rPr>
          <w:rFonts w:ascii="Times New Roman" w:hAnsi="Times New Roman" w:cs="Times New Roman"/>
          <w:color w:val="000000" w:themeColor="text1"/>
          <w:sz w:val="24"/>
          <w:szCs w:val="24"/>
          <w:lang w:val="es-CO"/>
        </w:rPr>
      </w:pPr>
    </w:p>
    <w:p w14:paraId="401CB74F" w14:textId="36047D89" w:rsidR="00C72D2F" w:rsidRPr="00F31E8F" w:rsidRDefault="00C72D2F" w:rsidP="005049C3">
      <w:p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Inversión financiera</w:t>
      </w:r>
      <w:r w:rsidRPr="00F31E8F">
        <w:rPr>
          <w:rFonts w:ascii="Times New Roman" w:hAnsi="Times New Roman" w:cs="Times New Roman"/>
          <w:color w:val="000000" w:themeColor="text1"/>
          <w:sz w:val="24"/>
          <w:szCs w:val="24"/>
          <w:lang w:val="es-CO"/>
        </w:rPr>
        <w:t>: BBVA</w:t>
      </w:r>
      <w:r w:rsidR="008158E7" w:rsidRPr="00F31E8F">
        <w:rPr>
          <w:rFonts w:ascii="Times New Roman" w:hAnsi="Times New Roman" w:cs="Times New Roman"/>
          <w:color w:val="000000" w:themeColor="text1"/>
          <w:sz w:val="24"/>
          <w:szCs w:val="24"/>
          <w:lang w:val="es-CO"/>
        </w:rPr>
        <w:t xml:space="preserve"> </w:t>
      </w:r>
      <w:r w:rsidR="008158E7" w:rsidRPr="00F31E8F">
        <w:rPr>
          <w:rFonts w:ascii="Times New Roman" w:hAnsi="Times New Roman" w:cs="Times New Roman"/>
          <w:color w:val="000000" w:themeColor="text1"/>
          <w:sz w:val="24"/>
          <w:szCs w:val="24"/>
        </w:rPr>
        <w:t>(2018)</w:t>
      </w:r>
      <w:r w:rsidRPr="00F31E8F">
        <w:rPr>
          <w:rFonts w:ascii="Times New Roman" w:hAnsi="Times New Roman" w:cs="Times New Roman"/>
          <w:color w:val="000000" w:themeColor="text1"/>
          <w:sz w:val="24"/>
          <w:szCs w:val="24"/>
          <w:lang w:val="es-CO"/>
        </w:rPr>
        <w:t xml:space="preserve"> define a la inversión al acto de postergar el beneficio inmediato del bien invertido por la promesa de un beneficio futuro más o menos probable. Una inversión es una cantidad limitada de dinero que se pone a disposición de terceros, de una empresa o de un conjunto de acciones, con la finalidad de que se incremente con las ganancias que genere ese proyecto empresarial.</w:t>
      </w:r>
    </w:p>
    <w:p w14:paraId="5FFBEE05" w14:textId="77777777" w:rsidR="00C72D2F" w:rsidRPr="00F31E8F" w:rsidRDefault="00C72D2F" w:rsidP="005049C3">
      <w:pPr>
        <w:rPr>
          <w:rFonts w:ascii="Times New Roman" w:hAnsi="Times New Roman" w:cs="Times New Roman"/>
          <w:color w:val="000000" w:themeColor="text1"/>
          <w:sz w:val="24"/>
          <w:szCs w:val="24"/>
          <w:lang w:val="es-CO"/>
        </w:rPr>
      </w:pPr>
    </w:p>
    <w:p w14:paraId="77EF1342" w14:textId="37FA7E99" w:rsidR="00EA5AC6" w:rsidRPr="00F31E8F" w:rsidRDefault="00C72D2F" w:rsidP="005049C3">
      <w:pPr>
        <w:pStyle w:val="Pa5"/>
        <w:spacing w:line="276" w:lineRule="auto"/>
        <w:jc w:val="both"/>
        <w:rPr>
          <w:rFonts w:ascii="Times New Roman" w:hAnsi="Times New Roman" w:cs="Times New Roman"/>
          <w:color w:val="000000" w:themeColor="text1"/>
        </w:rPr>
      </w:pPr>
      <w:r w:rsidRPr="00F31E8F">
        <w:rPr>
          <w:rFonts w:ascii="Times New Roman" w:hAnsi="Times New Roman" w:cs="Times New Roman"/>
          <w:b/>
          <w:bCs/>
          <w:color w:val="000000" w:themeColor="text1"/>
        </w:rPr>
        <w:t>Objetivos de inversión:</w:t>
      </w:r>
      <w:r w:rsidRPr="00F31E8F">
        <w:rPr>
          <w:rFonts w:ascii="Times New Roman" w:hAnsi="Times New Roman" w:cs="Times New Roman"/>
          <w:color w:val="000000" w:themeColor="text1"/>
        </w:rPr>
        <w:t xml:space="preserve"> </w:t>
      </w:r>
      <w:r w:rsidR="00EA5AC6" w:rsidRPr="00F31E8F">
        <w:rPr>
          <w:rFonts w:ascii="Times New Roman" w:hAnsi="Times New Roman" w:cs="Times New Roman"/>
          <w:color w:val="000000" w:themeColor="text1"/>
        </w:rPr>
        <w:t xml:space="preserve">Como describe la BBVA </w:t>
      </w:r>
      <w:r w:rsidR="008158E7" w:rsidRPr="00F31E8F">
        <w:rPr>
          <w:rFonts w:ascii="Times New Roman" w:hAnsi="Times New Roman" w:cs="Times New Roman"/>
          <w:color w:val="000000" w:themeColor="text1"/>
        </w:rPr>
        <w:t>(2016) los objetivos de una inversión se refieren</w:t>
      </w:r>
      <w:r w:rsidR="00EA5AC6" w:rsidRPr="00F31E8F">
        <w:rPr>
          <w:rFonts w:ascii="Times New Roman" w:hAnsi="Times New Roman" w:cs="Times New Roman"/>
          <w:color w:val="000000" w:themeColor="text1"/>
        </w:rPr>
        <w:t xml:space="preserve"> a las metas a alcanzar por nuestra inversión tanto en términos de riesgo como de retornos esperados. Existe una clara relación entre el riesgo que se asume y el retorno que se puede esperar por lo que ambas variables han de tenerse en cuenta a la hora de diseñar nuestra estrategia.</w:t>
      </w:r>
    </w:p>
    <w:p w14:paraId="29C2C38A" w14:textId="77777777" w:rsidR="00EA5AC6" w:rsidRPr="00F31E8F" w:rsidRDefault="00EA5AC6" w:rsidP="005049C3">
      <w:pPr>
        <w:pStyle w:val="Pa5"/>
        <w:spacing w:line="276" w:lineRule="auto"/>
        <w:jc w:val="both"/>
        <w:rPr>
          <w:rFonts w:ascii="Times New Roman" w:hAnsi="Times New Roman" w:cs="Times New Roman"/>
          <w:color w:val="000000" w:themeColor="text1"/>
        </w:rPr>
      </w:pPr>
    </w:p>
    <w:p w14:paraId="42EEAD39" w14:textId="2FD442A6" w:rsidR="00EA5AC6" w:rsidRPr="00F31E8F" w:rsidRDefault="00EA5AC6" w:rsidP="005049C3">
      <w:pPr>
        <w:pStyle w:val="Pa5"/>
        <w:spacing w:line="276" w:lineRule="auto"/>
        <w:jc w:val="both"/>
        <w:rPr>
          <w:rFonts w:ascii="Times New Roman" w:hAnsi="Times New Roman" w:cs="Times New Roman"/>
          <w:color w:val="000000" w:themeColor="text1"/>
        </w:rPr>
      </w:pPr>
      <w:r w:rsidRPr="00F31E8F">
        <w:rPr>
          <w:rFonts w:ascii="Times New Roman" w:hAnsi="Times New Roman" w:cs="Times New Roman"/>
          <w:color w:val="000000" w:themeColor="text1"/>
        </w:rPr>
        <w:t>Los objetivos a alcanzar en relación a los retornos pueden expresarse en porcentajes absolutos o relativos, pero también puede hacerse como un objetivo general: la conservación de capital, la renta actual, la apreciación de capital, o el retorno total.</w:t>
      </w:r>
    </w:p>
    <w:p w14:paraId="0DBC8F6F" w14:textId="77777777" w:rsidR="00EA5AC6" w:rsidRPr="00F31E8F" w:rsidRDefault="00EA5AC6" w:rsidP="005049C3">
      <w:pPr>
        <w:pStyle w:val="Pa5"/>
        <w:spacing w:line="276" w:lineRule="auto"/>
        <w:jc w:val="both"/>
        <w:rPr>
          <w:rFonts w:ascii="Times New Roman" w:hAnsi="Times New Roman" w:cs="Times New Roman"/>
          <w:color w:val="000000" w:themeColor="text1"/>
        </w:rPr>
      </w:pPr>
    </w:p>
    <w:p w14:paraId="05C8B53C" w14:textId="00D89D67" w:rsidR="00EA5AC6" w:rsidRPr="00F31E8F" w:rsidRDefault="00EA5AC6" w:rsidP="005049C3">
      <w:pPr>
        <w:pStyle w:val="Pa5"/>
        <w:spacing w:line="276" w:lineRule="auto"/>
        <w:jc w:val="both"/>
        <w:rPr>
          <w:rFonts w:ascii="Times New Roman" w:hAnsi="Times New Roman" w:cs="Times New Roman"/>
          <w:b/>
          <w:bCs/>
          <w:color w:val="000000" w:themeColor="text1"/>
        </w:rPr>
      </w:pPr>
      <w:r w:rsidRPr="00F31E8F">
        <w:rPr>
          <w:rFonts w:ascii="Times New Roman" w:hAnsi="Times New Roman" w:cs="Times New Roman"/>
          <w:color w:val="000000" w:themeColor="text1"/>
        </w:rPr>
        <w:t>Según Reilly et al. (2012) y como lo describe BBVA</w:t>
      </w:r>
      <w:r w:rsidR="008158E7" w:rsidRPr="00F31E8F">
        <w:rPr>
          <w:rFonts w:ascii="Times New Roman" w:hAnsi="Times New Roman" w:cs="Times New Roman"/>
          <w:color w:val="000000" w:themeColor="text1"/>
        </w:rPr>
        <w:t xml:space="preserve"> (2016)</w:t>
      </w:r>
      <w:r w:rsidRPr="00F31E8F">
        <w:rPr>
          <w:rFonts w:ascii="Times New Roman" w:hAnsi="Times New Roman" w:cs="Times New Roman"/>
          <w:color w:val="000000" w:themeColor="text1"/>
        </w:rPr>
        <w:t>, los objetivos de inversión generalmente se clasifican en preservación de capital, apreciación de capital, generador de ingresos y retorno total.</w:t>
      </w:r>
      <w:r w:rsidRPr="00F31E8F">
        <w:rPr>
          <w:rFonts w:ascii="Times New Roman" w:hAnsi="Times New Roman" w:cs="Times New Roman"/>
          <w:b/>
          <w:bCs/>
          <w:color w:val="000000" w:themeColor="text1"/>
        </w:rPr>
        <w:t xml:space="preserve"> </w:t>
      </w:r>
    </w:p>
    <w:p w14:paraId="5497EC0D" w14:textId="77777777" w:rsidR="00EA5AC6" w:rsidRPr="00F31E8F" w:rsidRDefault="00EA5AC6" w:rsidP="005049C3">
      <w:pPr>
        <w:rPr>
          <w:rFonts w:ascii="Times New Roman" w:hAnsi="Times New Roman" w:cs="Times New Roman"/>
          <w:color w:val="000000" w:themeColor="text1"/>
          <w:sz w:val="24"/>
          <w:szCs w:val="24"/>
          <w:lang w:val="es-CO"/>
        </w:rPr>
      </w:pPr>
    </w:p>
    <w:p w14:paraId="012F862B" w14:textId="5B4784F3" w:rsidR="00EA5AC6" w:rsidRPr="00F31E8F" w:rsidRDefault="00EA5AC6" w:rsidP="005049C3">
      <w:pPr>
        <w:pStyle w:val="Prrafodelista"/>
        <w:numPr>
          <w:ilvl w:val="0"/>
          <w:numId w:val="3"/>
        </w:num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Preservación de capital:</w:t>
      </w:r>
      <w:r w:rsidRPr="00F31E8F">
        <w:rPr>
          <w:rFonts w:ascii="Times New Roman" w:hAnsi="Times New Roman" w:cs="Times New Roman"/>
          <w:color w:val="000000" w:themeColor="text1"/>
          <w:sz w:val="24"/>
          <w:szCs w:val="24"/>
          <w:lang w:val="es-CO"/>
        </w:rPr>
        <w:t xml:space="preserve"> el inversor pretende minimizar su riesgo de pérdida y busca mantener su poder de compra. En estos casos el retorno no puede ser menor que la tasa de inflación, ya que de lo contrario se pierde nivel adquisitivo. Generalmente, esta es una estrategia para inversores con una fuerte aversión al riesgo.</w:t>
      </w:r>
    </w:p>
    <w:p w14:paraId="49DEB307" w14:textId="77777777" w:rsidR="00EA5AC6" w:rsidRPr="00F31E8F" w:rsidRDefault="00EA5AC6" w:rsidP="005049C3">
      <w:pPr>
        <w:rPr>
          <w:rFonts w:ascii="Times New Roman" w:hAnsi="Times New Roman" w:cs="Times New Roman"/>
          <w:color w:val="000000" w:themeColor="text1"/>
          <w:sz w:val="24"/>
          <w:szCs w:val="24"/>
          <w:lang w:val="es-CO"/>
        </w:rPr>
      </w:pPr>
    </w:p>
    <w:p w14:paraId="173ACC5B" w14:textId="259C1FCB" w:rsidR="00EA5AC6" w:rsidRPr="00F31E8F" w:rsidRDefault="00EA5AC6" w:rsidP="005049C3">
      <w:pPr>
        <w:pStyle w:val="Prrafodelista"/>
        <w:numPr>
          <w:ilvl w:val="0"/>
          <w:numId w:val="3"/>
        </w:num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Apreciación de capital:</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E</w:t>
      </w:r>
      <w:r w:rsidRPr="00F31E8F">
        <w:rPr>
          <w:rFonts w:ascii="Times New Roman" w:hAnsi="Times New Roman" w:cs="Times New Roman"/>
          <w:color w:val="000000" w:themeColor="text1"/>
          <w:sz w:val="24"/>
          <w:szCs w:val="24"/>
          <w:lang w:val="es-CO"/>
        </w:rPr>
        <w:t>l inversor quiere que su cartera crezca a lo largo del tiempo y este crecimiento sólo se da cuando obtenemos ganancias de capital. Para alcanzar este objetivo se suelen utilizar estrategias a largo plazo.</w:t>
      </w:r>
    </w:p>
    <w:p w14:paraId="77532E80" w14:textId="77777777" w:rsidR="00EA5AC6" w:rsidRPr="00F31E8F" w:rsidRDefault="00EA5AC6" w:rsidP="005049C3">
      <w:pPr>
        <w:rPr>
          <w:rFonts w:ascii="Times New Roman" w:hAnsi="Times New Roman" w:cs="Times New Roman"/>
          <w:color w:val="000000" w:themeColor="text1"/>
          <w:sz w:val="24"/>
          <w:szCs w:val="24"/>
          <w:lang w:val="es-CO"/>
        </w:rPr>
      </w:pPr>
    </w:p>
    <w:p w14:paraId="45BE8365" w14:textId="4DE79E53" w:rsidR="00EA5AC6" w:rsidRPr="00F31E8F" w:rsidRDefault="00EA5AC6" w:rsidP="005049C3">
      <w:pPr>
        <w:pStyle w:val="Prrafodelista"/>
        <w:numPr>
          <w:ilvl w:val="0"/>
          <w:numId w:val="3"/>
        </w:num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Generador de ingresos:</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E</w:t>
      </w:r>
      <w:r w:rsidRPr="00F31E8F">
        <w:rPr>
          <w:rFonts w:ascii="Times New Roman" w:hAnsi="Times New Roman" w:cs="Times New Roman"/>
          <w:color w:val="000000" w:themeColor="text1"/>
          <w:sz w:val="24"/>
          <w:szCs w:val="24"/>
          <w:lang w:val="es-CO"/>
        </w:rPr>
        <w:t>n este caso el inversor quiere que su cartera genere rentas y no obtener ganancias de capital. Este puede ser el objetivo de ciertos inversores que quieren complementar sus ganancias con renta generada por la cartera para aumentar sus gastos corrientes.</w:t>
      </w:r>
    </w:p>
    <w:p w14:paraId="292DD0EA" w14:textId="77777777" w:rsidR="00EA5AC6" w:rsidRPr="00F31E8F" w:rsidRDefault="00EA5AC6" w:rsidP="005049C3">
      <w:pPr>
        <w:rPr>
          <w:rFonts w:ascii="Times New Roman" w:hAnsi="Times New Roman" w:cs="Times New Roman"/>
          <w:color w:val="000000" w:themeColor="text1"/>
          <w:sz w:val="24"/>
          <w:szCs w:val="24"/>
          <w:lang w:val="es-CO"/>
        </w:rPr>
      </w:pPr>
    </w:p>
    <w:p w14:paraId="4764D7D1" w14:textId="40C4F46E" w:rsidR="00C72D2F" w:rsidRPr="00F31E8F" w:rsidRDefault="00EA5AC6" w:rsidP="005049C3">
      <w:pPr>
        <w:pStyle w:val="Prrafodelista"/>
        <w:numPr>
          <w:ilvl w:val="0"/>
          <w:numId w:val="3"/>
        </w:num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Retorno total:</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E</w:t>
      </w:r>
      <w:r w:rsidRPr="00F31E8F">
        <w:rPr>
          <w:rFonts w:ascii="Times New Roman" w:hAnsi="Times New Roman" w:cs="Times New Roman"/>
          <w:color w:val="000000" w:themeColor="text1"/>
          <w:sz w:val="24"/>
          <w:szCs w:val="24"/>
          <w:lang w:val="es-CO"/>
        </w:rPr>
        <w:t xml:space="preserve">s un objetivo similar al de la apreciación de capital. En este caso los inversores quieren que su cartera crezca a lo largo del tiempo, para ello se busca </w:t>
      </w:r>
      <w:r w:rsidRPr="00F31E8F">
        <w:rPr>
          <w:rFonts w:ascii="Times New Roman" w:hAnsi="Times New Roman" w:cs="Times New Roman"/>
          <w:color w:val="000000" w:themeColor="text1"/>
          <w:sz w:val="24"/>
          <w:szCs w:val="24"/>
          <w:lang w:val="es-CO"/>
        </w:rPr>
        <w:lastRenderedPageBreak/>
        <w:t>incrementar el valor de la cartera, tanto con las ganancias de capital como reinvirtiendo la renta actual. La exposición al riesgo recae entre aquél de la renta actual y estrategias de apreciación de capital.</w:t>
      </w:r>
    </w:p>
    <w:p w14:paraId="753A1F72" w14:textId="77777777" w:rsidR="00C72D2F" w:rsidRPr="00F31E8F" w:rsidRDefault="00C72D2F" w:rsidP="005049C3">
      <w:pPr>
        <w:rPr>
          <w:rFonts w:ascii="Times New Roman" w:hAnsi="Times New Roman" w:cs="Times New Roman"/>
          <w:color w:val="000000" w:themeColor="text1"/>
          <w:sz w:val="24"/>
          <w:szCs w:val="24"/>
          <w:lang w:val="es-CO"/>
        </w:rPr>
      </w:pPr>
    </w:p>
    <w:p w14:paraId="665F5519" w14:textId="7C948FDD" w:rsidR="00EA5AC6" w:rsidRPr="00F31E8F" w:rsidRDefault="00C72D2F" w:rsidP="005049C3">
      <w:p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Proceso de inversión:</w:t>
      </w:r>
      <w:r w:rsidR="00EA5AC6" w:rsidRPr="00F31E8F">
        <w:rPr>
          <w:rFonts w:ascii="Times New Roman" w:hAnsi="Times New Roman" w:cs="Times New Roman"/>
          <w:color w:val="000000" w:themeColor="text1"/>
          <w:sz w:val="24"/>
          <w:szCs w:val="24"/>
          <w:lang w:val="es-CO"/>
        </w:rPr>
        <w:t xml:space="preserve"> </w:t>
      </w:r>
      <w:r w:rsidR="00E57309" w:rsidRPr="00F31E8F">
        <w:rPr>
          <w:rFonts w:ascii="Times New Roman" w:hAnsi="Times New Roman" w:cs="Times New Roman"/>
          <w:color w:val="000000" w:themeColor="text1"/>
          <w:sz w:val="24"/>
          <w:szCs w:val="24"/>
          <w:lang w:val="es-CO"/>
        </w:rPr>
        <w:t>Benjamín</w:t>
      </w:r>
      <w:r w:rsidR="008158E7" w:rsidRPr="00F31E8F">
        <w:rPr>
          <w:rFonts w:ascii="Times New Roman" w:hAnsi="Times New Roman" w:cs="Times New Roman"/>
          <w:color w:val="000000" w:themeColor="text1"/>
          <w:sz w:val="24"/>
          <w:szCs w:val="24"/>
          <w:lang w:val="es-CO"/>
        </w:rPr>
        <w:t xml:space="preserve"> RC (2019a) describe bien esta fase, el proceso de inversión e</w:t>
      </w:r>
      <w:r w:rsidR="00EA5AC6" w:rsidRPr="00F31E8F">
        <w:rPr>
          <w:rFonts w:ascii="Times New Roman" w:hAnsi="Times New Roman" w:cs="Times New Roman"/>
          <w:color w:val="000000" w:themeColor="text1"/>
          <w:sz w:val="24"/>
          <w:szCs w:val="24"/>
          <w:lang w:val="es-CO"/>
        </w:rPr>
        <w:t>s la fase en la que el administrador del por</w:t>
      </w:r>
      <w:r w:rsidR="00D617FF" w:rsidRPr="00F31E8F">
        <w:rPr>
          <w:rFonts w:ascii="Times New Roman" w:hAnsi="Times New Roman" w:cs="Times New Roman"/>
          <w:color w:val="000000" w:themeColor="text1"/>
          <w:sz w:val="24"/>
          <w:szCs w:val="24"/>
          <w:lang w:val="es-CO"/>
        </w:rPr>
        <w:t xml:space="preserve">tafolio decide en donde </w:t>
      </w:r>
      <w:r w:rsidR="00D617FF" w:rsidRPr="00F31E8F">
        <w:rPr>
          <w:rFonts w:ascii="Times New Roman" w:hAnsi="Times New Roman" w:cs="Times New Roman"/>
          <w:color w:val="000000" w:themeColor="text1"/>
          <w:sz w:val="24"/>
          <w:szCs w:val="24"/>
          <w:shd w:val="clear" w:color="auto" w:fill="FFFFFF"/>
        </w:rPr>
        <w:t>invertir, además</w:t>
      </w:r>
      <w:r w:rsidR="00EA5AC6" w:rsidRPr="00F31E8F">
        <w:rPr>
          <w:rFonts w:ascii="Times New Roman" w:hAnsi="Times New Roman" w:cs="Times New Roman"/>
          <w:color w:val="000000" w:themeColor="text1"/>
          <w:sz w:val="24"/>
          <w:szCs w:val="24"/>
          <w:shd w:val="clear" w:color="auto" w:fill="FFFFFF"/>
        </w:rPr>
        <w:t xml:space="preserve"> realiza un estudio de</w:t>
      </w:r>
      <w:r w:rsidR="00D617FF" w:rsidRPr="00F31E8F">
        <w:rPr>
          <w:rFonts w:ascii="Times New Roman" w:hAnsi="Times New Roman" w:cs="Times New Roman"/>
          <w:color w:val="000000" w:themeColor="text1"/>
          <w:sz w:val="24"/>
          <w:szCs w:val="24"/>
          <w:shd w:val="clear" w:color="auto" w:fill="FFFFFF"/>
        </w:rPr>
        <w:t xml:space="preserve"> las características del portafolio</w:t>
      </w:r>
      <w:r w:rsidR="00EA5AC6" w:rsidRPr="00F31E8F">
        <w:rPr>
          <w:rFonts w:ascii="Times New Roman" w:hAnsi="Times New Roman" w:cs="Times New Roman"/>
          <w:color w:val="000000" w:themeColor="text1"/>
          <w:sz w:val="24"/>
          <w:szCs w:val="24"/>
          <w:shd w:val="clear" w:color="auto" w:fill="FFFFFF"/>
        </w:rPr>
        <w:t>, teniendo en cuenta sus recursos, patrimonio, estado financiero, lega</w:t>
      </w:r>
      <w:r w:rsidR="00D617FF" w:rsidRPr="00F31E8F">
        <w:rPr>
          <w:rFonts w:ascii="Times New Roman" w:hAnsi="Times New Roman" w:cs="Times New Roman"/>
          <w:color w:val="000000" w:themeColor="text1"/>
          <w:sz w:val="24"/>
          <w:szCs w:val="24"/>
          <w:shd w:val="clear" w:color="auto" w:fill="FFFFFF"/>
        </w:rPr>
        <w:t>l entre otros</w:t>
      </w:r>
      <w:r w:rsidR="00EA5AC6" w:rsidRPr="00F31E8F">
        <w:rPr>
          <w:rFonts w:ascii="Times New Roman" w:hAnsi="Times New Roman" w:cs="Times New Roman"/>
          <w:color w:val="000000" w:themeColor="text1"/>
          <w:sz w:val="24"/>
          <w:szCs w:val="24"/>
          <w:shd w:val="clear" w:color="auto" w:fill="FFFFFF"/>
        </w:rPr>
        <w:t>. También es aquí donde se establecen las expectativas con respecto a la inversión, es decir, si será a largo, mediano o corto plazo, la rentabilidad que se desea obtener, el perfil de riesgo, entre otros.</w:t>
      </w:r>
    </w:p>
    <w:p w14:paraId="19B4A71C" w14:textId="77777777" w:rsidR="00EA5AC6" w:rsidRPr="00F31E8F" w:rsidRDefault="00EA5AC6" w:rsidP="005049C3">
      <w:pPr>
        <w:rPr>
          <w:rFonts w:ascii="Times New Roman" w:hAnsi="Times New Roman" w:cs="Times New Roman"/>
          <w:color w:val="000000" w:themeColor="text1"/>
          <w:sz w:val="24"/>
          <w:szCs w:val="24"/>
          <w:lang w:val="es-CO"/>
        </w:rPr>
      </w:pPr>
    </w:p>
    <w:p w14:paraId="076092F2" w14:textId="0467878C" w:rsidR="00EA5AC6" w:rsidRPr="00F31E8F" w:rsidRDefault="00D617FF"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Además, c</w:t>
      </w:r>
      <w:r w:rsidR="00EA5AC6" w:rsidRPr="00F31E8F">
        <w:rPr>
          <w:rFonts w:ascii="Times New Roman" w:hAnsi="Times New Roman" w:cs="Times New Roman"/>
          <w:color w:val="000000" w:themeColor="text1"/>
          <w:sz w:val="24"/>
          <w:szCs w:val="24"/>
          <w:lang w:val="es-CO"/>
        </w:rPr>
        <w:t xml:space="preserve">omo lo </w:t>
      </w:r>
      <w:r w:rsidR="008158E7" w:rsidRPr="00F31E8F">
        <w:rPr>
          <w:rFonts w:ascii="Times New Roman" w:hAnsi="Times New Roman" w:cs="Times New Roman"/>
          <w:color w:val="000000" w:themeColor="text1"/>
          <w:sz w:val="24"/>
          <w:szCs w:val="24"/>
          <w:lang w:val="es-CO"/>
        </w:rPr>
        <w:t>ilustra</w:t>
      </w:r>
      <w:r w:rsidR="00EA5AC6" w:rsidRPr="00F31E8F">
        <w:rPr>
          <w:rFonts w:ascii="Times New Roman" w:hAnsi="Times New Roman" w:cs="Times New Roman"/>
          <w:color w:val="000000" w:themeColor="text1"/>
          <w:sz w:val="24"/>
          <w:szCs w:val="24"/>
          <w:lang w:val="es-CO"/>
        </w:rPr>
        <w:t xml:space="preserve"> la AMV</w:t>
      </w:r>
      <w:r w:rsidR="008158E7" w:rsidRPr="00F31E8F">
        <w:rPr>
          <w:rFonts w:ascii="Times New Roman" w:hAnsi="Times New Roman" w:cs="Times New Roman"/>
          <w:color w:val="000000" w:themeColor="text1"/>
          <w:sz w:val="24"/>
          <w:szCs w:val="24"/>
          <w:lang w:val="es-CO"/>
        </w:rPr>
        <w:t xml:space="preserve"> (2019)</w:t>
      </w:r>
      <w:r w:rsidR="00EA5AC6" w:rsidRPr="00F31E8F">
        <w:rPr>
          <w:rFonts w:ascii="Times New Roman" w:hAnsi="Times New Roman" w:cs="Times New Roman"/>
          <w:color w:val="000000" w:themeColor="text1"/>
          <w:sz w:val="24"/>
          <w:szCs w:val="24"/>
          <w:lang w:val="es-CO"/>
        </w:rPr>
        <w:t>, el proceso de inversión consta de una asignación estratégica de activos y una asignación táctica de activos. La asignación estratégica cubre primordialmente el porcentaje que se dedicará a cada clase de activos y por otro lado la asignación táctica por su lado consiste en movimientos alrededor de la asignación estratégica.</w:t>
      </w:r>
    </w:p>
    <w:p w14:paraId="47CCCCBD" w14:textId="77777777" w:rsidR="00EA5AC6" w:rsidRPr="00F31E8F" w:rsidRDefault="00EA5AC6" w:rsidP="005049C3">
      <w:pPr>
        <w:rPr>
          <w:rFonts w:ascii="Times New Roman" w:hAnsi="Times New Roman" w:cs="Times New Roman"/>
          <w:color w:val="000000" w:themeColor="text1"/>
          <w:sz w:val="24"/>
          <w:szCs w:val="24"/>
          <w:lang w:val="es-CO"/>
        </w:rPr>
      </w:pPr>
    </w:p>
    <w:p w14:paraId="3CB8535D" w14:textId="7F3040BF" w:rsidR="00C72D2F" w:rsidRPr="00F31E8F" w:rsidRDefault="00C72D2F" w:rsidP="005049C3">
      <w:pPr>
        <w:rPr>
          <w:rFonts w:ascii="Times New Roman" w:hAnsi="Times New Roman" w:cs="Times New Roman"/>
          <w:color w:val="000000" w:themeColor="text1"/>
          <w:sz w:val="24"/>
          <w:szCs w:val="24"/>
          <w:shd w:val="clear" w:color="auto" w:fill="FFFFFF"/>
        </w:rPr>
      </w:pPr>
      <w:r w:rsidRPr="00F31E8F">
        <w:rPr>
          <w:rFonts w:ascii="Times New Roman" w:hAnsi="Times New Roman" w:cs="Times New Roman"/>
          <w:b/>
          <w:bCs/>
          <w:color w:val="000000" w:themeColor="text1"/>
          <w:sz w:val="24"/>
          <w:szCs w:val="24"/>
          <w:lang w:val="es-CO"/>
        </w:rPr>
        <w:t>Perfil de riesgo</w:t>
      </w:r>
      <w:r w:rsidRPr="00F31E8F">
        <w:rPr>
          <w:rFonts w:ascii="Times New Roman" w:hAnsi="Times New Roman" w:cs="Times New Roman"/>
          <w:color w:val="000000" w:themeColor="text1"/>
          <w:sz w:val="24"/>
          <w:szCs w:val="24"/>
          <w:lang w:val="es-CO"/>
        </w:rPr>
        <w:t>:</w:t>
      </w:r>
      <w:r w:rsidR="003B44B1" w:rsidRPr="00F31E8F">
        <w:rPr>
          <w:rFonts w:ascii="Times New Roman" w:hAnsi="Times New Roman" w:cs="Times New Roman"/>
          <w:color w:val="000000" w:themeColor="text1"/>
          <w:sz w:val="24"/>
          <w:szCs w:val="24"/>
          <w:lang w:val="es-CO"/>
        </w:rPr>
        <w:t xml:space="preserve"> </w:t>
      </w:r>
      <w:r w:rsidR="008158E7" w:rsidRPr="00F31E8F">
        <w:rPr>
          <w:rFonts w:ascii="Times New Roman" w:hAnsi="Times New Roman" w:cs="Times New Roman"/>
          <w:color w:val="000000" w:themeColor="text1"/>
          <w:sz w:val="24"/>
          <w:szCs w:val="24"/>
          <w:lang w:val="es-CO"/>
        </w:rPr>
        <w:t>Como lo describen</w:t>
      </w:r>
      <w:r w:rsidR="008158E7" w:rsidRPr="00F31E8F">
        <w:rPr>
          <w:rFonts w:ascii="Times New Roman" w:hAnsi="Times New Roman" w:cs="Times New Roman"/>
          <w:color w:val="000000" w:themeColor="text1"/>
          <w:sz w:val="24"/>
          <w:szCs w:val="24"/>
          <w:shd w:val="clear" w:color="auto" w:fill="FFFFFF"/>
        </w:rPr>
        <w:t xml:space="preserve"> </w:t>
      </w:r>
      <w:r w:rsidR="00E57309" w:rsidRPr="00F31E8F">
        <w:rPr>
          <w:rFonts w:ascii="Times New Roman" w:hAnsi="Times New Roman" w:cs="Times New Roman"/>
          <w:color w:val="000000" w:themeColor="text1"/>
          <w:sz w:val="24"/>
          <w:szCs w:val="24"/>
          <w:shd w:val="clear" w:color="auto" w:fill="FFFFFF"/>
        </w:rPr>
        <w:t>Benjamín</w:t>
      </w:r>
      <w:r w:rsidR="008158E7" w:rsidRPr="00F31E8F">
        <w:rPr>
          <w:rFonts w:ascii="Times New Roman" w:hAnsi="Times New Roman" w:cs="Times New Roman"/>
          <w:color w:val="000000" w:themeColor="text1"/>
          <w:sz w:val="24"/>
          <w:szCs w:val="24"/>
          <w:shd w:val="clear" w:color="auto" w:fill="FFFFFF"/>
        </w:rPr>
        <w:t xml:space="preserve"> RC (2019b) y EDWIN DAVID REY DUQUE (s. f.) </w:t>
      </w:r>
      <w:r w:rsidR="008158E7" w:rsidRPr="00F31E8F">
        <w:rPr>
          <w:rStyle w:val="Textoennegrita"/>
          <w:rFonts w:ascii="Times New Roman" w:hAnsi="Times New Roman" w:cs="Times New Roman"/>
          <w:b w:val="0"/>
          <w:bCs w:val="0"/>
          <w:color w:val="000000" w:themeColor="text1"/>
          <w:sz w:val="24"/>
          <w:szCs w:val="24"/>
          <w:bdr w:val="none" w:sz="0" w:space="0" w:color="auto" w:frame="1"/>
          <w:shd w:val="clear" w:color="auto" w:fill="FFFFFF"/>
        </w:rPr>
        <w:t>S</w:t>
      </w:r>
      <w:r w:rsidR="003B44B1" w:rsidRPr="00F31E8F">
        <w:rPr>
          <w:rStyle w:val="Textoennegrita"/>
          <w:rFonts w:ascii="Times New Roman" w:hAnsi="Times New Roman" w:cs="Times New Roman"/>
          <w:b w:val="0"/>
          <w:bCs w:val="0"/>
          <w:color w:val="000000" w:themeColor="text1"/>
          <w:sz w:val="24"/>
          <w:szCs w:val="24"/>
          <w:bdr w:val="none" w:sz="0" w:space="0" w:color="auto" w:frame="1"/>
          <w:shd w:val="clear" w:color="auto" w:fill="FFFFFF"/>
        </w:rPr>
        <w:t>e entiende por</w:t>
      </w:r>
      <w:r w:rsidR="003B44B1" w:rsidRPr="00F31E8F">
        <w:rPr>
          <w:rFonts w:ascii="Times New Roman" w:hAnsi="Times New Roman" w:cs="Times New Roman"/>
          <w:b/>
          <w:bCs/>
          <w:color w:val="000000" w:themeColor="text1"/>
          <w:sz w:val="24"/>
          <w:szCs w:val="24"/>
          <w:shd w:val="clear" w:color="auto" w:fill="FFFFFF"/>
        </w:rPr>
        <w:t> </w:t>
      </w:r>
      <w:r w:rsidR="003B44B1" w:rsidRPr="00F31E8F">
        <w:rPr>
          <w:rStyle w:val="Textoennegrita"/>
          <w:rFonts w:ascii="Times New Roman" w:hAnsi="Times New Roman" w:cs="Times New Roman"/>
          <w:b w:val="0"/>
          <w:bCs w:val="0"/>
          <w:color w:val="000000" w:themeColor="text1"/>
          <w:sz w:val="24"/>
          <w:szCs w:val="24"/>
          <w:bdr w:val="none" w:sz="0" w:space="0" w:color="auto" w:frame="1"/>
          <w:shd w:val="clear" w:color="auto" w:fill="FFFFFF"/>
        </w:rPr>
        <w:t>perfil de riesgo</w:t>
      </w:r>
      <w:r w:rsidR="003B44B1" w:rsidRPr="00F31E8F">
        <w:rPr>
          <w:rStyle w:val="Textoennegrita"/>
          <w:rFonts w:ascii="Times New Roman" w:hAnsi="Times New Roman" w:cs="Times New Roman"/>
          <w:color w:val="000000" w:themeColor="text1"/>
          <w:sz w:val="24"/>
          <w:szCs w:val="24"/>
          <w:bdr w:val="none" w:sz="0" w:space="0" w:color="auto" w:frame="1"/>
          <w:shd w:val="clear" w:color="auto" w:fill="FFFFFF"/>
        </w:rPr>
        <w:t> </w:t>
      </w:r>
      <w:r w:rsidR="003B44B1" w:rsidRPr="00F31E8F">
        <w:rPr>
          <w:rFonts w:ascii="Times New Roman" w:hAnsi="Times New Roman" w:cs="Times New Roman"/>
          <w:color w:val="000000" w:themeColor="text1"/>
          <w:sz w:val="24"/>
          <w:szCs w:val="24"/>
          <w:shd w:val="clear" w:color="auto" w:fill="FFFFFF"/>
        </w:rPr>
        <w:t>la capacidad que tiene una persona de asumir pérdidas en la rentabilidad de alguna inversión realizada, por lo que, en los inversores el </w:t>
      </w:r>
      <w:r w:rsidR="003B44B1" w:rsidRPr="00F31E8F">
        <w:rPr>
          <w:rStyle w:val="Textoennegrita"/>
          <w:rFonts w:ascii="Times New Roman" w:hAnsi="Times New Roman" w:cs="Times New Roman"/>
          <w:b w:val="0"/>
          <w:bCs w:val="0"/>
          <w:color w:val="000000" w:themeColor="text1"/>
          <w:sz w:val="24"/>
          <w:szCs w:val="24"/>
          <w:bdr w:val="none" w:sz="0" w:space="0" w:color="auto" w:frame="1"/>
          <w:shd w:val="clear" w:color="auto" w:fill="FFFFFF"/>
        </w:rPr>
        <w:t>perfil de riesgo</w:t>
      </w:r>
      <w:r w:rsidR="003B44B1" w:rsidRPr="00F31E8F">
        <w:rPr>
          <w:rStyle w:val="Textoennegrita"/>
          <w:rFonts w:ascii="Times New Roman" w:hAnsi="Times New Roman" w:cs="Times New Roman"/>
          <w:color w:val="000000" w:themeColor="text1"/>
          <w:sz w:val="24"/>
          <w:szCs w:val="24"/>
          <w:bdr w:val="none" w:sz="0" w:space="0" w:color="auto" w:frame="1"/>
          <w:shd w:val="clear" w:color="auto" w:fill="FFFFFF"/>
        </w:rPr>
        <w:t> </w:t>
      </w:r>
      <w:r w:rsidR="003B44B1" w:rsidRPr="00F31E8F">
        <w:rPr>
          <w:rFonts w:ascii="Times New Roman" w:hAnsi="Times New Roman" w:cs="Times New Roman"/>
          <w:color w:val="000000" w:themeColor="text1"/>
          <w:sz w:val="24"/>
          <w:szCs w:val="24"/>
          <w:shd w:val="clear" w:color="auto" w:fill="FFFFFF"/>
        </w:rPr>
        <w:t>determina, precisamente, qué nivel de riesgo está dispuesto a tolerar el inversionista, teniendo en cuenta que, así como podrían obtener una rentabilidad importante, también podrían perder toda la inversión realizada.</w:t>
      </w:r>
      <w:r w:rsidR="008158E7" w:rsidRPr="00F31E8F">
        <w:rPr>
          <w:rFonts w:ascii="Times New Roman" w:hAnsi="Times New Roman" w:cs="Times New Roman"/>
          <w:color w:val="000000" w:themeColor="text1"/>
          <w:sz w:val="24"/>
          <w:szCs w:val="24"/>
        </w:rPr>
        <w:t xml:space="preserve"> </w:t>
      </w:r>
    </w:p>
    <w:p w14:paraId="11A211F4" w14:textId="4E6FAC22" w:rsidR="003B44B1" w:rsidRPr="00F31E8F" w:rsidRDefault="003B44B1" w:rsidP="005049C3">
      <w:pPr>
        <w:rPr>
          <w:rFonts w:ascii="Times New Roman" w:hAnsi="Times New Roman" w:cs="Times New Roman"/>
          <w:color w:val="000000" w:themeColor="text1"/>
          <w:sz w:val="24"/>
          <w:szCs w:val="24"/>
          <w:lang w:val="es-CO"/>
        </w:rPr>
      </w:pPr>
    </w:p>
    <w:p w14:paraId="021FC7A6" w14:textId="76327A77" w:rsidR="003B44B1" w:rsidRPr="00F31E8F" w:rsidRDefault="003B44B1" w:rsidP="005049C3">
      <w:pPr>
        <w:pStyle w:val="Pa5"/>
        <w:spacing w:line="276" w:lineRule="auto"/>
        <w:jc w:val="both"/>
        <w:rPr>
          <w:rFonts w:ascii="Times New Roman" w:hAnsi="Times New Roman" w:cs="Times New Roman"/>
          <w:color w:val="000000" w:themeColor="text1"/>
        </w:rPr>
      </w:pPr>
      <w:r w:rsidRPr="00F31E8F">
        <w:rPr>
          <w:rFonts w:ascii="Times New Roman" w:hAnsi="Times New Roman" w:cs="Times New Roman"/>
          <w:color w:val="000000" w:themeColor="text1"/>
        </w:rPr>
        <w:t>La AMV</w:t>
      </w:r>
      <w:r w:rsidR="008158E7" w:rsidRPr="00F31E8F">
        <w:rPr>
          <w:rFonts w:ascii="Times New Roman" w:hAnsi="Times New Roman" w:cs="Times New Roman"/>
          <w:color w:val="000000" w:themeColor="text1"/>
        </w:rPr>
        <w:t xml:space="preserve"> (2019)</w:t>
      </w:r>
      <w:r w:rsidRPr="00F31E8F">
        <w:rPr>
          <w:rFonts w:ascii="Times New Roman" w:hAnsi="Times New Roman" w:cs="Times New Roman"/>
          <w:color w:val="000000" w:themeColor="text1"/>
        </w:rPr>
        <w:t xml:space="preserve"> clasifica los perfiles de riesgo así: </w:t>
      </w:r>
    </w:p>
    <w:p w14:paraId="723D91EF" w14:textId="77777777" w:rsidR="003B44B1" w:rsidRPr="00F31E8F" w:rsidRDefault="003B44B1" w:rsidP="005049C3">
      <w:pPr>
        <w:rPr>
          <w:rFonts w:ascii="Times New Roman" w:hAnsi="Times New Roman" w:cs="Times New Roman"/>
          <w:color w:val="000000" w:themeColor="text1"/>
          <w:sz w:val="24"/>
          <w:szCs w:val="24"/>
          <w:lang w:val="es-CO"/>
        </w:rPr>
      </w:pPr>
    </w:p>
    <w:p w14:paraId="183AD2B8" w14:textId="1BAF5C60" w:rsidR="003B44B1" w:rsidRPr="00F31E8F" w:rsidRDefault="003B44B1" w:rsidP="005049C3">
      <w:pPr>
        <w:pStyle w:val="Pa5"/>
        <w:numPr>
          <w:ilvl w:val="0"/>
          <w:numId w:val="4"/>
        </w:numPr>
        <w:spacing w:line="276" w:lineRule="auto"/>
        <w:jc w:val="both"/>
        <w:rPr>
          <w:rFonts w:ascii="Times New Roman" w:hAnsi="Times New Roman" w:cs="Times New Roman"/>
          <w:color w:val="000000" w:themeColor="text1"/>
        </w:rPr>
      </w:pPr>
      <w:r w:rsidRPr="00F31E8F">
        <w:rPr>
          <w:rFonts w:ascii="Times New Roman" w:hAnsi="Times New Roman" w:cs="Times New Roman"/>
          <w:b/>
          <w:bCs/>
          <w:color w:val="000000" w:themeColor="text1"/>
        </w:rPr>
        <w:t xml:space="preserve">Perfil conservador: </w:t>
      </w:r>
      <w:r w:rsidR="00A766BF" w:rsidRPr="00F31E8F">
        <w:rPr>
          <w:rFonts w:ascii="Times New Roman" w:hAnsi="Times New Roman" w:cs="Times New Roman"/>
          <w:color w:val="000000" w:themeColor="text1"/>
        </w:rPr>
        <w:t>I</w:t>
      </w:r>
      <w:r w:rsidRPr="00F31E8F">
        <w:rPr>
          <w:rFonts w:ascii="Times New Roman" w:hAnsi="Times New Roman" w:cs="Times New Roman"/>
          <w:color w:val="000000" w:themeColor="text1"/>
        </w:rPr>
        <w:t>nversionista con baja tolerancia al riesgo. Generalmente tie</w:t>
      </w:r>
      <w:r w:rsidRPr="00F31E8F">
        <w:rPr>
          <w:rFonts w:ascii="Times New Roman" w:hAnsi="Times New Roman" w:cs="Times New Roman"/>
          <w:color w:val="000000" w:themeColor="text1"/>
        </w:rPr>
        <w:softHyphen/>
        <w:t xml:space="preserve">ne como objetivo principal preservar su capital o generar ingresos corrientes con rentabilidades bajas a costo de asumir pocos niveles de riesgo. Un portafolio para este tipo de personas incluye mayoritariamente activos financieros con los menores niveles de riesgo tales como los bonos a corto plazo y alta calificación crediticia. </w:t>
      </w:r>
    </w:p>
    <w:p w14:paraId="0FF0E466" w14:textId="77777777" w:rsidR="003B44B1" w:rsidRPr="00F31E8F" w:rsidRDefault="003B44B1" w:rsidP="005049C3">
      <w:pPr>
        <w:pStyle w:val="Pa5"/>
        <w:spacing w:line="276" w:lineRule="auto"/>
        <w:jc w:val="both"/>
        <w:rPr>
          <w:rFonts w:ascii="Times New Roman" w:hAnsi="Times New Roman" w:cs="Times New Roman"/>
          <w:b/>
          <w:bCs/>
          <w:color w:val="000000" w:themeColor="text1"/>
        </w:rPr>
      </w:pPr>
    </w:p>
    <w:p w14:paraId="23B2A527" w14:textId="525776C7" w:rsidR="003B44B1" w:rsidRPr="00F31E8F" w:rsidRDefault="003B44B1" w:rsidP="005049C3">
      <w:pPr>
        <w:pStyle w:val="Pa5"/>
        <w:numPr>
          <w:ilvl w:val="0"/>
          <w:numId w:val="4"/>
        </w:numPr>
        <w:spacing w:line="276" w:lineRule="auto"/>
        <w:jc w:val="both"/>
        <w:rPr>
          <w:rFonts w:ascii="Times New Roman" w:hAnsi="Times New Roman" w:cs="Times New Roman"/>
          <w:color w:val="000000" w:themeColor="text1"/>
        </w:rPr>
      </w:pPr>
      <w:r w:rsidRPr="00F31E8F">
        <w:rPr>
          <w:rFonts w:ascii="Times New Roman" w:hAnsi="Times New Roman" w:cs="Times New Roman"/>
          <w:b/>
          <w:bCs/>
          <w:color w:val="000000" w:themeColor="text1"/>
        </w:rPr>
        <w:t xml:space="preserve">Perfil moderado: </w:t>
      </w:r>
      <w:r w:rsidR="00A766BF" w:rsidRPr="00F31E8F">
        <w:rPr>
          <w:rFonts w:ascii="Times New Roman" w:hAnsi="Times New Roman" w:cs="Times New Roman"/>
          <w:color w:val="000000" w:themeColor="text1"/>
        </w:rPr>
        <w:t>I</w:t>
      </w:r>
      <w:r w:rsidRPr="00F31E8F">
        <w:rPr>
          <w:rFonts w:ascii="Times New Roman" w:hAnsi="Times New Roman" w:cs="Times New Roman"/>
          <w:color w:val="000000" w:themeColor="text1"/>
        </w:rPr>
        <w:t>nversionista que busca un balance entre riesgo y rentabilidad, por lo que está dispuesto a asumir niveles mayores de riesgo para obtener rentabili</w:t>
      </w:r>
      <w:r w:rsidRPr="00F31E8F">
        <w:rPr>
          <w:rFonts w:ascii="Times New Roman" w:hAnsi="Times New Roman" w:cs="Times New Roman"/>
          <w:color w:val="000000" w:themeColor="text1"/>
        </w:rPr>
        <w:softHyphen/>
        <w:t>dades similares a las presentadas en el mercado. El portafolio para este perfil suele tener proporciones similares de activos con bajo riesgo (renta fija) y activos de ma</w:t>
      </w:r>
      <w:r w:rsidRPr="00F31E8F">
        <w:rPr>
          <w:rFonts w:ascii="Times New Roman" w:hAnsi="Times New Roman" w:cs="Times New Roman"/>
          <w:color w:val="000000" w:themeColor="text1"/>
        </w:rPr>
        <w:softHyphen/>
        <w:t>yores niveles de riesgo (renta variable).</w:t>
      </w:r>
    </w:p>
    <w:p w14:paraId="12EBB170" w14:textId="77777777" w:rsidR="003B44B1" w:rsidRPr="00F31E8F" w:rsidRDefault="003B44B1" w:rsidP="005049C3">
      <w:pPr>
        <w:rPr>
          <w:rFonts w:ascii="Times New Roman" w:hAnsi="Times New Roman" w:cs="Times New Roman"/>
          <w:b/>
          <w:bCs/>
          <w:color w:val="000000" w:themeColor="text1"/>
          <w:sz w:val="24"/>
          <w:szCs w:val="24"/>
        </w:rPr>
      </w:pPr>
    </w:p>
    <w:p w14:paraId="2D2B7622" w14:textId="1411B2F0" w:rsidR="003B44B1" w:rsidRPr="00F31E8F" w:rsidRDefault="003B44B1" w:rsidP="005049C3">
      <w:pPr>
        <w:pStyle w:val="Prrafodelista"/>
        <w:numPr>
          <w:ilvl w:val="0"/>
          <w:numId w:val="4"/>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 xml:space="preserve">Perfil agresivo: </w:t>
      </w:r>
      <w:r w:rsidR="00A766BF" w:rsidRPr="00F31E8F">
        <w:rPr>
          <w:rFonts w:ascii="Times New Roman" w:hAnsi="Times New Roman" w:cs="Times New Roman"/>
          <w:color w:val="000000" w:themeColor="text1"/>
          <w:sz w:val="24"/>
          <w:szCs w:val="24"/>
        </w:rPr>
        <w:t>I</w:t>
      </w:r>
      <w:r w:rsidRPr="00F31E8F">
        <w:rPr>
          <w:rFonts w:ascii="Times New Roman" w:hAnsi="Times New Roman" w:cs="Times New Roman"/>
          <w:color w:val="000000" w:themeColor="text1"/>
          <w:sz w:val="24"/>
          <w:szCs w:val="24"/>
        </w:rPr>
        <w:t>nversionista que tiene preferencias altas por el riesgo debido a que busca retornos más altos que el mercado. Está dispuesto a tomar inversiones con mayor volatilidad en sus retornos para obtener retornos altos. Este tipo de inver</w:t>
      </w:r>
      <w:r w:rsidRPr="00F31E8F">
        <w:rPr>
          <w:rFonts w:ascii="Times New Roman" w:hAnsi="Times New Roman" w:cs="Times New Roman"/>
          <w:color w:val="000000" w:themeColor="text1"/>
          <w:sz w:val="24"/>
          <w:szCs w:val="24"/>
        </w:rPr>
        <w:softHyphen/>
        <w:t>sionista suele tener una composición mayoritaria de activos de renta variable en su portafolio.</w:t>
      </w:r>
    </w:p>
    <w:p w14:paraId="31FF16C2" w14:textId="77777777" w:rsidR="003B44B1" w:rsidRPr="00F31E8F" w:rsidRDefault="003B44B1" w:rsidP="005049C3">
      <w:pPr>
        <w:rPr>
          <w:rFonts w:ascii="Times New Roman" w:hAnsi="Times New Roman" w:cs="Times New Roman"/>
          <w:color w:val="000000" w:themeColor="text1"/>
          <w:sz w:val="24"/>
          <w:szCs w:val="24"/>
          <w:lang w:val="es-CO"/>
        </w:rPr>
      </w:pPr>
    </w:p>
    <w:p w14:paraId="5649F298" w14:textId="34CB5A04" w:rsidR="00C72D2F" w:rsidRPr="00F31E8F" w:rsidRDefault="00C72D2F"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lang w:val="es-CO"/>
        </w:rPr>
        <w:lastRenderedPageBreak/>
        <w:t>Factores de riesgo</w:t>
      </w:r>
      <w:r w:rsidRPr="00F31E8F">
        <w:rPr>
          <w:rFonts w:ascii="Times New Roman" w:hAnsi="Times New Roman" w:cs="Times New Roman"/>
          <w:color w:val="000000" w:themeColor="text1"/>
          <w:sz w:val="24"/>
          <w:szCs w:val="24"/>
          <w:lang w:val="es-CO"/>
        </w:rPr>
        <w:t>:</w:t>
      </w:r>
      <w:r w:rsidR="003B44B1" w:rsidRPr="00F31E8F">
        <w:rPr>
          <w:rFonts w:ascii="Times New Roman" w:hAnsi="Times New Roman" w:cs="Times New Roman"/>
          <w:color w:val="000000" w:themeColor="text1"/>
          <w:sz w:val="24"/>
          <w:szCs w:val="24"/>
          <w:lang w:val="es-CO"/>
        </w:rPr>
        <w:t xml:space="preserve"> El</w:t>
      </w:r>
      <w:r w:rsidR="003B44B1" w:rsidRPr="00F31E8F">
        <w:rPr>
          <w:rFonts w:ascii="Times New Roman" w:hAnsi="Times New Roman" w:cs="Times New Roman"/>
          <w:color w:val="000000" w:themeColor="text1"/>
          <w:sz w:val="24"/>
          <w:szCs w:val="24"/>
        </w:rPr>
        <w:t xml:space="preserve"> riesgo tiene un papel fundamental a la hora de establecer la estrategia de inversión. Según su naturaleza, los riesgos se catalogan en cuantificables y no cuan</w:t>
      </w:r>
      <w:r w:rsidR="003B44B1" w:rsidRPr="00F31E8F">
        <w:rPr>
          <w:rFonts w:ascii="Times New Roman" w:hAnsi="Times New Roman" w:cs="Times New Roman"/>
          <w:color w:val="000000" w:themeColor="text1"/>
          <w:sz w:val="24"/>
          <w:szCs w:val="24"/>
        </w:rPr>
        <w:softHyphen/>
        <w:t>tificables.</w:t>
      </w:r>
      <w:r w:rsidR="008158E7" w:rsidRPr="00F31E8F">
        <w:rPr>
          <w:rFonts w:ascii="Times New Roman" w:hAnsi="Times New Roman" w:cs="Times New Roman"/>
          <w:color w:val="000000" w:themeColor="text1"/>
          <w:sz w:val="24"/>
          <w:szCs w:val="24"/>
        </w:rPr>
        <w:t xml:space="preserve"> </w:t>
      </w:r>
    </w:p>
    <w:p w14:paraId="0DFFFAAD" w14:textId="392D06AE" w:rsidR="003B44B1" w:rsidRPr="00F31E8F" w:rsidRDefault="003B44B1" w:rsidP="005049C3">
      <w:pPr>
        <w:rPr>
          <w:rFonts w:ascii="Times New Roman" w:hAnsi="Times New Roman" w:cs="Times New Roman"/>
          <w:color w:val="000000" w:themeColor="text1"/>
          <w:sz w:val="24"/>
          <w:szCs w:val="24"/>
        </w:rPr>
      </w:pPr>
    </w:p>
    <w:p w14:paraId="4A4896DC" w14:textId="21181ADD" w:rsidR="00C2745D" w:rsidRPr="00F31E8F" w:rsidRDefault="003B44B1"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La AMV </w:t>
      </w:r>
      <w:r w:rsidR="008158E7" w:rsidRPr="00F31E8F">
        <w:rPr>
          <w:rFonts w:ascii="Times New Roman" w:hAnsi="Times New Roman" w:cs="Times New Roman"/>
          <w:color w:val="000000" w:themeColor="text1"/>
          <w:sz w:val="24"/>
          <w:szCs w:val="24"/>
        </w:rPr>
        <w:t xml:space="preserve">(2019) y </w:t>
      </w:r>
      <w:r w:rsidR="008158E7" w:rsidRPr="00F31E8F">
        <w:rPr>
          <w:rFonts w:ascii="Times New Roman" w:hAnsi="Times New Roman" w:cs="Times New Roman"/>
          <w:color w:val="000000" w:themeColor="text1"/>
          <w:sz w:val="24"/>
          <w:szCs w:val="24"/>
          <w:shd w:val="clear" w:color="auto" w:fill="FFFFFF"/>
        </w:rPr>
        <w:t>Elizabeth Díaz Zúñiga (2019)</w:t>
      </w:r>
      <w:r w:rsidR="008158E7" w:rsidRPr="00F31E8F">
        <w:rPr>
          <w:rFonts w:ascii="Times New Roman" w:hAnsi="Times New Roman" w:cs="Times New Roman"/>
          <w:color w:val="000000" w:themeColor="text1"/>
          <w:sz w:val="24"/>
          <w:szCs w:val="24"/>
          <w:lang w:val="es-CO"/>
        </w:rPr>
        <w:t xml:space="preserve"> </w:t>
      </w:r>
      <w:r w:rsidR="008158E7" w:rsidRPr="00F31E8F">
        <w:rPr>
          <w:rFonts w:ascii="Times New Roman" w:hAnsi="Times New Roman" w:cs="Times New Roman"/>
          <w:color w:val="000000" w:themeColor="text1"/>
          <w:sz w:val="24"/>
          <w:szCs w:val="24"/>
        </w:rPr>
        <w:t>describen</w:t>
      </w:r>
      <w:r w:rsidRPr="00F31E8F">
        <w:rPr>
          <w:rFonts w:ascii="Times New Roman" w:hAnsi="Times New Roman" w:cs="Times New Roman"/>
          <w:color w:val="000000" w:themeColor="text1"/>
          <w:sz w:val="24"/>
          <w:szCs w:val="24"/>
        </w:rPr>
        <w:t xml:space="preserve"> </w:t>
      </w:r>
      <w:r w:rsidR="008158E7" w:rsidRPr="00F31E8F">
        <w:rPr>
          <w:rFonts w:ascii="Times New Roman" w:hAnsi="Times New Roman" w:cs="Times New Roman"/>
          <w:color w:val="000000" w:themeColor="text1"/>
          <w:sz w:val="24"/>
          <w:szCs w:val="24"/>
        </w:rPr>
        <w:t xml:space="preserve">estos riesgos </w:t>
      </w:r>
      <w:r w:rsidRPr="00F31E8F">
        <w:rPr>
          <w:rFonts w:ascii="Times New Roman" w:hAnsi="Times New Roman" w:cs="Times New Roman"/>
          <w:color w:val="000000" w:themeColor="text1"/>
          <w:sz w:val="24"/>
          <w:szCs w:val="24"/>
        </w:rPr>
        <w:t>de la siguiente manera:</w:t>
      </w:r>
    </w:p>
    <w:p w14:paraId="3FBA09E3" w14:textId="77777777" w:rsidR="00C2745D" w:rsidRPr="00F31E8F" w:rsidRDefault="00C2745D" w:rsidP="005049C3">
      <w:pPr>
        <w:rPr>
          <w:rFonts w:ascii="Times New Roman" w:hAnsi="Times New Roman" w:cs="Times New Roman"/>
          <w:color w:val="000000" w:themeColor="text1"/>
          <w:sz w:val="24"/>
          <w:szCs w:val="24"/>
        </w:rPr>
      </w:pPr>
    </w:p>
    <w:p w14:paraId="45EA5EB8" w14:textId="1DE1FD54" w:rsidR="003B44B1" w:rsidRPr="00F31E8F" w:rsidRDefault="003B44B1" w:rsidP="005049C3">
      <w:pPr>
        <w:autoSpaceDE w:val="0"/>
        <w:autoSpaceDN w:val="0"/>
        <w:adjustRightInd w:val="0"/>
        <w:jc w:val="both"/>
        <w:rPr>
          <w:rFonts w:ascii="Times New Roman" w:hAnsi="Times New Roman" w:cs="Times New Roman"/>
          <w:b/>
          <w:bCs/>
          <w:color w:val="000000" w:themeColor="text1"/>
          <w:sz w:val="24"/>
          <w:szCs w:val="24"/>
          <w:lang w:val="es-CO"/>
        </w:rPr>
      </w:pPr>
      <w:r w:rsidRPr="00F31E8F">
        <w:rPr>
          <w:rFonts w:ascii="Times New Roman" w:hAnsi="Times New Roman" w:cs="Times New Roman"/>
          <w:b/>
          <w:bCs/>
          <w:color w:val="000000" w:themeColor="text1"/>
          <w:sz w:val="24"/>
          <w:szCs w:val="24"/>
          <w:lang w:val="es-CO"/>
        </w:rPr>
        <w:t>Riesgos cuantificables</w:t>
      </w:r>
      <w:r w:rsidR="00C2745D" w:rsidRPr="00F31E8F">
        <w:rPr>
          <w:rFonts w:ascii="Times New Roman" w:hAnsi="Times New Roman" w:cs="Times New Roman"/>
          <w:b/>
          <w:bCs/>
          <w:color w:val="000000" w:themeColor="text1"/>
          <w:sz w:val="24"/>
          <w:szCs w:val="24"/>
          <w:lang w:val="es-CO"/>
        </w:rPr>
        <w:t>:</w:t>
      </w:r>
    </w:p>
    <w:p w14:paraId="0611A338" w14:textId="2EB6277C" w:rsidR="003B44B1" w:rsidRPr="00F31E8F" w:rsidRDefault="003B44B1" w:rsidP="005049C3">
      <w:pPr>
        <w:autoSpaceDE w:val="0"/>
        <w:autoSpaceDN w:val="0"/>
        <w:adjustRightInd w:val="0"/>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Entre los riesgos cuantificables están los riesgos que pueden ser medidos por me</w:t>
      </w:r>
      <w:r w:rsidRPr="00F31E8F">
        <w:rPr>
          <w:rFonts w:ascii="Times New Roman" w:hAnsi="Times New Roman" w:cs="Times New Roman"/>
          <w:color w:val="000000" w:themeColor="text1"/>
          <w:sz w:val="24"/>
          <w:szCs w:val="24"/>
          <w:lang w:val="es-CO"/>
        </w:rPr>
        <w:softHyphen/>
        <w:t>dio de modelos estadísticos y econométricos, lo que permite que la toma de de</w:t>
      </w:r>
      <w:r w:rsidRPr="00F31E8F">
        <w:rPr>
          <w:rFonts w:ascii="Times New Roman" w:hAnsi="Times New Roman" w:cs="Times New Roman"/>
          <w:color w:val="000000" w:themeColor="text1"/>
          <w:sz w:val="24"/>
          <w:szCs w:val="24"/>
          <w:lang w:val="es-CO"/>
        </w:rPr>
        <w:softHyphen/>
        <w:t xml:space="preserve">cisiones en lo referente a estos riesgos sea apoyada en modelos cuantitativos. Los riesgos cuantificables son: </w:t>
      </w:r>
    </w:p>
    <w:p w14:paraId="1D158C7A" w14:textId="77777777" w:rsidR="00C2745D" w:rsidRPr="00F31E8F" w:rsidRDefault="00C2745D" w:rsidP="005049C3">
      <w:pPr>
        <w:autoSpaceDE w:val="0"/>
        <w:autoSpaceDN w:val="0"/>
        <w:adjustRightInd w:val="0"/>
        <w:jc w:val="both"/>
        <w:rPr>
          <w:rFonts w:ascii="Times New Roman" w:hAnsi="Times New Roman" w:cs="Times New Roman"/>
          <w:color w:val="000000" w:themeColor="text1"/>
          <w:sz w:val="24"/>
          <w:szCs w:val="24"/>
          <w:lang w:val="es-CO"/>
        </w:rPr>
      </w:pPr>
    </w:p>
    <w:p w14:paraId="7713FB1E" w14:textId="5639511A" w:rsidR="003B44B1" w:rsidRPr="00F31E8F" w:rsidRDefault="003B44B1" w:rsidP="005049C3">
      <w:pPr>
        <w:numPr>
          <w:ilvl w:val="0"/>
          <w:numId w:val="13"/>
        </w:numPr>
        <w:autoSpaceDE w:val="0"/>
        <w:autoSpaceDN w:val="0"/>
        <w:adjustRightInd w:val="0"/>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Riesgo de mercado:</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E</w:t>
      </w:r>
      <w:r w:rsidRPr="00F31E8F">
        <w:rPr>
          <w:rFonts w:ascii="Times New Roman" w:hAnsi="Times New Roman" w:cs="Times New Roman"/>
          <w:color w:val="000000" w:themeColor="text1"/>
          <w:sz w:val="24"/>
          <w:szCs w:val="24"/>
          <w:lang w:val="es-CO"/>
        </w:rPr>
        <w:t xml:space="preserve">s al que se encuentra expuesta la inversión por cambios en el precio de los activos. </w:t>
      </w:r>
    </w:p>
    <w:p w14:paraId="0AAA0B33" w14:textId="60840095" w:rsidR="003B44B1" w:rsidRPr="00F31E8F" w:rsidRDefault="003B44B1" w:rsidP="005049C3">
      <w:pPr>
        <w:numPr>
          <w:ilvl w:val="0"/>
          <w:numId w:val="13"/>
        </w:numPr>
        <w:autoSpaceDE w:val="0"/>
        <w:autoSpaceDN w:val="0"/>
        <w:adjustRightInd w:val="0"/>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Riesgo de crédito:</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S</w:t>
      </w:r>
      <w:r w:rsidRPr="00F31E8F">
        <w:rPr>
          <w:rFonts w:ascii="Times New Roman" w:hAnsi="Times New Roman" w:cs="Times New Roman"/>
          <w:color w:val="000000" w:themeColor="text1"/>
          <w:sz w:val="24"/>
          <w:szCs w:val="24"/>
          <w:lang w:val="es-CO"/>
        </w:rPr>
        <w:t>e materializa cuando se generan pérdidas debido al in</w:t>
      </w:r>
      <w:r w:rsidRPr="00F31E8F">
        <w:rPr>
          <w:rFonts w:ascii="Times New Roman" w:hAnsi="Times New Roman" w:cs="Times New Roman"/>
          <w:color w:val="000000" w:themeColor="text1"/>
          <w:sz w:val="24"/>
          <w:szCs w:val="24"/>
          <w:lang w:val="es-CO"/>
        </w:rPr>
        <w:softHyphen/>
        <w:t xml:space="preserve">cumplimiento de una obligación de la contraparte. </w:t>
      </w:r>
    </w:p>
    <w:p w14:paraId="387C5A87" w14:textId="6F9B231A" w:rsidR="003B44B1" w:rsidRPr="00F31E8F" w:rsidRDefault="003B44B1" w:rsidP="005049C3">
      <w:pPr>
        <w:numPr>
          <w:ilvl w:val="0"/>
          <w:numId w:val="13"/>
        </w:numPr>
        <w:autoSpaceDE w:val="0"/>
        <w:autoSpaceDN w:val="0"/>
        <w:adjustRightInd w:val="0"/>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Riesgo de liquidez</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S</w:t>
      </w:r>
      <w:r w:rsidRPr="00F31E8F">
        <w:rPr>
          <w:rFonts w:ascii="Times New Roman" w:hAnsi="Times New Roman" w:cs="Times New Roman"/>
          <w:color w:val="000000" w:themeColor="text1"/>
          <w:sz w:val="24"/>
          <w:szCs w:val="24"/>
          <w:lang w:val="es-CO"/>
        </w:rPr>
        <w:t xml:space="preserve">e produce cuando al querer liquidar un activo, debido a la baja o nula demanda en el mercado, no se puede vender el activo o se realiza en condiciones desfavorables para el vendedor. </w:t>
      </w:r>
    </w:p>
    <w:p w14:paraId="2C232A23" w14:textId="77777777" w:rsidR="003B44B1" w:rsidRPr="00F31E8F" w:rsidRDefault="003B44B1" w:rsidP="005049C3">
      <w:pPr>
        <w:autoSpaceDE w:val="0"/>
        <w:autoSpaceDN w:val="0"/>
        <w:adjustRightInd w:val="0"/>
        <w:ind w:left="280"/>
        <w:jc w:val="both"/>
        <w:rPr>
          <w:rFonts w:ascii="Times New Roman" w:hAnsi="Times New Roman" w:cs="Times New Roman"/>
          <w:color w:val="000000" w:themeColor="text1"/>
          <w:sz w:val="24"/>
          <w:szCs w:val="24"/>
          <w:lang w:val="es-CO"/>
        </w:rPr>
      </w:pPr>
    </w:p>
    <w:p w14:paraId="7CA4B86B" w14:textId="77777777" w:rsidR="00C2745D" w:rsidRPr="00F31E8F" w:rsidRDefault="003B44B1" w:rsidP="005049C3">
      <w:pPr>
        <w:autoSpaceDE w:val="0"/>
        <w:autoSpaceDN w:val="0"/>
        <w:adjustRightInd w:val="0"/>
        <w:jc w:val="both"/>
        <w:rPr>
          <w:rFonts w:ascii="Times New Roman" w:hAnsi="Times New Roman" w:cs="Times New Roman"/>
          <w:b/>
          <w:bCs/>
          <w:color w:val="000000" w:themeColor="text1"/>
          <w:sz w:val="24"/>
          <w:szCs w:val="24"/>
          <w:lang w:val="es-CO"/>
        </w:rPr>
      </w:pPr>
      <w:r w:rsidRPr="00F31E8F">
        <w:rPr>
          <w:rFonts w:ascii="Times New Roman" w:hAnsi="Times New Roman" w:cs="Times New Roman"/>
          <w:b/>
          <w:bCs/>
          <w:color w:val="000000" w:themeColor="text1"/>
          <w:sz w:val="24"/>
          <w:szCs w:val="24"/>
          <w:lang w:val="es-CO"/>
        </w:rPr>
        <w:t>Riesgos no cuantificables</w:t>
      </w:r>
      <w:r w:rsidR="00C2745D" w:rsidRPr="00F31E8F">
        <w:rPr>
          <w:rFonts w:ascii="Times New Roman" w:hAnsi="Times New Roman" w:cs="Times New Roman"/>
          <w:b/>
          <w:bCs/>
          <w:color w:val="000000" w:themeColor="text1"/>
          <w:sz w:val="24"/>
          <w:szCs w:val="24"/>
          <w:lang w:val="es-CO"/>
        </w:rPr>
        <w:t>:</w:t>
      </w:r>
    </w:p>
    <w:p w14:paraId="2C73BA5F" w14:textId="366C87DB" w:rsidR="003B44B1" w:rsidRPr="00F31E8F" w:rsidRDefault="003B44B1" w:rsidP="005049C3">
      <w:pPr>
        <w:autoSpaceDE w:val="0"/>
        <w:autoSpaceDN w:val="0"/>
        <w:adjustRightInd w:val="0"/>
        <w:jc w:val="both"/>
        <w:rPr>
          <w:rFonts w:ascii="Times New Roman" w:hAnsi="Times New Roman" w:cs="Times New Roman"/>
          <w:b/>
          <w:bCs/>
          <w:color w:val="000000" w:themeColor="text1"/>
          <w:sz w:val="24"/>
          <w:szCs w:val="24"/>
          <w:lang w:val="es-CO"/>
        </w:rPr>
      </w:pPr>
      <w:r w:rsidRPr="00F31E8F">
        <w:rPr>
          <w:rFonts w:ascii="Times New Roman" w:hAnsi="Times New Roman" w:cs="Times New Roman"/>
          <w:color w:val="000000" w:themeColor="text1"/>
          <w:sz w:val="24"/>
          <w:szCs w:val="24"/>
          <w:lang w:val="es-CO"/>
        </w:rPr>
        <w:t>Las características de ciertos eventos dificultan la medición y proyección de sus impactos. Por esto, son muy pocos los modelos aceptados para realizar esas pro</w:t>
      </w:r>
      <w:r w:rsidRPr="00F31E8F">
        <w:rPr>
          <w:rFonts w:ascii="Times New Roman" w:hAnsi="Times New Roman" w:cs="Times New Roman"/>
          <w:color w:val="000000" w:themeColor="text1"/>
          <w:sz w:val="24"/>
          <w:szCs w:val="24"/>
          <w:lang w:val="es-CO"/>
        </w:rPr>
        <w:softHyphen/>
        <w:t xml:space="preserve">yecciones o cálculos de impacto. Entre esos eventos se encuentran: </w:t>
      </w:r>
    </w:p>
    <w:p w14:paraId="2BACA0A7" w14:textId="77777777" w:rsidR="00C2745D" w:rsidRPr="00F31E8F" w:rsidRDefault="00C2745D" w:rsidP="005049C3">
      <w:pPr>
        <w:autoSpaceDE w:val="0"/>
        <w:autoSpaceDN w:val="0"/>
        <w:adjustRightInd w:val="0"/>
        <w:jc w:val="both"/>
        <w:rPr>
          <w:rFonts w:ascii="Times New Roman" w:hAnsi="Times New Roman" w:cs="Times New Roman"/>
          <w:color w:val="000000" w:themeColor="text1"/>
          <w:sz w:val="24"/>
          <w:szCs w:val="24"/>
          <w:lang w:val="es-CO"/>
        </w:rPr>
      </w:pPr>
    </w:p>
    <w:p w14:paraId="115C904F" w14:textId="376B2F62" w:rsidR="003B44B1" w:rsidRPr="00F31E8F" w:rsidRDefault="003B44B1" w:rsidP="005049C3">
      <w:pPr>
        <w:numPr>
          <w:ilvl w:val="0"/>
          <w:numId w:val="12"/>
        </w:numPr>
        <w:autoSpaceDE w:val="0"/>
        <w:autoSpaceDN w:val="0"/>
        <w:adjustRightInd w:val="0"/>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Riesgo legal:</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R</w:t>
      </w:r>
      <w:r w:rsidRPr="00F31E8F">
        <w:rPr>
          <w:rFonts w:ascii="Times New Roman" w:hAnsi="Times New Roman" w:cs="Times New Roman"/>
          <w:color w:val="000000" w:themeColor="text1"/>
          <w:sz w:val="24"/>
          <w:szCs w:val="24"/>
          <w:lang w:val="es-CO"/>
        </w:rPr>
        <w:t xml:space="preserve">iesgo al cual se encuentran sujetas las inversiones debido a cambios regulatorios. </w:t>
      </w:r>
    </w:p>
    <w:p w14:paraId="00233A44" w14:textId="3DCE6990" w:rsidR="003B44B1" w:rsidRPr="00F31E8F" w:rsidRDefault="003B44B1" w:rsidP="005049C3">
      <w:pPr>
        <w:numPr>
          <w:ilvl w:val="0"/>
          <w:numId w:val="12"/>
        </w:numPr>
        <w:autoSpaceDE w:val="0"/>
        <w:autoSpaceDN w:val="0"/>
        <w:adjustRightInd w:val="0"/>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Riesgo operativo:</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P</w:t>
      </w:r>
      <w:r w:rsidRPr="00F31E8F">
        <w:rPr>
          <w:rFonts w:ascii="Times New Roman" w:hAnsi="Times New Roman" w:cs="Times New Roman"/>
          <w:color w:val="000000" w:themeColor="text1"/>
          <w:sz w:val="24"/>
          <w:szCs w:val="24"/>
          <w:lang w:val="es-CO"/>
        </w:rPr>
        <w:t xml:space="preserve">érdidas que se pueden generar por fallas bien sean de origen humano o tecnológico en los diferentes procesos de la entidad. </w:t>
      </w:r>
    </w:p>
    <w:p w14:paraId="627EE4A5" w14:textId="242A7D7C" w:rsidR="003B44B1" w:rsidRPr="00F31E8F" w:rsidRDefault="003B44B1" w:rsidP="005049C3">
      <w:pPr>
        <w:numPr>
          <w:ilvl w:val="0"/>
          <w:numId w:val="12"/>
        </w:numPr>
        <w:autoSpaceDE w:val="0"/>
        <w:autoSpaceDN w:val="0"/>
        <w:adjustRightInd w:val="0"/>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Riesgo reputacional:</w:t>
      </w:r>
      <w:r w:rsidRPr="00F31E8F">
        <w:rPr>
          <w:rFonts w:ascii="Times New Roman" w:hAnsi="Times New Roman" w:cs="Times New Roman"/>
          <w:color w:val="000000" w:themeColor="text1"/>
          <w:sz w:val="24"/>
          <w:szCs w:val="24"/>
          <w:lang w:val="es-CO"/>
        </w:rPr>
        <w:t xml:space="preserve"> </w:t>
      </w:r>
      <w:r w:rsidR="00A766BF" w:rsidRPr="00F31E8F">
        <w:rPr>
          <w:rFonts w:ascii="Times New Roman" w:hAnsi="Times New Roman" w:cs="Times New Roman"/>
          <w:color w:val="000000" w:themeColor="text1"/>
          <w:sz w:val="24"/>
          <w:szCs w:val="24"/>
          <w:lang w:val="es-CO"/>
        </w:rPr>
        <w:t>P</w:t>
      </w:r>
      <w:r w:rsidRPr="00F31E8F">
        <w:rPr>
          <w:rFonts w:ascii="Times New Roman" w:hAnsi="Times New Roman" w:cs="Times New Roman"/>
          <w:color w:val="000000" w:themeColor="text1"/>
          <w:sz w:val="24"/>
          <w:szCs w:val="24"/>
          <w:lang w:val="es-CO"/>
        </w:rPr>
        <w:t>robabilidad de pérdidas generadas</w:t>
      </w:r>
      <w:r w:rsidR="00A766BF" w:rsidRPr="00F31E8F">
        <w:rPr>
          <w:rFonts w:ascii="Times New Roman" w:hAnsi="Times New Roman" w:cs="Times New Roman"/>
          <w:color w:val="000000" w:themeColor="text1"/>
          <w:sz w:val="24"/>
          <w:szCs w:val="24"/>
          <w:lang w:val="es-CO"/>
        </w:rPr>
        <w:t>.</w:t>
      </w:r>
    </w:p>
    <w:p w14:paraId="19332C79" w14:textId="77777777" w:rsidR="003B44B1" w:rsidRPr="00F31E8F" w:rsidRDefault="003B44B1" w:rsidP="005049C3">
      <w:pPr>
        <w:rPr>
          <w:rFonts w:ascii="Times New Roman" w:hAnsi="Times New Roman" w:cs="Times New Roman"/>
          <w:color w:val="000000" w:themeColor="text1"/>
          <w:sz w:val="24"/>
          <w:szCs w:val="24"/>
          <w:lang w:val="es-CO"/>
        </w:rPr>
      </w:pPr>
    </w:p>
    <w:p w14:paraId="36C1858B" w14:textId="77777777" w:rsidR="003B44B1" w:rsidRPr="00F31E8F" w:rsidRDefault="003B44B1" w:rsidP="005049C3">
      <w:pPr>
        <w:rPr>
          <w:rFonts w:ascii="Times New Roman" w:hAnsi="Times New Roman" w:cs="Times New Roman"/>
          <w:color w:val="000000" w:themeColor="text1"/>
          <w:sz w:val="24"/>
          <w:szCs w:val="24"/>
          <w:lang w:val="es-CO"/>
        </w:rPr>
      </w:pPr>
    </w:p>
    <w:p w14:paraId="172F5D4F" w14:textId="2499108B" w:rsidR="00512577" w:rsidRPr="00F31E8F" w:rsidRDefault="00C72D2F" w:rsidP="005049C3">
      <w:p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Horizonte temporal</w:t>
      </w:r>
      <w:r w:rsidR="00512577" w:rsidRPr="00F31E8F">
        <w:rPr>
          <w:rFonts w:ascii="Times New Roman" w:hAnsi="Times New Roman" w:cs="Times New Roman"/>
          <w:b/>
          <w:bCs/>
          <w:color w:val="000000" w:themeColor="text1"/>
          <w:sz w:val="24"/>
          <w:szCs w:val="24"/>
          <w:lang w:val="es-CO"/>
        </w:rPr>
        <w:t>:</w:t>
      </w:r>
      <w:r w:rsidR="00512577" w:rsidRPr="00F31E8F">
        <w:rPr>
          <w:rFonts w:ascii="Times New Roman" w:hAnsi="Times New Roman" w:cs="Times New Roman"/>
          <w:color w:val="000000" w:themeColor="text1"/>
          <w:sz w:val="24"/>
          <w:szCs w:val="24"/>
          <w:lang w:val="es-CO"/>
        </w:rPr>
        <w:t xml:space="preserve"> Como lo </w:t>
      </w:r>
      <w:r w:rsidR="008158E7" w:rsidRPr="00F31E8F">
        <w:rPr>
          <w:rFonts w:ascii="Times New Roman" w:hAnsi="Times New Roman" w:cs="Times New Roman"/>
          <w:color w:val="000000" w:themeColor="text1"/>
          <w:sz w:val="24"/>
          <w:szCs w:val="24"/>
          <w:lang w:val="es-CO"/>
        </w:rPr>
        <w:t>explica</w:t>
      </w:r>
      <w:r w:rsidR="00512577" w:rsidRPr="00F31E8F">
        <w:rPr>
          <w:rFonts w:ascii="Times New Roman" w:hAnsi="Times New Roman" w:cs="Times New Roman"/>
          <w:color w:val="000000" w:themeColor="text1"/>
          <w:sz w:val="24"/>
          <w:szCs w:val="24"/>
          <w:lang w:val="es-CO"/>
        </w:rPr>
        <w:t xml:space="preserve"> </w:t>
      </w:r>
      <w:r w:rsidR="008158E7" w:rsidRPr="00F31E8F">
        <w:rPr>
          <w:rFonts w:ascii="Times New Roman" w:hAnsi="Times New Roman" w:cs="Times New Roman"/>
          <w:color w:val="000000" w:themeColor="text1"/>
          <w:sz w:val="24"/>
          <w:szCs w:val="24"/>
          <w:lang w:val="es-CO"/>
        </w:rPr>
        <w:t>la</w:t>
      </w:r>
      <w:r w:rsidR="00512577" w:rsidRPr="00F31E8F">
        <w:rPr>
          <w:rFonts w:ascii="Times New Roman" w:hAnsi="Times New Roman" w:cs="Times New Roman"/>
          <w:color w:val="000000" w:themeColor="text1"/>
          <w:sz w:val="24"/>
          <w:szCs w:val="24"/>
          <w:lang w:val="es-CO"/>
        </w:rPr>
        <w:t xml:space="preserve"> AMV</w:t>
      </w:r>
      <w:r w:rsidR="008158E7" w:rsidRPr="00F31E8F">
        <w:rPr>
          <w:rFonts w:ascii="Times New Roman" w:hAnsi="Times New Roman" w:cs="Times New Roman"/>
          <w:color w:val="000000" w:themeColor="text1"/>
          <w:sz w:val="24"/>
          <w:szCs w:val="24"/>
          <w:lang w:val="es-CO"/>
        </w:rPr>
        <w:t xml:space="preserve"> (2019)</w:t>
      </w:r>
      <w:r w:rsidR="00512577" w:rsidRPr="00F31E8F">
        <w:rPr>
          <w:rFonts w:ascii="Times New Roman" w:hAnsi="Times New Roman" w:cs="Times New Roman"/>
          <w:color w:val="000000" w:themeColor="text1"/>
          <w:sz w:val="24"/>
          <w:szCs w:val="24"/>
          <w:lang w:val="es-CO"/>
        </w:rPr>
        <w:t xml:space="preserve"> </w:t>
      </w:r>
      <w:r w:rsidR="00512577" w:rsidRPr="00F31E8F">
        <w:rPr>
          <w:rFonts w:ascii="Times New Roman" w:hAnsi="Times New Roman" w:cs="Times New Roman"/>
          <w:color w:val="000000" w:themeColor="text1"/>
          <w:sz w:val="24"/>
          <w:szCs w:val="24"/>
        </w:rPr>
        <w:t>El horizonte temporal es el tiempo en el cual se busca conseguir el objetivo de inversión. Se puede catalogar en corto, mediano y largo plazo. Si bien no existe un criterio universal para determinar en qué categoría se encuentra la inversión, es im</w:t>
      </w:r>
      <w:r w:rsidR="00512577" w:rsidRPr="00F31E8F">
        <w:rPr>
          <w:rFonts w:ascii="Times New Roman" w:hAnsi="Times New Roman" w:cs="Times New Roman"/>
          <w:color w:val="000000" w:themeColor="text1"/>
          <w:sz w:val="24"/>
          <w:szCs w:val="24"/>
        </w:rPr>
        <w:softHyphen/>
        <w:t>portante tener en cuenta que las inversiones con horizontes temporales más altos se encuentran en la capacidad de soportar mayores niveles de riesgo (Brentani, 2004).</w:t>
      </w:r>
    </w:p>
    <w:p w14:paraId="1F1C69A8" w14:textId="77777777" w:rsidR="00700539" w:rsidRPr="00F31E8F" w:rsidRDefault="00700539" w:rsidP="005049C3">
      <w:pPr>
        <w:rPr>
          <w:rFonts w:ascii="Times New Roman" w:hAnsi="Times New Roman" w:cs="Times New Roman"/>
          <w:color w:val="000000" w:themeColor="text1"/>
          <w:sz w:val="24"/>
          <w:szCs w:val="24"/>
          <w:lang w:val="es-CO"/>
        </w:rPr>
      </w:pPr>
    </w:p>
    <w:p w14:paraId="2C768018" w14:textId="58B91293" w:rsidR="0099774D" w:rsidRPr="00F31E8F" w:rsidRDefault="000A401B" w:rsidP="005049C3">
      <w:pPr>
        <w:pStyle w:val="Ttulo2"/>
      </w:pPr>
      <w:bookmarkStart w:id="16" w:name="_Toc57891111"/>
      <w:r w:rsidRPr="00F31E8F">
        <w:lastRenderedPageBreak/>
        <w:t>7.</w:t>
      </w:r>
      <w:r w:rsidR="00700539" w:rsidRPr="00F31E8F">
        <w:t>3</w:t>
      </w:r>
      <w:r w:rsidRPr="00F31E8F">
        <w:t xml:space="preserve"> </w:t>
      </w:r>
      <w:r w:rsidR="00F43CF7" w:rsidRPr="00F31E8F">
        <w:t>Evaluación de desempeño</w:t>
      </w:r>
      <w:r w:rsidR="00001967" w:rsidRPr="00F31E8F">
        <w:t xml:space="preserve"> </w:t>
      </w:r>
      <w:r w:rsidR="00FA1382" w:rsidRPr="00F31E8F">
        <w:t>para un</w:t>
      </w:r>
      <w:r w:rsidR="00001967" w:rsidRPr="00F31E8F">
        <w:t xml:space="preserve"> portafolio de inversión</w:t>
      </w:r>
      <w:r w:rsidR="00780B6C" w:rsidRPr="00F31E8F">
        <w:t>:</w:t>
      </w:r>
      <w:bookmarkEnd w:id="16"/>
      <w:r w:rsidR="00780B6C" w:rsidRPr="00F31E8F">
        <w:t xml:space="preserve"> </w:t>
      </w:r>
    </w:p>
    <w:p w14:paraId="5DBCF701" w14:textId="2DF32AD6" w:rsidR="009B21A9" w:rsidRPr="00F31E8F" w:rsidRDefault="00780B6C"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Para evaluar el desempeño de nuestras estrategias de inversiones se han desarrollado </w:t>
      </w:r>
      <w:r w:rsidR="0099774D" w:rsidRPr="00F31E8F">
        <w:rPr>
          <w:rFonts w:ascii="Times New Roman" w:hAnsi="Times New Roman" w:cs="Times New Roman"/>
          <w:color w:val="000000" w:themeColor="text1"/>
          <w:sz w:val="24"/>
          <w:szCs w:val="24"/>
        </w:rPr>
        <w:t>cálculos</w:t>
      </w:r>
      <w:r w:rsidRPr="00F31E8F">
        <w:rPr>
          <w:rFonts w:ascii="Times New Roman" w:hAnsi="Times New Roman" w:cs="Times New Roman"/>
          <w:color w:val="000000" w:themeColor="text1"/>
          <w:sz w:val="24"/>
          <w:szCs w:val="24"/>
        </w:rPr>
        <w:t xml:space="preserve"> que permite valorar las rentabilidad-riesgo de los portafolios de inversión, </w:t>
      </w:r>
      <w:r w:rsidR="0099774D" w:rsidRPr="00F31E8F">
        <w:rPr>
          <w:rFonts w:ascii="Times New Roman" w:hAnsi="Times New Roman" w:cs="Times New Roman"/>
          <w:color w:val="000000" w:themeColor="text1"/>
          <w:sz w:val="24"/>
          <w:szCs w:val="24"/>
        </w:rPr>
        <w:t>las definiciones</w:t>
      </w:r>
      <w:r w:rsidRPr="00F31E8F">
        <w:rPr>
          <w:rFonts w:ascii="Times New Roman" w:hAnsi="Times New Roman" w:cs="Times New Roman"/>
          <w:color w:val="000000" w:themeColor="text1"/>
          <w:sz w:val="24"/>
          <w:szCs w:val="24"/>
        </w:rPr>
        <w:t xml:space="preserve"> se han tomado de AMV</w:t>
      </w:r>
      <w:r w:rsidR="00D61501" w:rsidRPr="00F31E8F">
        <w:rPr>
          <w:rFonts w:ascii="Times New Roman" w:hAnsi="Times New Roman" w:cs="Times New Roman"/>
          <w:color w:val="000000" w:themeColor="text1"/>
          <w:sz w:val="24"/>
          <w:szCs w:val="24"/>
        </w:rPr>
        <w:t xml:space="preserve"> (2019)</w:t>
      </w:r>
      <w:r w:rsidRPr="00F31E8F">
        <w:rPr>
          <w:rFonts w:ascii="Times New Roman" w:hAnsi="Times New Roman" w:cs="Times New Roman"/>
          <w:color w:val="000000" w:themeColor="text1"/>
          <w:sz w:val="24"/>
          <w:szCs w:val="24"/>
        </w:rPr>
        <w:t>:</w:t>
      </w:r>
    </w:p>
    <w:p w14:paraId="3DCD1047" w14:textId="77777777" w:rsidR="00780B6C" w:rsidRPr="00F31E8F" w:rsidRDefault="00780B6C" w:rsidP="005049C3">
      <w:pPr>
        <w:rPr>
          <w:rFonts w:ascii="Times New Roman" w:hAnsi="Times New Roman" w:cs="Times New Roman"/>
          <w:color w:val="000000" w:themeColor="text1"/>
          <w:sz w:val="24"/>
          <w:szCs w:val="24"/>
        </w:rPr>
      </w:pPr>
    </w:p>
    <w:p w14:paraId="287C9602" w14:textId="114EEA4D" w:rsidR="0099774D" w:rsidRPr="00F31E8F" w:rsidRDefault="0099774D"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Benchmark</w:t>
      </w:r>
      <w:r w:rsidRPr="00F31E8F">
        <w:rPr>
          <w:rFonts w:ascii="Times New Roman" w:hAnsi="Times New Roman" w:cs="Times New Roman"/>
          <w:color w:val="000000" w:themeColor="text1"/>
          <w:sz w:val="24"/>
          <w:szCs w:val="24"/>
        </w:rPr>
        <w:t>: El benchmark es un portafolio de referencia, una herramienta que permite evaluar la gestión del administrador de un portafolio. Para hacerlo, mide el retorno generado por la cartera medido en términos relativos, es decir, el resultado se contrasta con un portafolio de referencia</w:t>
      </w:r>
    </w:p>
    <w:p w14:paraId="4E93A3D1" w14:textId="77777777" w:rsidR="0099774D" w:rsidRPr="00F31E8F" w:rsidRDefault="0099774D" w:rsidP="005049C3">
      <w:pPr>
        <w:rPr>
          <w:rFonts w:ascii="Times New Roman" w:hAnsi="Times New Roman" w:cs="Times New Roman"/>
          <w:color w:val="000000" w:themeColor="text1"/>
          <w:sz w:val="24"/>
          <w:szCs w:val="24"/>
        </w:rPr>
      </w:pPr>
    </w:p>
    <w:p w14:paraId="110061A5" w14:textId="77777777" w:rsidR="0099774D" w:rsidRPr="00F31E8F" w:rsidRDefault="0099774D" w:rsidP="005049C3">
      <w:pPr>
        <w:pStyle w:val="Prrafodelista"/>
        <w:numPr>
          <w:ilvl w:val="0"/>
          <w:numId w:val="14"/>
        </w:numP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Medidas de desempeño</w:t>
      </w:r>
    </w:p>
    <w:p w14:paraId="56AEACD0" w14:textId="77777777" w:rsidR="0099774D" w:rsidRPr="00F31E8F" w:rsidRDefault="0099774D" w:rsidP="005049C3">
      <w:pPr>
        <w:rPr>
          <w:rFonts w:ascii="Times New Roman" w:hAnsi="Times New Roman" w:cs="Times New Roman"/>
          <w:color w:val="000000" w:themeColor="text1"/>
          <w:sz w:val="24"/>
          <w:szCs w:val="24"/>
        </w:rPr>
      </w:pPr>
    </w:p>
    <w:p w14:paraId="06289869" w14:textId="77777777" w:rsidR="0099774D" w:rsidRPr="00F31E8F" w:rsidRDefault="0099774D"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Las medidas de desempeño de un portafolio están dadas en términos de la rentabilidad o el riesgo y son una herramienta para evaluar qué tan acertadas son las decisiones tomadas por el administrador de portafolio y su gestión. Muchas de estas medidas realizan relaciones riesgo - retorno que permiten un entendimiento más amplio acerca del comportamiento del portafolio.</w:t>
      </w:r>
    </w:p>
    <w:p w14:paraId="5E6B9663" w14:textId="77777777" w:rsidR="0099774D" w:rsidRPr="00F31E8F" w:rsidRDefault="0099774D" w:rsidP="005049C3">
      <w:pPr>
        <w:rPr>
          <w:rFonts w:ascii="Times New Roman" w:hAnsi="Times New Roman" w:cs="Times New Roman"/>
          <w:color w:val="000000" w:themeColor="text1"/>
          <w:sz w:val="24"/>
          <w:szCs w:val="24"/>
        </w:rPr>
      </w:pPr>
    </w:p>
    <w:p w14:paraId="60752E2D" w14:textId="77777777" w:rsidR="0099774D" w:rsidRPr="00F31E8F" w:rsidRDefault="0099774D"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Algunas de estas son:</w:t>
      </w:r>
    </w:p>
    <w:p w14:paraId="0A7968DD" w14:textId="77777777" w:rsidR="0099774D" w:rsidRPr="00F31E8F" w:rsidRDefault="0099774D" w:rsidP="005049C3">
      <w:pPr>
        <w:rPr>
          <w:rFonts w:ascii="Times New Roman" w:hAnsi="Times New Roman" w:cs="Times New Roman"/>
          <w:color w:val="000000" w:themeColor="text1"/>
          <w:sz w:val="24"/>
          <w:szCs w:val="24"/>
        </w:rPr>
      </w:pPr>
    </w:p>
    <w:p w14:paraId="3D87A1A3" w14:textId="4DB419CF" w:rsidR="0099774D" w:rsidRPr="00F31E8F" w:rsidRDefault="0099774D" w:rsidP="005049C3">
      <w:pPr>
        <w:pStyle w:val="Prrafodelista"/>
        <w:numPr>
          <w:ilvl w:val="0"/>
          <w:numId w:val="16"/>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Sharpe ratio:</w:t>
      </w:r>
      <w:r w:rsidRPr="00F31E8F">
        <w:rPr>
          <w:rFonts w:ascii="Times New Roman" w:hAnsi="Times New Roman" w:cs="Times New Roman"/>
          <w:color w:val="000000" w:themeColor="text1"/>
          <w:sz w:val="24"/>
          <w:szCs w:val="24"/>
        </w:rPr>
        <w:t xml:space="preserve"> </w:t>
      </w:r>
      <w:r w:rsidR="00FA1382" w:rsidRPr="00F31E8F">
        <w:rPr>
          <w:rFonts w:ascii="Times New Roman" w:hAnsi="Times New Roman" w:cs="Times New Roman"/>
          <w:color w:val="000000" w:themeColor="text1"/>
          <w:sz w:val="24"/>
          <w:szCs w:val="24"/>
        </w:rPr>
        <w:t>Hace referencia a la</w:t>
      </w:r>
      <w:r w:rsidRPr="00F31E8F">
        <w:rPr>
          <w:rFonts w:ascii="Times New Roman" w:hAnsi="Times New Roman" w:cs="Times New Roman"/>
          <w:color w:val="000000" w:themeColor="text1"/>
          <w:sz w:val="24"/>
          <w:szCs w:val="24"/>
        </w:rPr>
        <w:t xml:space="preserve"> relación riesgo - retorno, o</w:t>
      </w:r>
      <w:r w:rsidR="00FA1382" w:rsidRPr="00F31E8F">
        <w:rPr>
          <w:rFonts w:ascii="Times New Roman" w:hAnsi="Times New Roman" w:cs="Times New Roman"/>
          <w:color w:val="000000" w:themeColor="text1"/>
          <w:sz w:val="24"/>
          <w:szCs w:val="24"/>
        </w:rPr>
        <w:t xml:space="preserve"> a</w:t>
      </w:r>
      <w:r w:rsidRPr="00F31E8F">
        <w:rPr>
          <w:rFonts w:ascii="Times New Roman" w:hAnsi="Times New Roman" w:cs="Times New Roman"/>
          <w:color w:val="000000" w:themeColor="text1"/>
          <w:sz w:val="24"/>
          <w:szCs w:val="24"/>
        </w:rPr>
        <w:t xml:space="preserve"> cuántas unidades de riesgo se están asumiendo por cada unidad de rentabilidad por encima de la tasa libre de riesgo. Entre más alto es este indicador es mejor la relación retorno - riesgo.</w:t>
      </w:r>
    </w:p>
    <w:p w14:paraId="1180D31F" w14:textId="1C180597" w:rsidR="0099774D" w:rsidRPr="00F31E8F" w:rsidRDefault="0099774D" w:rsidP="005049C3">
      <w:pPr>
        <w:pStyle w:val="Prrafodelista"/>
        <w:numPr>
          <w:ilvl w:val="0"/>
          <w:numId w:val="16"/>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Alpha:</w:t>
      </w:r>
      <w:r w:rsidRPr="00F31E8F">
        <w:rPr>
          <w:rFonts w:ascii="Times New Roman" w:hAnsi="Times New Roman" w:cs="Times New Roman"/>
          <w:color w:val="000000" w:themeColor="text1"/>
          <w:sz w:val="24"/>
          <w:szCs w:val="24"/>
        </w:rPr>
        <w:t xml:space="preserve"> </w:t>
      </w:r>
      <w:r w:rsidR="001D0F6E" w:rsidRPr="00F31E8F">
        <w:rPr>
          <w:rFonts w:ascii="Times New Roman" w:hAnsi="Times New Roman" w:cs="Times New Roman"/>
          <w:color w:val="000000" w:themeColor="text1"/>
          <w:sz w:val="24"/>
          <w:szCs w:val="24"/>
        </w:rPr>
        <w:t>P</w:t>
      </w:r>
      <w:r w:rsidRPr="00F31E8F">
        <w:rPr>
          <w:rFonts w:ascii="Times New Roman" w:hAnsi="Times New Roman" w:cs="Times New Roman"/>
          <w:color w:val="000000" w:themeColor="text1"/>
          <w:sz w:val="24"/>
          <w:szCs w:val="24"/>
        </w:rPr>
        <w:t>uede entenderse como el exceso de retorno, es decir</w:t>
      </w:r>
      <w:r w:rsidR="00FA1382" w:rsidRPr="00F31E8F">
        <w:rPr>
          <w:rFonts w:ascii="Times New Roman" w:hAnsi="Times New Roman" w:cs="Times New Roman"/>
          <w:color w:val="000000" w:themeColor="text1"/>
          <w:sz w:val="24"/>
          <w:szCs w:val="24"/>
        </w:rPr>
        <w:t>,</w:t>
      </w:r>
      <w:r w:rsidRPr="00F31E8F">
        <w:rPr>
          <w:rFonts w:ascii="Times New Roman" w:hAnsi="Times New Roman" w:cs="Times New Roman"/>
          <w:color w:val="000000" w:themeColor="text1"/>
          <w:sz w:val="24"/>
          <w:szCs w:val="24"/>
        </w:rPr>
        <w:t xml:space="preserve"> la diferencia entre el rendimiento del portafolio y el benchmark.</w:t>
      </w:r>
    </w:p>
    <w:p w14:paraId="4C4A321F" w14:textId="74C747BD" w:rsidR="0099774D" w:rsidRPr="00F31E8F" w:rsidRDefault="0099774D" w:rsidP="005049C3">
      <w:pPr>
        <w:pStyle w:val="Prrafodelista"/>
        <w:numPr>
          <w:ilvl w:val="0"/>
          <w:numId w:val="16"/>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Beta:</w:t>
      </w:r>
      <w:r w:rsidRPr="00F31E8F">
        <w:rPr>
          <w:rFonts w:ascii="Times New Roman" w:hAnsi="Times New Roman" w:cs="Times New Roman"/>
          <w:color w:val="000000" w:themeColor="text1"/>
          <w:sz w:val="24"/>
          <w:szCs w:val="24"/>
        </w:rPr>
        <w:t xml:space="preserve"> </w:t>
      </w:r>
      <w:r w:rsidR="00FA1382" w:rsidRPr="00F31E8F">
        <w:rPr>
          <w:rFonts w:ascii="Times New Roman" w:hAnsi="Times New Roman" w:cs="Times New Roman"/>
          <w:color w:val="000000" w:themeColor="text1"/>
          <w:sz w:val="24"/>
          <w:szCs w:val="24"/>
        </w:rPr>
        <w:t>E</w:t>
      </w:r>
      <w:r w:rsidRPr="00F31E8F">
        <w:rPr>
          <w:rFonts w:ascii="Times New Roman" w:hAnsi="Times New Roman" w:cs="Times New Roman"/>
          <w:color w:val="000000" w:themeColor="text1"/>
          <w:sz w:val="24"/>
          <w:szCs w:val="24"/>
        </w:rPr>
        <w:t>s una medida de sensibilidad del portafolio frente a un factor determinado y se analiza contra el portafolio de mercado</w:t>
      </w:r>
      <w:r w:rsidR="00FA1382" w:rsidRPr="00F31E8F">
        <w:rPr>
          <w:rFonts w:ascii="Times New Roman" w:hAnsi="Times New Roman" w:cs="Times New Roman"/>
          <w:color w:val="000000" w:themeColor="text1"/>
          <w:sz w:val="24"/>
          <w:szCs w:val="24"/>
        </w:rPr>
        <w:t>.</w:t>
      </w:r>
    </w:p>
    <w:p w14:paraId="0693438D" w14:textId="05A629D9" w:rsidR="0099774D" w:rsidRPr="00F31E8F" w:rsidRDefault="0099774D" w:rsidP="005049C3">
      <w:pPr>
        <w:pStyle w:val="Prrafodelista"/>
        <w:numPr>
          <w:ilvl w:val="0"/>
          <w:numId w:val="16"/>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Tracking error:</w:t>
      </w:r>
      <w:r w:rsidRPr="00F31E8F">
        <w:rPr>
          <w:rFonts w:ascii="Times New Roman" w:hAnsi="Times New Roman" w:cs="Times New Roman"/>
          <w:color w:val="000000" w:themeColor="text1"/>
          <w:sz w:val="24"/>
          <w:szCs w:val="24"/>
        </w:rPr>
        <w:t xml:space="preserve"> </w:t>
      </w:r>
      <w:r w:rsidR="001D0F6E" w:rsidRPr="00F31E8F">
        <w:rPr>
          <w:rFonts w:ascii="Times New Roman" w:hAnsi="Times New Roman" w:cs="Times New Roman"/>
          <w:color w:val="000000" w:themeColor="text1"/>
          <w:sz w:val="24"/>
          <w:szCs w:val="24"/>
        </w:rPr>
        <w:t>R</w:t>
      </w:r>
      <w:r w:rsidRPr="00F31E8F">
        <w:rPr>
          <w:rFonts w:ascii="Times New Roman" w:hAnsi="Times New Roman" w:cs="Times New Roman"/>
          <w:color w:val="000000" w:themeColor="text1"/>
          <w:sz w:val="24"/>
          <w:szCs w:val="24"/>
        </w:rPr>
        <w:t xml:space="preserve">epresenta la volatilidad de la diferencia que se crea entre la rentabilidad de determinada cartera y la rentabilidad de su benchmark. </w:t>
      </w:r>
    </w:p>
    <w:p w14:paraId="5A931B83" w14:textId="48E20F1D" w:rsidR="0099774D" w:rsidRPr="00F31E8F" w:rsidRDefault="0099774D" w:rsidP="005049C3">
      <w:pPr>
        <w:pStyle w:val="Prrafodelista"/>
        <w:numPr>
          <w:ilvl w:val="0"/>
          <w:numId w:val="16"/>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Information ratio:</w:t>
      </w:r>
      <w:r w:rsidRPr="00F31E8F">
        <w:rPr>
          <w:rFonts w:ascii="Times New Roman" w:hAnsi="Times New Roman" w:cs="Times New Roman"/>
          <w:color w:val="000000" w:themeColor="text1"/>
          <w:sz w:val="24"/>
          <w:szCs w:val="24"/>
        </w:rPr>
        <w:t xml:space="preserve"> </w:t>
      </w:r>
      <w:r w:rsidR="001D0F6E" w:rsidRPr="00F31E8F">
        <w:rPr>
          <w:rFonts w:ascii="Times New Roman" w:hAnsi="Times New Roman" w:cs="Times New Roman"/>
          <w:color w:val="000000" w:themeColor="text1"/>
          <w:sz w:val="24"/>
          <w:szCs w:val="24"/>
        </w:rPr>
        <w:t>S</w:t>
      </w:r>
      <w:r w:rsidRPr="00F31E8F">
        <w:rPr>
          <w:rFonts w:ascii="Times New Roman" w:hAnsi="Times New Roman" w:cs="Times New Roman"/>
          <w:color w:val="000000" w:themeColor="text1"/>
          <w:sz w:val="24"/>
          <w:szCs w:val="24"/>
        </w:rPr>
        <w:t>eñala cuántas unidades de alpha se generaron por cada unidad en la volatilidad del alpha (tracking error). Se calcula el alpha dividido por el tracking error</w:t>
      </w:r>
      <w:r w:rsidR="00943E41" w:rsidRPr="00F31E8F">
        <w:rPr>
          <w:rFonts w:ascii="Times New Roman" w:hAnsi="Times New Roman" w:cs="Times New Roman"/>
          <w:color w:val="000000" w:themeColor="text1"/>
          <w:sz w:val="24"/>
          <w:szCs w:val="24"/>
        </w:rPr>
        <w:t>.</w:t>
      </w:r>
    </w:p>
    <w:p w14:paraId="236AB2DD" w14:textId="68D103DE" w:rsidR="00943E41" w:rsidRPr="00F31E8F" w:rsidRDefault="00943E41" w:rsidP="005049C3">
      <w:pPr>
        <w:pStyle w:val="Prrafodelista"/>
        <w:numPr>
          <w:ilvl w:val="0"/>
          <w:numId w:val="16"/>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 xml:space="preserve">Valor agregado por atribución de resultados: </w:t>
      </w:r>
      <w:r w:rsidRPr="00F31E8F">
        <w:rPr>
          <w:rFonts w:ascii="Times New Roman" w:hAnsi="Times New Roman" w:cs="Times New Roman"/>
          <w:color w:val="000000" w:themeColor="text1"/>
          <w:sz w:val="24"/>
          <w:szCs w:val="24"/>
        </w:rPr>
        <w:t>Hace referencia al valor adicional que adquiere un activo comparado con otro debido a los resultados que este genera en una determinada situación.</w:t>
      </w:r>
    </w:p>
    <w:p w14:paraId="58935FA2" w14:textId="77777777" w:rsidR="0099774D" w:rsidRPr="00F31E8F" w:rsidRDefault="0099774D" w:rsidP="005049C3">
      <w:pPr>
        <w:rPr>
          <w:rFonts w:ascii="Times New Roman" w:hAnsi="Times New Roman" w:cs="Times New Roman"/>
          <w:color w:val="000000" w:themeColor="text1"/>
          <w:sz w:val="24"/>
          <w:szCs w:val="24"/>
        </w:rPr>
      </w:pPr>
    </w:p>
    <w:p w14:paraId="28C8AB09" w14:textId="61C518B3" w:rsidR="0099774D" w:rsidRPr="00F31E8F" w:rsidRDefault="0099774D" w:rsidP="005049C3">
      <w:pPr>
        <w:pStyle w:val="Prrafodelista"/>
        <w:numPr>
          <w:ilvl w:val="0"/>
          <w:numId w:val="14"/>
        </w:numP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Riesgo y retornos absolutos, riesgo y retornos relativos, y retornos ajustados por riesgo:</w:t>
      </w:r>
    </w:p>
    <w:p w14:paraId="3556424D" w14:textId="77777777" w:rsidR="0099774D" w:rsidRPr="00F31E8F" w:rsidRDefault="0099774D" w:rsidP="005049C3">
      <w:pPr>
        <w:rPr>
          <w:rFonts w:ascii="Times New Roman" w:hAnsi="Times New Roman" w:cs="Times New Roman"/>
          <w:color w:val="000000" w:themeColor="text1"/>
          <w:sz w:val="24"/>
          <w:szCs w:val="24"/>
        </w:rPr>
      </w:pPr>
    </w:p>
    <w:p w14:paraId="3C70B54A" w14:textId="3E4FAB36" w:rsidR="0099774D" w:rsidRPr="00F31E8F" w:rsidRDefault="0099774D" w:rsidP="005049C3">
      <w:pPr>
        <w:pStyle w:val="Prrafodelista"/>
        <w:numPr>
          <w:ilvl w:val="0"/>
          <w:numId w:val="15"/>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Riesgo y retorno absoluto:</w:t>
      </w:r>
      <w:r w:rsidRPr="00F31E8F">
        <w:rPr>
          <w:rFonts w:ascii="Times New Roman" w:hAnsi="Times New Roman" w:cs="Times New Roman"/>
          <w:color w:val="000000" w:themeColor="text1"/>
          <w:sz w:val="24"/>
          <w:szCs w:val="24"/>
        </w:rPr>
        <w:t xml:space="preserve"> </w:t>
      </w:r>
      <w:r w:rsidR="00FA1382" w:rsidRPr="00F31E8F">
        <w:rPr>
          <w:rFonts w:ascii="Times New Roman" w:hAnsi="Times New Roman" w:cs="Times New Roman"/>
          <w:color w:val="000000" w:themeColor="text1"/>
          <w:sz w:val="24"/>
          <w:szCs w:val="24"/>
        </w:rPr>
        <w:t>R</w:t>
      </w:r>
      <w:r w:rsidRPr="00F31E8F">
        <w:rPr>
          <w:rFonts w:ascii="Times New Roman" w:hAnsi="Times New Roman" w:cs="Times New Roman"/>
          <w:color w:val="000000" w:themeColor="text1"/>
          <w:sz w:val="24"/>
          <w:szCs w:val="24"/>
        </w:rPr>
        <w:t>evisa qué ocurre con el fondo analizado sin tener en cuenta el portafolio de referencia o medidas de mercado como la tasa libre de riesgo (retorno y desviación estándar).</w:t>
      </w:r>
    </w:p>
    <w:p w14:paraId="5C1469ED" w14:textId="7AFEAC66" w:rsidR="0099774D" w:rsidRPr="00F31E8F" w:rsidRDefault="0099774D" w:rsidP="005049C3">
      <w:pPr>
        <w:pStyle w:val="Prrafodelista"/>
        <w:numPr>
          <w:ilvl w:val="0"/>
          <w:numId w:val="15"/>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Riesgo y retorno relativo:</w:t>
      </w:r>
      <w:r w:rsidRPr="00F31E8F">
        <w:rPr>
          <w:rFonts w:ascii="Times New Roman" w:hAnsi="Times New Roman" w:cs="Times New Roman"/>
          <w:color w:val="000000" w:themeColor="text1"/>
          <w:sz w:val="24"/>
          <w:szCs w:val="24"/>
        </w:rPr>
        <w:t xml:space="preserve"> </w:t>
      </w:r>
      <w:r w:rsidR="00FA1382" w:rsidRPr="00F31E8F">
        <w:rPr>
          <w:rFonts w:ascii="Times New Roman" w:hAnsi="Times New Roman" w:cs="Times New Roman"/>
          <w:color w:val="000000" w:themeColor="text1"/>
          <w:sz w:val="24"/>
          <w:szCs w:val="24"/>
        </w:rPr>
        <w:t>C</w:t>
      </w:r>
      <w:r w:rsidRPr="00F31E8F">
        <w:rPr>
          <w:rFonts w:ascii="Times New Roman" w:hAnsi="Times New Roman" w:cs="Times New Roman"/>
          <w:color w:val="000000" w:themeColor="text1"/>
          <w:sz w:val="24"/>
          <w:szCs w:val="24"/>
        </w:rPr>
        <w:t xml:space="preserve">ompara el resultado del índice con el del portafolio de referencia (alpha, tracking error y beta). </w:t>
      </w:r>
    </w:p>
    <w:p w14:paraId="5B0E3FFD" w14:textId="033F8CB2" w:rsidR="00512577" w:rsidRPr="00F31E8F" w:rsidRDefault="0099774D" w:rsidP="005049C3">
      <w:pPr>
        <w:pStyle w:val="Prrafodelista"/>
        <w:numPr>
          <w:ilvl w:val="0"/>
          <w:numId w:val="15"/>
        </w:num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lastRenderedPageBreak/>
        <w:t>Retornos ajustados por riesgo:</w:t>
      </w:r>
      <w:r w:rsidRPr="00F31E8F">
        <w:rPr>
          <w:rFonts w:ascii="Times New Roman" w:hAnsi="Times New Roman" w:cs="Times New Roman"/>
          <w:color w:val="000000" w:themeColor="text1"/>
          <w:sz w:val="24"/>
          <w:szCs w:val="24"/>
        </w:rPr>
        <w:t xml:space="preserve"> </w:t>
      </w:r>
      <w:r w:rsidR="003F525D" w:rsidRPr="00F31E8F">
        <w:rPr>
          <w:rFonts w:ascii="Times New Roman" w:hAnsi="Times New Roman" w:cs="Times New Roman"/>
          <w:color w:val="000000" w:themeColor="text1"/>
          <w:sz w:val="24"/>
          <w:szCs w:val="24"/>
        </w:rPr>
        <w:t>C</w:t>
      </w:r>
      <w:r w:rsidRPr="00F31E8F">
        <w:rPr>
          <w:rFonts w:ascii="Times New Roman" w:hAnsi="Times New Roman" w:cs="Times New Roman"/>
          <w:color w:val="000000" w:themeColor="text1"/>
          <w:sz w:val="24"/>
          <w:szCs w:val="24"/>
        </w:rPr>
        <w:t>ompara el retorno del portafolio con el benchmark y lo ajustan según el riesgo que se toma (ratio sharpe y el information ratio).</w:t>
      </w:r>
    </w:p>
    <w:p w14:paraId="4326419A" w14:textId="4F0A6B51" w:rsidR="002B4C25" w:rsidRPr="00F31E8F" w:rsidRDefault="002B4C25" w:rsidP="005049C3">
      <w:pPr>
        <w:rPr>
          <w:rFonts w:ascii="Times New Roman" w:eastAsia="Times New Roman" w:hAnsi="Times New Roman" w:cs="Times New Roman"/>
          <w:color w:val="000000" w:themeColor="text1"/>
          <w:sz w:val="24"/>
          <w:szCs w:val="24"/>
          <w:lang w:val="es-CO"/>
        </w:rPr>
      </w:pPr>
    </w:p>
    <w:p w14:paraId="7544A174" w14:textId="3083EEE8" w:rsidR="00700539" w:rsidRPr="00F31E8F" w:rsidRDefault="00700539" w:rsidP="005049C3">
      <w:pPr>
        <w:pStyle w:val="Ttulo2"/>
        <w:rPr>
          <w:lang w:val="es-CO"/>
        </w:rPr>
      </w:pPr>
      <w:bookmarkStart w:id="17" w:name="_Toc57891112"/>
      <w:r w:rsidRPr="00F31E8F">
        <w:rPr>
          <w:lang w:val="es-CO"/>
        </w:rPr>
        <w:t>7.4 Robo-Advisor</w:t>
      </w:r>
      <w:bookmarkEnd w:id="17"/>
    </w:p>
    <w:p w14:paraId="64F2C86A" w14:textId="77777777" w:rsidR="00700539" w:rsidRPr="00F31E8F" w:rsidRDefault="00700539" w:rsidP="005049C3">
      <w:p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t>Robo-Advisor:</w:t>
      </w:r>
      <w:r w:rsidRPr="00F31E8F">
        <w:rPr>
          <w:rFonts w:ascii="Times New Roman" w:hAnsi="Times New Roman" w:cs="Times New Roman"/>
          <w:color w:val="000000" w:themeColor="text1"/>
          <w:sz w:val="24"/>
          <w:szCs w:val="24"/>
          <w:lang w:val="es-CO"/>
        </w:rPr>
        <w:t xml:space="preserve">  Como explica Schwab (s. f.) los Robo-Advisor varían de una empresa a otra, pero generalmente son servicios en línea que brindan carteras automatizadas en función de sus preferencias. Los asesores robot o Robo-Advisor sopesan las preferencias personales frente a fuerzas impredecibles para recomendar automáticamente una cartera que se adapte a las necesidades específicas de un inversor.</w:t>
      </w:r>
    </w:p>
    <w:p w14:paraId="50FF6C4A" w14:textId="77777777" w:rsidR="00700539" w:rsidRPr="00F31E8F" w:rsidRDefault="00700539" w:rsidP="005049C3">
      <w:pPr>
        <w:rPr>
          <w:rFonts w:ascii="Times New Roman" w:hAnsi="Times New Roman" w:cs="Times New Roman"/>
          <w:color w:val="000000" w:themeColor="text1"/>
          <w:sz w:val="24"/>
          <w:szCs w:val="24"/>
          <w:lang w:val="es-CO"/>
        </w:rPr>
      </w:pPr>
    </w:p>
    <w:p w14:paraId="71EA2E4B" w14:textId="77777777" w:rsidR="00700539" w:rsidRPr="00F31E8F" w:rsidRDefault="00700539"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Forbes (2020), por otra parte, dice que la automatización de los Robot-Advisor comienzan tan pronto como se registra un usuario, y el proceso de incorporación generalmente comienza con un cuestionario diseñado para ayudar al software que ejecuta el Robo-Advisor para comprender sus finanzas actuales, sus objetivos financieros y su tolerancia al riesgo.</w:t>
      </w:r>
    </w:p>
    <w:p w14:paraId="54901403" w14:textId="50711757" w:rsidR="00700539" w:rsidRPr="00F31E8F" w:rsidRDefault="00700539" w:rsidP="005049C3">
      <w:pPr>
        <w:rPr>
          <w:rFonts w:ascii="Times New Roman" w:eastAsia="Times New Roman" w:hAnsi="Times New Roman" w:cs="Times New Roman"/>
          <w:color w:val="000000" w:themeColor="text1"/>
          <w:sz w:val="24"/>
          <w:szCs w:val="24"/>
          <w:lang w:val="es-CO"/>
        </w:rPr>
      </w:pPr>
    </w:p>
    <w:p w14:paraId="63B75E94" w14:textId="59E42B17" w:rsidR="00700539" w:rsidRPr="00F31E8F" w:rsidRDefault="00700539"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Robo Advisors y Algoritmos</w:t>
      </w:r>
      <w:r w:rsidRPr="00F31E8F">
        <w:rPr>
          <w:rFonts w:ascii="Times New Roman" w:eastAsia="Times New Roman" w:hAnsi="Times New Roman" w:cs="Times New Roman"/>
          <w:color w:val="000000" w:themeColor="text1"/>
          <w:sz w:val="24"/>
          <w:szCs w:val="24"/>
          <w:lang w:val="es-CO"/>
        </w:rPr>
        <w:t xml:space="preserve">: </w:t>
      </w:r>
      <w:r w:rsidR="005049C3" w:rsidRPr="00F31E8F">
        <w:rPr>
          <w:rFonts w:ascii="Times New Roman" w:eastAsia="Times New Roman" w:hAnsi="Times New Roman" w:cs="Times New Roman"/>
          <w:color w:val="000000" w:themeColor="text1"/>
          <w:sz w:val="24"/>
          <w:szCs w:val="24"/>
          <w:lang w:val="es-CO"/>
        </w:rPr>
        <w:t>Como lo comenta la plataforma tecnológica InbestMe</w:t>
      </w:r>
      <w:r w:rsidRPr="00F31E8F">
        <w:rPr>
          <w:rFonts w:ascii="Times New Roman" w:eastAsia="Times New Roman" w:hAnsi="Times New Roman" w:cs="Times New Roman"/>
          <w:color w:val="000000" w:themeColor="text1"/>
          <w:sz w:val="24"/>
          <w:szCs w:val="24"/>
          <w:lang w:val="es-CO"/>
        </w:rPr>
        <w:t xml:space="preserve"> de las grandes características de los Robo-Advisors es su automatización. Tal automatización está basada, muchas veces, en algoritmos. Mediante algoritmos el Robo-Advisor puede realizar de forma más rápida, eficiente y económica todas aquellas labores donde una persona no añade valor. Entre estas labores están </w:t>
      </w:r>
      <w:r w:rsidRPr="00F31E8F">
        <w:rPr>
          <w:rFonts w:ascii="Times New Roman" w:hAnsi="Times New Roman" w:cs="Times New Roman"/>
          <w:color w:val="000000" w:themeColor="text1"/>
          <w:sz w:val="24"/>
          <w:szCs w:val="24"/>
        </w:rPr>
        <w:t>(inbestMe, s. f.)</w:t>
      </w:r>
      <w:r w:rsidRPr="00F31E8F">
        <w:rPr>
          <w:rFonts w:ascii="Times New Roman" w:eastAsia="Times New Roman" w:hAnsi="Times New Roman" w:cs="Times New Roman"/>
          <w:color w:val="000000" w:themeColor="text1"/>
          <w:sz w:val="24"/>
          <w:szCs w:val="24"/>
          <w:lang w:val="es-CO"/>
        </w:rPr>
        <w:t>:</w:t>
      </w:r>
    </w:p>
    <w:p w14:paraId="0CB431F4" w14:textId="77777777" w:rsidR="00700539" w:rsidRPr="00F31E8F" w:rsidRDefault="00700539" w:rsidP="005049C3">
      <w:pPr>
        <w:rPr>
          <w:rFonts w:ascii="Times New Roman" w:eastAsia="Times New Roman" w:hAnsi="Times New Roman" w:cs="Times New Roman"/>
          <w:color w:val="000000" w:themeColor="text1"/>
          <w:sz w:val="24"/>
          <w:szCs w:val="24"/>
          <w:lang w:val="es-CO"/>
        </w:rPr>
      </w:pPr>
    </w:p>
    <w:p w14:paraId="5E90C83B" w14:textId="60241D27" w:rsidR="00700539" w:rsidRPr="00F31E8F" w:rsidRDefault="00700539" w:rsidP="005049C3">
      <w:pPr>
        <w:pStyle w:val="Prrafodelista"/>
        <w:numPr>
          <w:ilvl w:val="0"/>
          <w:numId w:val="27"/>
        </w:num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Crear la cartera de inversión (previamente establecida por un experto inversor según modelos de Premio Nobel) según los parámetros de cada cliente: nivel de riesgo, horizonte temporal.</w:t>
      </w:r>
    </w:p>
    <w:p w14:paraId="071A9284" w14:textId="23305AD0" w:rsidR="00700539" w:rsidRPr="00F31E8F" w:rsidRDefault="00700539" w:rsidP="005049C3">
      <w:pPr>
        <w:pStyle w:val="Prrafodelista"/>
        <w:numPr>
          <w:ilvl w:val="0"/>
          <w:numId w:val="27"/>
        </w:num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Aplicar los rebalanceos necesarios para mantener la cartera alineada a la distribución original.</w:t>
      </w:r>
    </w:p>
    <w:p w14:paraId="6A060548" w14:textId="59F852DF" w:rsidR="00700539" w:rsidRPr="00F31E8F" w:rsidRDefault="00700539" w:rsidP="005049C3">
      <w:pPr>
        <w:pStyle w:val="Prrafodelista"/>
        <w:numPr>
          <w:ilvl w:val="0"/>
          <w:numId w:val="27"/>
        </w:num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Gestionar compras y ventas para mejorar la fiscalidad de una cartera.</w:t>
      </w:r>
    </w:p>
    <w:p w14:paraId="1D995560" w14:textId="3348B4F3" w:rsidR="00700539" w:rsidRPr="00F31E8F" w:rsidRDefault="00700539" w:rsidP="005049C3">
      <w:pPr>
        <w:pStyle w:val="Prrafodelista"/>
        <w:numPr>
          <w:ilvl w:val="0"/>
          <w:numId w:val="27"/>
        </w:num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Ayudar en las operaciones de cambio de estrategia o de ajustes tácticos según la situación del mercado.</w:t>
      </w:r>
    </w:p>
    <w:p w14:paraId="0752ACB1" w14:textId="1F059C99" w:rsidR="00700539" w:rsidRPr="00F31E8F" w:rsidRDefault="00700539" w:rsidP="005049C3">
      <w:pPr>
        <w:rPr>
          <w:rFonts w:ascii="Times New Roman" w:eastAsia="Times New Roman" w:hAnsi="Times New Roman" w:cs="Times New Roman"/>
          <w:color w:val="000000" w:themeColor="text1"/>
          <w:sz w:val="24"/>
          <w:szCs w:val="24"/>
          <w:lang w:val="es-CO"/>
        </w:rPr>
      </w:pPr>
    </w:p>
    <w:p w14:paraId="35556E54" w14:textId="1ACABC40" w:rsidR="00700539" w:rsidRPr="00F31E8F" w:rsidRDefault="005049C3"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 xml:space="preserve">Además, </w:t>
      </w:r>
      <w:r w:rsidR="00700539" w:rsidRPr="00F31E8F">
        <w:rPr>
          <w:rFonts w:ascii="Times New Roman" w:eastAsia="Times New Roman" w:hAnsi="Times New Roman" w:cs="Times New Roman"/>
          <w:color w:val="000000" w:themeColor="text1"/>
          <w:sz w:val="24"/>
          <w:szCs w:val="24"/>
          <w:lang w:val="es-CO"/>
        </w:rPr>
        <w:t>Raúl Jaime Maestre consultor, director y redactor de finanzas, Fintech y tecnología Blockcha</w:t>
      </w:r>
      <w:r w:rsidRPr="00F31E8F">
        <w:rPr>
          <w:rFonts w:ascii="Times New Roman" w:eastAsia="Times New Roman" w:hAnsi="Times New Roman" w:cs="Times New Roman"/>
          <w:color w:val="000000" w:themeColor="text1"/>
          <w:sz w:val="24"/>
          <w:szCs w:val="24"/>
          <w:lang w:val="es-CO"/>
        </w:rPr>
        <w:t>in</w:t>
      </w:r>
      <w:r w:rsidR="00700539" w:rsidRPr="00F31E8F">
        <w:rPr>
          <w:rFonts w:ascii="Times New Roman" w:eastAsia="Times New Roman" w:hAnsi="Times New Roman" w:cs="Times New Roman"/>
          <w:color w:val="000000" w:themeColor="text1"/>
          <w:sz w:val="24"/>
          <w:szCs w:val="24"/>
          <w:lang w:val="es-CO"/>
        </w:rPr>
        <w:t xml:space="preserve"> </w:t>
      </w:r>
      <w:r w:rsidRPr="00F31E8F">
        <w:rPr>
          <w:rFonts w:ascii="Times New Roman" w:eastAsia="Times New Roman" w:hAnsi="Times New Roman" w:cs="Times New Roman"/>
          <w:color w:val="000000" w:themeColor="text1"/>
          <w:sz w:val="24"/>
          <w:szCs w:val="24"/>
          <w:lang w:val="es-CO"/>
        </w:rPr>
        <w:t>ve a esta tecnología como:</w:t>
      </w:r>
    </w:p>
    <w:p w14:paraId="6D66BDB6" w14:textId="77777777" w:rsidR="00700539" w:rsidRPr="00F31E8F" w:rsidRDefault="00700539" w:rsidP="005049C3">
      <w:pPr>
        <w:rPr>
          <w:rFonts w:ascii="Times New Roman" w:eastAsia="Times New Roman" w:hAnsi="Times New Roman" w:cs="Times New Roman"/>
          <w:color w:val="000000" w:themeColor="text1"/>
          <w:sz w:val="24"/>
          <w:szCs w:val="24"/>
          <w:lang w:val="es-CO"/>
        </w:rPr>
      </w:pPr>
    </w:p>
    <w:p w14:paraId="0F05DCC8" w14:textId="14D687D8" w:rsidR="005049C3" w:rsidRPr="00F31E8F" w:rsidRDefault="00700539" w:rsidP="005049C3">
      <w:pPr>
        <w:shd w:val="clear" w:color="auto" w:fill="FFFFFF"/>
        <w:spacing w:after="100" w:afterAutospacing="1"/>
        <w:ind w:left="720"/>
        <w:rPr>
          <w:rFonts w:ascii="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lang w:val="es-CO" w:eastAsia="es-CO"/>
        </w:rPr>
        <w:t>“La utilización de los Robo Advisors ha sido una evolución al tsunami tecnológico, que ha arrasado a la banca tradicional, y afecta a la industria de los servicios financieros. La crisis financiera ha provocado el descontento de los usuarios hacia la banca tradicional, y esto ha servido para que las Fintech y los Robo Advisors se estén desarrollando a marchas forzadas para atender de la mejor forma posible a los consumidores de ciertos productos de la banca. Los Robo Advisors han ayudado a focalizar a los usuarios de productos bancarios en determinados servicios financieros, haciendo todo el proceso más sencillo, eficiente y transparente a nivel de costes.” </w:t>
      </w:r>
      <w:r w:rsidR="005049C3" w:rsidRPr="00F31E8F">
        <w:rPr>
          <w:rFonts w:ascii="Times New Roman" w:hAnsi="Times New Roman" w:cs="Times New Roman"/>
          <w:color w:val="000000" w:themeColor="text1"/>
          <w:sz w:val="24"/>
          <w:szCs w:val="24"/>
        </w:rPr>
        <w:t>(Maestre, 2020)</w:t>
      </w:r>
    </w:p>
    <w:p w14:paraId="05262172" w14:textId="4945767D" w:rsidR="005049C3" w:rsidRPr="00F31E8F" w:rsidRDefault="005049C3" w:rsidP="005049C3">
      <w:pPr>
        <w:shd w:val="clear" w:color="auto" w:fill="FFFFFF"/>
        <w:spacing w:after="100" w:afterAutospacing="1"/>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lastRenderedPageBreak/>
        <w:t>Y como lo comenta AMV (Autorregulador del Mercado de Valores de Colombia) “Los Robo-Advisors cuentan con un gran potencial para posicionarse como una alternativa técnica y económicamente eficiente para inversionistas de diversa índole y contribuir así tanto al desarrollo de los mercados financieros como a la inclusión y la generación de bienestar social” entre los retos que ve AMV esta:</w:t>
      </w:r>
    </w:p>
    <w:p w14:paraId="221DA0EF" w14:textId="353DC14A" w:rsidR="005049C3" w:rsidRPr="00F31E8F" w:rsidRDefault="005049C3" w:rsidP="005049C3">
      <w:pPr>
        <w:shd w:val="clear" w:color="auto" w:fill="FFFFFF"/>
        <w:spacing w:after="100" w:afterAutospacing="1"/>
        <w:ind w:left="720"/>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“Demostrar idoneidad: es responsabilidad de quienes diseñan y programan los algoritmos garantizar que ellos sean idóneos en sus servicios, buscando siempre la mayor satisfacción de los intereses del cliente, la eliminación de conflictos de interés y el cumplimiento de lo que la regulación disponga para el adecuado desarrollo de la asesoría. Las entidades que ofrezcan Robo-Advisors deben velar por la transparencia en la información a sus usuarios, el correcto desempeño de los algoritmos en cuanto a la perfilación, el diseño y la administración de sus portafolios de inversión, y la protección contra posibles ciberataques que generen vulnerabilidad y desconfianza en el sistema” </w:t>
      </w:r>
      <w:r w:rsidRPr="00F31E8F">
        <w:rPr>
          <w:rFonts w:ascii="Times New Roman" w:hAnsi="Times New Roman" w:cs="Times New Roman"/>
          <w:sz w:val="24"/>
          <w:szCs w:val="24"/>
        </w:rPr>
        <w:t>(AMV, 2019)</w:t>
      </w:r>
    </w:p>
    <w:p w14:paraId="3311EB9C" w14:textId="09440A4B" w:rsidR="0076363E" w:rsidRPr="00F31E8F" w:rsidRDefault="000A401B" w:rsidP="005049C3">
      <w:pPr>
        <w:pStyle w:val="Ttulo2"/>
      </w:pPr>
      <w:bookmarkStart w:id="18" w:name="_Toc57891113"/>
      <w:r w:rsidRPr="00F31E8F">
        <w:t xml:space="preserve">7.5 </w:t>
      </w:r>
      <w:r w:rsidR="0076363E" w:rsidRPr="00F31E8F">
        <w:t>Herramientas Tecnológicas</w:t>
      </w:r>
      <w:bookmarkEnd w:id="18"/>
    </w:p>
    <w:p w14:paraId="124B86D0" w14:textId="77777777" w:rsidR="00700539" w:rsidRPr="00F31E8F" w:rsidRDefault="00700539" w:rsidP="005049C3">
      <w:pPr>
        <w:rPr>
          <w:rFonts w:ascii="Times New Roman" w:hAnsi="Times New Roman" w:cs="Times New Roman"/>
          <w:color w:val="000000" w:themeColor="text1"/>
          <w:sz w:val="24"/>
          <w:szCs w:val="24"/>
        </w:rPr>
      </w:pPr>
    </w:p>
    <w:p w14:paraId="77EB6962" w14:textId="766E7D99" w:rsidR="0076363E" w:rsidRPr="00F31E8F" w:rsidRDefault="0076363E"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 xml:space="preserve">En este último aspecto abordamos las herramientas tecnologías que se van a </w:t>
      </w:r>
      <w:r w:rsidR="00063071" w:rsidRPr="00F31E8F">
        <w:rPr>
          <w:rFonts w:ascii="Times New Roman" w:eastAsia="Times New Roman" w:hAnsi="Times New Roman" w:cs="Times New Roman"/>
          <w:color w:val="000000" w:themeColor="text1"/>
          <w:sz w:val="24"/>
          <w:szCs w:val="24"/>
          <w:lang w:val="es-CO"/>
        </w:rPr>
        <w:t>usar</w:t>
      </w:r>
      <w:r w:rsidRPr="00F31E8F">
        <w:rPr>
          <w:rFonts w:ascii="Times New Roman" w:eastAsia="Times New Roman" w:hAnsi="Times New Roman" w:cs="Times New Roman"/>
          <w:color w:val="000000" w:themeColor="text1"/>
          <w:sz w:val="24"/>
          <w:szCs w:val="24"/>
          <w:lang w:val="es-CO"/>
        </w:rPr>
        <w:t>, lenguajes de programación y demás aspectos de tecnología importantes para el desarrollo del actual proyecto.</w:t>
      </w:r>
    </w:p>
    <w:p w14:paraId="2F93E509" w14:textId="57C667DB" w:rsidR="0076363E" w:rsidRPr="00F31E8F" w:rsidRDefault="0076363E" w:rsidP="005049C3">
      <w:pPr>
        <w:rPr>
          <w:rFonts w:ascii="Times New Roman" w:eastAsia="Times New Roman" w:hAnsi="Times New Roman" w:cs="Times New Roman"/>
          <w:color w:val="000000" w:themeColor="text1"/>
          <w:sz w:val="24"/>
          <w:szCs w:val="24"/>
          <w:lang w:val="es-CO"/>
        </w:rPr>
      </w:pPr>
    </w:p>
    <w:p w14:paraId="7F268163" w14:textId="3625C565" w:rsidR="0076363E" w:rsidRPr="00F31E8F" w:rsidRDefault="0076363E" w:rsidP="005049C3">
      <w:pPr>
        <w:rPr>
          <w:rFonts w:ascii="Times New Roman" w:hAnsi="Times New Roman" w:cs="Times New Roman"/>
          <w:color w:val="000000" w:themeColor="text1"/>
          <w:sz w:val="24"/>
          <w:szCs w:val="24"/>
        </w:rPr>
      </w:pPr>
      <w:r w:rsidRPr="00F31E8F">
        <w:rPr>
          <w:rFonts w:ascii="Times New Roman" w:eastAsia="Times New Roman" w:hAnsi="Times New Roman" w:cs="Times New Roman"/>
          <w:b/>
          <w:bCs/>
          <w:color w:val="000000" w:themeColor="text1"/>
          <w:sz w:val="24"/>
          <w:szCs w:val="24"/>
          <w:lang w:val="es-CO"/>
        </w:rPr>
        <w:t>Lenguaje de Programación:</w:t>
      </w:r>
      <w:r w:rsidR="0028748F" w:rsidRPr="00F31E8F">
        <w:rPr>
          <w:rFonts w:ascii="Times New Roman" w:eastAsia="Times New Roman" w:hAnsi="Times New Roman" w:cs="Times New Roman"/>
          <w:color w:val="000000" w:themeColor="text1"/>
          <w:sz w:val="24"/>
          <w:szCs w:val="24"/>
          <w:lang w:val="es-CO"/>
        </w:rPr>
        <w:t xml:space="preserve"> </w:t>
      </w:r>
      <w:r w:rsidR="00063071" w:rsidRPr="00F31E8F">
        <w:rPr>
          <w:rFonts w:ascii="Times New Roman" w:eastAsia="Times New Roman" w:hAnsi="Times New Roman" w:cs="Times New Roman"/>
          <w:color w:val="000000" w:themeColor="text1"/>
          <w:sz w:val="24"/>
          <w:szCs w:val="24"/>
          <w:lang w:val="es-CO"/>
        </w:rPr>
        <w:t>E</w:t>
      </w:r>
      <w:r w:rsidR="0028748F" w:rsidRPr="00F31E8F">
        <w:rPr>
          <w:rFonts w:ascii="Times New Roman" w:eastAsia="Times New Roman" w:hAnsi="Times New Roman" w:cs="Times New Roman"/>
          <w:color w:val="000000" w:themeColor="text1"/>
          <w:sz w:val="24"/>
          <w:szCs w:val="24"/>
          <w:lang w:val="es-CO"/>
        </w:rPr>
        <w:t xml:space="preserve">s un lenguaje formal (o artificial, es decir, un lenguaje con reglas gramaticales bien definidas) que le proporciona a una persona, en este caso el programador, la capacidad de escribir (o programar) una serie de instrucciones o secuencias de órdenes en forma de algoritmos con el fin de controlar el comportamiento físico o lógico de una computadora, de manera que se puedan obtener diversas clases de datos o ejecutar determinadas tareas. A todo este conjunto de órdenes escritas mediante un lenguaje de programación se le denomina programa </w:t>
      </w:r>
      <w:r w:rsidR="0028748F" w:rsidRPr="00F31E8F">
        <w:rPr>
          <w:rFonts w:ascii="Times New Roman" w:hAnsi="Times New Roman" w:cs="Times New Roman"/>
          <w:color w:val="000000" w:themeColor="text1"/>
          <w:sz w:val="24"/>
          <w:szCs w:val="24"/>
        </w:rPr>
        <w:t>(</w:t>
      </w:r>
      <w:r w:rsidR="006A0633" w:rsidRPr="00F31E8F">
        <w:rPr>
          <w:rFonts w:ascii="Times New Roman" w:hAnsi="Times New Roman" w:cs="Times New Roman"/>
          <w:color w:val="000000" w:themeColor="text1"/>
          <w:sz w:val="24"/>
          <w:szCs w:val="24"/>
        </w:rPr>
        <w:t>Técnicos</w:t>
      </w:r>
      <w:r w:rsidR="0028748F" w:rsidRPr="00F31E8F">
        <w:rPr>
          <w:rFonts w:ascii="Times New Roman" w:hAnsi="Times New Roman" w:cs="Times New Roman"/>
          <w:color w:val="000000" w:themeColor="text1"/>
          <w:sz w:val="24"/>
          <w:szCs w:val="24"/>
        </w:rPr>
        <w:t xml:space="preserve"> de Soporte </w:t>
      </w:r>
      <w:r w:rsidR="006A0633" w:rsidRPr="00F31E8F">
        <w:rPr>
          <w:rFonts w:ascii="Times New Roman" w:hAnsi="Times New Roman" w:cs="Times New Roman"/>
          <w:color w:val="000000" w:themeColor="text1"/>
          <w:sz w:val="24"/>
          <w:szCs w:val="24"/>
        </w:rPr>
        <w:t>Informático</w:t>
      </w:r>
      <w:r w:rsidR="0028748F" w:rsidRPr="00F31E8F">
        <w:rPr>
          <w:rFonts w:ascii="Times New Roman" w:hAnsi="Times New Roman" w:cs="Times New Roman"/>
          <w:color w:val="000000" w:themeColor="text1"/>
          <w:sz w:val="24"/>
          <w:szCs w:val="24"/>
        </w:rPr>
        <w:t xml:space="preserve"> de la Comunidad de Castilla Y </w:t>
      </w:r>
      <w:r w:rsidR="006A0633" w:rsidRPr="00F31E8F">
        <w:rPr>
          <w:rFonts w:ascii="Times New Roman" w:hAnsi="Times New Roman" w:cs="Times New Roman"/>
          <w:color w:val="000000" w:themeColor="text1"/>
          <w:sz w:val="24"/>
          <w:szCs w:val="24"/>
        </w:rPr>
        <w:t>León</w:t>
      </w:r>
      <w:r w:rsidR="0028748F" w:rsidRPr="00F31E8F">
        <w:rPr>
          <w:rFonts w:ascii="Times New Roman" w:hAnsi="Times New Roman" w:cs="Times New Roman"/>
          <w:color w:val="000000" w:themeColor="text1"/>
          <w:sz w:val="24"/>
          <w:szCs w:val="24"/>
        </w:rPr>
        <w:t>, s. f.)</w:t>
      </w:r>
      <w:r w:rsidR="00307992" w:rsidRPr="00F31E8F">
        <w:rPr>
          <w:rFonts w:ascii="Times New Roman" w:hAnsi="Times New Roman" w:cs="Times New Roman"/>
          <w:color w:val="000000" w:themeColor="text1"/>
          <w:sz w:val="24"/>
          <w:szCs w:val="24"/>
        </w:rPr>
        <w:t>.</w:t>
      </w:r>
    </w:p>
    <w:p w14:paraId="0D45046B" w14:textId="77777777" w:rsidR="0028748F" w:rsidRPr="00F31E8F" w:rsidRDefault="0028748F" w:rsidP="005049C3">
      <w:pPr>
        <w:rPr>
          <w:rFonts w:ascii="Times New Roman" w:eastAsia="Times New Roman" w:hAnsi="Times New Roman" w:cs="Times New Roman"/>
          <w:color w:val="000000" w:themeColor="text1"/>
          <w:sz w:val="24"/>
          <w:szCs w:val="24"/>
          <w:lang w:val="es-CO"/>
        </w:rPr>
      </w:pPr>
    </w:p>
    <w:p w14:paraId="708A4008" w14:textId="3E81439A" w:rsidR="0076363E" w:rsidRPr="00F31E8F" w:rsidRDefault="0076363E"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Algoritmo</w:t>
      </w:r>
      <w:r w:rsidR="0028748F" w:rsidRPr="00F31E8F">
        <w:rPr>
          <w:rFonts w:ascii="Times New Roman" w:eastAsia="Times New Roman" w:hAnsi="Times New Roman" w:cs="Times New Roman"/>
          <w:b/>
          <w:bCs/>
          <w:color w:val="000000" w:themeColor="text1"/>
          <w:sz w:val="24"/>
          <w:szCs w:val="24"/>
          <w:lang w:val="es-CO"/>
        </w:rPr>
        <w:t>:</w:t>
      </w:r>
      <w:r w:rsidR="0028748F" w:rsidRPr="00F31E8F">
        <w:rPr>
          <w:rFonts w:ascii="Times New Roman" w:eastAsia="Times New Roman" w:hAnsi="Times New Roman" w:cs="Times New Roman"/>
          <w:color w:val="000000" w:themeColor="text1"/>
          <w:sz w:val="24"/>
          <w:szCs w:val="24"/>
          <w:lang w:val="es-CO"/>
        </w:rPr>
        <w:t xml:space="preserve"> </w:t>
      </w:r>
      <w:r w:rsidR="00307992" w:rsidRPr="00F31E8F">
        <w:rPr>
          <w:rFonts w:ascii="Times New Roman" w:eastAsia="Times New Roman" w:hAnsi="Times New Roman" w:cs="Times New Roman"/>
          <w:color w:val="000000" w:themeColor="text1"/>
          <w:sz w:val="24"/>
          <w:szCs w:val="24"/>
          <w:lang w:val="es-CO"/>
        </w:rPr>
        <w:t>E</w:t>
      </w:r>
      <w:r w:rsidR="0028748F" w:rsidRPr="00F31E8F">
        <w:rPr>
          <w:rFonts w:ascii="Times New Roman" w:eastAsia="Times New Roman" w:hAnsi="Times New Roman" w:cs="Times New Roman"/>
          <w:color w:val="000000" w:themeColor="text1"/>
          <w:sz w:val="24"/>
          <w:szCs w:val="24"/>
          <w:lang w:val="es-CO"/>
        </w:rPr>
        <w:t>s un conjunto de instrucciones o reglas definidas y no-ambiguas, ordenadas y finitas que permite, típicamente, solucionar un problema, realizar un cómputo, procesar datos y llevar a cabo otras tareas o actividades</w:t>
      </w:r>
      <w:r w:rsidR="00307992" w:rsidRPr="00F31E8F">
        <w:rPr>
          <w:rFonts w:ascii="Times New Roman" w:eastAsia="Times New Roman" w:hAnsi="Times New Roman" w:cs="Times New Roman"/>
          <w:color w:val="000000" w:themeColor="text1"/>
          <w:sz w:val="24"/>
          <w:szCs w:val="24"/>
          <w:lang w:val="es-CO"/>
        </w:rPr>
        <w:t xml:space="preserve"> </w:t>
      </w:r>
      <w:r w:rsidR="00307992" w:rsidRPr="00F31E8F">
        <w:rPr>
          <w:rFonts w:ascii="Times New Roman" w:hAnsi="Times New Roman" w:cs="Times New Roman"/>
          <w:color w:val="000000" w:themeColor="text1"/>
          <w:sz w:val="24"/>
          <w:szCs w:val="24"/>
        </w:rPr>
        <w:t>(RAE, s. f.).</w:t>
      </w:r>
    </w:p>
    <w:p w14:paraId="014CCC02" w14:textId="77777777" w:rsidR="00307992" w:rsidRPr="00F31E8F" w:rsidRDefault="00307992" w:rsidP="005049C3">
      <w:pPr>
        <w:rPr>
          <w:rFonts w:ascii="Times New Roman" w:eastAsia="Times New Roman" w:hAnsi="Times New Roman" w:cs="Times New Roman"/>
          <w:color w:val="000000" w:themeColor="text1"/>
          <w:sz w:val="24"/>
          <w:szCs w:val="24"/>
          <w:lang w:val="es-CO"/>
        </w:rPr>
      </w:pPr>
    </w:p>
    <w:p w14:paraId="02C753CB" w14:textId="7C50A6E7" w:rsidR="0076363E" w:rsidRPr="00F31E8F" w:rsidRDefault="0076363E"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Notebooks</w:t>
      </w:r>
      <w:r w:rsidR="00307992" w:rsidRPr="00F31E8F">
        <w:rPr>
          <w:rFonts w:ascii="Times New Roman" w:eastAsia="Times New Roman" w:hAnsi="Times New Roman" w:cs="Times New Roman"/>
          <w:b/>
          <w:bCs/>
          <w:color w:val="000000" w:themeColor="text1"/>
          <w:sz w:val="24"/>
          <w:szCs w:val="24"/>
          <w:lang w:val="es-CO"/>
        </w:rPr>
        <w:t>:</w:t>
      </w:r>
      <w:r w:rsidR="00307992" w:rsidRPr="00F31E8F">
        <w:rPr>
          <w:rFonts w:ascii="Times New Roman" w:eastAsia="Times New Roman" w:hAnsi="Times New Roman" w:cs="Times New Roman"/>
          <w:color w:val="000000" w:themeColor="text1"/>
          <w:sz w:val="24"/>
          <w:szCs w:val="24"/>
          <w:lang w:val="es-CO"/>
        </w:rPr>
        <w:t xml:space="preserve"> Es un entorno de cuaderno virtual que se utiliza para la programación alfabetizada. Combina la funcionalidad del software de procesamiento de texto con el shell y el kernel del lenguaje de programación de ese portátil </w:t>
      </w:r>
      <w:r w:rsidR="00307992" w:rsidRPr="00F31E8F">
        <w:rPr>
          <w:rFonts w:ascii="Times New Roman" w:hAnsi="Times New Roman" w:cs="Times New Roman"/>
          <w:color w:val="000000" w:themeColor="text1"/>
          <w:sz w:val="24"/>
          <w:szCs w:val="24"/>
        </w:rPr>
        <w:t>(Jupyter, 2018)</w:t>
      </w:r>
      <w:r w:rsidR="006A0633" w:rsidRPr="00F31E8F">
        <w:rPr>
          <w:rFonts w:ascii="Times New Roman" w:hAnsi="Times New Roman" w:cs="Times New Roman"/>
          <w:color w:val="000000" w:themeColor="text1"/>
          <w:sz w:val="24"/>
          <w:szCs w:val="24"/>
        </w:rPr>
        <w:t>.</w:t>
      </w:r>
    </w:p>
    <w:p w14:paraId="562BAA88" w14:textId="77777777" w:rsidR="00307992" w:rsidRPr="00F31E8F" w:rsidRDefault="00307992" w:rsidP="005049C3">
      <w:pPr>
        <w:rPr>
          <w:rFonts w:ascii="Times New Roman" w:eastAsia="Times New Roman" w:hAnsi="Times New Roman" w:cs="Times New Roman"/>
          <w:color w:val="000000" w:themeColor="text1"/>
          <w:sz w:val="24"/>
          <w:szCs w:val="24"/>
          <w:lang w:val="es-CO"/>
        </w:rPr>
      </w:pPr>
    </w:p>
    <w:p w14:paraId="7BA0BA58" w14:textId="59807B67" w:rsidR="00307992" w:rsidRPr="00F31E8F" w:rsidRDefault="0076363E"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IDE</w:t>
      </w:r>
      <w:r w:rsidR="00307992" w:rsidRPr="00F31E8F">
        <w:rPr>
          <w:rFonts w:ascii="Times New Roman" w:eastAsia="Times New Roman" w:hAnsi="Times New Roman" w:cs="Times New Roman"/>
          <w:b/>
          <w:bCs/>
          <w:color w:val="000000" w:themeColor="text1"/>
          <w:sz w:val="24"/>
          <w:szCs w:val="24"/>
          <w:lang w:val="es-CO"/>
        </w:rPr>
        <w:t>:</w:t>
      </w:r>
      <w:r w:rsidR="00307992" w:rsidRPr="00F31E8F">
        <w:rPr>
          <w:rFonts w:ascii="Times New Roman" w:eastAsia="Times New Roman" w:hAnsi="Times New Roman" w:cs="Times New Roman"/>
          <w:color w:val="000000" w:themeColor="text1"/>
          <w:sz w:val="24"/>
          <w:szCs w:val="24"/>
          <w:lang w:val="es-CO"/>
        </w:rPr>
        <w:t xml:space="preserve"> Un entorno de desarrollo integrado o entorno de desarrollo interactivo, en inglés Integrated Development Environment (IDE), es una aplicación informática que proporciona servicios integrales para facilitarle al desarrollador o programador el desarrollo de software. </w:t>
      </w:r>
      <w:r w:rsidR="00307992" w:rsidRPr="00F31E8F">
        <w:rPr>
          <w:rFonts w:ascii="Times New Roman" w:hAnsi="Times New Roman" w:cs="Times New Roman"/>
          <w:color w:val="000000" w:themeColor="text1"/>
          <w:sz w:val="24"/>
          <w:szCs w:val="24"/>
        </w:rPr>
        <w:t>(Salavaret &amp; Lozano Perez, 2000)</w:t>
      </w:r>
    </w:p>
    <w:p w14:paraId="33E640FA" w14:textId="6019CA1D" w:rsidR="0076363E" w:rsidRPr="00F31E8F" w:rsidRDefault="0076363E" w:rsidP="005049C3">
      <w:pPr>
        <w:rPr>
          <w:rFonts w:ascii="Times New Roman" w:eastAsia="Times New Roman" w:hAnsi="Times New Roman" w:cs="Times New Roman"/>
          <w:color w:val="000000" w:themeColor="text1"/>
          <w:sz w:val="24"/>
          <w:szCs w:val="24"/>
          <w:lang w:val="es-CO"/>
        </w:rPr>
      </w:pPr>
    </w:p>
    <w:p w14:paraId="7777592B" w14:textId="0740B60D" w:rsidR="0076363E" w:rsidRPr="00F31E8F" w:rsidRDefault="00307992"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D</w:t>
      </w:r>
      <w:r w:rsidR="0076363E" w:rsidRPr="00F31E8F">
        <w:rPr>
          <w:rFonts w:ascii="Times New Roman" w:eastAsia="Times New Roman" w:hAnsi="Times New Roman" w:cs="Times New Roman"/>
          <w:b/>
          <w:bCs/>
          <w:color w:val="000000" w:themeColor="text1"/>
          <w:sz w:val="24"/>
          <w:szCs w:val="24"/>
          <w:lang w:val="es-CO"/>
        </w:rPr>
        <w:t>ataset</w:t>
      </w:r>
      <w:r w:rsidRPr="00F31E8F">
        <w:rPr>
          <w:rFonts w:ascii="Times New Roman" w:eastAsia="Times New Roman" w:hAnsi="Times New Roman" w:cs="Times New Roman"/>
          <w:b/>
          <w:bCs/>
          <w:color w:val="000000" w:themeColor="text1"/>
          <w:sz w:val="24"/>
          <w:szCs w:val="24"/>
          <w:lang w:val="es-CO"/>
        </w:rPr>
        <w:t>:</w:t>
      </w:r>
      <w:r w:rsidRPr="00F31E8F">
        <w:rPr>
          <w:rFonts w:ascii="Times New Roman" w:eastAsia="Times New Roman" w:hAnsi="Times New Roman" w:cs="Times New Roman"/>
          <w:color w:val="000000" w:themeColor="text1"/>
          <w:sz w:val="24"/>
          <w:szCs w:val="24"/>
          <w:lang w:val="es-CO"/>
        </w:rPr>
        <w:t xml:space="preserve"> </w:t>
      </w:r>
      <w:r w:rsidR="006A0633" w:rsidRPr="00F31E8F">
        <w:rPr>
          <w:rFonts w:ascii="Times New Roman" w:eastAsia="Times New Roman" w:hAnsi="Times New Roman" w:cs="Times New Roman"/>
          <w:color w:val="000000" w:themeColor="text1"/>
          <w:sz w:val="24"/>
          <w:szCs w:val="24"/>
          <w:lang w:val="es-CO"/>
        </w:rPr>
        <w:t>Es</w:t>
      </w:r>
      <w:r w:rsidRPr="00F31E8F">
        <w:rPr>
          <w:rFonts w:ascii="Times New Roman" w:eastAsia="Times New Roman" w:hAnsi="Times New Roman" w:cs="Times New Roman"/>
          <w:color w:val="000000" w:themeColor="text1"/>
          <w:sz w:val="24"/>
          <w:szCs w:val="24"/>
          <w:lang w:val="es-CO"/>
        </w:rPr>
        <w:t xml:space="preserve"> un conjunto de datos tabulados en cualquier sistema de almacenamiento de datos estructurados. El término hace referencia a una única base de datos de origen, la cual se puede relacionar con otras, cada columna del Dataset representa una variable y cada fila corresponde a cualquier dato que estemos tratando</w:t>
      </w:r>
      <w:r w:rsidR="006A0633" w:rsidRPr="00F31E8F">
        <w:rPr>
          <w:rFonts w:ascii="Times New Roman" w:eastAsia="Times New Roman" w:hAnsi="Times New Roman" w:cs="Times New Roman"/>
          <w:color w:val="000000" w:themeColor="text1"/>
          <w:sz w:val="24"/>
          <w:szCs w:val="24"/>
          <w:lang w:val="es-CO"/>
        </w:rPr>
        <w:t xml:space="preserve"> </w:t>
      </w:r>
      <w:r w:rsidR="006A0633" w:rsidRPr="00F31E8F">
        <w:rPr>
          <w:rFonts w:ascii="Times New Roman" w:hAnsi="Times New Roman" w:cs="Times New Roman"/>
          <w:color w:val="000000" w:themeColor="text1"/>
          <w:sz w:val="24"/>
          <w:szCs w:val="24"/>
        </w:rPr>
        <w:t>(Marketing KeepCoding, 2020).</w:t>
      </w:r>
    </w:p>
    <w:p w14:paraId="2E24CE5C" w14:textId="77777777" w:rsidR="00307992" w:rsidRPr="00F31E8F" w:rsidRDefault="00307992" w:rsidP="005049C3">
      <w:pPr>
        <w:rPr>
          <w:rFonts w:ascii="Times New Roman" w:eastAsia="Times New Roman" w:hAnsi="Times New Roman" w:cs="Times New Roman"/>
          <w:color w:val="000000" w:themeColor="text1"/>
          <w:sz w:val="24"/>
          <w:szCs w:val="24"/>
          <w:lang w:val="es-CO"/>
        </w:rPr>
      </w:pPr>
    </w:p>
    <w:p w14:paraId="718B1160" w14:textId="5F8C902E" w:rsidR="0076363E" w:rsidRPr="00F31E8F" w:rsidRDefault="0076363E" w:rsidP="005049C3">
      <w:pPr>
        <w:rPr>
          <w:rFonts w:ascii="Times New Roman" w:hAnsi="Times New Roman" w:cs="Times New Roman"/>
          <w:color w:val="000000" w:themeColor="text1"/>
          <w:sz w:val="24"/>
          <w:szCs w:val="24"/>
          <w:shd w:val="clear" w:color="auto" w:fill="FFFFFF"/>
        </w:rPr>
      </w:pPr>
      <w:r w:rsidRPr="00F31E8F">
        <w:rPr>
          <w:rFonts w:ascii="Times New Roman" w:eastAsia="Times New Roman" w:hAnsi="Times New Roman" w:cs="Times New Roman"/>
          <w:b/>
          <w:bCs/>
          <w:color w:val="000000" w:themeColor="text1"/>
          <w:sz w:val="24"/>
          <w:szCs w:val="24"/>
          <w:lang w:val="es-CO"/>
        </w:rPr>
        <w:t>Data Science</w:t>
      </w:r>
      <w:r w:rsidR="00307992" w:rsidRPr="00F31E8F">
        <w:rPr>
          <w:rFonts w:ascii="Times New Roman" w:eastAsia="Times New Roman" w:hAnsi="Times New Roman" w:cs="Times New Roman"/>
          <w:b/>
          <w:bCs/>
          <w:color w:val="000000" w:themeColor="text1"/>
          <w:sz w:val="24"/>
          <w:szCs w:val="24"/>
          <w:lang w:val="es-CO"/>
        </w:rPr>
        <w:t>:</w:t>
      </w:r>
      <w:r w:rsidR="00307992" w:rsidRPr="00F31E8F">
        <w:rPr>
          <w:rFonts w:ascii="Times New Roman" w:eastAsia="Times New Roman" w:hAnsi="Times New Roman" w:cs="Times New Roman"/>
          <w:color w:val="000000" w:themeColor="text1"/>
          <w:sz w:val="24"/>
          <w:szCs w:val="24"/>
          <w:lang w:val="es-CO"/>
        </w:rPr>
        <w:t xml:space="preserve"> </w:t>
      </w:r>
      <w:r w:rsidR="00307992" w:rsidRPr="00F31E8F">
        <w:rPr>
          <w:rFonts w:ascii="Times New Roman" w:hAnsi="Times New Roman" w:cs="Times New Roman"/>
          <w:color w:val="000000" w:themeColor="text1"/>
          <w:sz w:val="24"/>
          <w:szCs w:val="24"/>
          <w:shd w:val="clear" w:color="auto" w:fill="FFFFFF"/>
        </w:rPr>
        <w:t>Es la ciencia centrada en el estudio de los datos. Se encarga de extraer información de grandes cantidades de datos</w:t>
      </w:r>
      <w:r w:rsidR="006A0633" w:rsidRPr="00F31E8F">
        <w:rPr>
          <w:rFonts w:ascii="Times New Roman" w:hAnsi="Times New Roman" w:cs="Times New Roman"/>
          <w:color w:val="000000" w:themeColor="text1"/>
          <w:sz w:val="24"/>
          <w:szCs w:val="24"/>
          <w:shd w:val="clear" w:color="auto" w:fill="FFFFFF"/>
        </w:rPr>
        <w:t xml:space="preserve"> </w:t>
      </w:r>
      <w:r w:rsidR="006A0633" w:rsidRPr="00F31E8F">
        <w:rPr>
          <w:rFonts w:ascii="Times New Roman" w:hAnsi="Times New Roman" w:cs="Times New Roman"/>
          <w:color w:val="000000" w:themeColor="text1"/>
          <w:sz w:val="24"/>
          <w:szCs w:val="24"/>
        </w:rPr>
        <w:t>(Neoland, s. f.).</w:t>
      </w:r>
    </w:p>
    <w:p w14:paraId="6EEB4353" w14:textId="77777777" w:rsidR="00307992" w:rsidRPr="00F31E8F" w:rsidRDefault="00307992" w:rsidP="005049C3">
      <w:pPr>
        <w:rPr>
          <w:rFonts w:ascii="Times New Roman" w:eastAsia="Times New Roman" w:hAnsi="Times New Roman" w:cs="Times New Roman"/>
          <w:color w:val="000000" w:themeColor="text1"/>
          <w:sz w:val="24"/>
          <w:szCs w:val="24"/>
          <w:lang w:val="es-CO"/>
        </w:rPr>
      </w:pPr>
    </w:p>
    <w:p w14:paraId="3DB5E7CD" w14:textId="140B1BCA" w:rsidR="0076363E" w:rsidRPr="00F31E8F" w:rsidRDefault="0028748F"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T</w:t>
      </w:r>
      <w:r w:rsidR="0076363E" w:rsidRPr="00F31E8F">
        <w:rPr>
          <w:rFonts w:ascii="Times New Roman" w:eastAsia="Times New Roman" w:hAnsi="Times New Roman" w:cs="Times New Roman"/>
          <w:b/>
          <w:bCs/>
          <w:color w:val="000000" w:themeColor="text1"/>
          <w:sz w:val="24"/>
          <w:szCs w:val="24"/>
          <w:lang w:val="es-CO"/>
        </w:rPr>
        <w:t>rading</w:t>
      </w:r>
      <w:r w:rsidRPr="00F31E8F">
        <w:rPr>
          <w:rFonts w:ascii="Times New Roman" w:eastAsia="Times New Roman" w:hAnsi="Times New Roman" w:cs="Times New Roman"/>
          <w:b/>
          <w:bCs/>
          <w:color w:val="000000" w:themeColor="text1"/>
          <w:sz w:val="24"/>
          <w:szCs w:val="24"/>
          <w:lang w:val="es-CO"/>
        </w:rPr>
        <w:t xml:space="preserve"> </w:t>
      </w:r>
      <w:r w:rsidR="006A0633" w:rsidRPr="00F31E8F">
        <w:rPr>
          <w:rFonts w:ascii="Times New Roman" w:eastAsia="Times New Roman" w:hAnsi="Times New Roman" w:cs="Times New Roman"/>
          <w:b/>
          <w:bCs/>
          <w:color w:val="000000" w:themeColor="text1"/>
          <w:sz w:val="24"/>
          <w:szCs w:val="24"/>
          <w:lang w:val="es-CO"/>
        </w:rPr>
        <w:t>algorítmico</w:t>
      </w:r>
      <w:r w:rsidRPr="00F31E8F">
        <w:rPr>
          <w:rFonts w:ascii="Times New Roman" w:eastAsia="Times New Roman" w:hAnsi="Times New Roman" w:cs="Times New Roman"/>
          <w:b/>
          <w:bCs/>
          <w:color w:val="000000" w:themeColor="text1"/>
          <w:sz w:val="24"/>
          <w:szCs w:val="24"/>
          <w:lang w:val="es-CO"/>
        </w:rPr>
        <w:t>:</w:t>
      </w:r>
      <w:r w:rsidRPr="00F31E8F">
        <w:rPr>
          <w:rFonts w:ascii="Times New Roman" w:eastAsia="Times New Roman" w:hAnsi="Times New Roman" w:cs="Times New Roman"/>
          <w:color w:val="000000" w:themeColor="text1"/>
          <w:sz w:val="24"/>
          <w:szCs w:val="24"/>
          <w:lang w:val="es-CO"/>
        </w:rPr>
        <w:t xml:space="preserve"> </w:t>
      </w:r>
      <w:r w:rsidR="006A0633" w:rsidRPr="00F31E8F">
        <w:rPr>
          <w:rFonts w:ascii="Times New Roman" w:eastAsia="Times New Roman" w:hAnsi="Times New Roman" w:cs="Times New Roman"/>
          <w:color w:val="000000" w:themeColor="text1"/>
          <w:sz w:val="24"/>
          <w:szCs w:val="24"/>
          <w:lang w:val="es-CO"/>
        </w:rPr>
        <w:t>El trading algorítmico, o trading basado en reglas y procesos, es una modalidad de operación en mercados financieros (trading) que se caracteriza por el uso de algoritmos, reglas y procedimientos automatizados en diferentes grados, para ejecutar operaciones de compra o venta de instrumentos financieros</w:t>
      </w:r>
      <w:r w:rsidR="006A0633" w:rsidRPr="00F31E8F">
        <w:rPr>
          <w:rFonts w:ascii="Times New Roman" w:hAnsi="Times New Roman" w:cs="Times New Roman"/>
          <w:color w:val="000000" w:themeColor="text1"/>
          <w:sz w:val="24"/>
          <w:szCs w:val="24"/>
        </w:rPr>
        <w:t xml:space="preserve"> (Chen, 2020)</w:t>
      </w:r>
      <w:r w:rsidR="006A0633" w:rsidRPr="00F31E8F">
        <w:rPr>
          <w:rFonts w:ascii="Times New Roman" w:eastAsia="Times New Roman" w:hAnsi="Times New Roman" w:cs="Times New Roman"/>
          <w:color w:val="000000" w:themeColor="text1"/>
          <w:sz w:val="24"/>
          <w:szCs w:val="24"/>
          <w:lang w:val="es-CO"/>
        </w:rPr>
        <w:t>.</w:t>
      </w:r>
    </w:p>
    <w:p w14:paraId="7D7429BE" w14:textId="77777777" w:rsidR="0076363E" w:rsidRPr="00F31E8F" w:rsidRDefault="0076363E" w:rsidP="005049C3">
      <w:pPr>
        <w:rPr>
          <w:rFonts w:ascii="Times New Roman" w:eastAsia="Times New Roman" w:hAnsi="Times New Roman" w:cs="Times New Roman"/>
          <w:color w:val="000000" w:themeColor="text1"/>
          <w:sz w:val="24"/>
          <w:szCs w:val="24"/>
          <w:lang w:val="es-CO"/>
        </w:rPr>
      </w:pPr>
    </w:p>
    <w:p w14:paraId="52C12EF8" w14:textId="28BC0BD9" w:rsidR="0076363E" w:rsidRPr="00F31E8F" w:rsidRDefault="006A0633"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Análisis</w:t>
      </w:r>
      <w:r w:rsidR="0076363E" w:rsidRPr="00F31E8F">
        <w:rPr>
          <w:rFonts w:ascii="Times New Roman" w:eastAsia="Times New Roman" w:hAnsi="Times New Roman" w:cs="Times New Roman"/>
          <w:b/>
          <w:bCs/>
          <w:color w:val="000000" w:themeColor="text1"/>
          <w:sz w:val="24"/>
          <w:szCs w:val="24"/>
          <w:lang w:val="es-CO"/>
        </w:rPr>
        <w:t xml:space="preserve"> Quant:</w:t>
      </w:r>
      <w:r w:rsidR="0076363E" w:rsidRPr="00F31E8F">
        <w:rPr>
          <w:rFonts w:ascii="Times New Roman" w:eastAsia="Times New Roman" w:hAnsi="Times New Roman" w:cs="Times New Roman"/>
          <w:color w:val="000000" w:themeColor="text1"/>
          <w:sz w:val="24"/>
          <w:szCs w:val="24"/>
          <w:lang w:val="es-CO"/>
        </w:rPr>
        <w:t xml:space="preserve"> Es el uso de métodos matemáticos y estadísticos (finanzas matemáticas) en las finanzas. Los Quants tienden a especializarse en áreas específicas que pueden incluir estructuración o fijación de precios de derivados, gestión de riesgos, negociación algorítmica y gestión de inversiones</w:t>
      </w:r>
      <w:r w:rsidR="006A3A66" w:rsidRPr="00F31E8F">
        <w:rPr>
          <w:rFonts w:ascii="Times New Roman" w:eastAsia="Times New Roman" w:hAnsi="Times New Roman" w:cs="Times New Roman"/>
          <w:color w:val="000000" w:themeColor="text1"/>
          <w:sz w:val="24"/>
          <w:szCs w:val="24"/>
          <w:lang w:val="es-CO"/>
        </w:rPr>
        <w:t xml:space="preserve"> </w:t>
      </w:r>
      <w:r w:rsidR="006A3A66" w:rsidRPr="00F31E8F">
        <w:rPr>
          <w:rFonts w:ascii="Times New Roman" w:hAnsi="Times New Roman" w:cs="Times New Roman"/>
          <w:color w:val="000000" w:themeColor="text1"/>
          <w:sz w:val="24"/>
          <w:szCs w:val="24"/>
        </w:rPr>
        <w:t>(Thapa, 2005)</w:t>
      </w:r>
      <w:r w:rsidR="0076363E" w:rsidRPr="00F31E8F">
        <w:rPr>
          <w:rFonts w:ascii="Times New Roman" w:eastAsia="Times New Roman" w:hAnsi="Times New Roman" w:cs="Times New Roman"/>
          <w:color w:val="000000" w:themeColor="text1"/>
          <w:sz w:val="24"/>
          <w:szCs w:val="24"/>
          <w:lang w:val="es-CO"/>
        </w:rPr>
        <w:t>.</w:t>
      </w:r>
    </w:p>
    <w:p w14:paraId="527335A7" w14:textId="77777777" w:rsidR="006A0633" w:rsidRPr="00F31E8F" w:rsidRDefault="006A0633" w:rsidP="005049C3">
      <w:pPr>
        <w:rPr>
          <w:rFonts w:ascii="Times New Roman" w:eastAsia="Times New Roman" w:hAnsi="Times New Roman" w:cs="Times New Roman"/>
          <w:color w:val="000000" w:themeColor="text1"/>
          <w:sz w:val="24"/>
          <w:szCs w:val="24"/>
          <w:lang w:val="es-CO"/>
        </w:rPr>
      </w:pPr>
    </w:p>
    <w:p w14:paraId="15C80677" w14:textId="556D67FA" w:rsidR="0076363E" w:rsidRPr="00F31E8F" w:rsidRDefault="006A0633"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Bot comerciante:</w:t>
      </w:r>
      <w:r w:rsidRPr="00F31E8F">
        <w:rPr>
          <w:rFonts w:ascii="Times New Roman" w:eastAsia="Times New Roman" w:hAnsi="Times New Roman" w:cs="Times New Roman"/>
          <w:color w:val="000000" w:themeColor="text1"/>
          <w:sz w:val="24"/>
          <w:szCs w:val="24"/>
          <w:lang w:val="es-CO"/>
        </w:rPr>
        <w:t xml:space="preserve"> Es un programa informático que realiza operaciones automatizadas de trading algorítmico a través de Internet creando órdenes de compra y venta de activos financieros en casas de cambio virtuales (Quora, s. f.).</w:t>
      </w:r>
    </w:p>
    <w:p w14:paraId="7DCC2B6E" w14:textId="77777777" w:rsidR="006A0633" w:rsidRPr="00F31E8F" w:rsidRDefault="006A0633" w:rsidP="005049C3">
      <w:pPr>
        <w:rPr>
          <w:rFonts w:ascii="Times New Roman" w:eastAsia="Times New Roman" w:hAnsi="Times New Roman" w:cs="Times New Roman"/>
          <w:color w:val="000000" w:themeColor="text1"/>
          <w:sz w:val="24"/>
          <w:szCs w:val="24"/>
          <w:lang w:val="es-CO"/>
        </w:rPr>
      </w:pPr>
    </w:p>
    <w:p w14:paraId="1CBABC75" w14:textId="35C92742" w:rsidR="0076363E" w:rsidRPr="00F31E8F" w:rsidRDefault="0076363E"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Para el anterior análisis Quant de las inversiones que se realizan se usan dos IDE:</w:t>
      </w:r>
    </w:p>
    <w:p w14:paraId="20E67F08" w14:textId="25945214" w:rsidR="0076363E" w:rsidRPr="00F31E8F" w:rsidRDefault="0076363E" w:rsidP="005049C3">
      <w:pPr>
        <w:rPr>
          <w:rFonts w:ascii="Times New Roman" w:eastAsia="Times New Roman" w:hAnsi="Times New Roman" w:cs="Times New Roman"/>
          <w:color w:val="000000" w:themeColor="text1"/>
          <w:sz w:val="24"/>
          <w:szCs w:val="24"/>
          <w:lang w:val="es-CO"/>
        </w:rPr>
      </w:pPr>
    </w:p>
    <w:p w14:paraId="57C1A56C" w14:textId="0A1C5E9E" w:rsidR="0076363E" w:rsidRPr="00F31E8F" w:rsidRDefault="0076363E"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Quantopian:</w:t>
      </w:r>
      <w:r w:rsidRPr="00F31E8F">
        <w:rPr>
          <w:rFonts w:ascii="Times New Roman" w:eastAsia="Times New Roman" w:hAnsi="Times New Roman" w:cs="Times New Roman"/>
          <w:color w:val="000000" w:themeColor="text1"/>
          <w:sz w:val="24"/>
          <w:szCs w:val="24"/>
          <w:lang w:val="es-CO"/>
        </w:rPr>
        <w:t xml:space="preserve"> </w:t>
      </w:r>
      <w:r w:rsidR="006A0633" w:rsidRPr="00F31E8F">
        <w:rPr>
          <w:rFonts w:ascii="Times New Roman" w:eastAsia="Times New Roman" w:hAnsi="Times New Roman" w:cs="Times New Roman"/>
          <w:color w:val="000000" w:themeColor="text1"/>
          <w:sz w:val="24"/>
          <w:szCs w:val="24"/>
          <w:lang w:val="es-CO"/>
        </w:rPr>
        <w:t>P</w:t>
      </w:r>
      <w:r w:rsidRPr="00F31E8F">
        <w:rPr>
          <w:rFonts w:ascii="Times New Roman" w:eastAsia="Times New Roman" w:hAnsi="Times New Roman" w:cs="Times New Roman"/>
          <w:color w:val="000000" w:themeColor="text1"/>
          <w:sz w:val="24"/>
          <w:szCs w:val="24"/>
          <w:lang w:val="es-CO"/>
        </w:rPr>
        <w:t>roporciona un entorno idóneo para implementar Data Science en el Trading, además Quantopian permite que los analistas cuantitativos independientes desarrollen, prueben y utilicen algoritmos de negociación para comprar y vender valores</w:t>
      </w:r>
      <w:r w:rsidR="006A3A66" w:rsidRPr="00F31E8F">
        <w:rPr>
          <w:rFonts w:ascii="Times New Roman" w:eastAsia="Times New Roman" w:hAnsi="Times New Roman" w:cs="Times New Roman"/>
          <w:color w:val="000000" w:themeColor="text1"/>
          <w:sz w:val="24"/>
          <w:szCs w:val="24"/>
          <w:lang w:val="es-CO"/>
        </w:rPr>
        <w:t xml:space="preserve"> </w:t>
      </w:r>
      <w:r w:rsidR="006A3A66" w:rsidRPr="00F31E8F">
        <w:rPr>
          <w:rFonts w:ascii="Times New Roman" w:hAnsi="Times New Roman" w:cs="Times New Roman"/>
          <w:color w:val="000000" w:themeColor="text1"/>
          <w:sz w:val="24"/>
          <w:szCs w:val="24"/>
        </w:rPr>
        <w:t>(Quantopian, s. f.)</w:t>
      </w:r>
      <w:r w:rsidRPr="00F31E8F">
        <w:rPr>
          <w:rFonts w:ascii="Times New Roman" w:eastAsia="Times New Roman" w:hAnsi="Times New Roman" w:cs="Times New Roman"/>
          <w:color w:val="000000" w:themeColor="text1"/>
          <w:sz w:val="24"/>
          <w:szCs w:val="24"/>
          <w:lang w:val="es-CO"/>
        </w:rPr>
        <w:t>.</w:t>
      </w:r>
    </w:p>
    <w:p w14:paraId="3AF40B62" w14:textId="77777777" w:rsidR="0076363E" w:rsidRPr="00F31E8F" w:rsidRDefault="0076363E" w:rsidP="005049C3">
      <w:pPr>
        <w:rPr>
          <w:rFonts w:ascii="Times New Roman" w:eastAsia="Times New Roman" w:hAnsi="Times New Roman" w:cs="Times New Roman"/>
          <w:color w:val="000000" w:themeColor="text1"/>
          <w:sz w:val="24"/>
          <w:szCs w:val="24"/>
          <w:lang w:val="es-CO"/>
        </w:rPr>
      </w:pPr>
    </w:p>
    <w:p w14:paraId="09DD1EF4" w14:textId="7BF17C03" w:rsidR="0076363E" w:rsidRPr="00F31E8F" w:rsidRDefault="0076363E"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QuantConnect</w:t>
      </w:r>
      <w:r w:rsidR="006A0633" w:rsidRPr="00F31E8F">
        <w:rPr>
          <w:rFonts w:ascii="Times New Roman" w:eastAsia="Times New Roman" w:hAnsi="Times New Roman" w:cs="Times New Roman"/>
          <w:b/>
          <w:bCs/>
          <w:color w:val="000000" w:themeColor="text1"/>
          <w:sz w:val="24"/>
          <w:szCs w:val="24"/>
          <w:lang w:val="es-CO"/>
        </w:rPr>
        <w:t>:</w:t>
      </w:r>
      <w:r w:rsidRPr="00F31E8F">
        <w:rPr>
          <w:rFonts w:ascii="Times New Roman" w:eastAsia="Times New Roman" w:hAnsi="Times New Roman" w:cs="Times New Roman"/>
          <w:color w:val="000000" w:themeColor="text1"/>
          <w:sz w:val="24"/>
          <w:szCs w:val="24"/>
          <w:lang w:val="es-CO"/>
        </w:rPr>
        <w:t xml:space="preserve"> </w:t>
      </w:r>
      <w:r w:rsidR="006A0633" w:rsidRPr="00F31E8F">
        <w:rPr>
          <w:rFonts w:ascii="Times New Roman" w:eastAsia="Times New Roman" w:hAnsi="Times New Roman" w:cs="Times New Roman"/>
          <w:color w:val="000000" w:themeColor="text1"/>
          <w:sz w:val="24"/>
          <w:szCs w:val="24"/>
          <w:lang w:val="es-CO"/>
        </w:rPr>
        <w:t>P</w:t>
      </w:r>
      <w:r w:rsidRPr="00F31E8F">
        <w:rPr>
          <w:rFonts w:ascii="Times New Roman" w:eastAsia="Times New Roman" w:hAnsi="Times New Roman" w:cs="Times New Roman"/>
          <w:color w:val="000000" w:themeColor="text1"/>
          <w:sz w:val="24"/>
          <w:szCs w:val="24"/>
          <w:lang w:val="es-CO"/>
        </w:rPr>
        <w:t xml:space="preserve">roporciona una herramienta de backtesting de algoritmos y datos financieros gratuitos para que los ingenieros puedan diseñar estrategias de negociación algorítmica. </w:t>
      </w:r>
      <w:r w:rsidR="006A3A66" w:rsidRPr="00F31E8F">
        <w:rPr>
          <w:rFonts w:ascii="Times New Roman" w:eastAsia="Times New Roman" w:hAnsi="Times New Roman" w:cs="Times New Roman"/>
          <w:color w:val="000000" w:themeColor="text1"/>
          <w:sz w:val="24"/>
          <w:szCs w:val="24"/>
          <w:lang w:val="es-CO"/>
        </w:rPr>
        <w:t>Además</w:t>
      </w:r>
      <w:r w:rsidRPr="00F31E8F">
        <w:rPr>
          <w:rFonts w:ascii="Times New Roman" w:eastAsia="Times New Roman" w:hAnsi="Times New Roman" w:cs="Times New Roman"/>
          <w:color w:val="000000" w:themeColor="text1"/>
          <w:sz w:val="24"/>
          <w:szCs w:val="24"/>
          <w:lang w:val="es-CO"/>
        </w:rPr>
        <w:t xml:space="preserve"> de permitir diseñar y probar las estrategias de negociación QuantConnect permite desplegarlo e implementar a un Broker con dinero real</w:t>
      </w:r>
      <w:r w:rsidR="006A3A66" w:rsidRPr="00F31E8F">
        <w:rPr>
          <w:rFonts w:ascii="Times New Roman" w:eastAsia="Times New Roman" w:hAnsi="Times New Roman" w:cs="Times New Roman"/>
          <w:color w:val="000000" w:themeColor="text1"/>
          <w:sz w:val="24"/>
          <w:szCs w:val="24"/>
          <w:lang w:val="es-CO"/>
        </w:rPr>
        <w:t xml:space="preserve"> </w:t>
      </w:r>
      <w:r w:rsidR="006A3A66" w:rsidRPr="00F31E8F">
        <w:rPr>
          <w:rFonts w:ascii="Times New Roman" w:hAnsi="Times New Roman" w:cs="Times New Roman"/>
          <w:color w:val="000000" w:themeColor="text1"/>
          <w:sz w:val="24"/>
          <w:szCs w:val="24"/>
        </w:rPr>
        <w:t>(Quantconnect, s. f.)</w:t>
      </w:r>
      <w:r w:rsidRPr="00F31E8F">
        <w:rPr>
          <w:rFonts w:ascii="Times New Roman" w:eastAsia="Times New Roman" w:hAnsi="Times New Roman" w:cs="Times New Roman"/>
          <w:color w:val="000000" w:themeColor="text1"/>
          <w:sz w:val="24"/>
          <w:szCs w:val="24"/>
          <w:lang w:val="es-CO"/>
        </w:rPr>
        <w:t>.</w:t>
      </w:r>
    </w:p>
    <w:p w14:paraId="461D9BE9" w14:textId="5B591029" w:rsidR="0076363E" w:rsidRPr="00F31E8F" w:rsidRDefault="0076363E" w:rsidP="005049C3">
      <w:pPr>
        <w:rPr>
          <w:rFonts w:ascii="Times New Roman" w:eastAsia="Times New Roman" w:hAnsi="Times New Roman" w:cs="Times New Roman"/>
          <w:color w:val="000000" w:themeColor="text1"/>
          <w:sz w:val="24"/>
          <w:szCs w:val="24"/>
          <w:lang w:val="es-CO"/>
        </w:rPr>
      </w:pPr>
    </w:p>
    <w:p w14:paraId="270F38E9" w14:textId="51658E33" w:rsidR="002142BF" w:rsidRPr="00F31E8F" w:rsidRDefault="00C97475"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Y se hace uso de un híbrido de Python propio de cada IDE.</w:t>
      </w:r>
    </w:p>
    <w:p w14:paraId="6E19086F" w14:textId="77777777" w:rsidR="00C97475" w:rsidRPr="00F31E8F" w:rsidRDefault="00C97475" w:rsidP="005049C3">
      <w:pPr>
        <w:rPr>
          <w:rFonts w:ascii="Times New Roman" w:eastAsia="Times New Roman" w:hAnsi="Times New Roman" w:cs="Times New Roman"/>
          <w:color w:val="000000" w:themeColor="text1"/>
          <w:sz w:val="24"/>
          <w:szCs w:val="24"/>
          <w:lang w:val="es-CO"/>
        </w:rPr>
      </w:pPr>
    </w:p>
    <w:p w14:paraId="3ED195C4" w14:textId="400D0861" w:rsidR="002142BF" w:rsidRPr="00F31E8F" w:rsidRDefault="00C97475" w:rsidP="005049C3">
      <w:pPr>
        <w:rPr>
          <w:rFonts w:ascii="Times New Roman" w:hAnsi="Times New Roman" w:cs="Times New Roman"/>
          <w:color w:val="000000" w:themeColor="text1"/>
          <w:sz w:val="24"/>
          <w:szCs w:val="24"/>
          <w:lang w:val="es-CO"/>
        </w:rPr>
      </w:pPr>
      <w:r w:rsidRPr="00F31E8F">
        <w:rPr>
          <w:rFonts w:ascii="Times New Roman" w:eastAsia="Times New Roman" w:hAnsi="Times New Roman" w:cs="Times New Roman"/>
          <w:b/>
          <w:bCs/>
          <w:color w:val="000000" w:themeColor="text1"/>
          <w:sz w:val="24"/>
          <w:szCs w:val="24"/>
          <w:lang w:val="es-CO"/>
        </w:rPr>
        <w:t>Python:</w:t>
      </w:r>
      <w:r w:rsidRPr="00F31E8F">
        <w:rPr>
          <w:rFonts w:ascii="Times New Roman" w:eastAsia="Times New Roman" w:hAnsi="Times New Roman" w:cs="Times New Roman"/>
          <w:color w:val="000000" w:themeColor="text1"/>
          <w:sz w:val="24"/>
          <w:szCs w:val="24"/>
          <w:lang w:val="es-CO"/>
        </w:rPr>
        <w:t xml:space="preserve"> Es un lenguaje de programación interpretado, orientado a objetos de alto nivel y con semántica dinámica. Aunque Python fue creado como lenguaje de programación de uso general, cuenta con una serie de librerías y entornos de desarrollo para cada una de las fases del proceso de Data Science. Esto, sumado a su potencia, su carácter open source y su facilidad de aprendizaje le ha llevado a tomar la delantera a otros lenguajes propios de la analítica de datos por medio de Machine Learning como pueden ser SAS (software comercial </w:t>
      </w:r>
      <w:r w:rsidRPr="00F31E8F">
        <w:rPr>
          <w:rFonts w:ascii="Times New Roman" w:eastAsia="Times New Roman" w:hAnsi="Times New Roman" w:cs="Times New Roman"/>
          <w:color w:val="000000" w:themeColor="text1"/>
          <w:sz w:val="24"/>
          <w:szCs w:val="24"/>
          <w:lang w:val="es-CO"/>
        </w:rPr>
        <w:lastRenderedPageBreak/>
        <w:t>líder hasta el momento) y R (también open source, pero más propio de entornos académicos o de investigación). Además de librerías de herramientas científicas, numéricas, de herramientas de análisis y estructuras de datos, o de algoritmos de Machine Learning como NumPy, SciPy, Matplotlib, Pandas o PyBrain, Python ofrece entornos interactivos de programación orientados al Data Science</w:t>
      </w:r>
      <w:r w:rsidRPr="00F31E8F">
        <w:rPr>
          <w:rFonts w:ascii="Times New Roman" w:hAnsi="Times New Roman" w:cs="Times New Roman"/>
          <w:color w:val="000000" w:themeColor="text1"/>
          <w:sz w:val="24"/>
          <w:szCs w:val="24"/>
        </w:rPr>
        <w:t xml:space="preserve"> (LUCA, s. f.).</w:t>
      </w:r>
    </w:p>
    <w:p w14:paraId="33F1B049" w14:textId="77777777" w:rsidR="002142BF" w:rsidRPr="00F31E8F" w:rsidRDefault="002142BF" w:rsidP="005049C3">
      <w:pPr>
        <w:rPr>
          <w:rFonts w:ascii="Times New Roman" w:eastAsia="Times New Roman" w:hAnsi="Times New Roman" w:cs="Times New Roman"/>
          <w:color w:val="000000" w:themeColor="text1"/>
          <w:sz w:val="24"/>
          <w:szCs w:val="24"/>
          <w:lang w:val="es-CO"/>
        </w:rPr>
      </w:pPr>
    </w:p>
    <w:p w14:paraId="21C866CE" w14:textId="74DCB0F7" w:rsidR="009D1E80" w:rsidRPr="00F31E8F" w:rsidRDefault="000A401B" w:rsidP="005049C3">
      <w:pPr>
        <w:pStyle w:val="Ttulo1"/>
      </w:pPr>
      <w:bookmarkStart w:id="19" w:name="_Toc57891114"/>
      <w:r w:rsidRPr="00F31E8F">
        <w:t xml:space="preserve">8 </w:t>
      </w:r>
      <w:r w:rsidR="000F4FE4" w:rsidRPr="00F31E8F">
        <w:t>E</w:t>
      </w:r>
      <w:r w:rsidR="00654186" w:rsidRPr="00F31E8F">
        <w:t>stado del Arte</w:t>
      </w:r>
      <w:bookmarkEnd w:id="19"/>
    </w:p>
    <w:p w14:paraId="5DA0CB1E" w14:textId="45748B20" w:rsidR="0042404A" w:rsidRPr="00F31E8F" w:rsidRDefault="0042404A" w:rsidP="005049C3">
      <w:pPr>
        <w:autoSpaceDE w:val="0"/>
        <w:autoSpaceDN w:val="0"/>
        <w:adjustRightInd w:val="0"/>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Actualmente existen varias soluciones propuestas por distintas universidades</w:t>
      </w:r>
      <w:r w:rsidR="00F7362D" w:rsidRPr="00F31E8F">
        <w:rPr>
          <w:rFonts w:ascii="Times New Roman" w:hAnsi="Times New Roman" w:cs="Times New Roman"/>
          <w:color w:val="000000" w:themeColor="text1"/>
          <w:sz w:val="24"/>
          <w:szCs w:val="24"/>
          <w:lang w:val="es-CO"/>
        </w:rPr>
        <w:t>, empresas</w:t>
      </w:r>
      <w:r w:rsidRPr="00F31E8F">
        <w:rPr>
          <w:rFonts w:ascii="Times New Roman" w:hAnsi="Times New Roman" w:cs="Times New Roman"/>
          <w:color w:val="000000" w:themeColor="text1"/>
          <w:sz w:val="24"/>
          <w:szCs w:val="24"/>
          <w:lang w:val="es-CO"/>
        </w:rPr>
        <w:t xml:space="preserve"> e</w:t>
      </w:r>
    </w:p>
    <w:p w14:paraId="5969D9FB" w14:textId="57A07E64" w:rsidR="0042404A" w:rsidRPr="00F31E8F" w:rsidRDefault="0042404A" w:rsidP="005049C3">
      <w:pPr>
        <w:autoSpaceDE w:val="0"/>
        <w:autoSpaceDN w:val="0"/>
        <w:adjustRightInd w:val="0"/>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investigadores que abordan la problemática tratada en este proyecto; sin embargo,</w:t>
      </w:r>
      <w:r w:rsidR="008F2F3E" w:rsidRPr="00F31E8F">
        <w:rPr>
          <w:rFonts w:ascii="Times New Roman" w:hAnsi="Times New Roman" w:cs="Times New Roman"/>
          <w:color w:val="000000" w:themeColor="text1"/>
          <w:sz w:val="24"/>
          <w:szCs w:val="24"/>
          <w:lang w:val="es-CO"/>
        </w:rPr>
        <w:t xml:space="preserve"> </w:t>
      </w:r>
      <w:r w:rsidRPr="00F31E8F">
        <w:rPr>
          <w:rFonts w:ascii="Times New Roman" w:hAnsi="Times New Roman" w:cs="Times New Roman"/>
          <w:color w:val="000000" w:themeColor="text1"/>
          <w:sz w:val="24"/>
          <w:szCs w:val="24"/>
          <w:lang w:val="es-CO"/>
        </w:rPr>
        <w:t xml:space="preserve">no </w:t>
      </w:r>
      <w:r w:rsidR="00C03D7C" w:rsidRPr="00F31E8F">
        <w:rPr>
          <w:rFonts w:ascii="Times New Roman" w:hAnsi="Times New Roman" w:cs="Times New Roman"/>
          <w:color w:val="000000" w:themeColor="text1"/>
          <w:sz w:val="24"/>
          <w:szCs w:val="24"/>
          <w:lang w:val="es-CO"/>
        </w:rPr>
        <w:t xml:space="preserve">todos </w:t>
      </w:r>
      <w:r w:rsidRPr="00F31E8F">
        <w:rPr>
          <w:rFonts w:ascii="Times New Roman" w:hAnsi="Times New Roman" w:cs="Times New Roman"/>
          <w:color w:val="000000" w:themeColor="text1"/>
          <w:sz w:val="24"/>
          <w:szCs w:val="24"/>
          <w:lang w:val="es-CO"/>
        </w:rPr>
        <w:t xml:space="preserve">cumplen con todos los requisitos necesarios para solucionarla de forma efectiva. A continuación, se procede a describir en detalle </w:t>
      </w:r>
      <w:r w:rsidR="00F7362D" w:rsidRPr="00F31E8F">
        <w:rPr>
          <w:rFonts w:ascii="Times New Roman" w:hAnsi="Times New Roman" w:cs="Times New Roman"/>
          <w:color w:val="000000" w:themeColor="text1"/>
          <w:sz w:val="24"/>
          <w:szCs w:val="24"/>
          <w:lang w:val="es-CO"/>
        </w:rPr>
        <w:t>5</w:t>
      </w:r>
      <w:r w:rsidRPr="00F31E8F">
        <w:rPr>
          <w:rFonts w:ascii="Times New Roman" w:hAnsi="Times New Roman" w:cs="Times New Roman"/>
          <w:color w:val="000000" w:themeColor="text1"/>
          <w:sz w:val="24"/>
          <w:szCs w:val="24"/>
          <w:lang w:val="es-CO"/>
        </w:rPr>
        <w:t xml:space="preserve"> de ellas</w:t>
      </w:r>
      <w:r w:rsidR="00E428B3" w:rsidRPr="00F31E8F">
        <w:rPr>
          <w:rFonts w:ascii="Times New Roman" w:hAnsi="Times New Roman" w:cs="Times New Roman"/>
          <w:color w:val="000000" w:themeColor="text1"/>
          <w:sz w:val="24"/>
          <w:szCs w:val="24"/>
          <w:lang w:val="es-CO"/>
        </w:rPr>
        <w:t xml:space="preserve"> en Colombia</w:t>
      </w:r>
      <w:r w:rsidR="00422B03" w:rsidRPr="00F31E8F">
        <w:rPr>
          <w:rFonts w:ascii="Times New Roman" w:hAnsi="Times New Roman" w:cs="Times New Roman"/>
          <w:color w:val="000000" w:themeColor="text1"/>
          <w:sz w:val="24"/>
          <w:szCs w:val="24"/>
          <w:lang w:val="es-CO"/>
        </w:rPr>
        <w:t xml:space="preserve"> y 1 en el exterior</w:t>
      </w:r>
      <w:r w:rsidR="004F6EC0" w:rsidRPr="00F31E8F">
        <w:rPr>
          <w:rFonts w:ascii="Times New Roman" w:hAnsi="Times New Roman" w:cs="Times New Roman"/>
          <w:color w:val="000000" w:themeColor="text1"/>
          <w:sz w:val="24"/>
          <w:szCs w:val="24"/>
          <w:lang w:val="es-CO"/>
        </w:rPr>
        <w:t xml:space="preserve">, además de dar </w:t>
      </w:r>
      <w:r w:rsidRPr="00F31E8F">
        <w:rPr>
          <w:rFonts w:ascii="Times New Roman" w:hAnsi="Times New Roman" w:cs="Times New Roman"/>
          <w:color w:val="000000" w:themeColor="text1"/>
          <w:sz w:val="24"/>
          <w:szCs w:val="24"/>
          <w:lang w:val="es-CO"/>
        </w:rPr>
        <w:t>otras consideraciones</w:t>
      </w:r>
      <w:r w:rsidR="004F6EC0" w:rsidRPr="00F31E8F">
        <w:rPr>
          <w:rFonts w:ascii="Times New Roman" w:hAnsi="Times New Roman" w:cs="Times New Roman"/>
          <w:color w:val="000000" w:themeColor="text1"/>
          <w:sz w:val="24"/>
          <w:szCs w:val="24"/>
          <w:lang w:val="es-CO"/>
        </w:rPr>
        <w:t>.</w:t>
      </w:r>
      <w:r w:rsidR="00C03D7C" w:rsidRPr="00F31E8F">
        <w:rPr>
          <w:rFonts w:ascii="Times New Roman" w:hAnsi="Times New Roman" w:cs="Times New Roman"/>
          <w:color w:val="000000" w:themeColor="text1"/>
          <w:sz w:val="24"/>
          <w:szCs w:val="24"/>
          <w:lang w:val="es-CO"/>
        </w:rPr>
        <w:t xml:space="preserve"> </w:t>
      </w:r>
    </w:p>
    <w:p w14:paraId="4AFC6A98" w14:textId="2468094D" w:rsidR="00CC4E6C" w:rsidRPr="00F31E8F" w:rsidRDefault="00CC4E6C" w:rsidP="005049C3">
      <w:pPr>
        <w:rPr>
          <w:rFonts w:ascii="Times New Roman" w:hAnsi="Times New Roman" w:cs="Times New Roman"/>
          <w:strike/>
          <w:color w:val="000000" w:themeColor="text1"/>
          <w:sz w:val="24"/>
          <w:szCs w:val="24"/>
        </w:rPr>
      </w:pPr>
    </w:p>
    <w:p w14:paraId="205E579C" w14:textId="2916011D" w:rsidR="004F6EC0" w:rsidRPr="00F31E8F" w:rsidRDefault="008F2F3E"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U</w:t>
      </w:r>
      <w:r w:rsidR="00D67905" w:rsidRPr="00F31E8F">
        <w:rPr>
          <w:rFonts w:ascii="Times New Roman" w:hAnsi="Times New Roman" w:cs="Times New Roman"/>
          <w:b/>
          <w:bCs/>
          <w:color w:val="000000" w:themeColor="text1"/>
          <w:sz w:val="24"/>
          <w:szCs w:val="24"/>
        </w:rPr>
        <w:t>alet</w:t>
      </w:r>
      <w:r w:rsidR="00580406" w:rsidRPr="00F31E8F">
        <w:rPr>
          <w:rFonts w:ascii="Times New Roman" w:hAnsi="Times New Roman" w:cs="Times New Roman"/>
          <w:color w:val="000000" w:themeColor="text1"/>
          <w:sz w:val="24"/>
          <w:szCs w:val="24"/>
        </w:rPr>
        <w:t>.</w:t>
      </w:r>
      <w:r w:rsidR="004F6EC0" w:rsidRPr="00F31E8F">
        <w:rPr>
          <w:rFonts w:ascii="Times New Roman" w:hAnsi="Times New Roman" w:cs="Times New Roman"/>
          <w:color w:val="000000" w:themeColor="text1"/>
          <w:sz w:val="24"/>
          <w:szCs w:val="24"/>
        </w:rPr>
        <w:t xml:space="preserve"> Ualet es </w:t>
      </w:r>
      <w:r w:rsidR="005140EC" w:rsidRPr="00F31E8F">
        <w:rPr>
          <w:rFonts w:ascii="Times New Roman" w:hAnsi="Times New Roman" w:cs="Times New Roman"/>
          <w:color w:val="000000" w:themeColor="text1"/>
          <w:sz w:val="24"/>
          <w:szCs w:val="24"/>
        </w:rPr>
        <w:t xml:space="preserve">unas de las primeras opciones </w:t>
      </w:r>
      <w:r w:rsidR="004F6EC0" w:rsidRPr="00F31E8F">
        <w:rPr>
          <w:rFonts w:ascii="Times New Roman" w:hAnsi="Times New Roman" w:cs="Times New Roman"/>
          <w:color w:val="000000" w:themeColor="text1"/>
          <w:sz w:val="24"/>
          <w:szCs w:val="24"/>
        </w:rPr>
        <w:t>en salir</w:t>
      </w:r>
      <w:r w:rsidR="00F7362D" w:rsidRPr="00F31E8F">
        <w:rPr>
          <w:rFonts w:ascii="Times New Roman" w:hAnsi="Times New Roman" w:cs="Times New Roman"/>
          <w:color w:val="000000" w:themeColor="text1"/>
          <w:sz w:val="24"/>
          <w:szCs w:val="24"/>
        </w:rPr>
        <w:t xml:space="preserve"> y</w:t>
      </w:r>
      <w:r w:rsidR="004F6EC0" w:rsidRPr="00F31E8F">
        <w:rPr>
          <w:rFonts w:ascii="Times New Roman" w:hAnsi="Times New Roman" w:cs="Times New Roman"/>
          <w:color w:val="000000" w:themeColor="text1"/>
          <w:sz w:val="24"/>
          <w:szCs w:val="24"/>
        </w:rPr>
        <w:t xml:space="preserve"> </w:t>
      </w:r>
      <w:r w:rsidR="00833832" w:rsidRPr="00F31E8F">
        <w:rPr>
          <w:rFonts w:ascii="Times New Roman" w:hAnsi="Times New Roman" w:cs="Times New Roman"/>
          <w:color w:val="000000" w:themeColor="text1"/>
          <w:sz w:val="24"/>
          <w:szCs w:val="24"/>
        </w:rPr>
        <w:t>en</w:t>
      </w:r>
      <w:r w:rsidR="00F7362D" w:rsidRPr="00F31E8F">
        <w:rPr>
          <w:rFonts w:ascii="Times New Roman" w:hAnsi="Times New Roman" w:cs="Times New Roman"/>
          <w:color w:val="000000" w:themeColor="text1"/>
          <w:sz w:val="24"/>
          <w:szCs w:val="24"/>
        </w:rPr>
        <w:t xml:space="preserve"> ofrece</w:t>
      </w:r>
      <w:r w:rsidR="00833832" w:rsidRPr="00F31E8F">
        <w:rPr>
          <w:rFonts w:ascii="Times New Roman" w:hAnsi="Times New Roman" w:cs="Times New Roman"/>
          <w:color w:val="000000" w:themeColor="text1"/>
          <w:sz w:val="24"/>
          <w:szCs w:val="24"/>
        </w:rPr>
        <w:t>r</w:t>
      </w:r>
      <w:r w:rsidR="005140EC" w:rsidRPr="00F31E8F">
        <w:rPr>
          <w:rFonts w:ascii="Times New Roman" w:hAnsi="Times New Roman" w:cs="Times New Roman"/>
          <w:color w:val="000000" w:themeColor="text1"/>
          <w:sz w:val="24"/>
          <w:szCs w:val="24"/>
        </w:rPr>
        <w:t xml:space="preserve"> inversión automatizada en Colombia, a</w:t>
      </w:r>
      <w:r w:rsidR="00887461" w:rsidRPr="00F31E8F">
        <w:rPr>
          <w:rFonts w:ascii="Times New Roman" w:hAnsi="Times New Roman" w:cs="Times New Roman"/>
          <w:color w:val="000000" w:themeColor="text1"/>
          <w:sz w:val="24"/>
          <w:szCs w:val="24"/>
        </w:rPr>
        <w:t xml:space="preserve">ntes conocido como comisionista de bolsa </w:t>
      </w:r>
      <w:r w:rsidR="007E46FC" w:rsidRPr="00F31E8F">
        <w:rPr>
          <w:rFonts w:ascii="Times New Roman" w:hAnsi="Times New Roman" w:cs="Times New Roman"/>
          <w:color w:val="000000" w:themeColor="text1"/>
          <w:sz w:val="24"/>
          <w:szCs w:val="24"/>
        </w:rPr>
        <w:t>Afín</w:t>
      </w:r>
      <w:r w:rsidR="00887461" w:rsidRPr="00F31E8F">
        <w:rPr>
          <w:rFonts w:ascii="Times New Roman" w:hAnsi="Times New Roman" w:cs="Times New Roman"/>
          <w:color w:val="000000" w:themeColor="text1"/>
          <w:sz w:val="24"/>
          <w:szCs w:val="24"/>
        </w:rPr>
        <w:t>, actualmente UALET S.A</w:t>
      </w:r>
      <w:r w:rsidR="00D808D0" w:rsidRPr="00F31E8F">
        <w:rPr>
          <w:rFonts w:ascii="Times New Roman" w:hAnsi="Times New Roman" w:cs="Times New Roman"/>
          <w:color w:val="000000" w:themeColor="text1"/>
          <w:sz w:val="24"/>
          <w:szCs w:val="24"/>
        </w:rPr>
        <w:t xml:space="preserve"> (Loaiza, 2019)</w:t>
      </w:r>
      <w:r w:rsidR="00422B03" w:rsidRPr="00F31E8F">
        <w:rPr>
          <w:rFonts w:ascii="Times New Roman" w:hAnsi="Times New Roman" w:cs="Times New Roman"/>
          <w:color w:val="000000" w:themeColor="text1"/>
          <w:sz w:val="24"/>
          <w:szCs w:val="24"/>
        </w:rPr>
        <w:t>.</w:t>
      </w:r>
      <w:r w:rsidR="00887461" w:rsidRPr="00F31E8F">
        <w:rPr>
          <w:rFonts w:ascii="Times New Roman" w:hAnsi="Times New Roman" w:cs="Times New Roman"/>
          <w:color w:val="000000" w:themeColor="text1"/>
          <w:sz w:val="24"/>
          <w:szCs w:val="24"/>
        </w:rPr>
        <w:t xml:space="preserve"> </w:t>
      </w:r>
      <w:r w:rsidR="00422B03" w:rsidRPr="00F31E8F">
        <w:rPr>
          <w:rFonts w:ascii="Times New Roman" w:hAnsi="Times New Roman" w:cs="Times New Roman"/>
          <w:color w:val="000000" w:themeColor="text1"/>
          <w:sz w:val="24"/>
          <w:szCs w:val="24"/>
        </w:rPr>
        <w:t xml:space="preserve">Esta solución permite que cualquier persona pueda invertir de manera fácil en el </w:t>
      </w:r>
      <w:r w:rsidR="00887461" w:rsidRPr="00F31E8F">
        <w:rPr>
          <w:rFonts w:ascii="Times New Roman" w:hAnsi="Times New Roman" w:cs="Times New Roman"/>
          <w:color w:val="000000" w:themeColor="text1"/>
          <w:sz w:val="24"/>
          <w:szCs w:val="24"/>
        </w:rPr>
        <w:t>mercado de valores sin tener que ser un experto.</w:t>
      </w:r>
      <w:r w:rsidR="00422B03" w:rsidRPr="00F31E8F">
        <w:rPr>
          <w:rFonts w:ascii="Times New Roman" w:hAnsi="Times New Roman" w:cs="Times New Roman"/>
          <w:color w:val="000000" w:themeColor="text1"/>
          <w:sz w:val="24"/>
          <w:szCs w:val="24"/>
        </w:rPr>
        <w:t xml:space="preserve"> Esto por medio de fondos de inversión que son gestionados por la plataforma de forma automatizada y autogestionada</w:t>
      </w:r>
      <w:r w:rsidR="00887461" w:rsidRPr="00F31E8F">
        <w:rPr>
          <w:rFonts w:ascii="Times New Roman" w:hAnsi="Times New Roman" w:cs="Times New Roman"/>
          <w:color w:val="000000" w:themeColor="text1"/>
          <w:sz w:val="24"/>
          <w:szCs w:val="24"/>
        </w:rPr>
        <w:t xml:space="preserve"> </w:t>
      </w:r>
      <w:r w:rsidR="00D808D0" w:rsidRPr="00F31E8F">
        <w:rPr>
          <w:rFonts w:ascii="Times New Roman" w:hAnsi="Times New Roman" w:cs="Times New Roman"/>
          <w:color w:val="000000" w:themeColor="text1"/>
          <w:sz w:val="24"/>
          <w:szCs w:val="24"/>
        </w:rPr>
        <w:t>(Colombia FINTECH, 2018)</w:t>
      </w:r>
    </w:p>
    <w:p w14:paraId="4BC95299" w14:textId="77777777" w:rsidR="004F6EC0" w:rsidRPr="00F31E8F" w:rsidRDefault="004F6EC0" w:rsidP="005049C3">
      <w:pPr>
        <w:rPr>
          <w:rFonts w:ascii="Times New Roman" w:hAnsi="Times New Roman" w:cs="Times New Roman"/>
          <w:color w:val="000000" w:themeColor="text1"/>
          <w:sz w:val="24"/>
          <w:szCs w:val="24"/>
        </w:rPr>
      </w:pPr>
    </w:p>
    <w:p w14:paraId="7C057231" w14:textId="42A1DE2A" w:rsidR="00887461" w:rsidRPr="00F31E8F" w:rsidRDefault="00887461"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Ualet</w:t>
      </w:r>
      <w:r w:rsidR="004F6EC0" w:rsidRPr="00F31E8F">
        <w:rPr>
          <w:rFonts w:ascii="Times New Roman" w:hAnsi="Times New Roman" w:cs="Times New Roman"/>
          <w:color w:val="000000" w:themeColor="text1"/>
          <w:sz w:val="24"/>
          <w:szCs w:val="24"/>
        </w:rPr>
        <w:t xml:space="preserve"> lo </w:t>
      </w:r>
      <w:r w:rsidRPr="00F31E8F">
        <w:rPr>
          <w:rFonts w:ascii="Times New Roman" w:hAnsi="Times New Roman" w:cs="Times New Roman"/>
          <w:color w:val="000000" w:themeColor="text1"/>
          <w:sz w:val="24"/>
          <w:szCs w:val="24"/>
        </w:rPr>
        <w:t>primero</w:t>
      </w:r>
      <w:r w:rsidR="002F5041" w:rsidRPr="00F31E8F">
        <w:rPr>
          <w:rFonts w:ascii="Times New Roman" w:hAnsi="Times New Roman" w:cs="Times New Roman"/>
          <w:color w:val="000000" w:themeColor="text1"/>
          <w:sz w:val="24"/>
          <w:szCs w:val="24"/>
        </w:rPr>
        <w:t xml:space="preserve"> que</w:t>
      </w:r>
      <w:r w:rsidRPr="00F31E8F">
        <w:rPr>
          <w:rFonts w:ascii="Times New Roman" w:hAnsi="Times New Roman" w:cs="Times New Roman"/>
          <w:color w:val="000000" w:themeColor="text1"/>
          <w:sz w:val="24"/>
          <w:szCs w:val="24"/>
        </w:rPr>
        <w:t xml:space="preserve"> </w:t>
      </w:r>
      <w:r w:rsidR="004F6EC0" w:rsidRPr="00F31E8F">
        <w:rPr>
          <w:rFonts w:ascii="Times New Roman" w:hAnsi="Times New Roman" w:cs="Times New Roman"/>
          <w:color w:val="000000" w:themeColor="text1"/>
          <w:sz w:val="24"/>
          <w:szCs w:val="24"/>
        </w:rPr>
        <w:t xml:space="preserve">hace es </w:t>
      </w:r>
      <w:r w:rsidR="00C03D7C" w:rsidRPr="00F31E8F">
        <w:rPr>
          <w:rFonts w:ascii="Times New Roman" w:hAnsi="Times New Roman" w:cs="Times New Roman"/>
          <w:color w:val="000000" w:themeColor="text1"/>
          <w:sz w:val="24"/>
          <w:szCs w:val="24"/>
        </w:rPr>
        <w:t xml:space="preserve">conoce </w:t>
      </w:r>
      <w:r w:rsidRPr="00F31E8F">
        <w:rPr>
          <w:rFonts w:ascii="Times New Roman" w:hAnsi="Times New Roman" w:cs="Times New Roman"/>
          <w:color w:val="000000" w:themeColor="text1"/>
          <w:sz w:val="24"/>
          <w:szCs w:val="24"/>
        </w:rPr>
        <w:t>el perfil del inversionista</w:t>
      </w:r>
      <w:r w:rsidR="00116003" w:rsidRPr="00F31E8F">
        <w:rPr>
          <w:rFonts w:ascii="Times New Roman" w:hAnsi="Times New Roman" w:cs="Times New Roman"/>
          <w:color w:val="000000" w:themeColor="text1"/>
          <w:sz w:val="24"/>
          <w:szCs w:val="24"/>
        </w:rPr>
        <w:t>,</w:t>
      </w:r>
      <w:r w:rsidR="00C03D7C" w:rsidRPr="00F31E8F">
        <w:rPr>
          <w:rFonts w:ascii="Times New Roman" w:hAnsi="Times New Roman" w:cs="Times New Roman"/>
          <w:color w:val="000000" w:themeColor="text1"/>
          <w:sz w:val="24"/>
          <w:szCs w:val="24"/>
        </w:rPr>
        <w:t xml:space="preserve"> con esto se forma una idea del horizonte de inversión, la aversión del riesgo y las posibles rentabilidades </w:t>
      </w:r>
      <w:r w:rsidR="004F6EC0" w:rsidRPr="00F31E8F">
        <w:rPr>
          <w:rFonts w:ascii="Times New Roman" w:hAnsi="Times New Roman" w:cs="Times New Roman"/>
          <w:color w:val="000000" w:themeColor="text1"/>
          <w:sz w:val="24"/>
          <w:szCs w:val="24"/>
        </w:rPr>
        <w:t xml:space="preserve">y perdidas </w:t>
      </w:r>
      <w:r w:rsidR="00C03D7C" w:rsidRPr="00F31E8F">
        <w:rPr>
          <w:rFonts w:ascii="Times New Roman" w:hAnsi="Times New Roman" w:cs="Times New Roman"/>
          <w:color w:val="000000" w:themeColor="text1"/>
          <w:sz w:val="24"/>
          <w:szCs w:val="24"/>
        </w:rPr>
        <w:t>futuras</w:t>
      </w:r>
      <w:r w:rsidR="004F6EC0" w:rsidRPr="00F31E8F">
        <w:rPr>
          <w:rFonts w:ascii="Times New Roman" w:hAnsi="Times New Roman" w:cs="Times New Roman"/>
          <w:color w:val="000000" w:themeColor="text1"/>
          <w:sz w:val="24"/>
          <w:szCs w:val="24"/>
        </w:rPr>
        <w:t xml:space="preserve"> que el inversionista está dispuesto a asumir</w:t>
      </w:r>
      <w:r w:rsidR="00C03D7C" w:rsidRPr="00F31E8F">
        <w:rPr>
          <w:rFonts w:ascii="Times New Roman" w:hAnsi="Times New Roman" w:cs="Times New Roman"/>
          <w:color w:val="000000" w:themeColor="text1"/>
          <w:sz w:val="24"/>
          <w:szCs w:val="24"/>
        </w:rPr>
        <w:t>, posteriormente con esta información</w:t>
      </w:r>
      <w:r w:rsidRPr="00F31E8F">
        <w:rPr>
          <w:rFonts w:ascii="Times New Roman" w:hAnsi="Times New Roman" w:cs="Times New Roman"/>
          <w:color w:val="000000" w:themeColor="text1"/>
          <w:sz w:val="24"/>
          <w:szCs w:val="24"/>
        </w:rPr>
        <w:t xml:space="preserve"> forma una canasta de fondos de inversiones de Colombia acorde </w:t>
      </w:r>
      <w:r w:rsidR="00C03D7C" w:rsidRPr="00F31E8F">
        <w:rPr>
          <w:rFonts w:ascii="Times New Roman" w:hAnsi="Times New Roman" w:cs="Times New Roman"/>
          <w:color w:val="000000" w:themeColor="text1"/>
          <w:sz w:val="24"/>
          <w:szCs w:val="24"/>
        </w:rPr>
        <w:t>a ese</w:t>
      </w:r>
      <w:r w:rsidRPr="00F31E8F">
        <w:rPr>
          <w:rFonts w:ascii="Times New Roman" w:hAnsi="Times New Roman" w:cs="Times New Roman"/>
          <w:color w:val="000000" w:themeColor="text1"/>
          <w:sz w:val="24"/>
          <w:szCs w:val="24"/>
        </w:rPr>
        <w:t xml:space="preserve"> horizonte de inversión</w:t>
      </w:r>
      <w:r w:rsidR="00833832" w:rsidRPr="00F31E8F">
        <w:rPr>
          <w:rFonts w:ascii="Times New Roman" w:hAnsi="Times New Roman" w:cs="Times New Roman"/>
          <w:color w:val="000000" w:themeColor="text1"/>
          <w:sz w:val="24"/>
          <w:szCs w:val="24"/>
        </w:rPr>
        <w:t>,</w:t>
      </w:r>
      <w:r w:rsidR="00C03D7C" w:rsidRPr="00F31E8F">
        <w:rPr>
          <w:rFonts w:ascii="Times New Roman" w:hAnsi="Times New Roman" w:cs="Times New Roman"/>
          <w:color w:val="000000" w:themeColor="text1"/>
          <w:sz w:val="24"/>
          <w:szCs w:val="24"/>
        </w:rPr>
        <w:t xml:space="preserve"> todo esto</w:t>
      </w:r>
      <w:r w:rsidR="001D0F6E" w:rsidRPr="00F31E8F">
        <w:rPr>
          <w:rFonts w:ascii="Times New Roman" w:hAnsi="Times New Roman" w:cs="Times New Roman"/>
          <w:color w:val="000000" w:themeColor="text1"/>
          <w:sz w:val="24"/>
          <w:szCs w:val="24"/>
        </w:rPr>
        <w:t xml:space="preserve"> </w:t>
      </w:r>
      <w:r w:rsidR="00C03D7C" w:rsidRPr="00F31E8F">
        <w:rPr>
          <w:rFonts w:ascii="Times New Roman" w:hAnsi="Times New Roman" w:cs="Times New Roman"/>
          <w:color w:val="000000" w:themeColor="text1"/>
          <w:sz w:val="24"/>
          <w:szCs w:val="24"/>
        </w:rPr>
        <w:t>por medio de su aplicación móvil</w:t>
      </w:r>
      <w:r w:rsidR="004F6EC0" w:rsidRPr="00F31E8F">
        <w:rPr>
          <w:rFonts w:ascii="Times New Roman" w:hAnsi="Times New Roman" w:cs="Times New Roman"/>
          <w:color w:val="000000" w:themeColor="text1"/>
          <w:sz w:val="24"/>
          <w:szCs w:val="24"/>
        </w:rPr>
        <w:t>, Ualet también se apoya en</w:t>
      </w:r>
      <w:r w:rsidRPr="00F31E8F">
        <w:rPr>
          <w:rFonts w:ascii="Times New Roman" w:hAnsi="Times New Roman" w:cs="Times New Roman"/>
          <w:color w:val="000000" w:themeColor="text1"/>
          <w:sz w:val="24"/>
          <w:szCs w:val="24"/>
        </w:rPr>
        <w:t xml:space="preserve"> inteligencia artificial </w:t>
      </w:r>
      <w:r w:rsidR="004F6EC0" w:rsidRPr="00F31E8F">
        <w:rPr>
          <w:rFonts w:ascii="Times New Roman" w:hAnsi="Times New Roman" w:cs="Times New Roman"/>
          <w:color w:val="000000" w:themeColor="text1"/>
          <w:sz w:val="24"/>
          <w:szCs w:val="24"/>
        </w:rPr>
        <w:t>para</w:t>
      </w:r>
      <w:r w:rsidRPr="00F31E8F">
        <w:rPr>
          <w:rFonts w:ascii="Times New Roman" w:hAnsi="Times New Roman" w:cs="Times New Roman"/>
          <w:color w:val="000000" w:themeColor="text1"/>
          <w:sz w:val="24"/>
          <w:szCs w:val="24"/>
        </w:rPr>
        <w:t xml:space="preserve"> diversifica</w:t>
      </w:r>
      <w:r w:rsidR="004F6EC0" w:rsidRPr="00F31E8F">
        <w:rPr>
          <w:rFonts w:ascii="Times New Roman" w:hAnsi="Times New Roman" w:cs="Times New Roman"/>
          <w:color w:val="000000" w:themeColor="text1"/>
          <w:sz w:val="24"/>
          <w:szCs w:val="24"/>
        </w:rPr>
        <w:t>r</w:t>
      </w:r>
      <w:r w:rsidRPr="00F31E8F">
        <w:rPr>
          <w:rFonts w:ascii="Times New Roman" w:hAnsi="Times New Roman" w:cs="Times New Roman"/>
          <w:color w:val="000000" w:themeColor="text1"/>
          <w:sz w:val="24"/>
          <w:szCs w:val="24"/>
        </w:rPr>
        <w:t xml:space="preserve"> y rebalancea</w:t>
      </w:r>
      <w:r w:rsidR="004F6EC0" w:rsidRPr="00F31E8F">
        <w:rPr>
          <w:rFonts w:ascii="Times New Roman" w:hAnsi="Times New Roman" w:cs="Times New Roman"/>
          <w:color w:val="000000" w:themeColor="text1"/>
          <w:sz w:val="24"/>
          <w:szCs w:val="24"/>
        </w:rPr>
        <w:t>r</w:t>
      </w:r>
      <w:r w:rsidRPr="00F31E8F">
        <w:rPr>
          <w:rFonts w:ascii="Times New Roman" w:hAnsi="Times New Roman" w:cs="Times New Roman"/>
          <w:color w:val="000000" w:themeColor="text1"/>
          <w:sz w:val="24"/>
          <w:szCs w:val="24"/>
        </w:rPr>
        <w:t xml:space="preserve"> </w:t>
      </w:r>
      <w:r w:rsidR="004F6EC0" w:rsidRPr="00F31E8F">
        <w:rPr>
          <w:rFonts w:ascii="Times New Roman" w:hAnsi="Times New Roman" w:cs="Times New Roman"/>
          <w:color w:val="000000" w:themeColor="text1"/>
          <w:sz w:val="24"/>
          <w:szCs w:val="24"/>
        </w:rPr>
        <w:t>el portafolio de cada uno de sus usuarios.</w:t>
      </w:r>
    </w:p>
    <w:p w14:paraId="4639A55D" w14:textId="7B0F228C" w:rsidR="0042404A" w:rsidRPr="00F31E8F" w:rsidRDefault="0042404A" w:rsidP="005049C3">
      <w:pPr>
        <w:rPr>
          <w:rFonts w:ascii="Times New Roman" w:hAnsi="Times New Roman" w:cs="Times New Roman"/>
          <w:color w:val="000000" w:themeColor="text1"/>
          <w:sz w:val="24"/>
          <w:szCs w:val="24"/>
        </w:rPr>
      </w:pPr>
    </w:p>
    <w:p w14:paraId="21BCA4E2" w14:textId="688C01A7" w:rsidR="00F7362D" w:rsidRPr="00F31E8F" w:rsidRDefault="002F5041"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La razón por la</w:t>
      </w:r>
      <w:r w:rsidR="00F7362D" w:rsidRPr="00F31E8F">
        <w:rPr>
          <w:rFonts w:ascii="Times New Roman" w:hAnsi="Times New Roman" w:cs="Times New Roman"/>
          <w:color w:val="000000" w:themeColor="text1"/>
          <w:sz w:val="24"/>
          <w:szCs w:val="24"/>
        </w:rPr>
        <w:t xml:space="preserve"> que</w:t>
      </w:r>
      <w:r w:rsidRPr="00F31E8F">
        <w:rPr>
          <w:rFonts w:ascii="Times New Roman" w:hAnsi="Times New Roman" w:cs="Times New Roman"/>
          <w:color w:val="000000" w:themeColor="text1"/>
          <w:sz w:val="24"/>
          <w:szCs w:val="24"/>
        </w:rPr>
        <w:t xml:space="preserve"> esta solución no es efectiva</w:t>
      </w:r>
      <w:r w:rsidR="001D0F6E" w:rsidRPr="00F31E8F">
        <w:rPr>
          <w:rFonts w:ascii="Times New Roman" w:hAnsi="Times New Roman" w:cs="Times New Roman"/>
          <w:color w:val="000000" w:themeColor="text1"/>
          <w:sz w:val="24"/>
          <w:szCs w:val="24"/>
        </w:rPr>
        <w:t xml:space="preserve">, </w:t>
      </w:r>
      <w:r w:rsidRPr="00F31E8F">
        <w:rPr>
          <w:rFonts w:ascii="Times New Roman" w:hAnsi="Times New Roman" w:cs="Times New Roman"/>
          <w:color w:val="000000" w:themeColor="text1"/>
          <w:sz w:val="24"/>
          <w:szCs w:val="24"/>
        </w:rPr>
        <w:t>es debido a que a largo plazo sus rentabilidades son demasiado bajas sin importar su perfil de riesgo</w:t>
      </w:r>
      <w:r w:rsidR="00422B03" w:rsidRPr="00F31E8F">
        <w:rPr>
          <w:rFonts w:ascii="Times New Roman" w:hAnsi="Times New Roman" w:cs="Times New Roman"/>
          <w:color w:val="000000" w:themeColor="text1"/>
          <w:sz w:val="24"/>
          <w:szCs w:val="24"/>
        </w:rPr>
        <w:t xml:space="preserve"> y </w:t>
      </w:r>
      <w:r w:rsidR="00E57309" w:rsidRPr="00F31E8F">
        <w:rPr>
          <w:rFonts w:ascii="Times New Roman" w:hAnsi="Times New Roman" w:cs="Times New Roman"/>
          <w:color w:val="000000" w:themeColor="text1"/>
          <w:sz w:val="24"/>
          <w:szCs w:val="24"/>
        </w:rPr>
        <w:t>la razón</w:t>
      </w:r>
      <w:r w:rsidR="00422B03" w:rsidRPr="00F31E8F">
        <w:rPr>
          <w:rFonts w:ascii="Times New Roman" w:hAnsi="Times New Roman" w:cs="Times New Roman"/>
          <w:color w:val="000000" w:themeColor="text1"/>
          <w:sz w:val="24"/>
          <w:szCs w:val="24"/>
        </w:rPr>
        <w:t xml:space="preserve"> riesgo-beneficio no justifica las rentabilidades generadas</w:t>
      </w:r>
      <w:r w:rsidRPr="00F31E8F">
        <w:rPr>
          <w:rFonts w:ascii="Times New Roman" w:hAnsi="Times New Roman" w:cs="Times New Roman"/>
          <w:color w:val="000000" w:themeColor="text1"/>
          <w:sz w:val="24"/>
          <w:szCs w:val="24"/>
        </w:rPr>
        <w:t>,</w:t>
      </w:r>
      <w:r w:rsidR="00422B03" w:rsidRPr="00F31E8F">
        <w:rPr>
          <w:rFonts w:ascii="Times New Roman" w:hAnsi="Times New Roman" w:cs="Times New Roman"/>
          <w:color w:val="000000" w:themeColor="text1"/>
          <w:sz w:val="24"/>
          <w:szCs w:val="24"/>
        </w:rPr>
        <w:t xml:space="preserve"> </w:t>
      </w:r>
      <w:r w:rsidR="00E57309" w:rsidRPr="00F31E8F">
        <w:rPr>
          <w:rFonts w:ascii="Times New Roman" w:hAnsi="Times New Roman" w:cs="Times New Roman"/>
          <w:color w:val="000000" w:themeColor="text1"/>
          <w:sz w:val="24"/>
          <w:szCs w:val="24"/>
        </w:rPr>
        <w:t>además</w:t>
      </w:r>
      <w:r w:rsidRPr="00F31E8F">
        <w:rPr>
          <w:rFonts w:ascii="Times New Roman" w:hAnsi="Times New Roman" w:cs="Times New Roman"/>
          <w:color w:val="000000" w:themeColor="text1"/>
          <w:sz w:val="24"/>
          <w:szCs w:val="24"/>
        </w:rPr>
        <w:t xml:space="preserve"> tienen altos costos </w:t>
      </w:r>
      <w:r w:rsidR="00422B03" w:rsidRPr="00F31E8F">
        <w:rPr>
          <w:rFonts w:ascii="Times New Roman" w:hAnsi="Times New Roman" w:cs="Times New Roman"/>
          <w:color w:val="000000" w:themeColor="text1"/>
          <w:sz w:val="24"/>
          <w:szCs w:val="24"/>
        </w:rPr>
        <w:t>en sus</w:t>
      </w:r>
      <w:r w:rsidRPr="00F31E8F">
        <w:rPr>
          <w:rFonts w:ascii="Times New Roman" w:hAnsi="Times New Roman" w:cs="Times New Roman"/>
          <w:color w:val="000000" w:themeColor="text1"/>
          <w:sz w:val="24"/>
          <w:szCs w:val="24"/>
        </w:rPr>
        <w:t xml:space="preserve"> transacciones y comisiones</w:t>
      </w:r>
      <w:r w:rsidR="00F7362D" w:rsidRPr="00F31E8F">
        <w:rPr>
          <w:rFonts w:ascii="Times New Roman" w:hAnsi="Times New Roman" w:cs="Times New Roman"/>
          <w:color w:val="000000" w:themeColor="text1"/>
          <w:sz w:val="24"/>
          <w:szCs w:val="24"/>
        </w:rPr>
        <w:t>,</w:t>
      </w:r>
      <w:r w:rsidRPr="00F31E8F">
        <w:rPr>
          <w:rFonts w:ascii="Times New Roman" w:hAnsi="Times New Roman" w:cs="Times New Roman"/>
          <w:color w:val="000000" w:themeColor="text1"/>
          <w:sz w:val="24"/>
          <w:szCs w:val="24"/>
        </w:rPr>
        <w:t xml:space="preserve"> por lo que las rentabilidades netas obtenidas </w:t>
      </w:r>
      <w:r w:rsidR="002F03C6" w:rsidRPr="00F31E8F">
        <w:rPr>
          <w:rFonts w:ascii="Times New Roman" w:hAnsi="Times New Roman" w:cs="Times New Roman"/>
          <w:color w:val="000000" w:themeColor="text1"/>
          <w:sz w:val="24"/>
          <w:szCs w:val="24"/>
        </w:rPr>
        <w:t xml:space="preserve">son </w:t>
      </w:r>
      <w:r w:rsidR="00422B03" w:rsidRPr="00F31E8F">
        <w:rPr>
          <w:rFonts w:ascii="Times New Roman" w:hAnsi="Times New Roman" w:cs="Times New Roman"/>
          <w:color w:val="000000" w:themeColor="text1"/>
          <w:sz w:val="24"/>
          <w:szCs w:val="24"/>
        </w:rPr>
        <w:t>más bajas de lo esperado</w:t>
      </w:r>
      <w:r w:rsidRPr="00F31E8F">
        <w:rPr>
          <w:rFonts w:ascii="Times New Roman" w:hAnsi="Times New Roman" w:cs="Times New Roman"/>
          <w:color w:val="000000" w:themeColor="text1"/>
          <w:sz w:val="24"/>
          <w:szCs w:val="24"/>
        </w:rPr>
        <w:t xml:space="preserve">, por otro lado no hay una gran </w:t>
      </w:r>
      <w:r w:rsidR="00133162" w:rsidRPr="00F31E8F">
        <w:rPr>
          <w:rFonts w:ascii="Times New Roman" w:hAnsi="Times New Roman" w:cs="Times New Roman"/>
          <w:color w:val="000000" w:themeColor="text1"/>
          <w:sz w:val="24"/>
          <w:szCs w:val="24"/>
        </w:rPr>
        <w:t>diversificación</w:t>
      </w:r>
      <w:r w:rsidRPr="00F31E8F">
        <w:rPr>
          <w:rFonts w:ascii="Times New Roman" w:hAnsi="Times New Roman" w:cs="Times New Roman"/>
          <w:color w:val="000000" w:themeColor="text1"/>
          <w:sz w:val="24"/>
          <w:szCs w:val="24"/>
        </w:rPr>
        <w:t xml:space="preserve"> </w:t>
      </w:r>
      <w:r w:rsidR="00422B03" w:rsidRPr="00F31E8F">
        <w:rPr>
          <w:rFonts w:ascii="Times New Roman" w:hAnsi="Times New Roman" w:cs="Times New Roman"/>
          <w:color w:val="000000" w:themeColor="text1"/>
          <w:sz w:val="24"/>
          <w:szCs w:val="24"/>
        </w:rPr>
        <w:t>de fondos de inversión</w:t>
      </w:r>
      <w:r w:rsidR="002F03C6" w:rsidRPr="00F31E8F">
        <w:rPr>
          <w:rFonts w:ascii="Times New Roman" w:hAnsi="Times New Roman" w:cs="Times New Roman"/>
          <w:color w:val="000000" w:themeColor="text1"/>
          <w:sz w:val="24"/>
          <w:szCs w:val="24"/>
        </w:rPr>
        <w:t>,</w:t>
      </w:r>
      <w:r w:rsidR="00422B03" w:rsidRPr="00F31E8F">
        <w:rPr>
          <w:rFonts w:ascii="Times New Roman" w:hAnsi="Times New Roman" w:cs="Times New Roman"/>
          <w:color w:val="000000" w:themeColor="text1"/>
          <w:sz w:val="24"/>
          <w:szCs w:val="24"/>
        </w:rPr>
        <w:t xml:space="preserve"> </w:t>
      </w:r>
      <w:r w:rsidRPr="00F31E8F">
        <w:rPr>
          <w:rFonts w:ascii="Times New Roman" w:hAnsi="Times New Roman" w:cs="Times New Roman"/>
          <w:color w:val="000000" w:themeColor="text1"/>
          <w:sz w:val="24"/>
          <w:szCs w:val="24"/>
        </w:rPr>
        <w:t>ya que</w:t>
      </w:r>
      <w:r w:rsidR="00133162" w:rsidRPr="00F31E8F">
        <w:rPr>
          <w:rFonts w:ascii="Times New Roman" w:hAnsi="Times New Roman" w:cs="Times New Roman"/>
          <w:color w:val="000000" w:themeColor="text1"/>
          <w:sz w:val="24"/>
          <w:szCs w:val="24"/>
        </w:rPr>
        <w:t xml:space="preserve"> se</w:t>
      </w:r>
      <w:r w:rsidRPr="00F31E8F">
        <w:rPr>
          <w:rFonts w:ascii="Times New Roman" w:hAnsi="Times New Roman" w:cs="Times New Roman"/>
          <w:color w:val="000000" w:themeColor="text1"/>
          <w:sz w:val="24"/>
          <w:szCs w:val="24"/>
        </w:rPr>
        <w:t xml:space="preserve"> enfocan en pocos gestores para </w:t>
      </w:r>
      <w:r w:rsidR="00133162" w:rsidRPr="00F31E8F">
        <w:rPr>
          <w:rFonts w:ascii="Times New Roman" w:hAnsi="Times New Roman" w:cs="Times New Roman"/>
          <w:color w:val="000000" w:themeColor="text1"/>
          <w:sz w:val="24"/>
          <w:szCs w:val="24"/>
        </w:rPr>
        <w:t>diversificar</w:t>
      </w:r>
      <w:r w:rsidRPr="00F31E8F">
        <w:rPr>
          <w:rFonts w:ascii="Times New Roman" w:hAnsi="Times New Roman" w:cs="Times New Roman"/>
          <w:color w:val="000000" w:themeColor="text1"/>
          <w:sz w:val="24"/>
          <w:szCs w:val="24"/>
        </w:rPr>
        <w:t>,</w:t>
      </w:r>
      <w:r w:rsidR="00422B03" w:rsidRPr="00F31E8F">
        <w:rPr>
          <w:rFonts w:ascii="Times New Roman" w:hAnsi="Times New Roman" w:cs="Times New Roman"/>
          <w:color w:val="000000" w:themeColor="text1"/>
          <w:sz w:val="24"/>
          <w:szCs w:val="24"/>
        </w:rPr>
        <w:t xml:space="preserve"> </w:t>
      </w:r>
      <w:r w:rsidR="00E57309" w:rsidRPr="00F31E8F">
        <w:rPr>
          <w:rFonts w:ascii="Times New Roman" w:hAnsi="Times New Roman" w:cs="Times New Roman"/>
          <w:color w:val="000000" w:themeColor="text1"/>
          <w:sz w:val="24"/>
          <w:szCs w:val="24"/>
        </w:rPr>
        <w:t>además</w:t>
      </w:r>
      <w:r w:rsidR="00422B03" w:rsidRPr="00F31E8F">
        <w:rPr>
          <w:rFonts w:ascii="Times New Roman" w:hAnsi="Times New Roman" w:cs="Times New Roman"/>
          <w:color w:val="000000" w:themeColor="text1"/>
          <w:sz w:val="24"/>
          <w:szCs w:val="24"/>
        </w:rPr>
        <w:t xml:space="preserve"> de</w:t>
      </w:r>
      <w:r w:rsidR="00580406" w:rsidRPr="00F31E8F">
        <w:rPr>
          <w:rFonts w:ascii="Times New Roman" w:hAnsi="Times New Roman" w:cs="Times New Roman"/>
          <w:color w:val="000000" w:themeColor="text1"/>
          <w:sz w:val="24"/>
          <w:szCs w:val="24"/>
        </w:rPr>
        <w:t xml:space="preserve"> no </w:t>
      </w:r>
      <w:r w:rsidR="00F7362D" w:rsidRPr="00F31E8F">
        <w:rPr>
          <w:rFonts w:ascii="Times New Roman" w:hAnsi="Times New Roman" w:cs="Times New Roman"/>
          <w:color w:val="000000" w:themeColor="text1"/>
          <w:sz w:val="24"/>
          <w:szCs w:val="24"/>
        </w:rPr>
        <w:t>hace</w:t>
      </w:r>
      <w:r w:rsidR="00422B03" w:rsidRPr="00F31E8F">
        <w:rPr>
          <w:rFonts w:ascii="Times New Roman" w:hAnsi="Times New Roman" w:cs="Times New Roman"/>
          <w:color w:val="000000" w:themeColor="text1"/>
          <w:sz w:val="24"/>
          <w:szCs w:val="24"/>
        </w:rPr>
        <w:t>r</w:t>
      </w:r>
      <w:r w:rsidR="00F7362D" w:rsidRPr="00F31E8F">
        <w:rPr>
          <w:rFonts w:ascii="Times New Roman" w:hAnsi="Times New Roman" w:cs="Times New Roman"/>
          <w:color w:val="000000" w:themeColor="text1"/>
          <w:sz w:val="24"/>
          <w:szCs w:val="24"/>
        </w:rPr>
        <w:t xml:space="preserve"> uso de</w:t>
      </w:r>
      <w:r w:rsidR="00580406" w:rsidRPr="00F31E8F">
        <w:rPr>
          <w:rFonts w:ascii="Times New Roman" w:hAnsi="Times New Roman" w:cs="Times New Roman"/>
          <w:color w:val="000000" w:themeColor="text1"/>
          <w:sz w:val="24"/>
          <w:szCs w:val="24"/>
        </w:rPr>
        <w:t xml:space="preserve"> otros </w:t>
      </w:r>
      <w:r w:rsidR="00F7362D" w:rsidRPr="00F31E8F">
        <w:rPr>
          <w:rFonts w:ascii="Times New Roman" w:hAnsi="Times New Roman" w:cs="Times New Roman"/>
          <w:color w:val="000000" w:themeColor="text1"/>
          <w:sz w:val="24"/>
          <w:szCs w:val="24"/>
        </w:rPr>
        <w:t>instrumentos financieros</w:t>
      </w:r>
      <w:r w:rsidR="00580406" w:rsidRPr="00F31E8F">
        <w:rPr>
          <w:rFonts w:ascii="Times New Roman" w:hAnsi="Times New Roman" w:cs="Times New Roman"/>
          <w:color w:val="000000" w:themeColor="text1"/>
          <w:sz w:val="24"/>
          <w:szCs w:val="24"/>
        </w:rPr>
        <w:t>, sectores, países ni herramientas para optimizarlo de forma más efectiva</w:t>
      </w:r>
      <w:r w:rsidR="00284F5E" w:rsidRPr="00F31E8F">
        <w:rPr>
          <w:rFonts w:ascii="Times New Roman" w:hAnsi="Times New Roman" w:cs="Times New Roman"/>
          <w:color w:val="000000" w:themeColor="text1"/>
          <w:sz w:val="24"/>
          <w:szCs w:val="24"/>
        </w:rPr>
        <w:t xml:space="preserve"> y objetiva</w:t>
      </w:r>
      <w:r w:rsidR="00F7362D" w:rsidRPr="00F31E8F">
        <w:rPr>
          <w:rFonts w:ascii="Times New Roman" w:hAnsi="Times New Roman" w:cs="Times New Roman"/>
          <w:color w:val="000000" w:themeColor="text1"/>
          <w:sz w:val="24"/>
          <w:szCs w:val="24"/>
        </w:rPr>
        <w:t>.</w:t>
      </w:r>
    </w:p>
    <w:p w14:paraId="079878D5" w14:textId="77777777" w:rsidR="00F7362D" w:rsidRPr="00F31E8F" w:rsidRDefault="00F7362D" w:rsidP="005049C3">
      <w:pPr>
        <w:rPr>
          <w:rFonts w:ascii="Times New Roman" w:hAnsi="Times New Roman" w:cs="Times New Roman"/>
          <w:color w:val="000000" w:themeColor="text1"/>
          <w:sz w:val="24"/>
          <w:szCs w:val="24"/>
        </w:rPr>
      </w:pPr>
    </w:p>
    <w:p w14:paraId="0EAD537E" w14:textId="0AB55190" w:rsidR="004F6EC0" w:rsidRPr="00F31E8F" w:rsidRDefault="00F7362D"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Con todo lo anterior, </w:t>
      </w:r>
      <w:r w:rsidR="00133162" w:rsidRPr="00F31E8F">
        <w:rPr>
          <w:rFonts w:ascii="Times New Roman" w:hAnsi="Times New Roman" w:cs="Times New Roman"/>
          <w:color w:val="000000" w:themeColor="text1"/>
          <w:sz w:val="24"/>
          <w:szCs w:val="24"/>
        </w:rPr>
        <w:t>además</w:t>
      </w:r>
      <w:r w:rsidR="002F5041" w:rsidRPr="00F31E8F">
        <w:rPr>
          <w:rFonts w:ascii="Times New Roman" w:hAnsi="Times New Roman" w:cs="Times New Roman"/>
          <w:color w:val="000000" w:themeColor="text1"/>
          <w:sz w:val="24"/>
          <w:szCs w:val="24"/>
        </w:rPr>
        <w:t xml:space="preserve"> de </w:t>
      </w:r>
      <w:r w:rsidRPr="00F31E8F">
        <w:rPr>
          <w:rFonts w:ascii="Times New Roman" w:hAnsi="Times New Roman" w:cs="Times New Roman"/>
          <w:color w:val="000000" w:themeColor="text1"/>
          <w:sz w:val="24"/>
          <w:szCs w:val="24"/>
        </w:rPr>
        <w:t>obtener b</w:t>
      </w:r>
      <w:r w:rsidR="002F5041" w:rsidRPr="00F31E8F">
        <w:rPr>
          <w:rFonts w:ascii="Times New Roman" w:hAnsi="Times New Roman" w:cs="Times New Roman"/>
          <w:color w:val="000000" w:themeColor="text1"/>
          <w:sz w:val="24"/>
          <w:szCs w:val="24"/>
        </w:rPr>
        <w:t xml:space="preserve">ajas rentabilidades </w:t>
      </w:r>
      <w:r w:rsidR="00422B03" w:rsidRPr="00F31E8F">
        <w:rPr>
          <w:rFonts w:ascii="Times New Roman" w:hAnsi="Times New Roman" w:cs="Times New Roman"/>
          <w:color w:val="000000" w:themeColor="text1"/>
          <w:sz w:val="24"/>
          <w:szCs w:val="24"/>
        </w:rPr>
        <w:t>como se comentó anteriormente</w:t>
      </w:r>
      <w:r w:rsidR="002F5041" w:rsidRPr="00F31E8F">
        <w:rPr>
          <w:rFonts w:ascii="Times New Roman" w:hAnsi="Times New Roman" w:cs="Times New Roman"/>
          <w:color w:val="000000" w:themeColor="text1"/>
          <w:sz w:val="24"/>
          <w:szCs w:val="24"/>
        </w:rPr>
        <w:t xml:space="preserve"> el ratio riesgo-beneficio</w:t>
      </w:r>
      <w:r w:rsidR="00580406" w:rsidRPr="00F31E8F">
        <w:rPr>
          <w:rFonts w:ascii="Times New Roman" w:hAnsi="Times New Roman" w:cs="Times New Roman"/>
          <w:color w:val="000000" w:themeColor="text1"/>
          <w:sz w:val="24"/>
          <w:szCs w:val="24"/>
        </w:rPr>
        <w:t xml:space="preserve"> </w:t>
      </w:r>
      <w:r w:rsidRPr="00F31E8F">
        <w:rPr>
          <w:rFonts w:ascii="Times New Roman" w:hAnsi="Times New Roman" w:cs="Times New Roman"/>
          <w:color w:val="000000" w:themeColor="text1"/>
          <w:sz w:val="24"/>
          <w:szCs w:val="24"/>
        </w:rPr>
        <w:t>no es</w:t>
      </w:r>
      <w:r w:rsidR="00580406" w:rsidRPr="00F31E8F">
        <w:rPr>
          <w:rFonts w:ascii="Times New Roman" w:hAnsi="Times New Roman" w:cs="Times New Roman"/>
          <w:color w:val="000000" w:themeColor="text1"/>
          <w:sz w:val="24"/>
          <w:szCs w:val="24"/>
        </w:rPr>
        <w:t xml:space="preserve"> </w:t>
      </w:r>
      <w:r w:rsidR="00422B03" w:rsidRPr="00F31E8F">
        <w:rPr>
          <w:rFonts w:ascii="Times New Roman" w:hAnsi="Times New Roman" w:cs="Times New Roman"/>
          <w:color w:val="000000" w:themeColor="text1"/>
          <w:sz w:val="24"/>
          <w:szCs w:val="24"/>
        </w:rPr>
        <w:t>lo que se espera</w:t>
      </w:r>
      <w:r w:rsidR="00580406" w:rsidRPr="00F31E8F">
        <w:rPr>
          <w:rFonts w:ascii="Times New Roman" w:hAnsi="Times New Roman" w:cs="Times New Roman"/>
          <w:color w:val="000000" w:themeColor="text1"/>
          <w:sz w:val="24"/>
          <w:szCs w:val="24"/>
        </w:rPr>
        <w:t xml:space="preserve"> ni a corto, ni mediano ni largo plazo</w:t>
      </w:r>
      <w:r w:rsidR="002F5041" w:rsidRPr="00F31E8F">
        <w:rPr>
          <w:rFonts w:ascii="Times New Roman" w:hAnsi="Times New Roman" w:cs="Times New Roman"/>
          <w:color w:val="000000" w:themeColor="text1"/>
          <w:sz w:val="24"/>
          <w:szCs w:val="24"/>
        </w:rPr>
        <w:t xml:space="preserve">, lo que lleva consigo </w:t>
      </w:r>
      <w:r w:rsidR="00580406" w:rsidRPr="00F31E8F">
        <w:rPr>
          <w:rFonts w:ascii="Times New Roman" w:hAnsi="Times New Roman" w:cs="Times New Roman"/>
          <w:color w:val="000000" w:themeColor="text1"/>
          <w:sz w:val="24"/>
          <w:szCs w:val="24"/>
        </w:rPr>
        <w:t xml:space="preserve">a </w:t>
      </w:r>
      <w:r w:rsidR="002F5041" w:rsidRPr="00F31E8F">
        <w:rPr>
          <w:rFonts w:ascii="Times New Roman" w:hAnsi="Times New Roman" w:cs="Times New Roman"/>
          <w:color w:val="000000" w:themeColor="text1"/>
          <w:sz w:val="24"/>
          <w:szCs w:val="24"/>
        </w:rPr>
        <w:t>que no sea una opción atractiva para invertir</w:t>
      </w:r>
      <w:r w:rsidR="00580406" w:rsidRPr="00F31E8F">
        <w:rPr>
          <w:rFonts w:ascii="Times New Roman" w:hAnsi="Times New Roman" w:cs="Times New Roman"/>
          <w:color w:val="000000" w:themeColor="text1"/>
          <w:sz w:val="24"/>
          <w:szCs w:val="24"/>
        </w:rPr>
        <w:t xml:space="preserve">, </w:t>
      </w:r>
      <w:r w:rsidR="002F5041" w:rsidRPr="00F31E8F">
        <w:rPr>
          <w:rFonts w:ascii="Times New Roman" w:hAnsi="Times New Roman" w:cs="Times New Roman"/>
          <w:color w:val="000000" w:themeColor="text1"/>
          <w:sz w:val="24"/>
          <w:szCs w:val="24"/>
        </w:rPr>
        <w:t xml:space="preserve">todo lo anteriormente mencionado no solo se puede poner en evidencia a través de la puntuación y critica por parte </w:t>
      </w:r>
      <w:r w:rsidR="002F5041" w:rsidRPr="00F31E8F">
        <w:rPr>
          <w:rFonts w:ascii="Times New Roman" w:hAnsi="Times New Roman" w:cs="Times New Roman"/>
          <w:color w:val="000000" w:themeColor="text1"/>
          <w:sz w:val="24"/>
          <w:szCs w:val="24"/>
        </w:rPr>
        <w:lastRenderedPageBreak/>
        <w:t xml:space="preserve">de sus usuarios </w:t>
      </w:r>
      <w:r w:rsidR="00133162" w:rsidRPr="00F31E8F">
        <w:rPr>
          <w:rFonts w:ascii="Times New Roman" w:hAnsi="Times New Roman" w:cs="Times New Roman"/>
          <w:color w:val="000000" w:themeColor="text1"/>
          <w:sz w:val="24"/>
          <w:szCs w:val="24"/>
        </w:rPr>
        <w:t>que han mostrado su descontento ante esta solución</w:t>
      </w:r>
      <w:r w:rsidR="003D2FDC" w:rsidRPr="00F31E8F">
        <w:rPr>
          <w:rStyle w:val="Refdenotaalpie"/>
          <w:rFonts w:ascii="Times New Roman" w:hAnsi="Times New Roman" w:cs="Times New Roman"/>
          <w:color w:val="000000" w:themeColor="text1"/>
          <w:sz w:val="24"/>
          <w:szCs w:val="24"/>
        </w:rPr>
        <w:footnoteReference w:id="26"/>
      </w:r>
      <w:r w:rsidR="00580406" w:rsidRPr="00F31E8F">
        <w:rPr>
          <w:rFonts w:ascii="Times New Roman" w:hAnsi="Times New Roman" w:cs="Times New Roman"/>
          <w:color w:val="000000" w:themeColor="text1"/>
          <w:sz w:val="24"/>
          <w:szCs w:val="24"/>
        </w:rPr>
        <w:t>,</w:t>
      </w:r>
      <w:r w:rsidR="00133162" w:rsidRPr="00F31E8F">
        <w:rPr>
          <w:rFonts w:ascii="Times New Roman" w:hAnsi="Times New Roman" w:cs="Times New Roman"/>
          <w:color w:val="000000" w:themeColor="text1"/>
          <w:sz w:val="24"/>
          <w:szCs w:val="24"/>
        </w:rPr>
        <w:t xml:space="preserve"> </w:t>
      </w:r>
      <w:r w:rsidR="002F5041" w:rsidRPr="00F31E8F">
        <w:rPr>
          <w:rFonts w:ascii="Times New Roman" w:hAnsi="Times New Roman" w:cs="Times New Roman"/>
          <w:color w:val="000000" w:themeColor="text1"/>
          <w:sz w:val="24"/>
          <w:szCs w:val="24"/>
        </w:rPr>
        <w:t>sino</w:t>
      </w:r>
      <w:r w:rsidR="00133162" w:rsidRPr="00F31E8F">
        <w:rPr>
          <w:rFonts w:ascii="Times New Roman" w:hAnsi="Times New Roman" w:cs="Times New Roman"/>
          <w:color w:val="000000" w:themeColor="text1"/>
          <w:sz w:val="24"/>
          <w:szCs w:val="24"/>
        </w:rPr>
        <w:t xml:space="preserve"> </w:t>
      </w:r>
      <w:r w:rsidRPr="00F31E8F">
        <w:rPr>
          <w:rFonts w:ascii="Times New Roman" w:hAnsi="Times New Roman" w:cs="Times New Roman"/>
          <w:color w:val="000000" w:themeColor="text1"/>
          <w:sz w:val="24"/>
          <w:szCs w:val="24"/>
        </w:rPr>
        <w:t xml:space="preserve">que </w:t>
      </w:r>
      <w:r w:rsidR="00133162" w:rsidRPr="00F31E8F">
        <w:rPr>
          <w:rFonts w:ascii="Times New Roman" w:hAnsi="Times New Roman" w:cs="Times New Roman"/>
          <w:color w:val="000000" w:themeColor="text1"/>
          <w:sz w:val="24"/>
          <w:szCs w:val="24"/>
        </w:rPr>
        <w:t>también</w:t>
      </w:r>
      <w:r w:rsidR="002F5041" w:rsidRPr="00F31E8F">
        <w:rPr>
          <w:rFonts w:ascii="Times New Roman" w:hAnsi="Times New Roman" w:cs="Times New Roman"/>
          <w:color w:val="000000" w:themeColor="text1"/>
          <w:sz w:val="24"/>
          <w:szCs w:val="24"/>
        </w:rPr>
        <w:t xml:space="preserve"> por </w:t>
      </w:r>
      <w:r w:rsidR="00422B03" w:rsidRPr="00F31E8F">
        <w:rPr>
          <w:rFonts w:ascii="Times New Roman" w:hAnsi="Times New Roman" w:cs="Times New Roman"/>
          <w:color w:val="000000" w:themeColor="text1"/>
          <w:sz w:val="24"/>
          <w:szCs w:val="24"/>
        </w:rPr>
        <w:t xml:space="preserve">medio de </w:t>
      </w:r>
      <w:r w:rsidR="002F5041" w:rsidRPr="00F31E8F">
        <w:rPr>
          <w:rFonts w:ascii="Times New Roman" w:hAnsi="Times New Roman" w:cs="Times New Roman"/>
          <w:color w:val="000000" w:themeColor="text1"/>
          <w:sz w:val="24"/>
          <w:szCs w:val="24"/>
        </w:rPr>
        <w:t>los prospectos</w:t>
      </w:r>
      <w:r w:rsidR="00133162" w:rsidRPr="00F31E8F">
        <w:rPr>
          <w:rFonts w:ascii="Times New Roman" w:hAnsi="Times New Roman" w:cs="Times New Roman"/>
          <w:color w:val="000000" w:themeColor="text1"/>
          <w:sz w:val="24"/>
          <w:szCs w:val="24"/>
        </w:rPr>
        <w:t xml:space="preserve"> de los fondos</w:t>
      </w:r>
      <w:r w:rsidR="002F5041" w:rsidRPr="00F31E8F">
        <w:rPr>
          <w:rFonts w:ascii="Times New Roman" w:hAnsi="Times New Roman" w:cs="Times New Roman"/>
          <w:color w:val="000000" w:themeColor="text1"/>
          <w:sz w:val="24"/>
          <w:szCs w:val="24"/>
        </w:rPr>
        <w:t xml:space="preserve"> en los que invierten en los cuales se puede ver esas bajas rentabilidades además de</w:t>
      </w:r>
      <w:r w:rsidR="00133162" w:rsidRPr="00F31E8F">
        <w:rPr>
          <w:rFonts w:ascii="Times New Roman" w:hAnsi="Times New Roman" w:cs="Times New Roman"/>
          <w:color w:val="000000" w:themeColor="text1"/>
          <w:sz w:val="24"/>
          <w:szCs w:val="24"/>
        </w:rPr>
        <w:t xml:space="preserve"> sus</w:t>
      </w:r>
      <w:r w:rsidR="002F5041" w:rsidRPr="00F31E8F">
        <w:rPr>
          <w:rFonts w:ascii="Times New Roman" w:hAnsi="Times New Roman" w:cs="Times New Roman"/>
          <w:color w:val="000000" w:themeColor="text1"/>
          <w:sz w:val="24"/>
          <w:szCs w:val="24"/>
        </w:rPr>
        <w:t xml:space="preserve"> altos costo</w:t>
      </w:r>
      <w:r w:rsidR="00E52F6E" w:rsidRPr="00F31E8F">
        <w:rPr>
          <w:rFonts w:ascii="Times New Roman" w:hAnsi="Times New Roman" w:cs="Times New Roman"/>
          <w:color w:val="000000" w:themeColor="text1"/>
          <w:sz w:val="24"/>
          <w:szCs w:val="24"/>
        </w:rPr>
        <w:t>s</w:t>
      </w:r>
      <w:r w:rsidR="00422B03" w:rsidRPr="00F31E8F">
        <w:rPr>
          <w:rFonts w:ascii="Times New Roman" w:hAnsi="Times New Roman" w:cs="Times New Roman"/>
          <w:color w:val="000000" w:themeColor="text1"/>
          <w:sz w:val="24"/>
          <w:szCs w:val="24"/>
        </w:rPr>
        <w:t xml:space="preserve"> y riesgos inherentes</w:t>
      </w:r>
      <w:r w:rsidR="00E52F6E" w:rsidRPr="00F31E8F">
        <w:rPr>
          <w:rFonts w:ascii="Times New Roman" w:hAnsi="Times New Roman" w:cs="Times New Roman"/>
          <w:color w:val="000000" w:themeColor="text1"/>
          <w:sz w:val="24"/>
          <w:szCs w:val="24"/>
        </w:rPr>
        <w:t>.</w:t>
      </w:r>
    </w:p>
    <w:p w14:paraId="7D104C46" w14:textId="1DA32E4A" w:rsidR="00887461" w:rsidRPr="00F31E8F" w:rsidRDefault="00887461" w:rsidP="005049C3">
      <w:pPr>
        <w:rPr>
          <w:rFonts w:ascii="Times New Roman" w:hAnsi="Times New Roman" w:cs="Times New Roman"/>
          <w:color w:val="000000" w:themeColor="text1"/>
          <w:sz w:val="24"/>
          <w:szCs w:val="24"/>
        </w:rPr>
      </w:pPr>
    </w:p>
    <w:p w14:paraId="18338C0D" w14:textId="749C67DD" w:rsidR="00CA7A2D" w:rsidRPr="00F31E8F" w:rsidRDefault="00CA7A2D"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Los costos no solo son por concepto de la gestión de los fondos, sino también la propia gestión que ellos hacen sobre los mismos</w:t>
      </w:r>
      <w:r w:rsidR="00833832" w:rsidRPr="00F31E8F">
        <w:rPr>
          <w:rFonts w:ascii="Times New Roman" w:hAnsi="Times New Roman" w:cs="Times New Roman"/>
          <w:color w:val="000000" w:themeColor="text1"/>
          <w:sz w:val="24"/>
          <w:szCs w:val="24"/>
        </w:rPr>
        <w:t>, los fondos en los que invierten</w:t>
      </w:r>
      <w:r w:rsidRPr="00F31E8F">
        <w:rPr>
          <w:rFonts w:ascii="Times New Roman" w:hAnsi="Times New Roman" w:cs="Times New Roman"/>
          <w:color w:val="000000" w:themeColor="text1"/>
          <w:sz w:val="24"/>
          <w:szCs w:val="24"/>
        </w:rPr>
        <w:t xml:space="preserve"> y los costos de transacción, ya sea de </w:t>
      </w:r>
      <w:r w:rsidR="00025128" w:rsidRPr="00F31E8F">
        <w:rPr>
          <w:rFonts w:ascii="Times New Roman" w:hAnsi="Times New Roman" w:cs="Times New Roman"/>
          <w:color w:val="000000" w:themeColor="text1"/>
          <w:sz w:val="24"/>
          <w:szCs w:val="24"/>
        </w:rPr>
        <w:t>depósito</w:t>
      </w:r>
      <w:r w:rsidRPr="00F31E8F">
        <w:rPr>
          <w:rFonts w:ascii="Times New Roman" w:hAnsi="Times New Roman" w:cs="Times New Roman"/>
          <w:color w:val="000000" w:themeColor="text1"/>
          <w:sz w:val="24"/>
          <w:szCs w:val="24"/>
        </w:rPr>
        <w:t xml:space="preserve"> o de retiro. En la siguiente tabla se puede evidenciar las bajas rentabilidades que han tenido </w:t>
      </w:r>
      <w:r w:rsidR="003D2FDC" w:rsidRPr="00F31E8F">
        <w:rPr>
          <w:rFonts w:ascii="Times New Roman" w:hAnsi="Times New Roman" w:cs="Times New Roman"/>
          <w:color w:val="000000" w:themeColor="text1"/>
          <w:sz w:val="24"/>
          <w:szCs w:val="24"/>
        </w:rPr>
        <w:t>los fondos</w:t>
      </w:r>
      <w:r w:rsidRPr="00F31E8F">
        <w:rPr>
          <w:rFonts w:ascii="Times New Roman" w:hAnsi="Times New Roman" w:cs="Times New Roman"/>
          <w:color w:val="000000" w:themeColor="text1"/>
          <w:sz w:val="24"/>
          <w:szCs w:val="24"/>
        </w:rPr>
        <w:t xml:space="preserve"> en los que </w:t>
      </w:r>
      <w:r w:rsidR="00DE78CC" w:rsidRPr="00F31E8F">
        <w:rPr>
          <w:rFonts w:ascii="Times New Roman" w:hAnsi="Times New Roman" w:cs="Times New Roman"/>
          <w:color w:val="000000" w:themeColor="text1"/>
          <w:sz w:val="24"/>
          <w:szCs w:val="24"/>
        </w:rPr>
        <w:t xml:space="preserve">invierten en un horizonte a corto, medio y largo plazo, </w:t>
      </w:r>
      <w:r w:rsidRPr="00F31E8F">
        <w:rPr>
          <w:rFonts w:ascii="Times New Roman" w:hAnsi="Times New Roman" w:cs="Times New Roman"/>
          <w:color w:val="000000" w:themeColor="text1"/>
          <w:sz w:val="24"/>
          <w:szCs w:val="24"/>
        </w:rPr>
        <w:t>estas rentabilidades están en Efectivo Anual (E.A)</w:t>
      </w:r>
      <w:r w:rsidR="00A5170B" w:rsidRPr="00F31E8F">
        <w:rPr>
          <w:rFonts w:ascii="Times New Roman" w:hAnsi="Times New Roman" w:cs="Times New Roman"/>
          <w:color w:val="000000" w:themeColor="text1"/>
          <w:sz w:val="24"/>
          <w:szCs w:val="24"/>
        </w:rPr>
        <w:t>.</w:t>
      </w:r>
    </w:p>
    <w:p w14:paraId="2E1AE109" w14:textId="5837D762" w:rsidR="00F23FCB" w:rsidRPr="00F31E8F" w:rsidRDefault="00F23FCB" w:rsidP="005049C3">
      <w:pPr>
        <w:rPr>
          <w:rFonts w:ascii="Times New Roman" w:hAnsi="Times New Roman" w:cs="Times New Roman"/>
          <w:color w:val="000000" w:themeColor="text1"/>
          <w:sz w:val="24"/>
          <w:szCs w:val="24"/>
        </w:rPr>
      </w:pPr>
    </w:p>
    <w:p w14:paraId="5BD0C2D3" w14:textId="1304DEDE" w:rsidR="008E69FF" w:rsidRPr="00F31E8F" w:rsidRDefault="00DD589C" w:rsidP="005049C3">
      <w:pPr>
        <w:pStyle w:val="Descripcin"/>
        <w:spacing w:line="276" w:lineRule="auto"/>
        <w:rPr>
          <w:rFonts w:ascii="Times New Roman" w:hAnsi="Times New Roman" w:cs="Times New Roman"/>
          <w:b/>
          <w:bCs/>
          <w:color w:val="000000" w:themeColor="text1"/>
          <w:sz w:val="24"/>
          <w:szCs w:val="24"/>
        </w:rPr>
      </w:pPr>
      <w:bookmarkStart w:id="20" w:name="_Toc56853687"/>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1</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color w:val="000000" w:themeColor="text1"/>
          <w:sz w:val="24"/>
          <w:szCs w:val="24"/>
        </w:rPr>
        <w:t xml:space="preserve"> </w:t>
      </w:r>
      <w:r w:rsidR="008E69FF" w:rsidRPr="00F31E8F">
        <w:rPr>
          <w:rFonts w:ascii="Times New Roman" w:hAnsi="Times New Roman" w:cs="Times New Roman"/>
          <w:i w:val="0"/>
          <w:iCs w:val="0"/>
          <w:color w:val="000000" w:themeColor="text1"/>
          <w:sz w:val="24"/>
          <w:szCs w:val="24"/>
        </w:rPr>
        <w:t>Tabla Información Fondos de Inversión UALET</w:t>
      </w:r>
      <w:bookmarkEnd w:id="20"/>
    </w:p>
    <w:p w14:paraId="773520E3" w14:textId="7AE11AC9" w:rsidR="004A0E2B" w:rsidRPr="00F31E8F" w:rsidRDefault="00FA7690" w:rsidP="005049C3">
      <w:pPr>
        <w:ind w:left="-142"/>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w14:anchorId="5C544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4.5pt;height:97.5pt;mso-width-percent:0;mso-height-percent:0;mso-width-percent:0;mso-height-percent:0">
            <v:imagedata r:id="rId8" o:title=""/>
          </v:shape>
        </w:pict>
      </w:r>
    </w:p>
    <w:p w14:paraId="1D5FC841" w14:textId="1A203372" w:rsidR="00F84C9A" w:rsidRPr="00F31E8F" w:rsidRDefault="008E69FF"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Fuente: Elaboración propia – Con fecha de corte 31/08/2020</w:t>
      </w:r>
    </w:p>
    <w:p w14:paraId="46E63803" w14:textId="34A3FAD0" w:rsidR="00CA7A2D" w:rsidRPr="00F31E8F" w:rsidRDefault="00CA7A2D" w:rsidP="005049C3">
      <w:pPr>
        <w:rPr>
          <w:rFonts w:ascii="Times New Roman" w:hAnsi="Times New Roman" w:cs="Times New Roman"/>
          <w:color w:val="000000" w:themeColor="text1"/>
          <w:sz w:val="24"/>
          <w:szCs w:val="24"/>
        </w:rPr>
      </w:pPr>
    </w:p>
    <w:p w14:paraId="11D9D276" w14:textId="457CD2BB" w:rsidR="00DB51AF" w:rsidRPr="00F31E8F" w:rsidRDefault="00A5170B"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Con la anterior tabla también se puede ver su baja diversificación, </w:t>
      </w:r>
      <w:r w:rsidR="00E57309" w:rsidRPr="00F31E8F">
        <w:rPr>
          <w:rFonts w:ascii="Times New Roman" w:hAnsi="Times New Roman" w:cs="Times New Roman"/>
          <w:color w:val="000000" w:themeColor="text1"/>
          <w:sz w:val="24"/>
          <w:szCs w:val="24"/>
        </w:rPr>
        <w:t xml:space="preserve">aunque </w:t>
      </w:r>
      <w:r w:rsidRPr="00F31E8F">
        <w:rPr>
          <w:rFonts w:ascii="Times New Roman" w:hAnsi="Times New Roman" w:cs="Times New Roman"/>
          <w:color w:val="000000" w:themeColor="text1"/>
          <w:sz w:val="24"/>
          <w:szCs w:val="24"/>
        </w:rPr>
        <w:t>en su página web solo están disponible la información de estos fondos</w:t>
      </w:r>
      <w:r w:rsidRPr="00F31E8F">
        <w:rPr>
          <w:rStyle w:val="Refdenotaalpie"/>
          <w:rFonts w:ascii="Times New Roman" w:hAnsi="Times New Roman" w:cs="Times New Roman"/>
          <w:color w:val="000000" w:themeColor="text1"/>
          <w:sz w:val="24"/>
          <w:szCs w:val="24"/>
        </w:rPr>
        <w:footnoteReference w:id="27"/>
      </w:r>
      <w:r w:rsidRPr="00F31E8F">
        <w:rPr>
          <w:rFonts w:ascii="Times New Roman" w:hAnsi="Times New Roman" w:cs="Times New Roman"/>
          <w:color w:val="000000" w:themeColor="text1"/>
          <w:sz w:val="24"/>
          <w:szCs w:val="24"/>
        </w:rPr>
        <w:t>. No se pudo obtener las rentabilidades por perfil de los usuarios de Ualet, según su página web la rentabilidad promedio de todos los fondos que tienen es del 12% E.A, pero esta no se pudo corroborar.</w:t>
      </w:r>
      <w:r w:rsidRPr="00F31E8F">
        <w:rPr>
          <w:rStyle w:val="Refdenotaalpie"/>
          <w:rFonts w:ascii="Times New Roman" w:hAnsi="Times New Roman" w:cs="Times New Roman"/>
          <w:color w:val="000000" w:themeColor="text1"/>
          <w:sz w:val="24"/>
          <w:szCs w:val="24"/>
        </w:rPr>
        <w:footnoteReference w:id="28"/>
      </w:r>
      <w:r w:rsidRPr="00F31E8F">
        <w:rPr>
          <w:rFonts w:ascii="Times New Roman" w:hAnsi="Times New Roman" w:cs="Times New Roman"/>
          <w:color w:val="000000" w:themeColor="text1"/>
          <w:sz w:val="24"/>
          <w:szCs w:val="24"/>
        </w:rPr>
        <w:t xml:space="preserve"> Y s</w:t>
      </w:r>
      <w:r w:rsidR="00E57309" w:rsidRPr="00F31E8F">
        <w:rPr>
          <w:rFonts w:ascii="Times New Roman" w:hAnsi="Times New Roman" w:cs="Times New Roman"/>
          <w:color w:val="000000" w:themeColor="text1"/>
          <w:sz w:val="24"/>
          <w:szCs w:val="24"/>
        </w:rPr>
        <w:t>ó</w:t>
      </w:r>
      <w:r w:rsidRPr="00F31E8F">
        <w:rPr>
          <w:rFonts w:ascii="Times New Roman" w:hAnsi="Times New Roman" w:cs="Times New Roman"/>
          <w:color w:val="000000" w:themeColor="text1"/>
          <w:sz w:val="24"/>
          <w:szCs w:val="24"/>
        </w:rPr>
        <w:t xml:space="preserve">lo se tienen en cuenta las rentabilidades independientes de cada fondo en los que invierte. Además, en los prospectos de estos fondos se desconoce en que invierten, como es su manejo del riesgo, como es su gestión, entre otros. Lo que se puede resaltar de estos fondos es que en su mayoría la rentabilidad corregida por riesgo supera al 1, con esto podemos evidenciar que las rentabilidades que obtienen son justas con respecto al riesgo que asumen para conseguirla. Pero </w:t>
      </w:r>
      <w:r w:rsidR="002F03C6" w:rsidRPr="00F31E8F">
        <w:rPr>
          <w:rFonts w:ascii="Times New Roman" w:hAnsi="Times New Roman" w:cs="Times New Roman"/>
          <w:color w:val="000000" w:themeColor="text1"/>
          <w:sz w:val="24"/>
          <w:szCs w:val="24"/>
        </w:rPr>
        <w:t xml:space="preserve">se observa que </w:t>
      </w:r>
      <w:r w:rsidRPr="00F31E8F">
        <w:rPr>
          <w:rFonts w:ascii="Times New Roman" w:hAnsi="Times New Roman" w:cs="Times New Roman"/>
          <w:color w:val="000000" w:themeColor="text1"/>
          <w:sz w:val="24"/>
          <w:szCs w:val="24"/>
        </w:rPr>
        <w:t xml:space="preserve">ninguna supera los 6% E.A independiente de su perfil de riesgo y horizonte de tiempo, </w:t>
      </w:r>
      <w:r w:rsidR="00E57309" w:rsidRPr="00F31E8F">
        <w:rPr>
          <w:rFonts w:ascii="Times New Roman" w:hAnsi="Times New Roman" w:cs="Times New Roman"/>
          <w:color w:val="000000" w:themeColor="text1"/>
          <w:sz w:val="24"/>
          <w:szCs w:val="24"/>
        </w:rPr>
        <w:t>además</w:t>
      </w:r>
      <w:r w:rsidRPr="00F31E8F">
        <w:rPr>
          <w:rFonts w:ascii="Times New Roman" w:hAnsi="Times New Roman" w:cs="Times New Roman"/>
          <w:color w:val="000000" w:themeColor="text1"/>
          <w:sz w:val="24"/>
          <w:szCs w:val="24"/>
        </w:rPr>
        <w:t xml:space="preserve"> que los riesgos que asumen son muy cercanos, analizando así en los perfiles que tiene Ualet que no hay una relación riesgo beneficio coherente con respecto a su perfil y horizonte de inversión.</w:t>
      </w:r>
      <w:r w:rsidR="00687839" w:rsidRPr="00F31E8F">
        <w:rPr>
          <w:rFonts w:ascii="Times New Roman" w:hAnsi="Times New Roman" w:cs="Times New Roman"/>
          <w:color w:val="000000" w:themeColor="text1"/>
          <w:sz w:val="24"/>
          <w:szCs w:val="24"/>
        </w:rPr>
        <w:t xml:space="preserve"> </w:t>
      </w:r>
      <w:r w:rsidR="002F03C6" w:rsidRPr="00F31E8F">
        <w:rPr>
          <w:rFonts w:ascii="Times New Roman" w:hAnsi="Times New Roman" w:cs="Times New Roman"/>
          <w:color w:val="000000" w:themeColor="text1"/>
          <w:sz w:val="24"/>
          <w:szCs w:val="24"/>
        </w:rPr>
        <w:t>E</w:t>
      </w:r>
      <w:r w:rsidR="00687839" w:rsidRPr="00F31E8F">
        <w:rPr>
          <w:rFonts w:ascii="Times New Roman" w:hAnsi="Times New Roman" w:cs="Times New Roman"/>
          <w:color w:val="000000" w:themeColor="text1"/>
          <w:sz w:val="24"/>
          <w:szCs w:val="24"/>
        </w:rPr>
        <w:t>s por todo lo anterior que esta propuesta no da solución efectiva al problema aquí planteado.</w:t>
      </w:r>
    </w:p>
    <w:p w14:paraId="7791C14F" w14:textId="77777777" w:rsidR="00F84C9A" w:rsidRPr="00F31E8F" w:rsidRDefault="00F84C9A" w:rsidP="005049C3">
      <w:pPr>
        <w:rPr>
          <w:rFonts w:ascii="Times New Roman" w:hAnsi="Times New Roman" w:cs="Times New Roman"/>
          <w:color w:val="000000" w:themeColor="text1"/>
          <w:sz w:val="24"/>
          <w:szCs w:val="24"/>
        </w:rPr>
      </w:pPr>
    </w:p>
    <w:p w14:paraId="378051C3" w14:textId="76BD3BAA" w:rsidR="008F2F3E" w:rsidRPr="00F31E8F" w:rsidRDefault="00580406" w:rsidP="005049C3">
      <w:pPr>
        <w:rPr>
          <w:rFonts w:ascii="Times New Roman" w:hAnsi="Times New Roman" w:cs="Times New Roman"/>
          <w:color w:val="000000" w:themeColor="text1"/>
          <w:sz w:val="24"/>
          <w:szCs w:val="24"/>
          <w:lang w:val="es-CO"/>
        </w:rPr>
      </w:pPr>
      <w:r w:rsidRPr="00F31E8F">
        <w:rPr>
          <w:rFonts w:ascii="Times New Roman" w:hAnsi="Times New Roman" w:cs="Times New Roman"/>
          <w:b/>
          <w:bCs/>
          <w:color w:val="000000" w:themeColor="text1"/>
          <w:sz w:val="24"/>
          <w:szCs w:val="24"/>
          <w:lang w:val="es-CO"/>
        </w:rPr>
        <w:lastRenderedPageBreak/>
        <w:t>T</w:t>
      </w:r>
      <w:r w:rsidR="00D67905" w:rsidRPr="00F31E8F">
        <w:rPr>
          <w:rFonts w:ascii="Times New Roman" w:hAnsi="Times New Roman" w:cs="Times New Roman"/>
          <w:b/>
          <w:bCs/>
          <w:color w:val="000000" w:themeColor="text1"/>
          <w:sz w:val="24"/>
          <w:szCs w:val="24"/>
          <w:lang w:val="es-CO"/>
        </w:rPr>
        <w:t>yba</w:t>
      </w:r>
      <w:r w:rsidRPr="00F31E8F">
        <w:rPr>
          <w:rFonts w:ascii="Times New Roman" w:hAnsi="Times New Roman" w:cs="Times New Roman"/>
          <w:color w:val="000000" w:themeColor="text1"/>
          <w:sz w:val="24"/>
          <w:szCs w:val="24"/>
          <w:lang w:val="es-CO"/>
        </w:rPr>
        <w:t>.</w:t>
      </w:r>
      <w:r w:rsidR="00C03D7C" w:rsidRPr="00F31E8F">
        <w:rPr>
          <w:rFonts w:ascii="Times New Roman" w:hAnsi="Times New Roman" w:cs="Times New Roman"/>
          <w:color w:val="000000" w:themeColor="text1"/>
          <w:sz w:val="24"/>
          <w:szCs w:val="24"/>
          <w:lang w:val="es-CO"/>
        </w:rPr>
        <w:t xml:space="preserve"> Tyba es un asesor digital de inversione</w:t>
      </w:r>
      <w:r w:rsidR="00DB51AF" w:rsidRPr="00F31E8F">
        <w:rPr>
          <w:rFonts w:ascii="Times New Roman" w:hAnsi="Times New Roman" w:cs="Times New Roman"/>
          <w:color w:val="000000" w:themeColor="text1"/>
          <w:sz w:val="24"/>
          <w:szCs w:val="24"/>
          <w:lang w:val="es-CO"/>
        </w:rPr>
        <w:t xml:space="preserve">s como </w:t>
      </w:r>
      <w:r w:rsidR="00C03D7C" w:rsidRPr="00F31E8F">
        <w:rPr>
          <w:rFonts w:ascii="Times New Roman" w:hAnsi="Times New Roman" w:cs="Times New Roman"/>
          <w:color w:val="000000" w:themeColor="text1"/>
          <w:sz w:val="24"/>
          <w:szCs w:val="24"/>
          <w:lang w:val="es-CO"/>
        </w:rPr>
        <w:t xml:space="preserve">canal de Credicorp Capital </w:t>
      </w:r>
      <w:r w:rsidR="005140EC" w:rsidRPr="00F31E8F">
        <w:rPr>
          <w:rFonts w:ascii="Times New Roman" w:hAnsi="Times New Roman" w:cs="Times New Roman"/>
          <w:color w:val="000000" w:themeColor="text1"/>
          <w:sz w:val="24"/>
          <w:szCs w:val="24"/>
          <w:lang w:val="es-CO"/>
        </w:rPr>
        <w:t>Fiduciaria</w:t>
      </w:r>
      <w:r w:rsidR="00DB51AF" w:rsidRPr="00F31E8F">
        <w:rPr>
          <w:rFonts w:ascii="Times New Roman" w:hAnsi="Times New Roman" w:cs="Times New Roman"/>
          <w:color w:val="000000" w:themeColor="text1"/>
          <w:sz w:val="24"/>
          <w:szCs w:val="24"/>
          <w:lang w:val="es-CO"/>
        </w:rPr>
        <w:t xml:space="preserve">, una entidad </w:t>
      </w:r>
      <w:r w:rsidR="00C03D7C" w:rsidRPr="00F31E8F">
        <w:rPr>
          <w:rFonts w:ascii="Times New Roman" w:hAnsi="Times New Roman" w:cs="Times New Roman"/>
          <w:color w:val="000000" w:themeColor="text1"/>
          <w:sz w:val="24"/>
          <w:szCs w:val="24"/>
          <w:lang w:val="es-CO"/>
        </w:rPr>
        <w:t>que está vigilada por la Superintendencia Financiera de Colombia</w:t>
      </w:r>
      <w:r w:rsidR="007C1D75" w:rsidRPr="00F31E8F">
        <w:rPr>
          <w:rFonts w:ascii="Times New Roman" w:hAnsi="Times New Roman" w:cs="Times New Roman"/>
          <w:color w:val="000000" w:themeColor="text1"/>
          <w:sz w:val="24"/>
          <w:szCs w:val="24"/>
          <w:lang w:val="es-CO"/>
        </w:rPr>
        <w:t xml:space="preserve"> </w:t>
      </w:r>
      <w:r w:rsidR="007C1D75" w:rsidRPr="00F31E8F">
        <w:rPr>
          <w:rFonts w:ascii="Times New Roman" w:hAnsi="Times New Roman" w:cs="Times New Roman"/>
          <w:color w:val="000000" w:themeColor="text1"/>
          <w:sz w:val="24"/>
          <w:szCs w:val="24"/>
        </w:rPr>
        <w:t>(Tyba, s. f.).</w:t>
      </w:r>
      <w:r w:rsidRPr="00F31E8F">
        <w:rPr>
          <w:rFonts w:ascii="Times New Roman" w:hAnsi="Times New Roman" w:cs="Times New Roman"/>
          <w:color w:val="000000" w:themeColor="text1"/>
          <w:sz w:val="24"/>
          <w:szCs w:val="24"/>
          <w:lang w:val="es-CO"/>
        </w:rPr>
        <w:t xml:space="preserve"> Tyba</w:t>
      </w:r>
      <w:r w:rsidR="005140EC" w:rsidRPr="00F31E8F">
        <w:rPr>
          <w:rFonts w:ascii="Times New Roman" w:hAnsi="Times New Roman" w:cs="Times New Roman"/>
          <w:color w:val="000000" w:themeColor="text1"/>
          <w:sz w:val="24"/>
          <w:szCs w:val="24"/>
          <w:lang w:val="es-CO"/>
        </w:rPr>
        <w:t xml:space="preserve"> al igual que U</w:t>
      </w:r>
      <w:r w:rsidR="00F7308B" w:rsidRPr="00F31E8F">
        <w:rPr>
          <w:rFonts w:ascii="Times New Roman" w:hAnsi="Times New Roman" w:cs="Times New Roman"/>
          <w:color w:val="000000" w:themeColor="text1"/>
          <w:sz w:val="24"/>
          <w:szCs w:val="24"/>
          <w:lang w:val="es-CO"/>
        </w:rPr>
        <w:t>alet</w:t>
      </w:r>
      <w:r w:rsidR="005140EC" w:rsidRPr="00F31E8F">
        <w:rPr>
          <w:rFonts w:ascii="Times New Roman" w:hAnsi="Times New Roman" w:cs="Times New Roman"/>
          <w:color w:val="000000" w:themeColor="text1"/>
          <w:sz w:val="24"/>
          <w:szCs w:val="24"/>
          <w:lang w:val="es-CO"/>
        </w:rPr>
        <w:t xml:space="preserve"> </w:t>
      </w:r>
      <w:r w:rsidRPr="00F31E8F">
        <w:rPr>
          <w:rFonts w:ascii="Times New Roman" w:hAnsi="Times New Roman" w:cs="Times New Roman"/>
          <w:color w:val="000000" w:themeColor="text1"/>
          <w:sz w:val="24"/>
          <w:szCs w:val="24"/>
        </w:rPr>
        <w:t>lo primero que hace es conoce el perfil del inversionista</w:t>
      </w:r>
      <w:r w:rsidR="00833832" w:rsidRPr="00F31E8F">
        <w:rPr>
          <w:rFonts w:ascii="Times New Roman" w:hAnsi="Times New Roman" w:cs="Times New Roman"/>
          <w:color w:val="000000" w:themeColor="text1"/>
          <w:sz w:val="24"/>
          <w:szCs w:val="24"/>
        </w:rPr>
        <w:t>,</w:t>
      </w:r>
      <w:r w:rsidRPr="00F31E8F">
        <w:rPr>
          <w:rFonts w:ascii="Times New Roman" w:hAnsi="Times New Roman" w:cs="Times New Roman"/>
          <w:color w:val="000000" w:themeColor="text1"/>
          <w:sz w:val="24"/>
          <w:szCs w:val="24"/>
        </w:rPr>
        <w:t xml:space="preserve"> con esto se forma una idea del horizonte de inversión, la aversión del riesgo y las posibles rentabilidades y perdidas futuras que el inversionista está dispuesto a asumir, posteriormente con esta información forma una canasta de fondos, que son única y </w:t>
      </w:r>
      <w:r w:rsidR="005140EC" w:rsidRPr="00F31E8F">
        <w:rPr>
          <w:rFonts w:ascii="Times New Roman" w:hAnsi="Times New Roman" w:cs="Times New Roman"/>
          <w:color w:val="000000" w:themeColor="text1"/>
          <w:sz w:val="24"/>
          <w:szCs w:val="24"/>
          <w:lang w:val="es-CO"/>
        </w:rPr>
        <w:t xml:space="preserve">exclusivamente de Credicorp Capital Fiduciaria, además Tyba no hace ningún tipo de rebalanceo, </w:t>
      </w:r>
      <w:r w:rsidRPr="00F31E8F">
        <w:rPr>
          <w:rFonts w:ascii="Times New Roman" w:hAnsi="Times New Roman" w:cs="Times New Roman"/>
          <w:color w:val="000000" w:themeColor="text1"/>
          <w:sz w:val="24"/>
          <w:szCs w:val="24"/>
          <w:lang w:val="es-CO"/>
        </w:rPr>
        <w:t>los</w:t>
      </w:r>
      <w:r w:rsidR="005140EC" w:rsidRPr="00F31E8F">
        <w:rPr>
          <w:rFonts w:ascii="Times New Roman" w:hAnsi="Times New Roman" w:cs="Times New Roman"/>
          <w:color w:val="000000" w:themeColor="text1"/>
          <w:sz w:val="24"/>
          <w:szCs w:val="24"/>
          <w:lang w:val="es-CO"/>
        </w:rPr>
        <w:t xml:space="preserve"> porcentaje </w:t>
      </w:r>
      <w:r w:rsidRPr="00F31E8F">
        <w:rPr>
          <w:rFonts w:ascii="Times New Roman" w:hAnsi="Times New Roman" w:cs="Times New Roman"/>
          <w:color w:val="000000" w:themeColor="text1"/>
          <w:sz w:val="24"/>
          <w:szCs w:val="24"/>
          <w:lang w:val="es-CO"/>
        </w:rPr>
        <w:t>que tienen de los diferentes fondos en los que manejan para dar diversificación al portafolio son fijos</w:t>
      </w:r>
      <w:r w:rsidR="007C1D75" w:rsidRPr="00F31E8F">
        <w:rPr>
          <w:rFonts w:ascii="Times New Roman" w:hAnsi="Times New Roman" w:cs="Times New Roman"/>
          <w:color w:val="000000" w:themeColor="text1"/>
          <w:sz w:val="24"/>
          <w:szCs w:val="24"/>
          <w:lang w:val="es-CO"/>
        </w:rPr>
        <w:t xml:space="preserve"> </w:t>
      </w:r>
      <w:r w:rsidR="007C1D75" w:rsidRPr="00F31E8F">
        <w:rPr>
          <w:rFonts w:ascii="Times New Roman" w:hAnsi="Times New Roman" w:cs="Times New Roman"/>
          <w:color w:val="000000" w:themeColor="text1"/>
          <w:sz w:val="24"/>
          <w:szCs w:val="24"/>
        </w:rPr>
        <w:t>(Pelaez, 2020)</w:t>
      </w:r>
      <w:r w:rsidR="002F03C6" w:rsidRPr="00F31E8F">
        <w:rPr>
          <w:rFonts w:ascii="Times New Roman" w:hAnsi="Times New Roman" w:cs="Times New Roman"/>
          <w:color w:val="000000" w:themeColor="text1"/>
          <w:sz w:val="24"/>
          <w:szCs w:val="24"/>
        </w:rPr>
        <w:t>.</w:t>
      </w:r>
    </w:p>
    <w:p w14:paraId="24DCD501" w14:textId="473C4144" w:rsidR="00580406" w:rsidRPr="00F31E8F" w:rsidRDefault="00580406" w:rsidP="005049C3">
      <w:pPr>
        <w:rPr>
          <w:rFonts w:ascii="Times New Roman" w:hAnsi="Times New Roman" w:cs="Times New Roman"/>
          <w:color w:val="000000" w:themeColor="text1"/>
          <w:sz w:val="24"/>
          <w:szCs w:val="24"/>
          <w:lang w:val="es-CO"/>
        </w:rPr>
      </w:pPr>
    </w:p>
    <w:p w14:paraId="6DA0B986" w14:textId="4678CECF" w:rsidR="00580406" w:rsidRPr="00F31E8F" w:rsidRDefault="00580406"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lang w:val="es-CO"/>
        </w:rPr>
        <w:t xml:space="preserve">La razón </w:t>
      </w:r>
      <w:r w:rsidR="00F7308B" w:rsidRPr="00F31E8F">
        <w:rPr>
          <w:rFonts w:ascii="Times New Roman" w:hAnsi="Times New Roman" w:cs="Times New Roman"/>
          <w:color w:val="000000" w:themeColor="text1"/>
          <w:sz w:val="24"/>
          <w:szCs w:val="24"/>
          <w:lang w:val="es-CO"/>
        </w:rPr>
        <w:t xml:space="preserve">por la </w:t>
      </w:r>
      <w:r w:rsidR="00833832" w:rsidRPr="00F31E8F">
        <w:rPr>
          <w:rFonts w:ascii="Times New Roman" w:hAnsi="Times New Roman" w:cs="Times New Roman"/>
          <w:color w:val="000000" w:themeColor="text1"/>
          <w:sz w:val="24"/>
          <w:szCs w:val="24"/>
          <w:lang w:val="es-CO"/>
        </w:rPr>
        <w:t xml:space="preserve">que </w:t>
      </w:r>
      <w:r w:rsidR="00F7308B" w:rsidRPr="00F31E8F">
        <w:rPr>
          <w:rFonts w:ascii="Times New Roman" w:hAnsi="Times New Roman" w:cs="Times New Roman"/>
          <w:color w:val="000000" w:themeColor="text1"/>
          <w:sz w:val="24"/>
          <w:szCs w:val="24"/>
          <w:lang w:val="es-CO"/>
        </w:rPr>
        <w:t>Tyba no es una solución efectiva</w:t>
      </w:r>
      <w:r w:rsidR="00DB51AF" w:rsidRPr="00F31E8F">
        <w:rPr>
          <w:rFonts w:ascii="Times New Roman" w:hAnsi="Times New Roman" w:cs="Times New Roman"/>
          <w:color w:val="000000" w:themeColor="text1"/>
          <w:sz w:val="24"/>
          <w:szCs w:val="24"/>
          <w:lang w:val="es-CO"/>
        </w:rPr>
        <w:t>,</w:t>
      </w:r>
      <w:r w:rsidR="00F7308B" w:rsidRPr="00F31E8F">
        <w:rPr>
          <w:rFonts w:ascii="Times New Roman" w:hAnsi="Times New Roman" w:cs="Times New Roman"/>
          <w:color w:val="000000" w:themeColor="text1"/>
          <w:sz w:val="24"/>
          <w:szCs w:val="24"/>
          <w:lang w:val="es-CO"/>
        </w:rPr>
        <w:t xml:space="preserve"> al igual que Ualet </w:t>
      </w:r>
      <w:r w:rsidR="00E57309" w:rsidRPr="00F31E8F">
        <w:rPr>
          <w:rFonts w:ascii="Times New Roman" w:hAnsi="Times New Roman" w:cs="Times New Roman"/>
          <w:color w:val="000000" w:themeColor="text1"/>
          <w:sz w:val="24"/>
          <w:szCs w:val="24"/>
          <w:lang w:val="es-CO"/>
        </w:rPr>
        <w:t>es</w:t>
      </w:r>
      <w:r w:rsidR="00F7308B" w:rsidRPr="00F31E8F">
        <w:rPr>
          <w:rFonts w:ascii="Times New Roman" w:hAnsi="Times New Roman" w:cs="Times New Roman"/>
          <w:color w:val="000000" w:themeColor="text1"/>
          <w:sz w:val="24"/>
          <w:szCs w:val="24"/>
          <w:lang w:val="es-CO"/>
        </w:rPr>
        <w:t xml:space="preserve"> por su baja rentabilidad en las que su </w:t>
      </w:r>
      <w:r w:rsidR="00F7308B" w:rsidRPr="00F31E8F">
        <w:rPr>
          <w:rFonts w:ascii="Times New Roman" w:hAnsi="Times New Roman" w:cs="Times New Roman"/>
          <w:color w:val="000000" w:themeColor="text1"/>
          <w:sz w:val="24"/>
          <w:szCs w:val="24"/>
        </w:rPr>
        <w:t xml:space="preserve">ratio riesgo-beneficio no </w:t>
      </w:r>
      <w:r w:rsidR="00DB51AF" w:rsidRPr="00F31E8F">
        <w:rPr>
          <w:rFonts w:ascii="Times New Roman" w:hAnsi="Times New Roman" w:cs="Times New Roman"/>
          <w:color w:val="000000" w:themeColor="text1"/>
          <w:sz w:val="24"/>
          <w:szCs w:val="24"/>
        </w:rPr>
        <w:t xml:space="preserve">se justifica, ya que en muchos de sus perfiles de inversión asumen altos riesgos obteniendo así bajas rentabilidades </w:t>
      </w:r>
      <w:r w:rsidR="00F7308B" w:rsidRPr="00F31E8F">
        <w:rPr>
          <w:rFonts w:ascii="Times New Roman" w:hAnsi="Times New Roman" w:cs="Times New Roman"/>
          <w:color w:val="000000" w:themeColor="text1"/>
          <w:sz w:val="24"/>
          <w:szCs w:val="24"/>
          <w:lang w:val="es-CO"/>
        </w:rPr>
        <w:t>y</w:t>
      </w:r>
      <w:r w:rsidR="00DB51AF" w:rsidRPr="00F31E8F">
        <w:rPr>
          <w:rFonts w:ascii="Times New Roman" w:hAnsi="Times New Roman" w:cs="Times New Roman"/>
          <w:color w:val="000000" w:themeColor="text1"/>
          <w:sz w:val="24"/>
          <w:szCs w:val="24"/>
          <w:lang w:val="es-CO"/>
        </w:rPr>
        <w:t xml:space="preserve"> a su vez</w:t>
      </w:r>
      <w:r w:rsidR="00F7308B" w:rsidRPr="00F31E8F">
        <w:rPr>
          <w:rFonts w:ascii="Times New Roman" w:hAnsi="Times New Roman" w:cs="Times New Roman"/>
          <w:color w:val="000000" w:themeColor="text1"/>
          <w:sz w:val="24"/>
          <w:szCs w:val="24"/>
          <w:lang w:val="es-CO"/>
        </w:rPr>
        <w:t xml:space="preserve"> por su poca diversificación en otros </w:t>
      </w:r>
      <w:r w:rsidR="00F7308B" w:rsidRPr="00F31E8F">
        <w:rPr>
          <w:rFonts w:ascii="Times New Roman" w:hAnsi="Times New Roman" w:cs="Times New Roman"/>
          <w:color w:val="000000" w:themeColor="text1"/>
          <w:sz w:val="24"/>
          <w:szCs w:val="24"/>
        </w:rPr>
        <w:t>activos, sectores, países y herramientas para optimizar los fondos en los que invierten de forma más efectiva</w:t>
      </w:r>
      <w:r w:rsidR="00284F5E" w:rsidRPr="00F31E8F">
        <w:rPr>
          <w:rFonts w:ascii="Times New Roman" w:hAnsi="Times New Roman" w:cs="Times New Roman"/>
          <w:color w:val="000000" w:themeColor="text1"/>
          <w:sz w:val="24"/>
          <w:szCs w:val="24"/>
        </w:rPr>
        <w:t xml:space="preserve"> y objetiva</w:t>
      </w:r>
      <w:r w:rsidR="00E57309" w:rsidRPr="00F31E8F">
        <w:rPr>
          <w:rFonts w:ascii="Times New Roman" w:hAnsi="Times New Roman" w:cs="Times New Roman"/>
          <w:color w:val="000000" w:themeColor="text1"/>
          <w:sz w:val="24"/>
          <w:szCs w:val="24"/>
        </w:rPr>
        <w:t>.</w:t>
      </w:r>
      <w:r w:rsidR="00284F5E" w:rsidRPr="00F31E8F">
        <w:rPr>
          <w:rFonts w:ascii="Times New Roman" w:hAnsi="Times New Roman" w:cs="Times New Roman"/>
          <w:color w:val="000000" w:themeColor="text1"/>
          <w:sz w:val="24"/>
          <w:szCs w:val="24"/>
        </w:rPr>
        <w:t xml:space="preserve"> </w:t>
      </w:r>
      <w:r w:rsidR="00E57309" w:rsidRPr="00F31E8F">
        <w:rPr>
          <w:rFonts w:ascii="Times New Roman" w:hAnsi="Times New Roman" w:cs="Times New Roman"/>
          <w:color w:val="000000" w:themeColor="text1"/>
          <w:sz w:val="24"/>
          <w:szCs w:val="24"/>
        </w:rPr>
        <w:t>A</w:t>
      </w:r>
      <w:r w:rsidR="00284F5E" w:rsidRPr="00F31E8F">
        <w:rPr>
          <w:rFonts w:ascii="Times New Roman" w:hAnsi="Times New Roman" w:cs="Times New Roman"/>
          <w:color w:val="000000" w:themeColor="text1"/>
          <w:sz w:val="24"/>
          <w:szCs w:val="24"/>
        </w:rPr>
        <w:t>demás de los altos costos que tienen los fondos en los que invierten, estos costos provocan que las rentabilidades netas obtenidas sean mucho más bajas de lo esperado, todo esto hace que no sea una opción atractiva para invertir no solo a corto sino mediano y largo plazo.</w:t>
      </w:r>
    </w:p>
    <w:p w14:paraId="2640A586" w14:textId="77777777" w:rsidR="00DB51AF" w:rsidRPr="00F31E8F" w:rsidRDefault="00DB51AF" w:rsidP="005049C3">
      <w:pPr>
        <w:rPr>
          <w:rFonts w:ascii="Times New Roman" w:hAnsi="Times New Roman" w:cs="Times New Roman"/>
          <w:color w:val="000000" w:themeColor="text1"/>
          <w:sz w:val="24"/>
          <w:szCs w:val="24"/>
        </w:rPr>
      </w:pPr>
    </w:p>
    <w:p w14:paraId="44A46C51" w14:textId="11867037" w:rsidR="00CE72D6" w:rsidRPr="00F31E8F" w:rsidRDefault="00CE72D6"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Con la siguiente grafica podemos observar cómo está distribuida los diferentes fondos de inversión en los que invierte Tyba, además podemos observar que este tiene una distribución con un porcentaje fijo.</w:t>
      </w:r>
    </w:p>
    <w:p w14:paraId="6D8BAC8B" w14:textId="77777777" w:rsidR="00DB51AF" w:rsidRPr="00F31E8F" w:rsidRDefault="00DB51AF" w:rsidP="005049C3">
      <w:pPr>
        <w:rPr>
          <w:rFonts w:ascii="Times New Roman" w:hAnsi="Times New Roman" w:cs="Times New Roman"/>
          <w:color w:val="000000" w:themeColor="text1"/>
          <w:sz w:val="24"/>
          <w:szCs w:val="24"/>
        </w:rPr>
      </w:pPr>
    </w:p>
    <w:p w14:paraId="1FED1530" w14:textId="3538B44F" w:rsidR="008E69FF" w:rsidRPr="00F31E8F" w:rsidRDefault="00DD589C" w:rsidP="005049C3">
      <w:pPr>
        <w:pStyle w:val="Descripcin"/>
        <w:spacing w:line="276" w:lineRule="auto"/>
        <w:rPr>
          <w:rFonts w:ascii="Times New Roman" w:hAnsi="Times New Roman" w:cs="Times New Roman"/>
          <w:i w:val="0"/>
          <w:iCs w:val="0"/>
          <w:color w:val="000000" w:themeColor="text1"/>
          <w:sz w:val="24"/>
          <w:szCs w:val="24"/>
        </w:rPr>
      </w:pPr>
      <w:bookmarkStart w:id="21" w:name="_Toc56853688"/>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2</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008E69FF" w:rsidRPr="00F31E8F">
        <w:rPr>
          <w:rFonts w:ascii="Times New Roman" w:hAnsi="Times New Roman" w:cs="Times New Roman"/>
          <w:i w:val="0"/>
          <w:iCs w:val="0"/>
          <w:color w:val="000000" w:themeColor="text1"/>
          <w:sz w:val="24"/>
          <w:szCs w:val="24"/>
        </w:rPr>
        <w:t>Tabla Horizonte de Tiempo Tyba por Fondo de Inversión</w:t>
      </w:r>
      <w:bookmarkEnd w:id="21"/>
    </w:p>
    <w:p w14:paraId="26B7554A" w14:textId="77777777" w:rsidR="00CE72D6" w:rsidRPr="00F31E8F" w:rsidRDefault="00CE72D6" w:rsidP="005049C3">
      <w:pPr>
        <w:rPr>
          <w:rFonts w:ascii="Times New Roman" w:hAnsi="Times New Roman" w:cs="Times New Roman"/>
          <w:color w:val="000000" w:themeColor="text1"/>
          <w:sz w:val="24"/>
          <w:szCs w:val="24"/>
          <w:highlight w:val="yellow"/>
        </w:rPr>
      </w:pPr>
      <w:r w:rsidRPr="00F31E8F">
        <w:rPr>
          <w:rFonts w:ascii="Times New Roman" w:hAnsi="Times New Roman" w:cs="Times New Roman"/>
          <w:noProof/>
          <w:color w:val="000000" w:themeColor="text1"/>
          <w:sz w:val="24"/>
          <w:szCs w:val="24"/>
          <w:lang w:val="es-CO" w:eastAsia="es-CO"/>
        </w:rPr>
        <w:drawing>
          <wp:inline distT="0" distB="0" distL="0" distR="0" wp14:anchorId="2A47823A" wp14:editId="2A080816">
            <wp:extent cx="4895850" cy="2819086"/>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e596a941476c14569ca950b_Portafolio-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2255" cy="2851565"/>
                    </a:xfrm>
                    <a:prstGeom prst="rect">
                      <a:avLst/>
                    </a:prstGeom>
                  </pic:spPr>
                </pic:pic>
              </a:graphicData>
            </a:graphic>
          </wp:inline>
        </w:drawing>
      </w:r>
    </w:p>
    <w:p w14:paraId="624FCBBA" w14:textId="2267440A" w:rsidR="00CE72D6" w:rsidRPr="00F31E8F" w:rsidRDefault="008E69FF"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Fuente: </w:t>
      </w:r>
      <w:r w:rsidR="00CE72D6" w:rsidRPr="00F31E8F">
        <w:rPr>
          <w:rFonts w:ascii="Times New Roman" w:hAnsi="Times New Roman" w:cs="Times New Roman"/>
          <w:color w:val="000000" w:themeColor="text1"/>
          <w:sz w:val="24"/>
          <w:szCs w:val="24"/>
        </w:rPr>
        <w:t>Elaborado por el Equipo de Tyba</w:t>
      </w:r>
    </w:p>
    <w:p w14:paraId="6EA9EAB4" w14:textId="2675689F" w:rsidR="00DB51AF" w:rsidRPr="00F31E8F" w:rsidRDefault="00DB51AF" w:rsidP="005049C3">
      <w:pPr>
        <w:rPr>
          <w:rFonts w:ascii="Times New Roman" w:hAnsi="Times New Roman" w:cs="Times New Roman"/>
          <w:color w:val="000000" w:themeColor="text1"/>
          <w:sz w:val="24"/>
          <w:szCs w:val="24"/>
        </w:rPr>
      </w:pPr>
    </w:p>
    <w:p w14:paraId="4FF288C2" w14:textId="4DC2465B" w:rsidR="00DB51AF" w:rsidRPr="00F31E8F" w:rsidRDefault="00DB51AF"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Lo anterior nos ayuda tener una mirada sobre; primero, la forma en la que manejan las inversiones de sus clientes, sien</w:t>
      </w:r>
      <w:r w:rsidR="00E57309" w:rsidRPr="00F31E8F">
        <w:rPr>
          <w:rFonts w:ascii="Times New Roman" w:hAnsi="Times New Roman" w:cs="Times New Roman"/>
          <w:color w:val="000000" w:themeColor="text1"/>
          <w:sz w:val="24"/>
          <w:szCs w:val="24"/>
        </w:rPr>
        <w:t>d</w:t>
      </w:r>
      <w:r w:rsidRPr="00F31E8F">
        <w:rPr>
          <w:rFonts w:ascii="Times New Roman" w:hAnsi="Times New Roman" w:cs="Times New Roman"/>
          <w:color w:val="000000" w:themeColor="text1"/>
          <w:sz w:val="24"/>
          <w:szCs w:val="24"/>
        </w:rPr>
        <w:t xml:space="preserve">o esta fija. A su vez, nos permite conocer la diversificación que tiene y </w:t>
      </w:r>
      <w:r w:rsidR="00E57309" w:rsidRPr="00F31E8F">
        <w:rPr>
          <w:rFonts w:ascii="Times New Roman" w:hAnsi="Times New Roman" w:cs="Times New Roman"/>
          <w:color w:val="000000" w:themeColor="text1"/>
          <w:sz w:val="24"/>
          <w:szCs w:val="24"/>
        </w:rPr>
        <w:t>más</w:t>
      </w:r>
      <w:r w:rsidRPr="00F31E8F">
        <w:rPr>
          <w:rFonts w:ascii="Times New Roman" w:hAnsi="Times New Roman" w:cs="Times New Roman"/>
          <w:color w:val="000000" w:themeColor="text1"/>
          <w:sz w:val="24"/>
          <w:szCs w:val="24"/>
        </w:rPr>
        <w:t xml:space="preserve"> </w:t>
      </w:r>
      <w:r w:rsidR="00E57309" w:rsidRPr="00F31E8F">
        <w:rPr>
          <w:rFonts w:ascii="Times New Roman" w:hAnsi="Times New Roman" w:cs="Times New Roman"/>
          <w:color w:val="000000" w:themeColor="text1"/>
          <w:sz w:val="24"/>
          <w:szCs w:val="24"/>
        </w:rPr>
        <w:t>aún</w:t>
      </w:r>
      <w:r w:rsidRPr="00F31E8F">
        <w:rPr>
          <w:rFonts w:ascii="Times New Roman" w:hAnsi="Times New Roman" w:cs="Times New Roman"/>
          <w:color w:val="000000" w:themeColor="text1"/>
          <w:sz w:val="24"/>
          <w:szCs w:val="24"/>
        </w:rPr>
        <w:t xml:space="preserve"> en la diversión que tienen con respecto a el perfil y su horizonte temporal </w:t>
      </w:r>
      <w:r w:rsidRPr="00F31E8F">
        <w:rPr>
          <w:rFonts w:ascii="Times New Roman" w:hAnsi="Times New Roman" w:cs="Times New Roman"/>
          <w:color w:val="000000" w:themeColor="text1"/>
          <w:sz w:val="24"/>
          <w:szCs w:val="24"/>
        </w:rPr>
        <w:lastRenderedPageBreak/>
        <w:t>y por último nos ayuda a conocer la distribución de los fondos y su posible rentabilidad en un futuro.</w:t>
      </w:r>
    </w:p>
    <w:p w14:paraId="7EFE1FD5" w14:textId="3291C80E" w:rsidR="00A5170B" w:rsidRPr="00F31E8F" w:rsidRDefault="00A5170B" w:rsidP="005049C3">
      <w:pPr>
        <w:rPr>
          <w:rFonts w:ascii="Times New Roman" w:hAnsi="Times New Roman" w:cs="Times New Roman"/>
          <w:color w:val="000000" w:themeColor="text1"/>
          <w:sz w:val="24"/>
          <w:szCs w:val="24"/>
        </w:rPr>
      </w:pPr>
    </w:p>
    <w:p w14:paraId="1DB49B27" w14:textId="2D658560" w:rsidR="00A5170B" w:rsidRPr="00F31E8F" w:rsidRDefault="00A5170B"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Con la siguiente tabla podemos observar </w:t>
      </w:r>
      <w:r w:rsidR="00E57309" w:rsidRPr="00F31E8F">
        <w:rPr>
          <w:rFonts w:ascii="Times New Roman" w:hAnsi="Times New Roman" w:cs="Times New Roman"/>
          <w:color w:val="000000" w:themeColor="text1"/>
          <w:sz w:val="24"/>
          <w:szCs w:val="24"/>
        </w:rPr>
        <w:t>cómo</w:t>
      </w:r>
      <w:r w:rsidRPr="00F31E8F">
        <w:rPr>
          <w:rFonts w:ascii="Times New Roman" w:hAnsi="Times New Roman" w:cs="Times New Roman"/>
          <w:color w:val="000000" w:themeColor="text1"/>
          <w:sz w:val="24"/>
          <w:szCs w:val="24"/>
        </w:rPr>
        <w:t xml:space="preserve"> es la distribución de los activos de estos fondos.</w:t>
      </w:r>
    </w:p>
    <w:p w14:paraId="2DC84458" w14:textId="77777777" w:rsidR="00A5170B" w:rsidRPr="00F31E8F" w:rsidRDefault="00A5170B" w:rsidP="005049C3">
      <w:pPr>
        <w:rPr>
          <w:rFonts w:ascii="Times New Roman" w:hAnsi="Times New Roman" w:cs="Times New Roman"/>
          <w:color w:val="000000" w:themeColor="text1"/>
          <w:sz w:val="24"/>
          <w:szCs w:val="24"/>
        </w:rPr>
      </w:pPr>
    </w:p>
    <w:p w14:paraId="17AD3D5E" w14:textId="1FC6DE0A" w:rsidR="00A5170B" w:rsidRPr="00F31E8F" w:rsidRDefault="00DD589C" w:rsidP="005049C3">
      <w:pPr>
        <w:pStyle w:val="Descripcin"/>
        <w:spacing w:line="276" w:lineRule="auto"/>
        <w:rPr>
          <w:rFonts w:ascii="Times New Roman" w:hAnsi="Times New Roman" w:cs="Times New Roman"/>
          <w:i w:val="0"/>
          <w:iCs w:val="0"/>
          <w:color w:val="000000" w:themeColor="text1"/>
          <w:sz w:val="24"/>
          <w:szCs w:val="24"/>
        </w:rPr>
      </w:pPr>
      <w:bookmarkStart w:id="22" w:name="_Toc56853689"/>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3</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00A5170B" w:rsidRPr="00F31E8F">
        <w:rPr>
          <w:rFonts w:ascii="Times New Roman" w:hAnsi="Times New Roman" w:cs="Times New Roman"/>
          <w:i w:val="0"/>
          <w:iCs w:val="0"/>
          <w:color w:val="000000" w:themeColor="text1"/>
          <w:sz w:val="24"/>
          <w:szCs w:val="24"/>
        </w:rPr>
        <w:t>Tabla Horizonte de Tiempo Tyba por Activo</w:t>
      </w:r>
      <w:bookmarkEnd w:id="22"/>
    </w:p>
    <w:p w14:paraId="6C17F026" w14:textId="77777777" w:rsidR="00A5170B" w:rsidRPr="00F31E8F" w:rsidRDefault="00A5170B" w:rsidP="005049C3">
      <w:pPr>
        <w:rPr>
          <w:rFonts w:ascii="Times New Roman" w:hAnsi="Times New Roman" w:cs="Times New Roman"/>
          <w:color w:val="000000" w:themeColor="text1"/>
          <w:sz w:val="24"/>
          <w:szCs w:val="24"/>
          <w:highlight w:val="yellow"/>
        </w:rPr>
      </w:pPr>
      <w:r w:rsidRPr="00F31E8F">
        <w:rPr>
          <w:rFonts w:ascii="Times New Roman" w:hAnsi="Times New Roman" w:cs="Times New Roman"/>
          <w:noProof/>
          <w:color w:val="000000" w:themeColor="text1"/>
          <w:sz w:val="24"/>
          <w:szCs w:val="24"/>
          <w:lang w:val="es-CO" w:eastAsia="es-CO"/>
        </w:rPr>
        <w:drawing>
          <wp:inline distT="0" distB="0" distL="0" distR="0" wp14:anchorId="3A0D49E8" wp14:editId="2AD92D50">
            <wp:extent cx="5127982" cy="295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e596a88255b516c7b5669e7_Portafolio-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7858" cy="2958437"/>
                    </a:xfrm>
                    <a:prstGeom prst="rect">
                      <a:avLst/>
                    </a:prstGeom>
                  </pic:spPr>
                </pic:pic>
              </a:graphicData>
            </a:graphic>
          </wp:inline>
        </w:drawing>
      </w:r>
    </w:p>
    <w:p w14:paraId="6D64DA10" w14:textId="77777777" w:rsidR="00A5170B" w:rsidRPr="00F31E8F" w:rsidRDefault="00A5170B"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Fuente: Elaborado por el Equipo de Tyba</w:t>
      </w:r>
    </w:p>
    <w:p w14:paraId="510E862E" w14:textId="77777777" w:rsidR="00A5170B" w:rsidRPr="00F31E8F" w:rsidRDefault="00A5170B" w:rsidP="005049C3">
      <w:pPr>
        <w:rPr>
          <w:rFonts w:ascii="Times New Roman" w:hAnsi="Times New Roman" w:cs="Times New Roman"/>
          <w:color w:val="000000" w:themeColor="text1"/>
          <w:sz w:val="24"/>
          <w:szCs w:val="24"/>
        </w:rPr>
      </w:pPr>
    </w:p>
    <w:p w14:paraId="16A37431" w14:textId="039BAA47" w:rsidR="00A5170B" w:rsidRPr="00F31E8F" w:rsidRDefault="00A5170B"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Est</w:t>
      </w:r>
      <w:r w:rsidR="00DE78CC" w:rsidRPr="00F31E8F">
        <w:rPr>
          <w:rFonts w:ascii="Times New Roman" w:hAnsi="Times New Roman" w:cs="Times New Roman"/>
          <w:color w:val="000000" w:themeColor="text1"/>
          <w:sz w:val="24"/>
          <w:szCs w:val="24"/>
        </w:rPr>
        <w:t>a distribución por activo nos muestra la oportunidad de revalorización de la rentabilidad el cliente, mayores Renta Fija produce que el cliente final tenga a su vez menores rentabilidades. Aun así, con Renta Variable que es la que se espera tenga mayor revalorización son las que tienen mayor incertidumbre, es un hecho que estos activos son las que tienen mayor riesgo, pero a su vez son las que se esperan tenga mayor rentabilidad y se espera también su ratio riesgo-beneficio este en un entorno justo, pero como lo podemos observar a continuación esto es algo que en la práctica no ocurre.</w:t>
      </w:r>
    </w:p>
    <w:p w14:paraId="1B8DB722" w14:textId="7B7CEBF4" w:rsidR="00CE72D6" w:rsidRPr="00F31E8F" w:rsidRDefault="00CE72D6" w:rsidP="005049C3">
      <w:pPr>
        <w:rPr>
          <w:rFonts w:ascii="Times New Roman" w:hAnsi="Times New Roman" w:cs="Times New Roman"/>
          <w:color w:val="000000" w:themeColor="text1"/>
          <w:sz w:val="24"/>
          <w:szCs w:val="24"/>
        </w:rPr>
      </w:pPr>
    </w:p>
    <w:p w14:paraId="7E8B05F4" w14:textId="35CC5085" w:rsidR="00A5170B" w:rsidRPr="00F31E8F" w:rsidRDefault="00A5170B"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En la siguiente tabla se puede evidenciar las bajas rentabilidades que han tenido los fondos en los que invierten</w:t>
      </w:r>
      <w:r w:rsidR="00DE78CC" w:rsidRPr="00F31E8F">
        <w:rPr>
          <w:rFonts w:ascii="Times New Roman" w:hAnsi="Times New Roman" w:cs="Times New Roman"/>
          <w:color w:val="000000" w:themeColor="text1"/>
          <w:sz w:val="24"/>
          <w:szCs w:val="24"/>
        </w:rPr>
        <w:t xml:space="preserve"> en un horizonte a corto, medio y largo plazo,</w:t>
      </w:r>
      <w:r w:rsidRPr="00F31E8F">
        <w:rPr>
          <w:rFonts w:ascii="Times New Roman" w:hAnsi="Times New Roman" w:cs="Times New Roman"/>
          <w:color w:val="000000" w:themeColor="text1"/>
          <w:sz w:val="24"/>
          <w:szCs w:val="24"/>
        </w:rPr>
        <w:t xml:space="preserve"> estas rentabilidades están en Efectivo Anual (E.A).</w:t>
      </w:r>
    </w:p>
    <w:p w14:paraId="4CB4C2EF" w14:textId="4DA724F6" w:rsidR="008E69FF" w:rsidRPr="00F31E8F" w:rsidRDefault="008E69FF" w:rsidP="005049C3">
      <w:pPr>
        <w:rPr>
          <w:rFonts w:ascii="Times New Roman" w:hAnsi="Times New Roman" w:cs="Times New Roman"/>
          <w:color w:val="000000" w:themeColor="text1"/>
          <w:sz w:val="24"/>
          <w:szCs w:val="24"/>
        </w:rPr>
      </w:pPr>
    </w:p>
    <w:p w14:paraId="588A91D3" w14:textId="4CB14357" w:rsidR="00F84C9A" w:rsidRPr="00F31E8F" w:rsidRDefault="00DD589C" w:rsidP="005049C3">
      <w:pPr>
        <w:pStyle w:val="Descripcin"/>
        <w:spacing w:line="276" w:lineRule="auto"/>
        <w:rPr>
          <w:rFonts w:ascii="Times New Roman" w:hAnsi="Times New Roman" w:cs="Times New Roman"/>
          <w:i w:val="0"/>
          <w:iCs w:val="0"/>
          <w:color w:val="000000" w:themeColor="text1"/>
          <w:sz w:val="24"/>
          <w:szCs w:val="24"/>
        </w:rPr>
      </w:pPr>
      <w:bookmarkStart w:id="23" w:name="_Toc56853690"/>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4</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008E69FF" w:rsidRPr="00F31E8F">
        <w:rPr>
          <w:rFonts w:ascii="Times New Roman" w:hAnsi="Times New Roman" w:cs="Times New Roman"/>
          <w:i w:val="0"/>
          <w:iCs w:val="0"/>
          <w:color w:val="000000" w:themeColor="text1"/>
          <w:sz w:val="24"/>
          <w:szCs w:val="24"/>
        </w:rPr>
        <w:t>Tabla Información Fondos de Inversión Credicorp Capital</w:t>
      </w:r>
      <w:bookmarkEnd w:id="23"/>
    </w:p>
    <w:p w14:paraId="47D5658B" w14:textId="60A56E52" w:rsidR="00E06A8E" w:rsidRPr="00F31E8F" w:rsidRDefault="00FA7690" w:rsidP="005049C3">
      <w:pPr>
        <w:ind w:left="-284"/>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w14:anchorId="421C15D4">
          <v:shape id="_x0000_i1026" type="#_x0000_t75" alt="" style="width:486.75pt;height:84pt;mso-width-percent:0;mso-height-percent:0;mso-width-percent:0;mso-height-percent:0">
            <v:imagedata r:id="rId11" o:title=""/>
          </v:shape>
        </w:pict>
      </w:r>
    </w:p>
    <w:p w14:paraId="6D9F377D" w14:textId="54FC1B11" w:rsidR="008E69FF" w:rsidRPr="00F31E8F" w:rsidRDefault="008E69FF"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lastRenderedPageBreak/>
        <w:t>Fuente: Elaboración propia – Con fecha de corte 31/08/2020</w:t>
      </w:r>
    </w:p>
    <w:p w14:paraId="66A7402D" w14:textId="3955F8DB" w:rsidR="00A5170B" w:rsidRPr="00F31E8F" w:rsidRDefault="00A5170B" w:rsidP="005049C3">
      <w:pPr>
        <w:rPr>
          <w:rFonts w:ascii="Times New Roman" w:hAnsi="Times New Roman" w:cs="Times New Roman"/>
          <w:color w:val="000000" w:themeColor="text1"/>
          <w:sz w:val="24"/>
          <w:szCs w:val="24"/>
        </w:rPr>
      </w:pPr>
    </w:p>
    <w:p w14:paraId="469312E4" w14:textId="6153EAC4" w:rsidR="00A5170B" w:rsidRPr="00F31E8F" w:rsidRDefault="00A5170B"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Dado los fondos con los que Tyba trabaja se analizaron los prospectos de los mismos, y se pudo descubrir que las rentabilidades corregidas por riesgo son menores a 1 en un 40%, esto releva que su ratio rentabilidad-beneficio para casi la mitad de sus fondos en sus diferentes temporalidades no es la más práctica, a su vez se puede observar que en sus rentabilidades efectivas anuales en un 53% no superan el 6% E.A. Y el 47% más rentable son las que tiene rentabilidad corregida por riesgo muy variado, ya que el 50% está en menor a 0.5 y el otro 50% mayor a 1, siendo una rentabilidad volátil y de la que no se tiene certeza que en un futuro de nuevo se va a conseguir. Siendo esto un problema ya que hay implícitamente mucha variabilidad en la rentabilidad esperada y a su vez obteniendo mucha incertidumbre en la misma.</w:t>
      </w:r>
    </w:p>
    <w:p w14:paraId="26B33CAF" w14:textId="497A6BF2" w:rsidR="00AB6690" w:rsidRPr="00F31E8F" w:rsidRDefault="00AB6690" w:rsidP="005049C3">
      <w:pPr>
        <w:rPr>
          <w:rFonts w:ascii="Times New Roman" w:hAnsi="Times New Roman" w:cs="Times New Roman"/>
          <w:color w:val="000000" w:themeColor="text1"/>
          <w:sz w:val="24"/>
          <w:szCs w:val="24"/>
          <w:highlight w:val="yellow"/>
        </w:rPr>
      </w:pPr>
    </w:p>
    <w:p w14:paraId="788BEF30" w14:textId="2F4983CB" w:rsidR="00CE72D6" w:rsidRPr="00F31E8F" w:rsidRDefault="00CE72D6"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En los diferentes prospectos de los fondos de Credicorp Capital se desconocen la inversión principal en la que invierten, pero dado un </w:t>
      </w:r>
      <w:r w:rsidR="00A44C3A" w:rsidRPr="00F31E8F">
        <w:rPr>
          <w:rFonts w:ascii="Times New Roman" w:hAnsi="Times New Roman" w:cs="Times New Roman"/>
          <w:color w:val="000000" w:themeColor="text1"/>
          <w:sz w:val="24"/>
          <w:szCs w:val="24"/>
        </w:rPr>
        <w:t>análisis</w:t>
      </w:r>
      <w:r w:rsidRPr="00F31E8F">
        <w:rPr>
          <w:rFonts w:ascii="Times New Roman" w:hAnsi="Times New Roman" w:cs="Times New Roman"/>
          <w:color w:val="000000" w:themeColor="text1"/>
          <w:sz w:val="24"/>
          <w:szCs w:val="24"/>
        </w:rPr>
        <w:t xml:space="preserve"> propio de Tyba se puede conocer esta información, </w:t>
      </w:r>
      <w:r w:rsidR="00A44C3A" w:rsidRPr="00F31E8F">
        <w:rPr>
          <w:rFonts w:ascii="Times New Roman" w:hAnsi="Times New Roman" w:cs="Times New Roman"/>
          <w:color w:val="000000" w:themeColor="text1"/>
          <w:sz w:val="24"/>
          <w:szCs w:val="24"/>
        </w:rPr>
        <w:t xml:space="preserve">esto </w:t>
      </w:r>
      <w:r w:rsidR="00833832" w:rsidRPr="00F31E8F">
        <w:rPr>
          <w:rFonts w:ascii="Times New Roman" w:hAnsi="Times New Roman" w:cs="Times New Roman"/>
          <w:color w:val="000000" w:themeColor="text1"/>
          <w:sz w:val="24"/>
          <w:szCs w:val="24"/>
        </w:rPr>
        <w:t xml:space="preserve">se puede observar en la </w:t>
      </w:r>
      <w:r w:rsidR="00A44C3A" w:rsidRPr="00F31E8F">
        <w:rPr>
          <w:rFonts w:ascii="Times New Roman" w:hAnsi="Times New Roman" w:cs="Times New Roman"/>
          <w:color w:val="000000" w:themeColor="text1"/>
          <w:sz w:val="24"/>
          <w:szCs w:val="24"/>
        </w:rPr>
        <w:t xml:space="preserve">imagen a continuación, </w:t>
      </w:r>
      <w:r w:rsidRPr="00F31E8F">
        <w:rPr>
          <w:rFonts w:ascii="Times New Roman" w:hAnsi="Times New Roman" w:cs="Times New Roman"/>
          <w:color w:val="000000" w:themeColor="text1"/>
          <w:sz w:val="24"/>
          <w:szCs w:val="24"/>
        </w:rPr>
        <w:t xml:space="preserve">evidenciando su gran uso de Liquidez y Renta Fija, dejando de lado en un gran porcentaje inversión variable, con lo que </w:t>
      </w:r>
      <w:r w:rsidR="00A44C3A" w:rsidRPr="00F31E8F">
        <w:rPr>
          <w:rFonts w:ascii="Times New Roman" w:hAnsi="Times New Roman" w:cs="Times New Roman"/>
          <w:color w:val="000000" w:themeColor="text1"/>
          <w:sz w:val="24"/>
          <w:szCs w:val="24"/>
        </w:rPr>
        <w:t>se podrían obtener mayores rentabilidades sin asumir tanto riesgo a la inversión, un claro ejemplo de esto es en las inversiones sobre índices.</w:t>
      </w:r>
    </w:p>
    <w:p w14:paraId="3251DBFD" w14:textId="09713934" w:rsidR="00DE78CC" w:rsidRPr="00F31E8F" w:rsidRDefault="00DE78CC" w:rsidP="005049C3">
      <w:pPr>
        <w:rPr>
          <w:rFonts w:ascii="Times New Roman" w:hAnsi="Times New Roman" w:cs="Times New Roman"/>
          <w:color w:val="000000" w:themeColor="text1"/>
          <w:sz w:val="24"/>
          <w:szCs w:val="24"/>
        </w:rPr>
      </w:pPr>
    </w:p>
    <w:p w14:paraId="57AC2D85" w14:textId="77086637" w:rsidR="00DE78CC" w:rsidRPr="00F31E8F" w:rsidRDefault="00DE78CC"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Para resumir todo lo anterior, Tyba a diferencia de Ualet proporciona </w:t>
      </w:r>
      <w:r w:rsidR="00E57309" w:rsidRPr="00F31E8F">
        <w:rPr>
          <w:rFonts w:ascii="Times New Roman" w:hAnsi="Times New Roman" w:cs="Times New Roman"/>
          <w:color w:val="000000" w:themeColor="text1"/>
          <w:sz w:val="24"/>
          <w:szCs w:val="24"/>
        </w:rPr>
        <w:t>más</w:t>
      </w:r>
      <w:r w:rsidRPr="00F31E8F">
        <w:rPr>
          <w:rFonts w:ascii="Times New Roman" w:hAnsi="Times New Roman" w:cs="Times New Roman"/>
          <w:color w:val="000000" w:themeColor="text1"/>
          <w:sz w:val="24"/>
          <w:szCs w:val="24"/>
        </w:rPr>
        <w:t xml:space="preserve"> información sobre sus usuarios y con ello podemos conocer las rentabilidades obtenidas en un horizonte de tiempo y dividido por Perfil de Riesgo.</w:t>
      </w:r>
    </w:p>
    <w:p w14:paraId="4A8E24AB" w14:textId="4A2191C8" w:rsidR="008E69FF" w:rsidRPr="00F31E8F" w:rsidRDefault="008E69FF" w:rsidP="005049C3">
      <w:pPr>
        <w:rPr>
          <w:rFonts w:ascii="Times New Roman" w:hAnsi="Times New Roman" w:cs="Times New Roman"/>
          <w:color w:val="000000" w:themeColor="text1"/>
          <w:sz w:val="24"/>
          <w:szCs w:val="24"/>
        </w:rPr>
      </w:pPr>
    </w:p>
    <w:p w14:paraId="04E28173" w14:textId="19D47DA3" w:rsidR="008E69FF" w:rsidRPr="00F31E8F" w:rsidRDefault="00DD589C" w:rsidP="005049C3">
      <w:pPr>
        <w:pStyle w:val="Descripcin"/>
        <w:spacing w:line="276" w:lineRule="auto"/>
        <w:rPr>
          <w:rFonts w:ascii="Times New Roman" w:hAnsi="Times New Roman" w:cs="Times New Roman"/>
          <w:i w:val="0"/>
          <w:iCs w:val="0"/>
          <w:color w:val="000000" w:themeColor="text1"/>
          <w:sz w:val="24"/>
          <w:szCs w:val="24"/>
        </w:rPr>
      </w:pPr>
      <w:bookmarkStart w:id="24" w:name="_Toc56853691"/>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5</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008E69FF" w:rsidRPr="00F31E8F">
        <w:rPr>
          <w:rFonts w:ascii="Times New Roman" w:hAnsi="Times New Roman" w:cs="Times New Roman"/>
          <w:i w:val="0"/>
          <w:iCs w:val="0"/>
          <w:color w:val="000000" w:themeColor="text1"/>
          <w:sz w:val="24"/>
          <w:szCs w:val="24"/>
        </w:rPr>
        <w:t>Tabla Horizonte de Tiempo Tyba por Perfil de Riesgo</w:t>
      </w:r>
      <w:bookmarkEnd w:id="24"/>
    </w:p>
    <w:p w14:paraId="53D8BA48" w14:textId="77777777" w:rsidR="00CE72D6" w:rsidRPr="00F31E8F" w:rsidRDefault="00CE72D6" w:rsidP="005049C3">
      <w:pPr>
        <w:rPr>
          <w:rFonts w:ascii="Times New Roman" w:hAnsi="Times New Roman" w:cs="Times New Roman"/>
          <w:color w:val="000000" w:themeColor="text1"/>
          <w:sz w:val="24"/>
          <w:szCs w:val="24"/>
          <w:highlight w:val="yellow"/>
        </w:rPr>
      </w:pPr>
      <w:r w:rsidRPr="00F31E8F">
        <w:rPr>
          <w:rFonts w:ascii="Times New Roman" w:hAnsi="Times New Roman" w:cs="Times New Roman"/>
          <w:noProof/>
          <w:color w:val="000000" w:themeColor="text1"/>
          <w:sz w:val="24"/>
          <w:szCs w:val="24"/>
          <w:lang w:val="es-CO" w:eastAsia="es-CO"/>
        </w:rPr>
        <w:drawing>
          <wp:inline distT="0" distB="0" distL="0" distR="0" wp14:anchorId="786EC7A1" wp14:editId="4CED5FA0">
            <wp:extent cx="4867275" cy="2802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596a7d5b0e74b3d9afb0b4_Portafolio-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0174" cy="2821579"/>
                    </a:xfrm>
                    <a:prstGeom prst="rect">
                      <a:avLst/>
                    </a:prstGeom>
                  </pic:spPr>
                </pic:pic>
              </a:graphicData>
            </a:graphic>
          </wp:inline>
        </w:drawing>
      </w:r>
    </w:p>
    <w:p w14:paraId="3C6F4CED" w14:textId="0FB19299" w:rsidR="00CE72D6" w:rsidRPr="00F31E8F" w:rsidRDefault="008E69FF"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Fuente: </w:t>
      </w:r>
      <w:r w:rsidR="00CE72D6" w:rsidRPr="00F31E8F">
        <w:rPr>
          <w:rFonts w:ascii="Times New Roman" w:hAnsi="Times New Roman" w:cs="Times New Roman"/>
          <w:color w:val="000000" w:themeColor="text1"/>
          <w:sz w:val="24"/>
          <w:szCs w:val="24"/>
        </w:rPr>
        <w:t>Elaborado por el Equipo de Tyba</w:t>
      </w:r>
    </w:p>
    <w:p w14:paraId="14E6E1BD" w14:textId="77777777" w:rsidR="00CE72D6" w:rsidRPr="00F31E8F" w:rsidRDefault="00CE72D6" w:rsidP="005049C3">
      <w:pPr>
        <w:rPr>
          <w:rFonts w:ascii="Times New Roman" w:hAnsi="Times New Roman" w:cs="Times New Roman"/>
          <w:color w:val="000000" w:themeColor="text1"/>
          <w:sz w:val="24"/>
          <w:szCs w:val="24"/>
          <w:highlight w:val="yellow"/>
        </w:rPr>
      </w:pPr>
    </w:p>
    <w:p w14:paraId="2F07F8B0" w14:textId="48DCC52A" w:rsidR="008E69FF" w:rsidRPr="00F31E8F" w:rsidRDefault="00A44C3A"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lastRenderedPageBreak/>
        <w:t xml:space="preserve">Con esta información se puede ver a más detalle comparándose a sus otros fondos y índice </w:t>
      </w:r>
      <w:r w:rsidR="00E57309" w:rsidRPr="00F31E8F">
        <w:rPr>
          <w:rFonts w:ascii="Times New Roman" w:hAnsi="Times New Roman" w:cs="Times New Roman"/>
          <w:color w:val="000000" w:themeColor="text1"/>
          <w:sz w:val="24"/>
          <w:szCs w:val="24"/>
        </w:rPr>
        <w:t>más</w:t>
      </w:r>
      <w:r w:rsidRPr="00F31E8F">
        <w:rPr>
          <w:rFonts w:ascii="Times New Roman" w:hAnsi="Times New Roman" w:cs="Times New Roman"/>
          <w:color w:val="000000" w:themeColor="text1"/>
          <w:sz w:val="24"/>
          <w:szCs w:val="24"/>
        </w:rPr>
        <w:t xml:space="preserve"> representativo en estados unidos como lo es el S&amp;P500 (El índice Standard &amp; Poor's 500) Que reúne a las 500 empresas más representativa de </w:t>
      </w:r>
      <w:r w:rsidR="0048053E" w:rsidRPr="00F31E8F">
        <w:rPr>
          <w:rFonts w:ascii="Times New Roman" w:hAnsi="Times New Roman" w:cs="Times New Roman"/>
          <w:color w:val="000000" w:themeColor="text1"/>
          <w:sz w:val="24"/>
          <w:szCs w:val="24"/>
        </w:rPr>
        <w:t>EE. UU</w:t>
      </w:r>
      <w:r w:rsidRPr="00F31E8F">
        <w:rPr>
          <w:rFonts w:ascii="Times New Roman" w:hAnsi="Times New Roman" w:cs="Times New Roman"/>
          <w:color w:val="000000" w:themeColor="text1"/>
          <w:sz w:val="24"/>
          <w:szCs w:val="24"/>
        </w:rPr>
        <w:t xml:space="preserve"> en la siguiente grafica.</w:t>
      </w:r>
    </w:p>
    <w:p w14:paraId="4238644E" w14:textId="1B6FC3F8" w:rsidR="008E69FF" w:rsidRPr="00F31E8F" w:rsidRDefault="008E69FF" w:rsidP="005049C3">
      <w:pPr>
        <w:rPr>
          <w:rFonts w:ascii="Times New Roman" w:hAnsi="Times New Roman" w:cs="Times New Roman"/>
          <w:color w:val="000000" w:themeColor="text1"/>
          <w:sz w:val="24"/>
          <w:szCs w:val="24"/>
        </w:rPr>
      </w:pPr>
    </w:p>
    <w:p w14:paraId="29BDB0E6" w14:textId="0A95F3A6" w:rsidR="008E69FF" w:rsidRPr="00F31E8F" w:rsidRDefault="008E69FF" w:rsidP="005049C3">
      <w:pP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Grafica Portafolios Tyba vs Índices</w:t>
      </w:r>
    </w:p>
    <w:p w14:paraId="4D970251" w14:textId="13D8B366" w:rsidR="008E69FF" w:rsidRPr="00F31E8F" w:rsidRDefault="008E69FF" w:rsidP="005049C3">
      <w:pPr>
        <w:rPr>
          <w:rFonts w:ascii="Times New Roman" w:hAnsi="Times New Roman" w:cs="Times New Roman"/>
          <w:color w:val="000000" w:themeColor="text1"/>
          <w:sz w:val="24"/>
          <w:szCs w:val="24"/>
          <w:highlight w:val="yellow"/>
        </w:rPr>
      </w:pPr>
      <w:r w:rsidRPr="00F31E8F">
        <w:rPr>
          <w:rFonts w:ascii="Times New Roman" w:hAnsi="Times New Roman" w:cs="Times New Roman"/>
          <w:noProof/>
          <w:color w:val="000000" w:themeColor="text1"/>
          <w:sz w:val="24"/>
          <w:szCs w:val="24"/>
          <w:lang w:val="es-CO" w:eastAsia="es-CO"/>
        </w:rPr>
        <w:drawing>
          <wp:inline distT="0" distB="0" distL="0" distR="0" wp14:anchorId="5A851BBF" wp14:editId="0B0440F1">
            <wp:extent cx="5733415" cy="227266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500.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272665"/>
                    </a:xfrm>
                    <a:prstGeom prst="rect">
                      <a:avLst/>
                    </a:prstGeom>
                  </pic:spPr>
                </pic:pic>
              </a:graphicData>
            </a:graphic>
          </wp:inline>
        </w:drawing>
      </w:r>
      <w:r w:rsidR="00A44C3A" w:rsidRPr="00F31E8F">
        <w:rPr>
          <w:rFonts w:ascii="Times New Roman" w:hAnsi="Times New Roman" w:cs="Times New Roman"/>
          <w:color w:val="000000" w:themeColor="text1"/>
          <w:sz w:val="24"/>
          <w:szCs w:val="24"/>
        </w:rPr>
        <w:t xml:space="preserve"> </w:t>
      </w:r>
    </w:p>
    <w:p w14:paraId="55883603" w14:textId="712ACEE4" w:rsidR="00AB6690" w:rsidRPr="00F31E8F" w:rsidRDefault="008E69FF"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Fuente: </w:t>
      </w:r>
      <w:r w:rsidR="00AB6690" w:rsidRPr="00F31E8F">
        <w:rPr>
          <w:rFonts w:ascii="Times New Roman" w:hAnsi="Times New Roman" w:cs="Times New Roman"/>
          <w:color w:val="000000" w:themeColor="text1"/>
          <w:sz w:val="24"/>
          <w:szCs w:val="24"/>
        </w:rPr>
        <w:t>Elaborado por el Equipo de Tyba</w:t>
      </w:r>
    </w:p>
    <w:p w14:paraId="3F392642" w14:textId="5912DBA6" w:rsidR="00A44C3A" w:rsidRPr="00F31E8F" w:rsidRDefault="00A44C3A" w:rsidP="005049C3">
      <w:pPr>
        <w:rPr>
          <w:rFonts w:ascii="Times New Roman" w:hAnsi="Times New Roman" w:cs="Times New Roman"/>
          <w:color w:val="000000" w:themeColor="text1"/>
          <w:sz w:val="24"/>
          <w:szCs w:val="24"/>
        </w:rPr>
      </w:pPr>
    </w:p>
    <w:p w14:paraId="02AB941E" w14:textId="3E3BF20C" w:rsidR="00A44C3A" w:rsidRPr="00F31E8F" w:rsidRDefault="00A44C3A"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Como se puede observar el S&amp;P500 tiene un mejor desempeño que el 75% de sus fondos, a su vez aquí no se está descontando la comisión del fondo, la comisión de Tyba y los demás costos de transacciones, por lo que se podría decir que el S&amp;P500 es mejor que todos los fondos de Tyba,</w:t>
      </w:r>
      <w:r w:rsidR="00DE78CC" w:rsidRPr="00F31E8F">
        <w:rPr>
          <w:rFonts w:ascii="Times New Roman" w:hAnsi="Times New Roman" w:cs="Times New Roman"/>
          <w:color w:val="000000" w:themeColor="text1"/>
          <w:sz w:val="24"/>
          <w:szCs w:val="24"/>
        </w:rPr>
        <w:t xml:space="preserve"> a corto, mediano y largo plazo ya que</w:t>
      </w:r>
      <w:r w:rsidRPr="00F31E8F">
        <w:rPr>
          <w:rFonts w:ascii="Times New Roman" w:hAnsi="Times New Roman" w:cs="Times New Roman"/>
          <w:color w:val="000000" w:themeColor="text1"/>
          <w:sz w:val="24"/>
          <w:szCs w:val="24"/>
        </w:rPr>
        <w:t xml:space="preserve"> invertir en este índice supone </w:t>
      </w:r>
      <w:r w:rsidR="00DE78CC" w:rsidRPr="00F31E8F">
        <w:rPr>
          <w:rFonts w:ascii="Times New Roman" w:hAnsi="Times New Roman" w:cs="Times New Roman"/>
          <w:color w:val="000000" w:themeColor="text1"/>
          <w:sz w:val="24"/>
          <w:szCs w:val="24"/>
        </w:rPr>
        <w:t xml:space="preserve">asumir </w:t>
      </w:r>
      <w:r w:rsidRPr="00F31E8F">
        <w:rPr>
          <w:rFonts w:ascii="Times New Roman" w:hAnsi="Times New Roman" w:cs="Times New Roman"/>
          <w:color w:val="000000" w:themeColor="text1"/>
          <w:sz w:val="24"/>
          <w:szCs w:val="24"/>
        </w:rPr>
        <w:t>comisiones pequeñas</w:t>
      </w:r>
      <w:r w:rsidR="00DE78CC" w:rsidRPr="00F31E8F">
        <w:rPr>
          <w:rFonts w:ascii="Times New Roman" w:hAnsi="Times New Roman" w:cs="Times New Roman"/>
          <w:color w:val="000000" w:themeColor="text1"/>
          <w:sz w:val="24"/>
          <w:szCs w:val="24"/>
        </w:rPr>
        <w:t>,</w:t>
      </w:r>
      <w:r w:rsidRPr="00F31E8F">
        <w:rPr>
          <w:rFonts w:ascii="Times New Roman" w:hAnsi="Times New Roman" w:cs="Times New Roman"/>
          <w:color w:val="000000" w:themeColor="text1"/>
          <w:sz w:val="24"/>
          <w:szCs w:val="24"/>
        </w:rPr>
        <w:t xml:space="preserve"> por lo que </w:t>
      </w:r>
      <w:r w:rsidR="00E57309" w:rsidRPr="00F31E8F">
        <w:rPr>
          <w:rFonts w:ascii="Times New Roman" w:hAnsi="Times New Roman" w:cs="Times New Roman"/>
          <w:color w:val="000000" w:themeColor="text1"/>
          <w:sz w:val="24"/>
          <w:szCs w:val="24"/>
        </w:rPr>
        <w:t>sería</w:t>
      </w:r>
      <w:r w:rsidRPr="00F31E8F">
        <w:rPr>
          <w:rFonts w:ascii="Times New Roman" w:hAnsi="Times New Roman" w:cs="Times New Roman"/>
          <w:color w:val="000000" w:themeColor="text1"/>
          <w:sz w:val="24"/>
          <w:szCs w:val="24"/>
        </w:rPr>
        <w:t xml:space="preserve"> muchísimo mejor invertir en esta, </w:t>
      </w:r>
      <w:r w:rsidR="00E57309" w:rsidRPr="00F31E8F">
        <w:rPr>
          <w:rFonts w:ascii="Times New Roman" w:hAnsi="Times New Roman" w:cs="Times New Roman"/>
          <w:color w:val="000000" w:themeColor="text1"/>
          <w:sz w:val="24"/>
          <w:szCs w:val="24"/>
        </w:rPr>
        <w:t>además</w:t>
      </w:r>
      <w:r w:rsidR="00DE78CC" w:rsidRPr="00F31E8F">
        <w:rPr>
          <w:rFonts w:ascii="Times New Roman" w:hAnsi="Times New Roman" w:cs="Times New Roman"/>
          <w:color w:val="000000" w:themeColor="text1"/>
          <w:sz w:val="24"/>
          <w:szCs w:val="24"/>
        </w:rPr>
        <w:t xml:space="preserve"> </w:t>
      </w:r>
      <w:r w:rsidRPr="00F31E8F">
        <w:rPr>
          <w:rFonts w:ascii="Times New Roman" w:hAnsi="Times New Roman" w:cs="Times New Roman"/>
          <w:color w:val="000000" w:themeColor="text1"/>
          <w:sz w:val="24"/>
          <w:szCs w:val="24"/>
        </w:rPr>
        <w:t>sus sistemas simplemente no dan solución para obtener mayor rentabilidades que este benchmark</w:t>
      </w:r>
      <w:r w:rsidR="00DE78CC" w:rsidRPr="00F31E8F">
        <w:rPr>
          <w:rFonts w:ascii="Times New Roman" w:hAnsi="Times New Roman" w:cs="Times New Roman"/>
          <w:color w:val="000000" w:themeColor="text1"/>
          <w:sz w:val="24"/>
          <w:szCs w:val="24"/>
        </w:rPr>
        <w:t xml:space="preserve"> ya que es una variable fija, y el responder de forma dinámica y acorde a las necesidades que se presenten en el mercado queda siendo prácticamente nula</w:t>
      </w:r>
      <w:r w:rsidRPr="00F31E8F">
        <w:rPr>
          <w:rFonts w:ascii="Times New Roman" w:hAnsi="Times New Roman" w:cs="Times New Roman"/>
          <w:color w:val="000000" w:themeColor="text1"/>
          <w:sz w:val="24"/>
          <w:szCs w:val="24"/>
        </w:rPr>
        <w:t>, y además sin tener un ratio riesgo-beneficio provechoso</w:t>
      </w:r>
      <w:r w:rsidR="00687839" w:rsidRPr="00F31E8F">
        <w:rPr>
          <w:rFonts w:ascii="Times New Roman" w:hAnsi="Times New Roman" w:cs="Times New Roman"/>
          <w:color w:val="000000" w:themeColor="text1"/>
          <w:sz w:val="24"/>
          <w:szCs w:val="24"/>
        </w:rPr>
        <w:t>.</w:t>
      </w:r>
      <w:r w:rsidR="00833832" w:rsidRPr="00F31E8F">
        <w:rPr>
          <w:rFonts w:ascii="Times New Roman" w:hAnsi="Times New Roman" w:cs="Times New Roman"/>
          <w:color w:val="000000" w:themeColor="text1"/>
          <w:sz w:val="24"/>
          <w:szCs w:val="24"/>
        </w:rPr>
        <w:t xml:space="preserve"> </w:t>
      </w:r>
      <w:r w:rsidR="00687839" w:rsidRPr="00F31E8F">
        <w:rPr>
          <w:rFonts w:ascii="Times New Roman" w:hAnsi="Times New Roman" w:cs="Times New Roman"/>
          <w:color w:val="000000" w:themeColor="text1"/>
          <w:sz w:val="24"/>
          <w:szCs w:val="24"/>
        </w:rPr>
        <w:t>E</w:t>
      </w:r>
      <w:r w:rsidR="00833832" w:rsidRPr="00F31E8F">
        <w:rPr>
          <w:rFonts w:ascii="Times New Roman" w:hAnsi="Times New Roman" w:cs="Times New Roman"/>
          <w:color w:val="000000" w:themeColor="text1"/>
          <w:sz w:val="24"/>
          <w:szCs w:val="24"/>
        </w:rPr>
        <w:t xml:space="preserve">s por </w:t>
      </w:r>
      <w:r w:rsidR="00687839" w:rsidRPr="00F31E8F">
        <w:rPr>
          <w:rFonts w:ascii="Times New Roman" w:hAnsi="Times New Roman" w:cs="Times New Roman"/>
          <w:color w:val="000000" w:themeColor="text1"/>
          <w:sz w:val="24"/>
          <w:szCs w:val="24"/>
        </w:rPr>
        <w:t>todo lo anterior</w:t>
      </w:r>
      <w:r w:rsidR="00833832" w:rsidRPr="00F31E8F">
        <w:rPr>
          <w:rFonts w:ascii="Times New Roman" w:hAnsi="Times New Roman" w:cs="Times New Roman"/>
          <w:color w:val="000000" w:themeColor="text1"/>
          <w:sz w:val="24"/>
          <w:szCs w:val="24"/>
        </w:rPr>
        <w:t xml:space="preserve"> que esta propuesta no da solución </w:t>
      </w:r>
      <w:r w:rsidR="00687839" w:rsidRPr="00F31E8F">
        <w:rPr>
          <w:rFonts w:ascii="Times New Roman" w:hAnsi="Times New Roman" w:cs="Times New Roman"/>
          <w:color w:val="000000" w:themeColor="text1"/>
          <w:sz w:val="24"/>
          <w:szCs w:val="24"/>
        </w:rPr>
        <w:t xml:space="preserve">efectiva </w:t>
      </w:r>
      <w:r w:rsidR="00833832" w:rsidRPr="00F31E8F">
        <w:rPr>
          <w:rFonts w:ascii="Times New Roman" w:hAnsi="Times New Roman" w:cs="Times New Roman"/>
          <w:color w:val="000000" w:themeColor="text1"/>
          <w:sz w:val="24"/>
          <w:szCs w:val="24"/>
        </w:rPr>
        <w:t>a</w:t>
      </w:r>
      <w:r w:rsidR="00DE78CC" w:rsidRPr="00F31E8F">
        <w:rPr>
          <w:rFonts w:ascii="Times New Roman" w:hAnsi="Times New Roman" w:cs="Times New Roman"/>
          <w:color w:val="000000" w:themeColor="text1"/>
          <w:sz w:val="24"/>
          <w:szCs w:val="24"/>
        </w:rPr>
        <w:t>l</w:t>
      </w:r>
      <w:r w:rsidR="00833832" w:rsidRPr="00F31E8F">
        <w:rPr>
          <w:rFonts w:ascii="Times New Roman" w:hAnsi="Times New Roman" w:cs="Times New Roman"/>
          <w:color w:val="000000" w:themeColor="text1"/>
          <w:sz w:val="24"/>
          <w:szCs w:val="24"/>
        </w:rPr>
        <w:t xml:space="preserve"> </w:t>
      </w:r>
      <w:r w:rsidR="00DE78CC" w:rsidRPr="00F31E8F">
        <w:rPr>
          <w:rFonts w:ascii="Times New Roman" w:hAnsi="Times New Roman" w:cs="Times New Roman"/>
          <w:color w:val="000000" w:themeColor="text1"/>
          <w:sz w:val="24"/>
          <w:szCs w:val="24"/>
        </w:rPr>
        <w:t xml:space="preserve">problema </w:t>
      </w:r>
      <w:r w:rsidR="00687839" w:rsidRPr="00F31E8F">
        <w:rPr>
          <w:rFonts w:ascii="Times New Roman" w:hAnsi="Times New Roman" w:cs="Times New Roman"/>
          <w:color w:val="000000" w:themeColor="text1"/>
          <w:sz w:val="24"/>
          <w:szCs w:val="24"/>
        </w:rPr>
        <w:t>aquí</w:t>
      </w:r>
      <w:r w:rsidR="00833832" w:rsidRPr="00F31E8F">
        <w:rPr>
          <w:rFonts w:ascii="Times New Roman" w:hAnsi="Times New Roman" w:cs="Times New Roman"/>
          <w:color w:val="000000" w:themeColor="text1"/>
          <w:sz w:val="24"/>
          <w:szCs w:val="24"/>
        </w:rPr>
        <w:t xml:space="preserve"> planteado.</w:t>
      </w:r>
    </w:p>
    <w:p w14:paraId="47528AE2" w14:textId="44A6D8F7" w:rsidR="00D67905" w:rsidRPr="00F31E8F" w:rsidRDefault="00D67905" w:rsidP="005049C3">
      <w:pPr>
        <w:rPr>
          <w:rFonts w:ascii="Times New Roman" w:hAnsi="Times New Roman" w:cs="Times New Roman"/>
          <w:color w:val="000000" w:themeColor="text1"/>
          <w:sz w:val="24"/>
          <w:szCs w:val="24"/>
        </w:rPr>
      </w:pPr>
    </w:p>
    <w:p w14:paraId="7B1A7A59" w14:textId="54A6E5F6" w:rsidR="00D67905" w:rsidRPr="00F31E8F" w:rsidRDefault="00D67905"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 xml:space="preserve">Protección Smart </w:t>
      </w:r>
      <w:r w:rsidRPr="00F31E8F">
        <w:rPr>
          <w:rFonts w:ascii="Times New Roman" w:hAnsi="Times New Roman" w:cs="Times New Roman"/>
          <w:color w:val="000000" w:themeColor="text1"/>
          <w:sz w:val="24"/>
          <w:szCs w:val="24"/>
        </w:rPr>
        <w:t>una solución de Protección</w:t>
      </w:r>
      <w:r w:rsidR="001D0F6E" w:rsidRPr="00F31E8F">
        <w:rPr>
          <w:rFonts w:ascii="Times New Roman" w:hAnsi="Times New Roman" w:cs="Times New Roman"/>
          <w:color w:val="000000" w:themeColor="text1"/>
          <w:sz w:val="24"/>
          <w:szCs w:val="24"/>
        </w:rPr>
        <w:t xml:space="preserve"> S.A</w:t>
      </w:r>
      <w:r w:rsidRPr="00F31E8F">
        <w:rPr>
          <w:rFonts w:ascii="Times New Roman" w:hAnsi="Times New Roman" w:cs="Times New Roman"/>
          <w:color w:val="000000" w:themeColor="text1"/>
          <w:sz w:val="24"/>
          <w:szCs w:val="24"/>
        </w:rPr>
        <w:t xml:space="preserve">, </w:t>
      </w:r>
      <w:r w:rsidR="00DE78CC" w:rsidRPr="00F31E8F">
        <w:rPr>
          <w:rFonts w:ascii="Times New Roman" w:hAnsi="Times New Roman" w:cs="Times New Roman"/>
          <w:color w:val="000000" w:themeColor="text1"/>
          <w:sz w:val="24"/>
          <w:szCs w:val="24"/>
        </w:rPr>
        <w:t>es una</w:t>
      </w:r>
      <w:r w:rsidRPr="00F31E8F">
        <w:rPr>
          <w:rFonts w:ascii="Times New Roman" w:hAnsi="Times New Roman" w:cs="Times New Roman"/>
          <w:color w:val="000000" w:themeColor="text1"/>
          <w:sz w:val="24"/>
          <w:szCs w:val="24"/>
        </w:rPr>
        <w:t xml:space="preserve"> plataforma robótica de inversiones que, con Machine Learning e inteligencia artificial, te lleva a alcanzar tus metas, sin que seas un experto</w:t>
      </w:r>
      <w:r w:rsidR="007C1D75" w:rsidRPr="00F31E8F">
        <w:rPr>
          <w:rFonts w:ascii="Times New Roman" w:hAnsi="Times New Roman" w:cs="Times New Roman"/>
          <w:color w:val="000000" w:themeColor="text1"/>
          <w:sz w:val="24"/>
          <w:szCs w:val="24"/>
        </w:rPr>
        <w:t xml:space="preserve"> (Protección, 2020)</w:t>
      </w:r>
      <w:r w:rsidR="00E75B06" w:rsidRPr="00F31E8F">
        <w:rPr>
          <w:rFonts w:ascii="Times New Roman" w:hAnsi="Times New Roman" w:cs="Times New Roman"/>
          <w:color w:val="000000" w:themeColor="text1"/>
          <w:sz w:val="24"/>
          <w:szCs w:val="24"/>
        </w:rPr>
        <w:t xml:space="preserve">. </w:t>
      </w:r>
      <w:r w:rsidR="00F0137F" w:rsidRPr="00F31E8F">
        <w:rPr>
          <w:rFonts w:ascii="Times New Roman" w:hAnsi="Times New Roman" w:cs="Times New Roman"/>
          <w:color w:val="000000" w:themeColor="text1"/>
          <w:sz w:val="24"/>
          <w:szCs w:val="24"/>
        </w:rPr>
        <w:t xml:space="preserve">En </w:t>
      </w:r>
      <w:r w:rsidR="00E75B06" w:rsidRPr="00F31E8F">
        <w:rPr>
          <w:rFonts w:ascii="Times New Roman" w:hAnsi="Times New Roman" w:cs="Times New Roman"/>
          <w:color w:val="000000" w:themeColor="text1"/>
          <w:sz w:val="24"/>
          <w:szCs w:val="24"/>
        </w:rPr>
        <w:t>Protección Smart lo primero que hace</w:t>
      </w:r>
      <w:r w:rsidR="00F0137F" w:rsidRPr="00F31E8F">
        <w:rPr>
          <w:rFonts w:ascii="Times New Roman" w:hAnsi="Times New Roman" w:cs="Times New Roman"/>
          <w:color w:val="000000" w:themeColor="text1"/>
          <w:sz w:val="24"/>
          <w:szCs w:val="24"/>
        </w:rPr>
        <w:t>n</w:t>
      </w:r>
      <w:r w:rsidR="00E75B06" w:rsidRPr="00F31E8F">
        <w:rPr>
          <w:rFonts w:ascii="Times New Roman" w:hAnsi="Times New Roman" w:cs="Times New Roman"/>
          <w:color w:val="000000" w:themeColor="text1"/>
          <w:sz w:val="24"/>
          <w:szCs w:val="24"/>
        </w:rPr>
        <w:t xml:space="preserve"> es conoce el perfil del inversionista</w:t>
      </w:r>
      <w:r w:rsidR="00F0137F" w:rsidRPr="00F31E8F">
        <w:rPr>
          <w:rFonts w:ascii="Times New Roman" w:hAnsi="Times New Roman" w:cs="Times New Roman"/>
          <w:color w:val="000000" w:themeColor="text1"/>
          <w:sz w:val="24"/>
          <w:szCs w:val="24"/>
        </w:rPr>
        <w:t>,</w:t>
      </w:r>
      <w:r w:rsidR="00E75B06" w:rsidRPr="00F31E8F">
        <w:rPr>
          <w:rFonts w:ascii="Times New Roman" w:hAnsi="Times New Roman" w:cs="Times New Roman"/>
          <w:color w:val="000000" w:themeColor="text1"/>
          <w:sz w:val="24"/>
          <w:szCs w:val="24"/>
        </w:rPr>
        <w:t xml:space="preserve"> con esto se forma</w:t>
      </w:r>
      <w:r w:rsidR="00F0137F" w:rsidRPr="00F31E8F">
        <w:rPr>
          <w:rFonts w:ascii="Times New Roman" w:hAnsi="Times New Roman" w:cs="Times New Roman"/>
          <w:color w:val="000000" w:themeColor="text1"/>
          <w:sz w:val="24"/>
          <w:szCs w:val="24"/>
        </w:rPr>
        <w:t>n</w:t>
      </w:r>
      <w:r w:rsidR="00E75B06" w:rsidRPr="00F31E8F">
        <w:rPr>
          <w:rFonts w:ascii="Times New Roman" w:hAnsi="Times New Roman" w:cs="Times New Roman"/>
          <w:color w:val="000000" w:themeColor="text1"/>
          <w:sz w:val="24"/>
          <w:szCs w:val="24"/>
        </w:rPr>
        <w:t xml:space="preserve"> una idea del horizonte de inversión, la aversión del riesgo y las posibles rentabilidades y perdidas futuras que el inversionista está dispuesto a asumir, posteriormente con esta información forma una canasta de fondos, que son única y </w:t>
      </w:r>
      <w:r w:rsidR="00E75B06" w:rsidRPr="00F31E8F">
        <w:rPr>
          <w:rFonts w:ascii="Times New Roman" w:hAnsi="Times New Roman" w:cs="Times New Roman"/>
          <w:color w:val="000000" w:themeColor="text1"/>
          <w:sz w:val="24"/>
          <w:szCs w:val="24"/>
          <w:lang w:val="es-CO"/>
        </w:rPr>
        <w:t>exclusivamente de Protección, el problema con esto y la razón por la que Protección Smart tampoco es una solución efectiva es que no hay una amplia diversificación, mucha de su optimización y responsabilidad de gestión queda delegada al propio fondo, el sistema gestiona un fondo de fondos dependiendo del perfil del riesgo, no entra a profundidad en lo que se debe invertir, sectores, países entre otros, lo que perjudica las rentabilidades y el riesgo de las mismas ya que todos dependen de agentes externos, por otro lado los costos quedan siendo los de los fondos los cuales cobran altos costos por el manejo que hacen.</w:t>
      </w:r>
    </w:p>
    <w:p w14:paraId="457D1A60" w14:textId="3A4C8755" w:rsidR="00C03D7C" w:rsidRPr="00F31E8F" w:rsidRDefault="00C03D7C" w:rsidP="005049C3">
      <w:pPr>
        <w:rPr>
          <w:rFonts w:ascii="Times New Roman" w:hAnsi="Times New Roman" w:cs="Times New Roman"/>
          <w:color w:val="000000" w:themeColor="text1"/>
          <w:sz w:val="24"/>
          <w:szCs w:val="24"/>
        </w:rPr>
      </w:pPr>
    </w:p>
    <w:p w14:paraId="6E4440BB" w14:textId="333411DD" w:rsidR="0048053E" w:rsidRPr="00F31E8F" w:rsidRDefault="00A44C3A"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lang w:val="es-CO"/>
        </w:rPr>
        <w:lastRenderedPageBreak/>
        <w:t>Fue imposible contactar con Protección y obtener información sobre las rentabilidades de su Robot-Advisor que se encuentra disponible en su página web</w:t>
      </w:r>
      <w:r w:rsidR="007C1D75" w:rsidRPr="00F31E8F">
        <w:rPr>
          <w:rStyle w:val="Refdenotaalpie"/>
          <w:rFonts w:ascii="Times New Roman" w:hAnsi="Times New Roman" w:cs="Times New Roman"/>
          <w:color w:val="000000" w:themeColor="text1"/>
          <w:sz w:val="24"/>
          <w:szCs w:val="24"/>
          <w:lang w:val="es-CO"/>
        </w:rPr>
        <w:footnoteReference w:id="29"/>
      </w:r>
      <w:r w:rsidRPr="00F31E8F">
        <w:rPr>
          <w:rFonts w:ascii="Times New Roman" w:hAnsi="Times New Roman" w:cs="Times New Roman"/>
          <w:color w:val="000000" w:themeColor="text1"/>
          <w:sz w:val="24"/>
          <w:szCs w:val="24"/>
          <w:lang w:val="es-CO"/>
        </w:rPr>
        <w:t>, tras el cierre de Alkanza los crea</w:t>
      </w:r>
      <w:r w:rsidR="00E57309" w:rsidRPr="00F31E8F">
        <w:rPr>
          <w:rFonts w:ascii="Times New Roman" w:hAnsi="Times New Roman" w:cs="Times New Roman"/>
          <w:color w:val="000000" w:themeColor="text1"/>
          <w:sz w:val="24"/>
          <w:szCs w:val="24"/>
          <w:lang w:val="es-CO"/>
        </w:rPr>
        <w:t>dores</w:t>
      </w:r>
      <w:r w:rsidRPr="00F31E8F">
        <w:rPr>
          <w:rFonts w:ascii="Times New Roman" w:hAnsi="Times New Roman" w:cs="Times New Roman"/>
          <w:color w:val="000000" w:themeColor="text1"/>
          <w:sz w:val="24"/>
          <w:szCs w:val="24"/>
          <w:lang w:val="es-CO"/>
        </w:rPr>
        <w:t xml:space="preserve"> de este sistema </w:t>
      </w:r>
      <w:r w:rsidRPr="00F31E8F">
        <w:rPr>
          <w:rFonts w:ascii="Times New Roman" w:hAnsi="Times New Roman" w:cs="Times New Roman"/>
          <w:color w:val="000000" w:themeColor="text1"/>
          <w:sz w:val="24"/>
          <w:szCs w:val="24"/>
        </w:rPr>
        <w:t xml:space="preserve">(Bilbao, 2020) no </w:t>
      </w:r>
      <w:r w:rsidR="00F0137F" w:rsidRPr="00F31E8F">
        <w:rPr>
          <w:rFonts w:ascii="Times New Roman" w:hAnsi="Times New Roman" w:cs="Times New Roman"/>
          <w:color w:val="000000" w:themeColor="text1"/>
          <w:sz w:val="24"/>
          <w:szCs w:val="24"/>
        </w:rPr>
        <w:t>han mostrado</w:t>
      </w:r>
      <w:r w:rsidRPr="00F31E8F">
        <w:rPr>
          <w:rFonts w:ascii="Times New Roman" w:hAnsi="Times New Roman" w:cs="Times New Roman"/>
          <w:color w:val="000000" w:themeColor="text1"/>
          <w:sz w:val="24"/>
          <w:szCs w:val="24"/>
        </w:rPr>
        <w:t xml:space="preserve"> información disponible </w:t>
      </w:r>
      <w:r w:rsidR="00F0137F" w:rsidRPr="00F31E8F">
        <w:rPr>
          <w:rFonts w:ascii="Times New Roman" w:hAnsi="Times New Roman" w:cs="Times New Roman"/>
          <w:color w:val="000000" w:themeColor="text1"/>
          <w:sz w:val="24"/>
          <w:szCs w:val="24"/>
        </w:rPr>
        <w:t xml:space="preserve">al </w:t>
      </w:r>
      <w:r w:rsidR="00E57309" w:rsidRPr="00F31E8F">
        <w:rPr>
          <w:rFonts w:ascii="Times New Roman" w:hAnsi="Times New Roman" w:cs="Times New Roman"/>
          <w:color w:val="000000" w:themeColor="text1"/>
          <w:sz w:val="24"/>
          <w:szCs w:val="24"/>
        </w:rPr>
        <w:t>público</w:t>
      </w:r>
      <w:r w:rsidR="00F0137F" w:rsidRPr="00F31E8F">
        <w:rPr>
          <w:rFonts w:ascii="Times New Roman" w:hAnsi="Times New Roman" w:cs="Times New Roman"/>
          <w:color w:val="000000" w:themeColor="text1"/>
          <w:sz w:val="24"/>
          <w:szCs w:val="24"/>
        </w:rPr>
        <w:t xml:space="preserve"> </w:t>
      </w:r>
      <w:r w:rsidRPr="00F31E8F">
        <w:rPr>
          <w:rFonts w:ascii="Times New Roman" w:hAnsi="Times New Roman" w:cs="Times New Roman"/>
          <w:color w:val="000000" w:themeColor="text1"/>
          <w:sz w:val="24"/>
          <w:szCs w:val="24"/>
        </w:rPr>
        <w:t>por parte de Protección,</w:t>
      </w:r>
      <w:r w:rsidR="0048053E" w:rsidRPr="00F31E8F">
        <w:rPr>
          <w:rFonts w:ascii="Times New Roman" w:hAnsi="Times New Roman" w:cs="Times New Roman"/>
          <w:color w:val="000000" w:themeColor="text1"/>
          <w:sz w:val="24"/>
          <w:szCs w:val="24"/>
        </w:rPr>
        <w:t xml:space="preserve"> </w:t>
      </w:r>
      <w:r w:rsidR="007C1D75" w:rsidRPr="00F31E8F">
        <w:rPr>
          <w:rFonts w:ascii="Times New Roman" w:hAnsi="Times New Roman" w:cs="Times New Roman"/>
          <w:color w:val="000000" w:themeColor="text1"/>
          <w:sz w:val="24"/>
          <w:szCs w:val="24"/>
        </w:rPr>
        <w:t>se podría analizar y proyectar en</w:t>
      </w:r>
      <w:r w:rsidR="0048053E" w:rsidRPr="00F31E8F">
        <w:rPr>
          <w:rFonts w:ascii="Times New Roman" w:hAnsi="Times New Roman" w:cs="Times New Roman"/>
          <w:color w:val="000000" w:themeColor="text1"/>
          <w:sz w:val="24"/>
          <w:szCs w:val="24"/>
        </w:rPr>
        <w:t xml:space="preserve"> los fondos en los que seguramente están invertidos, que </w:t>
      </w:r>
      <w:r w:rsidR="00F0137F" w:rsidRPr="00F31E8F">
        <w:rPr>
          <w:rFonts w:ascii="Times New Roman" w:hAnsi="Times New Roman" w:cs="Times New Roman"/>
          <w:color w:val="000000" w:themeColor="text1"/>
          <w:sz w:val="24"/>
          <w:szCs w:val="24"/>
        </w:rPr>
        <w:t xml:space="preserve">son los </w:t>
      </w:r>
      <w:r w:rsidR="00E57309" w:rsidRPr="00F31E8F">
        <w:rPr>
          <w:rFonts w:ascii="Times New Roman" w:hAnsi="Times New Roman" w:cs="Times New Roman"/>
          <w:color w:val="000000" w:themeColor="text1"/>
          <w:sz w:val="24"/>
          <w:szCs w:val="24"/>
        </w:rPr>
        <w:t>mostrados</w:t>
      </w:r>
      <w:r w:rsidR="0048053E" w:rsidRPr="00F31E8F">
        <w:rPr>
          <w:rFonts w:ascii="Times New Roman" w:hAnsi="Times New Roman" w:cs="Times New Roman"/>
          <w:color w:val="000000" w:themeColor="text1"/>
          <w:sz w:val="24"/>
          <w:szCs w:val="24"/>
        </w:rPr>
        <w:t xml:space="preserve"> en la siguiente grafica.</w:t>
      </w:r>
      <w:r w:rsidR="007C1D75" w:rsidRPr="00F31E8F">
        <w:rPr>
          <w:rFonts w:ascii="Times New Roman" w:hAnsi="Times New Roman" w:cs="Times New Roman"/>
          <w:color w:val="000000" w:themeColor="text1"/>
          <w:sz w:val="24"/>
          <w:szCs w:val="24"/>
        </w:rPr>
        <w:t xml:space="preserve"> En ella se escogieron los mejores fondos que actualmente </w:t>
      </w:r>
      <w:r w:rsidR="00687839" w:rsidRPr="00F31E8F">
        <w:rPr>
          <w:rFonts w:ascii="Times New Roman" w:hAnsi="Times New Roman" w:cs="Times New Roman"/>
          <w:color w:val="000000" w:themeColor="text1"/>
          <w:sz w:val="24"/>
          <w:szCs w:val="24"/>
        </w:rPr>
        <w:t>P</w:t>
      </w:r>
      <w:r w:rsidR="007C1D75" w:rsidRPr="00F31E8F">
        <w:rPr>
          <w:rFonts w:ascii="Times New Roman" w:hAnsi="Times New Roman" w:cs="Times New Roman"/>
          <w:color w:val="000000" w:themeColor="text1"/>
          <w:sz w:val="24"/>
          <w:szCs w:val="24"/>
        </w:rPr>
        <w:t>rotección cuenta</w:t>
      </w:r>
      <w:r w:rsidR="00687839" w:rsidRPr="00F31E8F">
        <w:rPr>
          <w:rFonts w:ascii="Times New Roman" w:hAnsi="Times New Roman" w:cs="Times New Roman"/>
          <w:color w:val="000000" w:themeColor="text1"/>
          <w:sz w:val="24"/>
          <w:szCs w:val="24"/>
        </w:rPr>
        <w:t>, estos fondos de escogieron principalmente por las rentabilidades obtenidas en diferentes horizontes y en las cuales su rentabilidad corregida por riesgo fuese mayor a 1, con esto, para tener fondos que cuenten con una coherencia entre el riesgo que asumen y las respectivas rentabilidades que obtienen</w:t>
      </w:r>
      <w:r w:rsidR="007C1D75" w:rsidRPr="00F31E8F">
        <w:rPr>
          <w:rFonts w:ascii="Times New Roman" w:hAnsi="Times New Roman" w:cs="Times New Roman"/>
          <w:color w:val="000000" w:themeColor="text1"/>
          <w:sz w:val="24"/>
          <w:szCs w:val="24"/>
        </w:rPr>
        <w:t>.</w:t>
      </w:r>
    </w:p>
    <w:p w14:paraId="5BBB6EA7" w14:textId="77777777" w:rsidR="008E69FF" w:rsidRPr="00F31E8F" w:rsidRDefault="008E69FF" w:rsidP="005049C3">
      <w:pPr>
        <w:rPr>
          <w:rFonts w:ascii="Times New Roman" w:hAnsi="Times New Roman" w:cs="Times New Roman"/>
          <w:color w:val="000000" w:themeColor="text1"/>
          <w:sz w:val="24"/>
          <w:szCs w:val="24"/>
        </w:rPr>
      </w:pPr>
    </w:p>
    <w:p w14:paraId="282D3B6F" w14:textId="3C437274" w:rsidR="0048053E" w:rsidRPr="00F31E8F" w:rsidRDefault="00DD589C" w:rsidP="005049C3">
      <w:pPr>
        <w:pStyle w:val="Descripcin"/>
        <w:spacing w:line="276" w:lineRule="auto"/>
        <w:rPr>
          <w:rFonts w:ascii="Times New Roman" w:hAnsi="Times New Roman" w:cs="Times New Roman"/>
          <w:i w:val="0"/>
          <w:iCs w:val="0"/>
          <w:color w:val="000000" w:themeColor="text1"/>
          <w:sz w:val="24"/>
          <w:szCs w:val="24"/>
        </w:rPr>
      </w:pPr>
      <w:bookmarkStart w:id="25" w:name="_Toc56853692"/>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6</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008E69FF" w:rsidRPr="00F31E8F">
        <w:rPr>
          <w:rFonts w:ascii="Times New Roman" w:hAnsi="Times New Roman" w:cs="Times New Roman"/>
          <w:i w:val="0"/>
          <w:iCs w:val="0"/>
          <w:color w:val="000000" w:themeColor="text1"/>
          <w:sz w:val="24"/>
          <w:szCs w:val="24"/>
        </w:rPr>
        <w:t>Tabla Información Fondos de Inversión Protección</w:t>
      </w:r>
      <w:bookmarkEnd w:id="25"/>
    </w:p>
    <w:p w14:paraId="453B9F88" w14:textId="7AB84AA8" w:rsidR="00E06A8E" w:rsidRPr="00F31E8F" w:rsidRDefault="00FA7690" w:rsidP="005049C3">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w14:anchorId="575F5F67">
          <v:shape id="_x0000_i1027" type="#_x0000_t75" alt="" style="width:446.25pt;height:95.25pt;mso-width-percent:0;mso-height-percent:0;mso-width-percent:0;mso-height-percent:0">
            <v:imagedata r:id="rId14" o:title=""/>
          </v:shape>
        </w:pict>
      </w:r>
    </w:p>
    <w:p w14:paraId="057B7CA0" w14:textId="77777777" w:rsidR="008E69FF" w:rsidRPr="00F31E8F" w:rsidRDefault="008E69FF"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Fuente: Elaboración propia – Con fecha de corte 31/08/2020</w:t>
      </w:r>
    </w:p>
    <w:p w14:paraId="7D2E7D8C" w14:textId="7B93591E" w:rsidR="0048053E" w:rsidRPr="00F31E8F" w:rsidRDefault="0048053E" w:rsidP="005049C3">
      <w:pPr>
        <w:rPr>
          <w:rFonts w:ascii="Times New Roman" w:hAnsi="Times New Roman" w:cs="Times New Roman"/>
          <w:color w:val="000000" w:themeColor="text1"/>
          <w:sz w:val="24"/>
          <w:szCs w:val="24"/>
        </w:rPr>
      </w:pPr>
    </w:p>
    <w:p w14:paraId="5ECEDE70" w14:textId="554EA432" w:rsidR="0048053E" w:rsidRPr="00F31E8F" w:rsidRDefault="0048053E"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De sus </w:t>
      </w:r>
      <w:r w:rsidR="00687839" w:rsidRPr="00F31E8F">
        <w:rPr>
          <w:rFonts w:ascii="Times New Roman" w:hAnsi="Times New Roman" w:cs="Times New Roman"/>
          <w:color w:val="000000" w:themeColor="text1"/>
          <w:sz w:val="24"/>
          <w:szCs w:val="24"/>
        </w:rPr>
        <w:t>más</w:t>
      </w:r>
      <w:r w:rsidRPr="00F31E8F">
        <w:rPr>
          <w:rFonts w:ascii="Times New Roman" w:hAnsi="Times New Roman" w:cs="Times New Roman"/>
          <w:color w:val="000000" w:themeColor="text1"/>
          <w:sz w:val="24"/>
          <w:szCs w:val="24"/>
        </w:rPr>
        <w:t xml:space="preserve"> de 28 fondos,</w:t>
      </w:r>
      <w:r w:rsidR="00687839" w:rsidRPr="00F31E8F">
        <w:rPr>
          <w:rFonts w:ascii="Times New Roman" w:hAnsi="Times New Roman" w:cs="Times New Roman"/>
          <w:color w:val="000000" w:themeColor="text1"/>
          <w:sz w:val="24"/>
          <w:szCs w:val="24"/>
        </w:rPr>
        <w:t xml:space="preserve"> como se puede observar en la anterior tabla,</w:t>
      </w:r>
      <w:r w:rsidRPr="00F31E8F">
        <w:rPr>
          <w:rFonts w:ascii="Times New Roman" w:hAnsi="Times New Roman" w:cs="Times New Roman"/>
          <w:color w:val="000000" w:themeColor="text1"/>
          <w:sz w:val="24"/>
          <w:szCs w:val="24"/>
        </w:rPr>
        <w:t xml:space="preserve"> solo 4 fueron seleccionado como los mejores del que el Robo-Advisor </w:t>
      </w:r>
      <w:r w:rsidR="001D0F6E" w:rsidRPr="00F31E8F">
        <w:rPr>
          <w:rFonts w:ascii="Times New Roman" w:hAnsi="Times New Roman" w:cs="Times New Roman"/>
          <w:color w:val="000000" w:themeColor="text1"/>
          <w:sz w:val="24"/>
          <w:szCs w:val="24"/>
        </w:rPr>
        <w:t>hubiese</w:t>
      </w:r>
      <w:r w:rsidRPr="00F31E8F">
        <w:rPr>
          <w:rFonts w:ascii="Times New Roman" w:hAnsi="Times New Roman" w:cs="Times New Roman"/>
          <w:color w:val="000000" w:themeColor="text1"/>
          <w:sz w:val="24"/>
          <w:szCs w:val="24"/>
        </w:rPr>
        <w:t xml:space="preserve"> podido hacer uso, aun así solo el 50% de sus fondos obtienen una rentabilidad superior al 6%</w:t>
      </w:r>
      <w:r w:rsidR="00687839" w:rsidRPr="00F31E8F">
        <w:rPr>
          <w:rFonts w:ascii="Times New Roman" w:hAnsi="Times New Roman" w:cs="Times New Roman"/>
          <w:color w:val="000000" w:themeColor="text1"/>
          <w:sz w:val="24"/>
          <w:szCs w:val="24"/>
        </w:rPr>
        <w:t xml:space="preserve"> E.A</w:t>
      </w:r>
      <w:r w:rsidRPr="00F31E8F">
        <w:rPr>
          <w:rFonts w:ascii="Times New Roman" w:hAnsi="Times New Roman" w:cs="Times New Roman"/>
          <w:color w:val="000000" w:themeColor="text1"/>
          <w:sz w:val="24"/>
          <w:szCs w:val="24"/>
        </w:rPr>
        <w:t>, por otro lado</w:t>
      </w:r>
      <w:r w:rsidR="00687839" w:rsidRPr="00F31E8F">
        <w:rPr>
          <w:rFonts w:ascii="Times New Roman" w:hAnsi="Times New Roman" w:cs="Times New Roman"/>
          <w:color w:val="000000" w:themeColor="text1"/>
          <w:sz w:val="24"/>
          <w:szCs w:val="24"/>
        </w:rPr>
        <w:t>,</w:t>
      </w:r>
      <w:r w:rsidRPr="00F31E8F">
        <w:rPr>
          <w:rFonts w:ascii="Times New Roman" w:hAnsi="Times New Roman" w:cs="Times New Roman"/>
          <w:color w:val="000000" w:themeColor="text1"/>
          <w:sz w:val="24"/>
          <w:szCs w:val="24"/>
        </w:rPr>
        <w:t xml:space="preserve"> las comisiones de las mismas son demasiado elevadas y aunque </w:t>
      </w:r>
      <w:r w:rsidR="00F0137F" w:rsidRPr="00F31E8F">
        <w:rPr>
          <w:rFonts w:ascii="Times New Roman" w:hAnsi="Times New Roman" w:cs="Times New Roman"/>
          <w:color w:val="000000" w:themeColor="text1"/>
          <w:sz w:val="24"/>
          <w:szCs w:val="24"/>
        </w:rPr>
        <w:t>en un</w:t>
      </w:r>
      <w:r w:rsidRPr="00F31E8F">
        <w:rPr>
          <w:rFonts w:ascii="Times New Roman" w:hAnsi="Times New Roman" w:cs="Times New Roman"/>
          <w:color w:val="000000" w:themeColor="text1"/>
          <w:sz w:val="24"/>
          <w:szCs w:val="24"/>
        </w:rPr>
        <w:t xml:space="preserve"> </w:t>
      </w:r>
      <w:r w:rsidR="00F0137F" w:rsidRPr="00F31E8F">
        <w:rPr>
          <w:rFonts w:ascii="Times New Roman" w:hAnsi="Times New Roman" w:cs="Times New Roman"/>
          <w:color w:val="000000" w:themeColor="text1"/>
          <w:sz w:val="24"/>
          <w:szCs w:val="24"/>
        </w:rPr>
        <w:t xml:space="preserve">100% todas obtienen una rentabilidad corregida por riesgo mayor a 1, el </w:t>
      </w:r>
      <w:r w:rsidRPr="00F31E8F">
        <w:rPr>
          <w:rFonts w:ascii="Times New Roman" w:hAnsi="Times New Roman" w:cs="Times New Roman"/>
          <w:color w:val="000000" w:themeColor="text1"/>
          <w:sz w:val="24"/>
          <w:szCs w:val="24"/>
        </w:rPr>
        <w:t>75% son inferiores a un 1.5</w:t>
      </w:r>
      <w:r w:rsidR="00F0137F" w:rsidRPr="00F31E8F">
        <w:rPr>
          <w:rFonts w:ascii="Times New Roman" w:hAnsi="Times New Roman" w:cs="Times New Roman"/>
          <w:color w:val="000000" w:themeColor="text1"/>
          <w:sz w:val="24"/>
          <w:szCs w:val="24"/>
        </w:rPr>
        <w:t>, es decir que</w:t>
      </w:r>
      <w:r w:rsidR="007C1D75" w:rsidRPr="00F31E8F">
        <w:rPr>
          <w:rFonts w:ascii="Times New Roman" w:hAnsi="Times New Roman" w:cs="Times New Roman"/>
          <w:color w:val="000000" w:themeColor="text1"/>
          <w:sz w:val="24"/>
          <w:szCs w:val="24"/>
        </w:rPr>
        <w:t xml:space="preserve"> la rentabilidad corregida por riesgo </w:t>
      </w:r>
      <w:r w:rsidR="00F0137F" w:rsidRPr="00F31E8F">
        <w:rPr>
          <w:rFonts w:ascii="Times New Roman" w:hAnsi="Times New Roman" w:cs="Times New Roman"/>
          <w:color w:val="000000" w:themeColor="text1"/>
          <w:sz w:val="24"/>
          <w:szCs w:val="24"/>
        </w:rPr>
        <w:t>tiene una</w:t>
      </w:r>
      <w:r w:rsidRPr="00F31E8F">
        <w:rPr>
          <w:rFonts w:ascii="Times New Roman" w:hAnsi="Times New Roman" w:cs="Times New Roman"/>
          <w:color w:val="000000" w:themeColor="text1"/>
          <w:sz w:val="24"/>
          <w:szCs w:val="24"/>
        </w:rPr>
        <w:t xml:space="preserve"> puntuación estándar, </w:t>
      </w:r>
      <w:r w:rsidR="00F0137F" w:rsidRPr="00F31E8F">
        <w:rPr>
          <w:rFonts w:ascii="Times New Roman" w:hAnsi="Times New Roman" w:cs="Times New Roman"/>
          <w:color w:val="000000" w:themeColor="text1"/>
          <w:sz w:val="24"/>
          <w:szCs w:val="24"/>
        </w:rPr>
        <w:t xml:space="preserve">con un </w:t>
      </w:r>
      <w:r w:rsidRPr="00F31E8F">
        <w:rPr>
          <w:rFonts w:ascii="Times New Roman" w:hAnsi="Times New Roman" w:cs="Times New Roman"/>
          <w:color w:val="000000" w:themeColor="text1"/>
          <w:sz w:val="24"/>
          <w:szCs w:val="24"/>
        </w:rPr>
        <w:t>ratio riesgo-beneficio muy ajustado.</w:t>
      </w:r>
      <w:r w:rsidR="007C1D75" w:rsidRPr="00F31E8F">
        <w:rPr>
          <w:rFonts w:ascii="Times New Roman" w:hAnsi="Times New Roman" w:cs="Times New Roman"/>
          <w:color w:val="000000" w:themeColor="text1"/>
          <w:sz w:val="24"/>
          <w:szCs w:val="24"/>
        </w:rPr>
        <w:t xml:space="preserve"> </w:t>
      </w:r>
      <w:r w:rsidR="00687839" w:rsidRPr="00F31E8F">
        <w:rPr>
          <w:rFonts w:ascii="Times New Roman" w:hAnsi="Times New Roman" w:cs="Times New Roman"/>
          <w:color w:val="000000" w:themeColor="text1"/>
          <w:sz w:val="24"/>
          <w:szCs w:val="24"/>
        </w:rPr>
        <w:t xml:space="preserve">Comparado con el S&amp;P500 su desempeño es peor, debido a que la inversión este índice es asumir menores costos de transacciones que si se descontarían al hacer uso de los anteriores fondos mostrados. </w:t>
      </w:r>
      <w:r w:rsidR="007C1D75" w:rsidRPr="00F31E8F">
        <w:rPr>
          <w:rFonts w:ascii="Times New Roman" w:hAnsi="Times New Roman" w:cs="Times New Roman"/>
          <w:color w:val="000000" w:themeColor="text1"/>
          <w:sz w:val="24"/>
          <w:szCs w:val="24"/>
        </w:rPr>
        <w:t xml:space="preserve">A su vez la diversificación no </w:t>
      </w:r>
      <w:r w:rsidR="00687839" w:rsidRPr="00F31E8F">
        <w:rPr>
          <w:rFonts w:ascii="Times New Roman" w:hAnsi="Times New Roman" w:cs="Times New Roman"/>
          <w:color w:val="000000" w:themeColor="text1"/>
          <w:sz w:val="24"/>
          <w:szCs w:val="24"/>
        </w:rPr>
        <w:t>está</w:t>
      </w:r>
      <w:r w:rsidR="007C1D75" w:rsidRPr="00F31E8F">
        <w:rPr>
          <w:rFonts w:ascii="Times New Roman" w:hAnsi="Times New Roman" w:cs="Times New Roman"/>
          <w:color w:val="000000" w:themeColor="text1"/>
          <w:sz w:val="24"/>
          <w:szCs w:val="24"/>
        </w:rPr>
        <w:t xml:space="preserve"> bien distribuida.</w:t>
      </w:r>
      <w:r w:rsidR="00687839" w:rsidRPr="00F31E8F">
        <w:rPr>
          <w:rFonts w:ascii="Times New Roman" w:hAnsi="Times New Roman" w:cs="Times New Roman"/>
          <w:color w:val="000000" w:themeColor="text1"/>
          <w:sz w:val="24"/>
          <w:szCs w:val="24"/>
        </w:rPr>
        <w:t xml:space="preserve"> Aunque dentro de estos fondos si hay una diversificación como se están invirtiendo en una canasta de fondos se debe tener aun así una diversión ya sea de sectores, países, entre otros.</w:t>
      </w:r>
      <w:r w:rsidR="007C1D75" w:rsidRPr="00F31E8F">
        <w:rPr>
          <w:rFonts w:ascii="Times New Roman" w:hAnsi="Times New Roman" w:cs="Times New Roman"/>
          <w:color w:val="000000" w:themeColor="text1"/>
          <w:sz w:val="24"/>
          <w:szCs w:val="24"/>
        </w:rPr>
        <w:t xml:space="preserve"> </w:t>
      </w:r>
      <w:r w:rsidR="00687839" w:rsidRPr="00F31E8F">
        <w:rPr>
          <w:rFonts w:ascii="Times New Roman" w:hAnsi="Times New Roman" w:cs="Times New Roman"/>
          <w:color w:val="000000" w:themeColor="text1"/>
          <w:sz w:val="24"/>
          <w:szCs w:val="24"/>
        </w:rPr>
        <w:t>Es por todo lo anterior que esta propuesta no da solución efectiva al problema aquí planteado.</w:t>
      </w:r>
    </w:p>
    <w:p w14:paraId="7F8B5874" w14:textId="77777777" w:rsidR="00CF4721" w:rsidRPr="00F31E8F" w:rsidRDefault="00CF4721" w:rsidP="005049C3">
      <w:pPr>
        <w:rPr>
          <w:rFonts w:ascii="Times New Roman" w:hAnsi="Times New Roman" w:cs="Times New Roman"/>
          <w:color w:val="000000" w:themeColor="text1"/>
          <w:sz w:val="24"/>
          <w:szCs w:val="24"/>
          <w:lang w:val="es-CO"/>
        </w:rPr>
      </w:pPr>
    </w:p>
    <w:p w14:paraId="6F7B82C7" w14:textId="52C713AF" w:rsidR="00144FC1" w:rsidRPr="00F31E8F" w:rsidRDefault="00284F5E"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lang w:val="es-CO"/>
        </w:rPr>
        <w:t>I</w:t>
      </w:r>
      <w:r w:rsidR="00D67905" w:rsidRPr="00F31E8F">
        <w:rPr>
          <w:rFonts w:ascii="Times New Roman" w:hAnsi="Times New Roman" w:cs="Times New Roman"/>
          <w:b/>
          <w:bCs/>
          <w:color w:val="000000" w:themeColor="text1"/>
          <w:sz w:val="24"/>
          <w:szCs w:val="24"/>
          <w:lang w:val="es-CO"/>
        </w:rPr>
        <w:t>nves</w:t>
      </w:r>
      <w:r w:rsidRPr="00F31E8F">
        <w:rPr>
          <w:rFonts w:ascii="Times New Roman" w:hAnsi="Times New Roman" w:cs="Times New Roman"/>
          <w:b/>
          <w:bCs/>
          <w:color w:val="000000" w:themeColor="text1"/>
          <w:sz w:val="24"/>
          <w:szCs w:val="24"/>
          <w:lang w:val="es-CO"/>
        </w:rPr>
        <w:t>B</w:t>
      </w:r>
      <w:r w:rsidR="00D67905" w:rsidRPr="00F31E8F">
        <w:rPr>
          <w:rFonts w:ascii="Times New Roman" w:hAnsi="Times New Roman" w:cs="Times New Roman"/>
          <w:b/>
          <w:bCs/>
          <w:color w:val="000000" w:themeColor="text1"/>
          <w:sz w:val="24"/>
          <w:szCs w:val="24"/>
          <w:lang w:val="es-CO"/>
        </w:rPr>
        <w:t>ot</w:t>
      </w:r>
      <w:r w:rsidR="00844D0B" w:rsidRPr="00F31E8F">
        <w:rPr>
          <w:rFonts w:ascii="Times New Roman" w:hAnsi="Times New Roman" w:cs="Times New Roman"/>
          <w:color w:val="000000" w:themeColor="text1"/>
          <w:sz w:val="24"/>
          <w:szCs w:val="24"/>
          <w:lang w:val="es-CO"/>
        </w:rPr>
        <w:t xml:space="preserve">. </w:t>
      </w:r>
      <w:r w:rsidR="005140EC" w:rsidRPr="00F31E8F">
        <w:rPr>
          <w:rFonts w:ascii="Times New Roman" w:hAnsi="Times New Roman" w:cs="Times New Roman"/>
          <w:color w:val="000000" w:themeColor="text1"/>
          <w:sz w:val="24"/>
          <w:szCs w:val="24"/>
          <w:lang w:val="es-CO"/>
        </w:rPr>
        <w:t xml:space="preserve">InvesBot es una solución de inversión desarrollada por el Grupo Bancolombia con la que </w:t>
      </w:r>
      <w:r w:rsidR="00E57309" w:rsidRPr="00F31E8F">
        <w:rPr>
          <w:rFonts w:ascii="Times New Roman" w:hAnsi="Times New Roman" w:cs="Times New Roman"/>
          <w:color w:val="000000" w:themeColor="text1"/>
          <w:sz w:val="24"/>
          <w:szCs w:val="24"/>
          <w:lang w:val="es-CO"/>
        </w:rPr>
        <w:t>se puede</w:t>
      </w:r>
      <w:r w:rsidR="005140EC" w:rsidRPr="00F31E8F">
        <w:rPr>
          <w:rFonts w:ascii="Times New Roman" w:hAnsi="Times New Roman" w:cs="Times New Roman"/>
          <w:color w:val="000000" w:themeColor="text1"/>
          <w:sz w:val="24"/>
          <w:szCs w:val="24"/>
          <w:lang w:val="es-CO"/>
        </w:rPr>
        <w:t xml:space="preserve"> recibir acompañamiento calificado para alcanzar esos objetivos financieros, a través de la inversión de los ahorros.</w:t>
      </w:r>
      <w:r w:rsidR="007C1D75" w:rsidRPr="00F31E8F">
        <w:rPr>
          <w:rFonts w:ascii="Times New Roman" w:hAnsi="Times New Roman" w:cs="Times New Roman"/>
          <w:color w:val="000000" w:themeColor="text1"/>
          <w:sz w:val="24"/>
          <w:szCs w:val="24"/>
        </w:rPr>
        <w:t xml:space="preserve"> (Bancolombia, s. f.).</w:t>
      </w:r>
      <w:r w:rsidR="005140EC" w:rsidRPr="00F31E8F">
        <w:rPr>
          <w:rFonts w:ascii="Times New Roman" w:hAnsi="Times New Roman" w:cs="Times New Roman"/>
          <w:color w:val="000000" w:themeColor="text1"/>
          <w:sz w:val="24"/>
          <w:szCs w:val="24"/>
          <w:lang w:val="es-CO"/>
        </w:rPr>
        <w:t xml:space="preserve"> Además </w:t>
      </w:r>
      <w:r w:rsidR="001D0F6E" w:rsidRPr="00F31E8F">
        <w:rPr>
          <w:rFonts w:ascii="Times New Roman" w:hAnsi="Times New Roman" w:cs="Times New Roman"/>
          <w:color w:val="000000" w:themeColor="text1"/>
          <w:sz w:val="24"/>
          <w:szCs w:val="24"/>
          <w:lang w:val="es-CO"/>
        </w:rPr>
        <w:t>InvesBot</w:t>
      </w:r>
      <w:r w:rsidR="005140EC" w:rsidRPr="00F31E8F">
        <w:rPr>
          <w:rFonts w:ascii="Times New Roman" w:hAnsi="Times New Roman" w:cs="Times New Roman"/>
          <w:color w:val="000000" w:themeColor="text1"/>
          <w:sz w:val="24"/>
          <w:szCs w:val="24"/>
          <w:lang w:val="es-CO"/>
        </w:rPr>
        <w:t xml:space="preserve"> </w:t>
      </w:r>
      <w:r w:rsidRPr="00F31E8F">
        <w:rPr>
          <w:rFonts w:ascii="Times New Roman" w:hAnsi="Times New Roman" w:cs="Times New Roman"/>
          <w:color w:val="000000" w:themeColor="text1"/>
          <w:sz w:val="24"/>
          <w:szCs w:val="24"/>
          <w:lang w:val="es-CO"/>
        </w:rPr>
        <w:t>ilustra</w:t>
      </w:r>
      <w:r w:rsidR="005140EC" w:rsidRPr="00F31E8F">
        <w:rPr>
          <w:rFonts w:ascii="Times New Roman" w:hAnsi="Times New Roman" w:cs="Times New Roman"/>
          <w:color w:val="000000" w:themeColor="text1"/>
          <w:sz w:val="24"/>
          <w:szCs w:val="24"/>
          <w:lang w:val="es-CO"/>
        </w:rPr>
        <w:t xml:space="preserve"> </w:t>
      </w:r>
      <w:r w:rsidRPr="00F31E8F">
        <w:rPr>
          <w:rFonts w:ascii="Times New Roman" w:hAnsi="Times New Roman" w:cs="Times New Roman"/>
          <w:color w:val="000000" w:themeColor="text1"/>
          <w:sz w:val="24"/>
          <w:szCs w:val="24"/>
          <w:lang w:val="es-CO"/>
        </w:rPr>
        <w:t xml:space="preserve">su </w:t>
      </w:r>
      <w:r w:rsidR="005140EC" w:rsidRPr="00F31E8F">
        <w:rPr>
          <w:rFonts w:ascii="Times New Roman" w:hAnsi="Times New Roman" w:cs="Times New Roman"/>
          <w:color w:val="000000" w:themeColor="text1"/>
          <w:sz w:val="24"/>
          <w:szCs w:val="24"/>
          <w:lang w:val="es-CO"/>
        </w:rPr>
        <w:t>funcionamiento especificando que “InvesBot funciona mediante un modelos de portafolios estructurados por nuestros especialistas expertos, este modelo potente le permite tener en cuenta una gran cantidad de variables del mercado logrando así sugerir portafolios buscando que cada cliente con condiciones únicas cumpla su objetivo de inversión implementado una estrategia de diversificación de activos financieros (poner el riesgo en diferentes canastas) lo que le permite al cliente minimizar la probabilidad de riesgo.”</w:t>
      </w:r>
      <w:r w:rsidR="007C1D75" w:rsidRPr="00F31E8F">
        <w:rPr>
          <w:rFonts w:ascii="Times New Roman" w:hAnsi="Times New Roman" w:cs="Times New Roman"/>
          <w:color w:val="000000" w:themeColor="text1"/>
          <w:sz w:val="24"/>
          <w:szCs w:val="24"/>
        </w:rPr>
        <w:t xml:space="preserve"> (Bancolombia, s. f.).</w:t>
      </w:r>
    </w:p>
    <w:p w14:paraId="0A1AD278" w14:textId="77777777" w:rsidR="00144FC1" w:rsidRPr="00F31E8F" w:rsidRDefault="00144FC1" w:rsidP="005049C3">
      <w:pPr>
        <w:rPr>
          <w:rFonts w:ascii="Times New Roman" w:hAnsi="Times New Roman" w:cs="Times New Roman"/>
          <w:color w:val="000000" w:themeColor="text1"/>
          <w:sz w:val="24"/>
          <w:szCs w:val="24"/>
        </w:rPr>
      </w:pPr>
    </w:p>
    <w:p w14:paraId="74FE3354" w14:textId="412F2775" w:rsidR="008F2F3E" w:rsidRPr="00F31E8F" w:rsidRDefault="00284F5E"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 xml:space="preserve">Al igual que los </w:t>
      </w:r>
      <w:r w:rsidR="00F0137F" w:rsidRPr="00F31E8F">
        <w:rPr>
          <w:rFonts w:ascii="Times New Roman" w:hAnsi="Times New Roman" w:cs="Times New Roman"/>
          <w:color w:val="000000" w:themeColor="text1"/>
          <w:sz w:val="24"/>
          <w:szCs w:val="24"/>
          <w:lang w:val="es-CO"/>
        </w:rPr>
        <w:t xml:space="preserve">otros </w:t>
      </w:r>
      <w:r w:rsidR="00E75B06" w:rsidRPr="00F31E8F">
        <w:rPr>
          <w:rFonts w:ascii="Times New Roman" w:hAnsi="Times New Roman" w:cs="Times New Roman"/>
          <w:color w:val="000000" w:themeColor="text1"/>
          <w:sz w:val="24"/>
          <w:szCs w:val="24"/>
          <w:lang w:val="es-CO"/>
        </w:rPr>
        <w:t>tres</w:t>
      </w:r>
      <w:r w:rsidRPr="00F31E8F">
        <w:rPr>
          <w:rFonts w:ascii="Times New Roman" w:hAnsi="Times New Roman" w:cs="Times New Roman"/>
          <w:color w:val="000000" w:themeColor="text1"/>
          <w:sz w:val="24"/>
          <w:szCs w:val="24"/>
          <w:lang w:val="es-CO"/>
        </w:rPr>
        <w:t xml:space="preserve"> ejemplos mencionados anteriormente InvesBot </w:t>
      </w:r>
      <w:r w:rsidRPr="00F31E8F">
        <w:rPr>
          <w:rFonts w:ascii="Times New Roman" w:hAnsi="Times New Roman" w:cs="Times New Roman"/>
          <w:color w:val="000000" w:themeColor="text1"/>
          <w:sz w:val="24"/>
          <w:szCs w:val="24"/>
        </w:rPr>
        <w:t>lo primero que hace es conoce</w:t>
      </w:r>
      <w:r w:rsidR="00E57309" w:rsidRPr="00F31E8F">
        <w:rPr>
          <w:rFonts w:ascii="Times New Roman" w:hAnsi="Times New Roman" w:cs="Times New Roman"/>
          <w:color w:val="000000" w:themeColor="text1"/>
          <w:sz w:val="24"/>
          <w:szCs w:val="24"/>
        </w:rPr>
        <w:t>r</w:t>
      </w:r>
      <w:r w:rsidRPr="00F31E8F">
        <w:rPr>
          <w:rFonts w:ascii="Times New Roman" w:hAnsi="Times New Roman" w:cs="Times New Roman"/>
          <w:color w:val="000000" w:themeColor="text1"/>
          <w:sz w:val="24"/>
          <w:szCs w:val="24"/>
        </w:rPr>
        <w:t xml:space="preserve"> el perfil del inversionista</w:t>
      </w:r>
      <w:r w:rsidR="00F0137F" w:rsidRPr="00F31E8F">
        <w:rPr>
          <w:rFonts w:ascii="Times New Roman" w:hAnsi="Times New Roman" w:cs="Times New Roman"/>
          <w:color w:val="000000" w:themeColor="text1"/>
          <w:sz w:val="24"/>
          <w:szCs w:val="24"/>
        </w:rPr>
        <w:t>,</w:t>
      </w:r>
      <w:r w:rsidRPr="00F31E8F">
        <w:rPr>
          <w:rFonts w:ascii="Times New Roman" w:hAnsi="Times New Roman" w:cs="Times New Roman"/>
          <w:color w:val="000000" w:themeColor="text1"/>
          <w:sz w:val="24"/>
          <w:szCs w:val="24"/>
        </w:rPr>
        <w:t xml:space="preserve"> con esto se forma una idea del horizonte de inversión, la aversión del riesgo y las posibles rentabilidades y p</w:t>
      </w:r>
      <w:r w:rsidR="00E57309" w:rsidRPr="00F31E8F">
        <w:rPr>
          <w:rFonts w:ascii="Times New Roman" w:hAnsi="Times New Roman" w:cs="Times New Roman"/>
          <w:color w:val="000000" w:themeColor="text1"/>
          <w:sz w:val="24"/>
          <w:szCs w:val="24"/>
        </w:rPr>
        <w:t>é</w:t>
      </w:r>
      <w:r w:rsidRPr="00F31E8F">
        <w:rPr>
          <w:rFonts w:ascii="Times New Roman" w:hAnsi="Times New Roman" w:cs="Times New Roman"/>
          <w:color w:val="000000" w:themeColor="text1"/>
          <w:sz w:val="24"/>
          <w:szCs w:val="24"/>
        </w:rPr>
        <w:t xml:space="preserve">rdidas futuras que el inversionista está dispuesto a asumir, posteriormente con esta información forma una canasta de fondos, fondos que son única y </w:t>
      </w:r>
      <w:r w:rsidRPr="00F31E8F">
        <w:rPr>
          <w:rFonts w:ascii="Times New Roman" w:hAnsi="Times New Roman" w:cs="Times New Roman"/>
          <w:color w:val="000000" w:themeColor="text1"/>
          <w:sz w:val="24"/>
          <w:szCs w:val="24"/>
          <w:lang w:val="es-CO"/>
        </w:rPr>
        <w:t>exclusivamente de Bancolombia y Fiduciaria Bancolombia.</w:t>
      </w:r>
      <w:r w:rsidR="007C1D75" w:rsidRPr="00F31E8F">
        <w:rPr>
          <w:rFonts w:ascii="Times New Roman" w:hAnsi="Times New Roman" w:cs="Times New Roman"/>
          <w:color w:val="000000" w:themeColor="text1"/>
          <w:sz w:val="24"/>
          <w:szCs w:val="24"/>
          <w:lang w:val="es-CO"/>
        </w:rPr>
        <w:t xml:space="preserve"> </w:t>
      </w:r>
      <w:r w:rsidR="007C1D75" w:rsidRPr="00F31E8F">
        <w:rPr>
          <w:rFonts w:ascii="Times New Roman" w:hAnsi="Times New Roman" w:cs="Times New Roman"/>
          <w:color w:val="000000" w:themeColor="text1"/>
          <w:sz w:val="24"/>
          <w:szCs w:val="24"/>
        </w:rPr>
        <w:t>(SUÁREZ, 2017)</w:t>
      </w:r>
    </w:p>
    <w:p w14:paraId="168FE8AB" w14:textId="77777777" w:rsidR="00CF4721" w:rsidRPr="00F31E8F" w:rsidRDefault="00CF4721" w:rsidP="005049C3">
      <w:pPr>
        <w:rPr>
          <w:rFonts w:ascii="Times New Roman" w:hAnsi="Times New Roman" w:cs="Times New Roman"/>
          <w:color w:val="000000" w:themeColor="text1"/>
          <w:sz w:val="24"/>
          <w:szCs w:val="24"/>
        </w:rPr>
      </w:pPr>
    </w:p>
    <w:p w14:paraId="4A2FCADD" w14:textId="13F22D25" w:rsidR="00F0137F" w:rsidRPr="00F31E8F" w:rsidRDefault="00284F5E"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lang w:val="es-CO"/>
        </w:rPr>
        <w:t xml:space="preserve">La razón por la que </w:t>
      </w:r>
      <w:r w:rsidR="001D0F6E" w:rsidRPr="00F31E8F">
        <w:rPr>
          <w:rFonts w:ascii="Times New Roman" w:hAnsi="Times New Roman" w:cs="Times New Roman"/>
          <w:color w:val="000000" w:themeColor="text1"/>
          <w:sz w:val="24"/>
          <w:szCs w:val="24"/>
          <w:lang w:val="es-CO"/>
        </w:rPr>
        <w:t>InvesBot</w:t>
      </w:r>
      <w:r w:rsidRPr="00F31E8F">
        <w:rPr>
          <w:rFonts w:ascii="Times New Roman" w:hAnsi="Times New Roman" w:cs="Times New Roman"/>
          <w:color w:val="000000" w:themeColor="text1"/>
          <w:sz w:val="24"/>
          <w:szCs w:val="24"/>
          <w:lang w:val="es-CO"/>
        </w:rPr>
        <w:t xml:space="preserve"> tampoco es una solución efectiva, e</w:t>
      </w:r>
      <w:r w:rsidR="001D0F6E" w:rsidRPr="00F31E8F">
        <w:rPr>
          <w:rFonts w:ascii="Times New Roman" w:hAnsi="Times New Roman" w:cs="Times New Roman"/>
          <w:color w:val="000000" w:themeColor="text1"/>
          <w:sz w:val="24"/>
          <w:szCs w:val="24"/>
          <w:lang w:val="es-CO"/>
        </w:rPr>
        <w:t>n</w:t>
      </w:r>
      <w:r w:rsidRPr="00F31E8F">
        <w:rPr>
          <w:rFonts w:ascii="Times New Roman" w:hAnsi="Times New Roman" w:cs="Times New Roman"/>
          <w:color w:val="000000" w:themeColor="text1"/>
          <w:sz w:val="24"/>
          <w:szCs w:val="24"/>
          <w:lang w:val="es-CO"/>
        </w:rPr>
        <w:t xml:space="preserve"> primer lugar</w:t>
      </w:r>
      <w:r w:rsidR="001D0F6E" w:rsidRPr="00F31E8F">
        <w:rPr>
          <w:rFonts w:ascii="Times New Roman" w:hAnsi="Times New Roman" w:cs="Times New Roman"/>
          <w:color w:val="000000" w:themeColor="text1"/>
          <w:sz w:val="24"/>
          <w:szCs w:val="24"/>
          <w:lang w:val="es-CO"/>
        </w:rPr>
        <w:t>,</w:t>
      </w:r>
      <w:r w:rsidRPr="00F31E8F">
        <w:rPr>
          <w:rFonts w:ascii="Times New Roman" w:hAnsi="Times New Roman" w:cs="Times New Roman"/>
          <w:color w:val="000000" w:themeColor="text1"/>
          <w:sz w:val="24"/>
          <w:szCs w:val="24"/>
          <w:lang w:val="es-CO"/>
        </w:rPr>
        <w:t xml:space="preserve"> es debido a su diversificación, la cantidad de fondos propios que hacen uso </w:t>
      </w:r>
      <w:r w:rsidR="00844D0B" w:rsidRPr="00F31E8F">
        <w:rPr>
          <w:rFonts w:ascii="Times New Roman" w:hAnsi="Times New Roman" w:cs="Times New Roman"/>
          <w:color w:val="000000" w:themeColor="text1"/>
          <w:sz w:val="24"/>
          <w:szCs w:val="24"/>
          <w:lang w:val="es-CO"/>
        </w:rPr>
        <w:t xml:space="preserve">para esta solución </w:t>
      </w:r>
      <w:r w:rsidRPr="00F31E8F">
        <w:rPr>
          <w:rFonts w:ascii="Times New Roman" w:hAnsi="Times New Roman" w:cs="Times New Roman"/>
          <w:color w:val="000000" w:themeColor="text1"/>
          <w:sz w:val="24"/>
          <w:szCs w:val="24"/>
          <w:lang w:val="es-CO"/>
        </w:rPr>
        <w:t xml:space="preserve">son muy pocos, además de invertir solo en activos </w:t>
      </w:r>
      <w:r w:rsidR="00844D0B" w:rsidRPr="00F31E8F">
        <w:rPr>
          <w:rFonts w:ascii="Times New Roman" w:hAnsi="Times New Roman" w:cs="Times New Roman"/>
          <w:color w:val="000000" w:themeColor="text1"/>
          <w:sz w:val="24"/>
          <w:szCs w:val="24"/>
          <w:lang w:val="es-CO"/>
        </w:rPr>
        <w:t>de</w:t>
      </w:r>
      <w:r w:rsidRPr="00F31E8F">
        <w:rPr>
          <w:rFonts w:ascii="Times New Roman" w:hAnsi="Times New Roman" w:cs="Times New Roman"/>
          <w:color w:val="000000" w:themeColor="text1"/>
          <w:sz w:val="24"/>
          <w:szCs w:val="24"/>
          <w:lang w:val="es-CO"/>
        </w:rPr>
        <w:t xml:space="preserve"> Colombia</w:t>
      </w:r>
      <w:r w:rsidR="00844D0B" w:rsidRPr="00F31E8F">
        <w:rPr>
          <w:rFonts w:ascii="Times New Roman" w:hAnsi="Times New Roman" w:cs="Times New Roman"/>
          <w:color w:val="000000" w:themeColor="text1"/>
          <w:sz w:val="24"/>
          <w:szCs w:val="24"/>
          <w:lang w:val="es-CO"/>
        </w:rPr>
        <w:t>,</w:t>
      </w:r>
      <w:r w:rsidRPr="00F31E8F">
        <w:rPr>
          <w:rFonts w:ascii="Times New Roman" w:hAnsi="Times New Roman" w:cs="Times New Roman"/>
          <w:color w:val="000000" w:themeColor="text1"/>
          <w:sz w:val="24"/>
          <w:szCs w:val="24"/>
          <w:lang w:val="es-CO"/>
        </w:rPr>
        <w:t xml:space="preserve"> </w:t>
      </w:r>
      <w:r w:rsidR="00082C80" w:rsidRPr="00F31E8F">
        <w:rPr>
          <w:rFonts w:ascii="Times New Roman" w:hAnsi="Times New Roman" w:cs="Times New Roman"/>
          <w:color w:val="000000" w:themeColor="text1"/>
          <w:sz w:val="24"/>
          <w:szCs w:val="24"/>
          <w:lang w:val="es-CO"/>
        </w:rPr>
        <w:t>habiendo así una</w:t>
      </w:r>
      <w:r w:rsidRPr="00F31E8F">
        <w:rPr>
          <w:rFonts w:ascii="Times New Roman" w:hAnsi="Times New Roman" w:cs="Times New Roman"/>
          <w:color w:val="000000" w:themeColor="text1"/>
          <w:sz w:val="24"/>
          <w:szCs w:val="24"/>
          <w:lang w:val="es-CO"/>
        </w:rPr>
        <w:t xml:space="preserve"> diversificación en otros </w:t>
      </w:r>
      <w:r w:rsidRPr="00F31E8F">
        <w:rPr>
          <w:rFonts w:ascii="Times New Roman" w:hAnsi="Times New Roman" w:cs="Times New Roman"/>
          <w:color w:val="000000" w:themeColor="text1"/>
          <w:sz w:val="24"/>
          <w:szCs w:val="24"/>
        </w:rPr>
        <w:t xml:space="preserve">activos, sectores o países. Otro punto es debido a sus altos costos, </w:t>
      </w:r>
      <w:r w:rsidR="00E57309" w:rsidRPr="00F31E8F">
        <w:rPr>
          <w:rFonts w:ascii="Times New Roman" w:hAnsi="Times New Roman" w:cs="Times New Roman"/>
          <w:color w:val="000000" w:themeColor="text1"/>
          <w:sz w:val="24"/>
          <w:szCs w:val="24"/>
        </w:rPr>
        <w:t>los cuales</w:t>
      </w:r>
      <w:r w:rsidRPr="00F31E8F">
        <w:rPr>
          <w:rFonts w:ascii="Times New Roman" w:hAnsi="Times New Roman" w:cs="Times New Roman"/>
          <w:color w:val="000000" w:themeColor="text1"/>
          <w:sz w:val="24"/>
          <w:szCs w:val="24"/>
        </w:rPr>
        <w:t xml:space="preserve"> provocan que las rentabilidades netas obtenidas sean mucho </w:t>
      </w:r>
      <w:r w:rsidR="007E46FC" w:rsidRPr="00F31E8F">
        <w:rPr>
          <w:rFonts w:ascii="Times New Roman" w:hAnsi="Times New Roman" w:cs="Times New Roman"/>
          <w:color w:val="000000" w:themeColor="text1"/>
          <w:sz w:val="24"/>
          <w:szCs w:val="24"/>
        </w:rPr>
        <w:t>más</w:t>
      </w:r>
      <w:r w:rsidRPr="00F31E8F">
        <w:rPr>
          <w:rFonts w:ascii="Times New Roman" w:hAnsi="Times New Roman" w:cs="Times New Roman"/>
          <w:color w:val="000000" w:themeColor="text1"/>
          <w:sz w:val="24"/>
          <w:szCs w:val="24"/>
        </w:rPr>
        <w:t xml:space="preserve"> bajas de lo esperado, </w:t>
      </w:r>
      <w:r w:rsidR="00E57309" w:rsidRPr="00F31E8F">
        <w:rPr>
          <w:rFonts w:ascii="Times New Roman" w:hAnsi="Times New Roman" w:cs="Times New Roman"/>
          <w:color w:val="000000" w:themeColor="text1"/>
          <w:sz w:val="24"/>
          <w:szCs w:val="24"/>
        </w:rPr>
        <w:t>además</w:t>
      </w:r>
      <w:r w:rsidR="00082C80" w:rsidRPr="00F31E8F">
        <w:rPr>
          <w:rFonts w:ascii="Times New Roman" w:hAnsi="Times New Roman" w:cs="Times New Roman"/>
          <w:color w:val="000000" w:themeColor="text1"/>
          <w:sz w:val="24"/>
          <w:szCs w:val="24"/>
        </w:rPr>
        <w:t xml:space="preserve"> de asumir mayores riesgos que no se ven reflejados en altas rentabilidades, </w:t>
      </w:r>
      <w:r w:rsidRPr="00F31E8F">
        <w:rPr>
          <w:rFonts w:ascii="Times New Roman" w:hAnsi="Times New Roman" w:cs="Times New Roman"/>
          <w:color w:val="000000" w:themeColor="text1"/>
          <w:sz w:val="24"/>
          <w:szCs w:val="24"/>
        </w:rPr>
        <w:t>todo esto hace que no sea una opción atractiva para invertir no solo a corto sino mediano y largo plazo</w:t>
      </w:r>
      <w:r w:rsidR="00F0137F" w:rsidRPr="00F31E8F">
        <w:rPr>
          <w:rFonts w:ascii="Times New Roman" w:hAnsi="Times New Roman" w:cs="Times New Roman"/>
          <w:color w:val="000000" w:themeColor="text1"/>
          <w:sz w:val="24"/>
          <w:szCs w:val="24"/>
        </w:rPr>
        <w:t>.</w:t>
      </w:r>
      <w:r w:rsidRPr="00F31E8F">
        <w:rPr>
          <w:rFonts w:ascii="Times New Roman" w:hAnsi="Times New Roman" w:cs="Times New Roman"/>
          <w:color w:val="000000" w:themeColor="text1"/>
          <w:sz w:val="24"/>
          <w:szCs w:val="24"/>
        </w:rPr>
        <w:t xml:space="preserve"> </w:t>
      </w:r>
    </w:p>
    <w:p w14:paraId="1928A421" w14:textId="77777777" w:rsidR="001D0F6E" w:rsidRPr="00F31E8F" w:rsidRDefault="001D0F6E" w:rsidP="005049C3">
      <w:pPr>
        <w:rPr>
          <w:rFonts w:ascii="Times New Roman" w:hAnsi="Times New Roman" w:cs="Times New Roman"/>
          <w:color w:val="000000" w:themeColor="text1"/>
          <w:sz w:val="24"/>
          <w:szCs w:val="24"/>
        </w:rPr>
      </w:pPr>
    </w:p>
    <w:p w14:paraId="76FBA9D6" w14:textId="51CB0A75" w:rsidR="00284F5E" w:rsidRPr="00F31E8F" w:rsidRDefault="00F0137F"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T</w:t>
      </w:r>
      <w:r w:rsidR="00284F5E" w:rsidRPr="00F31E8F">
        <w:rPr>
          <w:rFonts w:ascii="Times New Roman" w:hAnsi="Times New Roman" w:cs="Times New Roman"/>
          <w:color w:val="000000" w:themeColor="text1"/>
          <w:sz w:val="24"/>
          <w:szCs w:val="24"/>
        </w:rPr>
        <w:t>odo lo anteriormente mencionado se puede poner en evidencia a través de la puntuación y critica por parte de sus usuarios que han mostrado su descontento ante esta solución</w:t>
      </w:r>
      <w:r w:rsidR="00082C80" w:rsidRPr="00F31E8F">
        <w:rPr>
          <w:rStyle w:val="Refdenotaalpie"/>
          <w:rFonts w:ascii="Times New Roman" w:hAnsi="Times New Roman" w:cs="Times New Roman"/>
          <w:color w:val="000000" w:themeColor="text1"/>
          <w:sz w:val="24"/>
          <w:szCs w:val="24"/>
        </w:rPr>
        <w:footnoteReference w:id="30"/>
      </w:r>
      <w:r w:rsidR="00284F5E" w:rsidRPr="00F31E8F">
        <w:rPr>
          <w:rFonts w:ascii="Times New Roman" w:hAnsi="Times New Roman" w:cs="Times New Roman"/>
          <w:color w:val="000000" w:themeColor="text1"/>
          <w:sz w:val="24"/>
          <w:szCs w:val="24"/>
        </w:rPr>
        <w:t>, sino también por los prospectos de los fondos en los que invierten en los cuales se puede ver esas bajas rentabilidades además de sus altos costos</w:t>
      </w:r>
      <w:r w:rsidR="00082C80" w:rsidRPr="00F31E8F">
        <w:rPr>
          <w:rFonts w:ascii="Times New Roman" w:hAnsi="Times New Roman" w:cs="Times New Roman"/>
          <w:color w:val="000000" w:themeColor="text1"/>
          <w:sz w:val="24"/>
          <w:szCs w:val="24"/>
        </w:rPr>
        <w:t xml:space="preserve"> y altos riesgos que asumen</w:t>
      </w:r>
      <w:r w:rsidR="00284F5E" w:rsidRPr="00F31E8F">
        <w:rPr>
          <w:rFonts w:ascii="Times New Roman" w:hAnsi="Times New Roman" w:cs="Times New Roman"/>
          <w:color w:val="000000" w:themeColor="text1"/>
          <w:sz w:val="24"/>
          <w:szCs w:val="24"/>
        </w:rPr>
        <w:t>.</w:t>
      </w:r>
    </w:p>
    <w:p w14:paraId="4D6E8F8C" w14:textId="77777777" w:rsidR="00975420" w:rsidRPr="00F31E8F" w:rsidRDefault="00975420" w:rsidP="005049C3">
      <w:pPr>
        <w:rPr>
          <w:rFonts w:ascii="Times New Roman" w:hAnsi="Times New Roman" w:cs="Times New Roman"/>
          <w:color w:val="000000" w:themeColor="text1"/>
          <w:sz w:val="24"/>
          <w:szCs w:val="24"/>
        </w:rPr>
      </w:pPr>
    </w:p>
    <w:p w14:paraId="6FBE2FF6" w14:textId="09062479" w:rsidR="00E06A8E" w:rsidRPr="00F31E8F" w:rsidRDefault="00DD589C" w:rsidP="005049C3">
      <w:pPr>
        <w:pStyle w:val="Descripcin"/>
        <w:spacing w:line="276" w:lineRule="auto"/>
        <w:rPr>
          <w:rFonts w:ascii="Times New Roman" w:hAnsi="Times New Roman" w:cs="Times New Roman"/>
          <w:i w:val="0"/>
          <w:iCs w:val="0"/>
          <w:color w:val="000000" w:themeColor="text1"/>
          <w:sz w:val="24"/>
          <w:szCs w:val="24"/>
        </w:rPr>
      </w:pPr>
      <w:bookmarkStart w:id="26" w:name="_Toc56853693"/>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7</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00975420" w:rsidRPr="00F31E8F">
        <w:rPr>
          <w:rFonts w:ascii="Times New Roman" w:hAnsi="Times New Roman" w:cs="Times New Roman"/>
          <w:i w:val="0"/>
          <w:iCs w:val="0"/>
          <w:color w:val="000000" w:themeColor="text1"/>
          <w:sz w:val="24"/>
          <w:szCs w:val="24"/>
        </w:rPr>
        <w:t>Tabla Información Fondos de Inversión InvesBot</w:t>
      </w:r>
      <w:bookmarkEnd w:id="26"/>
    </w:p>
    <w:p w14:paraId="54B459CF" w14:textId="2D232AA2" w:rsidR="00E06A8E" w:rsidRPr="00F31E8F" w:rsidRDefault="00FA7690" w:rsidP="005049C3">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w14:anchorId="0F073520">
          <v:shape id="_x0000_i1028" type="#_x0000_t75" alt="" style="width:450.75pt;height:129pt;mso-width-percent:0;mso-height-percent:0;mso-width-percent:0;mso-height-percent:0">
            <v:imagedata r:id="rId15" o:title=""/>
          </v:shape>
        </w:pict>
      </w:r>
    </w:p>
    <w:p w14:paraId="498CB378" w14:textId="77777777" w:rsidR="00975420" w:rsidRPr="00F31E8F" w:rsidRDefault="00975420"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Fuente: Elaboración propia – Con fecha de corte 31/08/2020</w:t>
      </w:r>
    </w:p>
    <w:p w14:paraId="02E3F1F3" w14:textId="391D7523" w:rsidR="00144FC1" w:rsidRPr="00F31E8F" w:rsidRDefault="00144FC1" w:rsidP="005049C3">
      <w:pPr>
        <w:rPr>
          <w:rFonts w:ascii="Times New Roman" w:hAnsi="Times New Roman" w:cs="Times New Roman"/>
          <w:color w:val="000000" w:themeColor="text1"/>
          <w:sz w:val="24"/>
          <w:szCs w:val="24"/>
        </w:rPr>
      </w:pPr>
    </w:p>
    <w:p w14:paraId="3A238E8A" w14:textId="2743E98B" w:rsidR="00F84C9A" w:rsidRPr="00F31E8F" w:rsidRDefault="00F84C9A"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De la anterior grafica se puede observar que en los fondos en lo que invierte el Robo-Advisor solo el 25% tiene ratio de rentabilidad corregida por riesgo </w:t>
      </w:r>
      <w:r w:rsidR="00F0137F" w:rsidRPr="00F31E8F">
        <w:rPr>
          <w:rFonts w:ascii="Times New Roman" w:hAnsi="Times New Roman" w:cs="Times New Roman"/>
          <w:color w:val="000000" w:themeColor="text1"/>
          <w:sz w:val="24"/>
          <w:szCs w:val="24"/>
        </w:rPr>
        <w:t>permitente</w:t>
      </w:r>
      <w:r w:rsidRPr="00F31E8F">
        <w:rPr>
          <w:rFonts w:ascii="Times New Roman" w:hAnsi="Times New Roman" w:cs="Times New Roman"/>
          <w:color w:val="000000" w:themeColor="text1"/>
          <w:sz w:val="24"/>
          <w:szCs w:val="24"/>
        </w:rPr>
        <w:t>, con las demás se puede observar que no son nada rentables o para ello asumen demasiado riesgo</w:t>
      </w:r>
      <w:r w:rsidR="00082C80" w:rsidRPr="00F31E8F">
        <w:rPr>
          <w:rFonts w:ascii="Times New Roman" w:hAnsi="Times New Roman" w:cs="Times New Roman"/>
          <w:color w:val="000000" w:themeColor="text1"/>
          <w:sz w:val="24"/>
          <w:szCs w:val="24"/>
        </w:rPr>
        <w:t xml:space="preserve"> en comparación a las rentabilidades que debería generar</w:t>
      </w:r>
      <w:r w:rsidRPr="00F31E8F">
        <w:rPr>
          <w:rFonts w:ascii="Times New Roman" w:hAnsi="Times New Roman" w:cs="Times New Roman"/>
          <w:color w:val="000000" w:themeColor="text1"/>
          <w:sz w:val="24"/>
          <w:szCs w:val="24"/>
        </w:rPr>
        <w:t>, además se puede observar que de los fondos a largo plazo</w:t>
      </w:r>
      <w:r w:rsidR="00082C80" w:rsidRPr="00F31E8F">
        <w:rPr>
          <w:rFonts w:ascii="Times New Roman" w:hAnsi="Times New Roman" w:cs="Times New Roman"/>
          <w:color w:val="000000" w:themeColor="text1"/>
          <w:sz w:val="24"/>
          <w:szCs w:val="24"/>
        </w:rPr>
        <w:t xml:space="preserve"> ninguno</w:t>
      </w:r>
      <w:r w:rsidRPr="00F31E8F">
        <w:rPr>
          <w:rFonts w:ascii="Times New Roman" w:hAnsi="Times New Roman" w:cs="Times New Roman"/>
          <w:color w:val="000000" w:themeColor="text1"/>
          <w:sz w:val="24"/>
          <w:szCs w:val="24"/>
        </w:rPr>
        <w:t xml:space="preserve"> superan el 4% de rentabilidad E.A. A su vez estos cuentan con altos </w:t>
      </w:r>
      <w:r w:rsidR="005C7DA3" w:rsidRPr="00F31E8F">
        <w:rPr>
          <w:rFonts w:ascii="Times New Roman" w:hAnsi="Times New Roman" w:cs="Times New Roman"/>
          <w:color w:val="000000" w:themeColor="text1"/>
          <w:sz w:val="24"/>
          <w:szCs w:val="24"/>
        </w:rPr>
        <w:t>márgenes</w:t>
      </w:r>
      <w:r w:rsidRPr="00F31E8F">
        <w:rPr>
          <w:rFonts w:ascii="Times New Roman" w:hAnsi="Times New Roman" w:cs="Times New Roman"/>
          <w:color w:val="000000" w:themeColor="text1"/>
          <w:sz w:val="24"/>
          <w:szCs w:val="24"/>
        </w:rPr>
        <w:t xml:space="preserve"> de costos y no brinda transparencia a sus usuarios, las </w:t>
      </w:r>
      <w:r w:rsidR="00D079E0" w:rsidRPr="00F31E8F">
        <w:rPr>
          <w:rFonts w:ascii="Times New Roman" w:hAnsi="Times New Roman" w:cs="Times New Roman"/>
          <w:color w:val="000000" w:themeColor="text1"/>
          <w:sz w:val="24"/>
          <w:szCs w:val="24"/>
        </w:rPr>
        <w:t>críticas</w:t>
      </w:r>
      <w:r w:rsidRPr="00F31E8F">
        <w:rPr>
          <w:rFonts w:ascii="Times New Roman" w:hAnsi="Times New Roman" w:cs="Times New Roman"/>
          <w:color w:val="000000" w:themeColor="text1"/>
          <w:sz w:val="24"/>
          <w:szCs w:val="24"/>
        </w:rPr>
        <w:t xml:space="preserve"> de los medidos </w:t>
      </w:r>
      <w:r w:rsidRPr="00F31E8F">
        <w:rPr>
          <w:rFonts w:ascii="Times New Roman" w:hAnsi="Times New Roman" w:cs="Times New Roman"/>
          <w:color w:val="000000" w:themeColor="text1"/>
          <w:sz w:val="24"/>
          <w:szCs w:val="24"/>
        </w:rPr>
        <w:lastRenderedPageBreak/>
        <w:t>se han hecho presente en diversas plataformas</w:t>
      </w:r>
      <w:r w:rsidR="005C7DA3" w:rsidRPr="00F31E8F">
        <w:rPr>
          <w:rStyle w:val="Refdenotaalpie"/>
          <w:rFonts w:ascii="Times New Roman" w:hAnsi="Times New Roman" w:cs="Times New Roman"/>
          <w:color w:val="000000" w:themeColor="text1"/>
          <w:sz w:val="24"/>
          <w:szCs w:val="24"/>
        </w:rPr>
        <w:footnoteReference w:id="31"/>
      </w:r>
      <w:r w:rsidRPr="00F31E8F">
        <w:rPr>
          <w:rFonts w:ascii="Times New Roman" w:hAnsi="Times New Roman" w:cs="Times New Roman"/>
          <w:color w:val="000000" w:themeColor="text1"/>
          <w:sz w:val="24"/>
          <w:szCs w:val="24"/>
        </w:rPr>
        <w:t xml:space="preserve">, </w:t>
      </w:r>
      <w:r w:rsidR="005C7DA3" w:rsidRPr="00F31E8F">
        <w:rPr>
          <w:rFonts w:ascii="Times New Roman" w:hAnsi="Times New Roman" w:cs="Times New Roman"/>
          <w:color w:val="000000" w:themeColor="text1"/>
          <w:sz w:val="24"/>
          <w:szCs w:val="24"/>
        </w:rPr>
        <w:t xml:space="preserve">por esto es que esta propuesta no es una fuente de solución. </w:t>
      </w:r>
    </w:p>
    <w:p w14:paraId="78A3FCF8" w14:textId="77777777" w:rsidR="00284F5E" w:rsidRPr="00F31E8F" w:rsidRDefault="00284F5E" w:rsidP="005049C3">
      <w:pPr>
        <w:rPr>
          <w:rFonts w:ascii="Times New Roman" w:hAnsi="Times New Roman" w:cs="Times New Roman"/>
          <w:strike/>
          <w:color w:val="000000" w:themeColor="text1"/>
          <w:sz w:val="24"/>
          <w:szCs w:val="24"/>
          <w:lang w:val="es-CO"/>
        </w:rPr>
      </w:pPr>
    </w:p>
    <w:p w14:paraId="6977200A" w14:textId="66DC3F14" w:rsidR="005C7DA3" w:rsidRPr="00F31E8F" w:rsidRDefault="00F7308B"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Tanto Tyba, Ualet</w:t>
      </w:r>
      <w:r w:rsidR="007E46FC" w:rsidRPr="00F31E8F">
        <w:rPr>
          <w:rFonts w:ascii="Times New Roman" w:hAnsi="Times New Roman" w:cs="Times New Roman"/>
          <w:color w:val="000000" w:themeColor="text1"/>
          <w:sz w:val="24"/>
          <w:szCs w:val="24"/>
          <w:lang w:val="es-CO"/>
        </w:rPr>
        <w:t>, Protección Smart</w:t>
      </w:r>
      <w:r w:rsidRPr="00F31E8F">
        <w:rPr>
          <w:rFonts w:ascii="Times New Roman" w:hAnsi="Times New Roman" w:cs="Times New Roman"/>
          <w:color w:val="000000" w:themeColor="text1"/>
          <w:sz w:val="24"/>
          <w:szCs w:val="24"/>
          <w:lang w:val="es-CO"/>
        </w:rPr>
        <w:t xml:space="preserve"> y </w:t>
      </w:r>
      <w:r w:rsidR="001D0F6E" w:rsidRPr="00F31E8F">
        <w:rPr>
          <w:rFonts w:ascii="Times New Roman" w:hAnsi="Times New Roman" w:cs="Times New Roman"/>
          <w:color w:val="000000" w:themeColor="text1"/>
          <w:sz w:val="24"/>
          <w:szCs w:val="24"/>
          <w:lang w:val="es-CO"/>
        </w:rPr>
        <w:t>InvesBot</w:t>
      </w:r>
      <w:r w:rsidRPr="00F31E8F">
        <w:rPr>
          <w:rFonts w:ascii="Times New Roman" w:hAnsi="Times New Roman" w:cs="Times New Roman"/>
          <w:color w:val="000000" w:themeColor="text1"/>
          <w:sz w:val="24"/>
          <w:szCs w:val="24"/>
          <w:lang w:val="es-CO"/>
        </w:rPr>
        <w:t xml:space="preserve"> </w:t>
      </w:r>
      <w:r w:rsidR="00284F5E" w:rsidRPr="00F31E8F">
        <w:rPr>
          <w:rFonts w:ascii="Times New Roman" w:hAnsi="Times New Roman" w:cs="Times New Roman"/>
          <w:color w:val="000000" w:themeColor="text1"/>
          <w:sz w:val="24"/>
          <w:szCs w:val="24"/>
          <w:lang w:val="es-CO"/>
        </w:rPr>
        <w:t xml:space="preserve">por su naturaleza </w:t>
      </w:r>
      <w:r w:rsidRPr="00F31E8F">
        <w:rPr>
          <w:rFonts w:ascii="Times New Roman" w:hAnsi="Times New Roman" w:cs="Times New Roman"/>
          <w:color w:val="000000" w:themeColor="text1"/>
          <w:sz w:val="24"/>
          <w:szCs w:val="24"/>
          <w:lang w:val="es-CO"/>
        </w:rPr>
        <w:t xml:space="preserve">se podrían considerar en </w:t>
      </w:r>
      <w:r w:rsidR="00284F5E" w:rsidRPr="00F31E8F">
        <w:rPr>
          <w:rFonts w:ascii="Times New Roman" w:hAnsi="Times New Roman" w:cs="Times New Roman"/>
          <w:color w:val="000000" w:themeColor="text1"/>
          <w:sz w:val="24"/>
          <w:szCs w:val="24"/>
          <w:lang w:val="es-CO"/>
        </w:rPr>
        <w:t>sí</w:t>
      </w:r>
      <w:r w:rsidRPr="00F31E8F">
        <w:rPr>
          <w:rFonts w:ascii="Times New Roman" w:hAnsi="Times New Roman" w:cs="Times New Roman"/>
          <w:color w:val="000000" w:themeColor="text1"/>
          <w:sz w:val="24"/>
          <w:szCs w:val="24"/>
          <w:lang w:val="es-CO"/>
        </w:rPr>
        <w:t xml:space="preserve"> mismo un Robo-Advisor de un fondo, en este caso serian un fondo de fondos</w:t>
      </w:r>
      <w:r w:rsidR="00284F5E" w:rsidRPr="00F31E8F">
        <w:rPr>
          <w:rFonts w:ascii="Times New Roman" w:hAnsi="Times New Roman" w:cs="Times New Roman"/>
          <w:color w:val="000000" w:themeColor="text1"/>
          <w:sz w:val="24"/>
          <w:szCs w:val="24"/>
          <w:lang w:val="es-CO"/>
        </w:rPr>
        <w:t xml:space="preserve">, se </w:t>
      </w:r>
      <w:r w:rsidR="005016B1" w:rsidRPr="00F31E8F">
        <w:rPr>
          <w:rFonts w:ascii="Times New Roman" w:hAnsi="Times New Roman" w:cs="Times New Roman"/>
          <w:color w:val="000000" w:themeColor="text1"/>
          <w:sz w:val="24"/>
          <w:szCs w:val="24"/>
          <w:lang w:val="es-CO"/>
        </w:rPr>
        <w:t>podría</w:t>
      </w:r>
      <w:r w:rsidR="00284F5E" w:rsidRPr="00F31E8F">
        <w:rPr>
          <w:rFonts w:ascii="Times New Roman" w:hAnsi="Times New Roman" w:cs="Times New Roman"/>
          <w:color w:val="000000" w:themeColor="text1"/>
          <w:sz w:val="24"/>
          <w:szCs w:val="24"/>
          <w:lang w:val="es-CO"/>
        </w:rPr>
        <w:t xml:space="preserve"> considerar como un gestor que debe procurar una correcta gestión, optimización y manejo del riesgo de</w:t>
      </w:r>
      <w:r w:rsidR="005016B1" w:rsidRPr="00F31E8F">
        <w:rPr>
          <w:rFonts w:ascii="Times New Roman" w:hAnsi="Times New Roman" w:cs="Times New Roman"/>
          <w:color w:val="000000" w:themeColor="text1"/>
          <w:sz w:val="24"/>
          <w:szCs w:val="24"/>
          <w:lang w:val="es-CO"/>
        </w:rPr>
        <w:t xml:space="preserve">l fondo de inversión que surge al momento de hacer un perfil para ofrecerlo como una cartera a sus clientes, pero lo que se puede observar en estas soluciones es que por un lado esa responsabilidad de gestión en su mayoría no </w:t>
      </w:r>
      <w:r w:rsidR="00082C80" w:rsidRPr="00F31E8F">
        <w:rPr>
          <w:rFonts w:ascii="Times New Roman" w:hAnsi="Times New Roman" w:cs="Times New Roman"/>
          <w:color w:val="000000" w:themeColor="text1"/>
          <w:sz w:val="24"/>
          <w:szCs w:val="24"/>
          <w:lang w:val="es-CO"/>
        </w:rPr>
        <w:t xml:space="preserve">la </w:t>
      </w:r>
      <w:r w:rsidR="005016B1" w:rsidRPr="00F31E8F">
        <w:rPr>
          <w:rFonts w:ascii="Times New Roman" w:hAnsi="Times New Roman" w:cs="Times New Roman"/>
          <w:color w:val="000000" w:themeColor="text1"/>
          <w:sz w:val="24"/>
          <w:szCs w:val="24"/>
          <w:lang w:val="es-CO"/>
        </w:rPr>
        <w:t xml:space="preserve">hay por parte de las soluciones sino que la delegan a terceros, terceros que dejan de ser robot para hacer uso </w:t>
      </w:r>
      <w:r w:rsidR="00F0137F" w:rsidRPr="00F31E8F">
        <w:rPr>
          <w:rFonts w:ascii="Times New Roman" w:hAnsi="Times New Roman" w:cs="Times New Roman"/>
          <w:color w:val="000000" w:themeColor="text1"/>
          <w:sz w:val="24"/>
          <w:szCs w:val="24"/>
          <w:lang w:val="es-CO"/>
        </w:rPr>
        <w:t xml:space="preserve">en su mayoría </w:t>
      </w:r>
      <w:r w:rsidR="005016B1" w:rsidRPr="00F31E8F">
        <w:rPr>
          <w:rFonts w:ascii="Times New Roman" w:hAnsi="Times New Roman" w:cs="Times New Roman"/>
          <w:color w:val="000000" w:themeColor="text1"/>
          <w:sz w:val="24"/>
          <w:szCs w:val="24"/>
          <w:lang w:val="es-CO"/>
        </w:rPr>
        <w:t>de personas que toman las decisiones de compra-venta, de</w:t>
      </w:r>
      <w:r w:rsidR="00F0137F" w:rsidRPr="00F31E8F">
        <w:rPr>
          <w:rFonts w:ascii="Times New Roman" w:hAnsi="Times New Roman" w:cs="Times New Roman"/>
          <w:color w:val="000000" w:themeColor="text1"/>
          <w:sz w:val="24"/>
          <w:szCs w:val="24"/>
          <w:lang w:val="es-CO"/>
        </w:rPr>
        <w:t xml:space="preserve"> la selección de</w:t>
      </w:r>
      <w:r w:rsidR="005016B1" w:rsidRPr="00F31E8F">
        <w:rPr>
          <w:rFonts w:ascii="Times New Roman" w:hAnsi="Times New Roman" w:cs="Times New Roman"/>
          <w:color w:val="000000" w:themeColor="text1"/>
          <w:sz w:val="24"/>
          <w:szCs w:val="24"/>
          <w:lang w:val="es-CO"/>
        </w:rPr>
        <w:t xml:space="preserve"> activos, de fondos, técnicas y demás aspectos que a la larga </w:t>
      </w:r>
      <w:r w:rsidR="00F0137F" w:rsidRPr="00F31E8F">
        <w:rPr>
          <w:rFonts w:ascii="Times New Roman" w:hAnsi="Times New Roman" w:cs="Times New Roman"/>
          <w:color w:val="000000" w:themeColor="text1"/>
          <w:sz w:val="24"/>
          <w:szCs w:val="24"/>
          <w:lang w:val="es-CO"/>
        </w:rPr>
        <w:t>se</w:t>
      </w:r>
      <w:r w:rsidR="005016B1" w:rsidRPr="00F31E8F">
        <w:rPr>
          <w:rFonts w:ascii="Times New Roman" w:hAnsi="Times New Roman" w:cs="Times New Roman"/>
          <w:color w:val="000000" w:themeColor="text1"/>
          <w:sz w:val="24"/>
          <w:szCs w:val="24"/>
          <w:lang w:val="es-CO"/>
        </w:rPr>
        <w:t xml:space="preserve"> </w:t>
      </w:r>
      <w:r w:rsidR="007E46FC" w:rsidRPr="00F31E8F">
        <w:rPr>
          <w:rFonts w:ascii="Times New Roman" w:hAnsi="Times New Roman" w:cs="Times New Roman"/>
          <w:color w:val="000000" w:themeColor="text1"/>
          <w:sz w:val="24"/>
          <w:szCs w:val="24"/>
          <w:lang w:val="es-CO"/>
        </w:rPr>
        <w:t>ver</w:t>
      </w:r>
      <w:r w:rsidR="005016B1" w:rsidRPr="00F31E8F">
        <w:rPr>
          <w:rFonts w:ascii="Times New Roman" w:hAnsi="Times New Roman" w:cs="Times New Roman"/>
          <w:color w:val="000000" w:themeColor="text1"/>
          <w:sz w:val="24"/>
          <w:szCs w:val="24"/>
          <w:lang w:val="es-CO"/>
        </w:rPr>
        <w:t xml:space="preserve"> reflejado en los prospectos de los fondos con bajas rentabilidades. </w:t>
      </w:r>
    </w:p>
    <w:p w14:paraId="3314F8B9" w14:textId="77777777" w:rsidR="005C7DA3" w:rsidRPr="00F31E8F" w:rsidRDefault="005C7DA3" w:rsidP="005049C3">
      <w:pPr>
        <w:rPr>
          <w:rFonts w:ascii="Times New Roman" w:hAnsi="Times New Roman" w:cs="Times New Roman"/>
          <w:color w:val="000000" w:themeColor="text1"/>
          <w:sz w:val="24"/>
          <w:szCs w:val="24"/>
          <w:lang w:val="es-CO"/>
        </w:rPr>
      </w:pPr>
    </w:p>
    <w:p w14:paraId="1E30464F" w14:textId="1A3B802A" w:rsidR="00D67905" w:rsidRPr="00F31E8F" w:rsidRDefault="005016B1"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Tanto Tyba, Ualet</w:t>
      </w:r>
      <w:r w:rsidR="007E46FC" w:rsidRPr="00F31E8F">
        <w:rPr>
          <w:rFonts w:ascii="Times New Roman" w:hAnsi="Times New Roman" w:cs="Times New Roman"/>
          <w:color w:val="000000" w:themeColor="text1"/>
          <w:sz w:val="24"/>
          <w:szCs w:val="24"/>
          <w:lang w:val="es-CO"/>
        </w:rPr>
        <w:t xml:space="preserve">, Protección Smart </w:t>
      </w:r>
      <w:r w:rsidRPr="00F31E8F">
        <w:rPr>
          <w:rFonts w:ascii="Times New Roman" w:hAnsi="Times New Roman" w:cs="Times New Roman"/>
          <w:color w:val="000000" w:themeColor="text1"/>
          <w:sz w:val="24"/>
          <w:szCs w:val="24"/>
          <w:lang w:val="es-CO"/>
        </w:rPr>
        <w:t>y InvesBot al ser ese agente que reúne y evaluar los fondos debe estar en la capacidad de diversificar, ser selectivos en los fondos que se van a invertir, analizar los costos de los mismo y sus propios costos, debe estar en la capacidad de rebalancear los fondos dependiendo de las situaciones económicas,</w:t>
      </w:r>
      <w:r w:rsidR="00987022" w:rsidRPr="00F31E8F">
        <w:rPr>
          <w:rFonts w:ascii="Times New Roman" w:hAnsi="Times New Roman" w:cs="Times New Roman"/>
          <w:color w:val="000000" w:themeColor="text1"/>
          <w:sz w:val="24"/>
          <w:szCs w:val="24"/>
          <w:lang w:val="es-CO"/>
        </w:rPr>
        <w:t xml:space="preserve"> crecimiento de otros sectores, países, entre otros</w:t>
      </w:r>
      <w:r w:rsidR="00666C68" w:rsidRPr="00F31E8F">
        <w:rPr>
          <w:rFonts w:ascii="Times New Roman" w:hAnsi="Times New Roman" w:cs="Times New Roman"/>
          <w:color w:val="000000" w:themeColor="text1"/>
          <w:sz w:val="24"/>
          <w:szCs w:val="24"/>
          <w:lang w:val="es-CO"/>
        </w:rPr>
        <w:t>,</w:t>
      </w:r>
      <w:r w:rsidRPr="00F31E8F">
        <w:rPr>
          <w:rFonts w:ascii="Times New Roman" w:hAnsi="Times New Roman" w:cs="Times New Roman"/>
          <w:color w:val="000000" w:themeColor="text1"/>
          <w:sz w:val="24"/>
          <w:szCs w:val="24"/>
          <w:lang w:val="es-CO"/>
        </w:rPr>
        <w:t xml:space="preserve"> pero en estas soluciones Colombianas son aspectos que no se tienen en cuesta y que carecen de una solución oportuna de inversión a partir de gestores automatizados.</w:t>
      </w:r>
    </w:p>
    <w:p w14:paraId="79EB65A7" w14:textId="7A171E7F" w:rsidR="002C3231" w:rsidRPr="00F31E8F" w:rsidRDefault="002C3231" w:rsidP="005049C3">
      <w:pPr>
        <w:rPr>
          <w:rFonts w:ascii="Times New Roman" w:hAnsi="Times New Roman" w:cs="Times New Roman"/>
          <w:color w:val="000000" w:themeColor="text1"/>
          <w:sz w:val="24"/>
          <w:szCs w:val="24"/>
          <w:lang w:val="es-CO"/>
        </w:rPr>
      </w:pPr>
    </w:p>
    <w:p w14:paraId="63F9EC50" w14:textId="7363452C" w:rsidR="00BC3911" w:rsidRPr="00F31E8F" w:rsidRDefault="00BC3911"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Por otro lado, en el extranjero hay muchas soluciones con Robo-Advisor que son rentables, consistentes a largo plaz</w:t>
      </w:r>
      <w:r w:rsidR="00B55D8B" w:rsidRPr="00F31E8F">
        <w:rPr>
          <w:rFonts w:ascii="Times New Roman" w:hAnsi="Times New Roman" w:cs="Times New Roman"/>
          <w:color w:val="000000" w:themeColor="text1"/>
          <w:sz w:val="24"/>
          <w:szCs w:val="24"/>
          <w:lang w:val="es-CO"/>
        </w:rPr>
        <w:t>o</w:t>
      </w:r>
      <w:r w:rsidRPr="00F31E8F">
        <w:rPr>
          <w:rFonts w:ascii="Times New Roman" w:hAnsi="Times New Roman" w:cs="Times New Roman"/>
          <w:color w:val="000000" w:themeColor="text1"/>
          <w:sz w:val="24"/>
          <w:szCs w:val="24"/>
          <w:lang w:val="es-CO"/>
        </w:rPr>
        <w:t xml:space="preserve">. Un ejemplo de </w:t>
      </w:r>
      <w:r w:rsidR="00B55D8B" w:rsidRPr="00F31E8F">
        <w:rPr>
          <w:rFonts w:ascii="Times New Roman" w:hAnsi="Times New Roman" w:cs="Times New Roman"/>
          <w:color w:val="000000" w:themeColor="text1"/>
          <w:sz w:val="24"/>
          <w:szCs w:val="24"/>
          <w:lang w:val="es-CO"/>
        </w:rPr>
        <w:t>esto</w:t>
      </w:r>
      <w:r w:rsidRPr="00F31E8F">
        <w:rPr>
          <w:rFonts w:ascii="Times New Roman" w:hAnsi="Times New Roman" w:cs="Times New Roman"/>
          <w:color w:val="000000" w:themeColor="text1"/>
          <w:sz w:val="24"/>
          <w:szCs w:val="24"/>
          <w:lang w:val="es-CO"/>
        </w:rPr>
        <w:t xml:space="preserve"> es una de las mejores del mundo</w:t>
      </w:r>
      <w:r w:rsidR="006129D0" w:rsidRPr="00F31E8F">
        <w:rPr>
          <w:rFonts w:ascii="Times New Roman" w:hAnsi="Times New Roman" w:cs="Times New Roman"/>
          <w:color w:val="000000" w:themeColor="text1"/>
          <w:sz w:val="24"/>
          <w:szCs w:val="24"/>
          <w:lang w:val="es-CO"/>
        </w:rPr>
        <w:t xml:space="preserve"> </w:t>
      </w:r>
      <w:r w:rsidRPr="00F31E8F">
        <w:rPr>
          <w:rFonts w:ascii="Times New Roman" w:hAnsi="Times New Roman" w:cs="Times New Roman"/>
          <w:b/>
          <w:bCs/>
          <w:color w:val="000000" w:themeColor="text1"/>
          <w:sz w:val="24"/>
          <w:szCs w:val="24"/>
          <w:lang w:val="es-CO"/>
        </w:rPr>
        <w:t>Wealthfron</w:t>
      </w:r>
      <w:r w:rsidRPr="00F31E8F">
        <w:rPr>
          <w:rFonts w:ascii="Times New Roman" w:hAnsi="Times New Roman" w:cs="Times New Roman"/>
          <w:color w:val="000000" w:themeColor="text1"/>
          <w:sz w:val="24"/>
          <w:szCs w:val="24"/>
          <w:lang w:val="es-CO"/>
        </w:rPr>
        <w:t xml:space="preserve">t. Este gestor </w:t>
      </w:r>
      <w:r w:rsidR="002871E7" w:rsidRPr="00F31E8F">
        <w:rPr>
          <w:rFonts w:ascii="Times New Roman" w:hAnsi="Times New Roman" w:cs="Times New Roman"/>
          <w:color w:val="000000" w:themeColor="text1"/>
          <w:sz w:val="24"/>
          <w:szCs w:val="24"/>
          <w:lang w:val="es-CO"/>
        </w:rPr>
        <w:t>e</w:t>
      </w:r>
      <w:r w:rsidRPr="00F31E8F">
        <w:rPr>
          <w:rFonts w:ascii="Times New Roman" w:hAnsi="Times New Roman" w:cs="Times New Roman"/>
          <w:color w:val="000000" w:themeColor="text1"/>
          <w:sz w:val="24"/>
          <w:szCs w:val="24"/>
          <w:lang w:val="es-CO"/>
        </w:rPr>
        <w:t xml:space="preserve">stadounidense para un perfil conservador invertido durante 10 años con Wealthfront fuera </w:t>
      </w:r>
      <w:r w:rsidR="00B90E49" w:rsidRPr="00F31E8F">
        <w:rPr>
          <w:rFonts w:ascii="Times New Roman" w:hAnsi="Times New Roman" w:cs="Times New Roman"/>
          <w:color w:val="000000" w:themeColor="text1"/>
          <w:sz w:val="24"/>
          <w:szCs w:val="24"/>
          <w:lang w:val="es-CO"/>
        </w:rPr>
        <w:t>rentabilidad anual promedio consistente de más del 7%</w:t>
      </w:r>
      <w:r w:rsidR="002871E7" w:rsidRPr="00F31E8F">
        <w:rPr>
          <w:rStyle w:val="Refdenotaalpie"/>
          <w:rFonts w:ascii="Times New Roman" w:hAnsi="Times New Roman" w:cs="Times New Roman"/>
          <w:color w:val="000000" w:themeColor="text1"/>
          <w:sz w:val="24"/>
          <w:szCs w:val="24"/>
          <w:lang w:val="es-CO"/>
        </w:rPr>
        <w:footnoteReference w:id="32"/>
      </w:r>
      <w:r w:rsidR="00B55D8B" w:rsidRPr="00F31E8F">
        <w:rPr>
          <w:rFonts w:ascii="Times New Roman" w:hAnsi="Times New Roman" w:cs="Times New Roman"/>
          <w:color w:val="000000" w:themeColor="text1"/>
          <w:sz w:val="24"/>
          <w:szCs w:val="24"/>
          <w:lang w:val="es-CO"/>
        </w:rPr>
        <w:t>, lo bueno de esas soluciones es su consistente en la obtención de estas rentabilidades de forma anual, no variando significativamente y creciendo significativamente en corto, medio y largo plazo. El problema también observado a su vez que las anteriores soluciones enunciadas es que intentan batir al mercado provocando a si incluso todo lo contrario, no batiéndolo y obteniendo rentabilidades menores.</w:t>
      </w:r>
    </w:p>
    <w:p w14:paraId="56814CD9" w14:textId="2670F5C7" w:rsidR="00B55D8B" w:rsidRPr="00F31E8F" w:rsidRDefault="00B55D8B" w:rsidP="005049C3">
      <w:pPr>
        <w:rPr>
          <w:rFonts w:ascii="Times New Roman" w:hAnsi="Times New Roman" w:cs="Times New Roman"/>
          <w:color w:val="000000" w:themeColor="text1"/>
          <w:sz w:val="24"/>
          <w:szCs w:val="24"/>
          <w:lang w:val="es-CO"/>
        </w:rPr>
      </w:pPr>
    </w:p>
    <w:p w14:paraId="1D78CB87" w14:textId="34854C23" w:rsidR="00BC3911" w:rsidRPr="00F31E8F" w:rsidRDefault="00B55D8B"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 xml:space="preserve">En </w:t>
      </w:r>
      <w:r w:rsidR="002871E7" w:rsidRPr="00F31E8F">
        <w:rPr>
          <w:rFonts w:ascii="Times New Roman" w:hAnsi="Times New Roman" w:cs="Times New Roman"/>
          <w:color w:val="000000" w:themeColor="text1"/>
          <w:sz w:val="24"/>
          <w:szCs w:val="24"/>
          <w:lang w:val="es-CO"/>
        </w:rPr>
        <w:t>anterior análisis también</w:t>
      </w:r>
      <w:r w:rsidRPr="00F31E8F">
        <w:rPr>
          <w:rFonts w:ascii="Times New Roman" w:hAnsi="Times New Roman" w:cs="Times New Roman"/>
          <w:color w:val="000000" w:themeColor="text1"/>
          <w:sz w:val="24"/>
          <w:szCs w:val="24"/>
          <w:lang w:val="es-CO"/>
        </w:rPr>
        <w:t xml:space="preserve"> se puso observar que el S&amp;P500 index obtuvo una rentabilidad anual del 13%</w:t>
      </w:r>
      <w:r w:rsidR="002871E7" w:rsidRPr="00F31E8F">
        <w:rPr>
          <w:rFonts w:ascii="Times New Roman" w:hAnsi="Times New Roman" w:cs="Times New Roman"/>
          <w:color w:val="000000" w:themeColor="text1"/>
          <w:sz w:val="24"/>
          <w:szCs w:val="24"/>
          <w:lang w:val="es-CO"/>
        </w:rPr>
        <w:t>, cifra realmente significativa y que evidencia aun así la falta de estas empresas por obtener mayores rentabilidades que el mercado</w:t>
      </w:r>
      <w:r w:rsidRPr="00F31E8F">
        <w:rPr>
          <w:rFonts w:ascii="Times New Roman" w:hAnsi="Times New Roman" w:cs="Times New Roman"/>
          <w:color w:val="000000" w:themeColor="text1"/>
          <w:sz w:val="24"/>
          <w:szCs w:val="24"/>
          <w:lang w:val="es-CO"/>
        </w:rPr>
        <w:t xml:space="preserve">. Lo bueno de estas soluciones es que sus costos son realmente bajos, con comisiones del 0.25% anualmente, lo que a largo plazo sea muchísimo </w:t>
      </w:r>
      <w:r w:rsidR="00D079E0" w:rsidRPr="00F31E8F">
        <w:rPr>
          <w:rFonts w:ascii="Times New Roman" w:hAnsi="Times New Roman" w:cs="Times New Roman"/>
          <w:color w:val="000000" w:themeColor="text1"/>
          <w:sz w:val="24"/>
          <w:szCs w:val="24"/>
          <w:lang w:val="es-CO"/>
        </w:rPr>
        <w:t>más</w:t>
      </w:r>
      <w:r w:rsidRPr="00F31E8F">
        <w:rPr>
          <w:rFonts w:ascii="Times New Roman" w:hAnsi="Times New Roman" w:cs="Times New Roman"/>
          <w:color w:val="000000" w:themeColor="text1"/>
          <w:sz w:val="24"/>
          <w:szCs w:val="24"/>
          <w:lang w:val="es-CO"/>
        </w:rPr>
        <w:t xml:space="preserve"> rentable que las inversiones tradicionales como se han señalado </w:t>
      </w:r>
      <w:r w:rsidRPr="00F31E8F">
        <w:rPr>
          <w:rFonts w:ascii="Times New Roman" w:hAnsi="Times New Roman" w:cs="Times New Roman"/>
          <w:color w:val="000000" w:themeColor="text1"/>
          <w:sz w:val="24"/>
          <w:szCs w:val="24"/>
          <w:lang w:val="es-CO"/>
        </w:rPr>
        <w:lastRenderedPageBreak/>
        <w:t>anteriormente</w:t>
      </w:r>
      <w:r w:rsidR="002871E7" w:rsidRPr="00F31E8F">
        <w:rPr>
          <w:rFonts w:ascii="Times New Roman" w:hAnsi="Times New Roman" w:cs="Times New Roman"/>
          <w:color w:val="000000" w:themeColor="text1"/>
          <w:sz w:val="24"/>
          <w:szCs w:val="24"/>
          <w:lang w:val="es-CO"/>
        </w:rPr>
        <w:t>, además de ser una tendencia tecnología que esta para quedarse</w:t>
      </w:r>
      <w:r w:rsidR="002871E7" w:rsidRPr="00F31E8F">
        <w:rPr>
          <w:rStyle w:val="Refdenotaalpie"/>
          <w:rFonts w:ascii="Times New Roman" w:hAnsi="Times New Roman" w:cs="Times New Roman"/>
          <w:color w:val="000000" w:themeColor="text1"/>
          <w:sz w:val="24"/>
          <w:szCs w:val="24"/>
          <w:lang w:val="es-CO"/>
        </w:rPr>
        <w:footnoteReference w:id="33"/>
      </w:r>
      <w:r w:rsidRPr="00F31E8F">
        <w:rPr>
          <w:rFonts w:ascii="Times New Roman" w:hAnsi="Times New Roman" w:cs="Times New Roman"/>
          <w:color w:val="000000" w:themeColor="text1"/>
          <w:sz w:val="24"/>
          <w:szCs w:val="24"/>
          <w:lang w:val="es-CO"/>
        </w:rPr>
        <w:t xml:space="preserve">, aun así, las implementaciones de estas soluciones tecnologías automatizadas son millonarias para Wealthfront, lo que incrementa sus costos y reduce sus beneficios. Es debido a estos altos costos que tiene esta empresa para implementar esta solución, así como las rentabilidades bajas que esta empresa obtiene en sus diferentes soluciones provocan que </w:t>
      </w:r>
      <w:r w:rsidRPr="00F31E8F">
        <w:rPr>
          <w:rFonts w:ascii="Times New Roman" w:hAnsi="Times New Roman" w:cs="Times New Roman"/>
          <w:color w:val="000000" w:themeColor="text1"/>
          <w:sz w:val="24"/>
          <w:szCs w:val="24"/>
        </w:rPr>
        <w:t>esta propuesta no da solución efectiva al problema aquí planteado.</w:t>
      </w:r>
    </w:p>
    <w:p w14:paraId="242C6A6F" w14:textId="77777777" w:rsidR="00BC3911" w:rsidRPr="00F31E8F" w:rsidRDefault="00BC3911" w:rsidP="005049C3">
      <w:pPr>
        <w:rPr>
          <w:rFonts w:ascii="Times New Roman" w:hAnsi="Times New Roman" w:cs="Times New Roman"/>
          <w:color w:val="000000" w:themeColor="text1"/>
          <w:sz w:val="24"/>
          <w:szCs w:val="24"/>
          <w:lang w:val="es-CO"/>
        </w:rPr>
      </w:pPr>
    </w:p>
    <w:p w14:paraId="6D67080F" w14:textId="472D3F02" w:rsidR="005C7DA3" w:rsidRPr="00F31E8F" w:rsidRDefault="002C3231"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Ahora bien,</w:t>
      </w:r>
      <w:r w:rsidR="00F0137F" w:rsidRPr="00F31E8F">
        <w:rPr>
          <w:rFonts w:ascii="Times New Roman" w:hAnsi="Times New Roman" w:cs="Times New Roman"/>
          <w:color w:val="000000" w:themeColor="text1"/>
          <w:sz w:val="24"/>
          <w:szCs w:val="24"/>
          <w:lang w:val="es-CO"/>
        </w:rPr>
        <w:t xml:space="preserve"> </w:t>
      </w:r>
      <w:r w:rsidRPr="00F31E8F">
        <w:rPr>
          <w:rFonts w:ascii="Times New Roman" w:hAnsi="Times New Roman" w:cs="Times New Roman"/>
          <w:color w:val="000000" w:themeColor="text1"/>
          <w:sz w:val="24"/>
          <w:szCs w:val="24"/>
          <w:lang w:val="es-CO"/>
        </w:rPr>
        <w:t xml:space="preserve">en general los fondos en sí mismo de Colombia son manejados por una oficina conocida como </w:t>
      </w:r>
      <w:r w:rsidRPr="00F31E8F">
        <w:rPr>
          <w:rFonts w:ascii="Times New Roman" w:hAnsi="Times New Roman" w:cs="Times New Roman"/>
          <w:b/>
          <w:bCs/>
          <w:color w:val="000000" w:themeColor="text1"/>
          <w:sz w:val="24"/>
          <w:szCs w:val="24"/>
          <w:lang w:val="es-CO"/>
        </w:rPr>
        <w:t>Asset Management</w:t>
      </w:r>
      <w:r w:rsidR="007E46FC" w:rsidRPr="00F31E8F">
        <w:rPr>
          <w:rFonts w:ascii="Times New Roman" w:hAnsi="Times New Roman" w:cs="Times New Roman"/>
          <w:color w:val="000000" w:themeColor="text1"/>
          <w:sz w:val="24"/>
          <w:szCs w:val="24"/>
          <w:lang w:val="es-CO"/>
        </w:rPr>
        <w:t xml:space="preserve"> </w:t>
      </w:r>
      <w:r w:rsidRPr="00F31E8F">
        <w:rPr>
          <w:rFonts w:ascii="Times New Roman" w:hAnsi="Times New Roman" w:cs="Times New Roman"/>
          <w:color w:val="000000" w:themeColor="text1"/>
          <w:sz w:val="24"/>
          <w:szCs w:val="24"/>
          <w:lang w:val="es-CO"/>
        </w:rPr>
        <w:t>esta área es la encargada de coordinar las estrategias, informes de desempeños, evaluar el comportamiento de los fondos, entre otros. Para esto</w:t>
      </w:r>
      <w:r w:rsidR="00666C68" w:rsidRPr="00F31E8F">
        <w:rPr>
          <w:rFonts w:ascii="Times New Roman" w:hAnsi="Times New Roman" w:cs="Times New Roman"/>
          <w:color w:val="000000" w:themeColor="text1"/>
          <w:sz w:val="24"/>
          <w:szCs w:val="24"/>
          <w:lang w:val="es-CO"/>
        </w:rPr>
        <w:t>,</w:t>
      </w:r>
      <w:r w:rsidRPr="00F31E8F">
        <w:rPr>
          <w:rFonts w:ascii="Times New Roman" w:hAnsi="Times New Roman" w:cs="Times New Roman"/>
          <w:color w:val="000000" w:themeColor="text1"/>
          <w:sz w:val="24"/>
          <w:szCs w:val="24"/>
          <w:lang w:val="es-CO"/>
        </w:rPr>
        <w:t xml:space="preserve"> actualmente los fondos delegan responsables para conocer sobre</w:t>
      </w:r>
      <w:r w:rsidR="006C3A7A" w:rsidRPr="00F31E8F">
        <w:rPr>
          <w:rFonts w:ascii="Times New Roman" w:hAnsi="Times New Roman" w:cs="Times New Roman"/>
          <w:color w:val="000000" w:themeColor="text1"/>
          <w:sz w:val="24"/>
          <w:szCs w:val="24"/>
          <w:lang w:val="es-CO"/>
        </w:rPr>
        <w:t xml:space="preserve"> la</w:t>
      </w:r>
      <w:r w:rsidRPr="00F31E8F">
        <w:rPr>
          <w:rFonts w:ascii="Times New Roman" w:hAnsi="Times New Roman" w:cs="Times New Roman"/>
          <w:color w:val="000000" w:themeColor="text1"/>
          <w:sz w:val="24"/>
          <w:szCs w:val="24"/>
          <w:lang w:val="es-CO"/>
        </w:rPr>
        <w:t xml:space="preserve"> Coyuntura Internacional</w:t>
      </w:r>
      <w:r w:rsidR="006C3A7A" w:rsidRPr="00F31E8F">
        <w:rPr>
          <w:rFonts w:ascii="Times New Roman" w:hAnsi="Times New Roman" w:cs="Times New Roman"/>
          <w:color w:val="000000" w:themeColor="text1"/>
          <w:sz w:val="24"/>
          <w:szCs w:val="24"/>
          <w:lang w:val="es-CO"/>
        </w:rPr>
        <w:t xml:space="preserve"> y </w:t>
      </w:r>
      <w:r w:rsidRPr="00F31E8F">
        <w:rPr>
          <w:rFonts w:ascii="Times New Roman" w:hAnsi="Times New Roman" w:cs="Times New Roman"/>
          <w:color w:val="000000" w:themeColor="text1"/>
          <w:sz w:val="24"/>
          <w:szCs w:val="24"/>
          <w:lang w:val="es-CO"/>
        </w:rPr>
        <w:t xml:space="preserve">Local, Renta fija local e internacional, Renta variable local e internacional </w:t>
      </w:r>
      <w:r w:rsidR="005C7DA3" w:rsidRPr="00F31E8F">
        <w:rPr>
          <w:rFonts w:ascii="Times New Roman" w:hAnsi="Times New Roman" w:cs="Times New Roman"/>
          <w:color w:val="000000" w:themeColor="text1"/>
          <w:sz w:val="24"/>
          <w:szCs w:val="24"/>
          <w:lang w:val="es-CO"/>
        </w:rPr>
        <w:t>y los</w:t>
      </w:r>
      <w:r w:rsidRPr="00F31E8F">
        <w:rPr>
          <w:rFonts w:ascii="Times New Roman" w:hAnsi="Times New Roman" w:cs="Times New Roman"/>
          <w:color w:val="000000" w:themeColor="text1"/>
          <w:sz w:val="24"/>
          <w:szCs w:val="24"/>
          <w:lang w:val="es-CO"/>
        </w:rPr>
        <w:t xml:space="preserve"> Límites de la Responsabilidad del fondo</w:t>
      </w:r>
      <w:r w:rsidR="005C7DA3" w:rsidRPr="00F31E8F">
        <w:rPr>
          <w:rFonts w:ascii="Times New Roman" w:hAnsi="Times New Roman" w:cs="Times New Roman"/>
          <w:color w:val="000000" w:themeColor="text1"/>
          <w:sz w:val="24"/>
          <w:szCs w:val="24"/>
          <w:lang w:val="es-CO"/>
        </w:rPr>
        <w:t>.</w:t>
      </w:r>
    </w:p>
    <w:p w14:paraId="1E6D2ABB" w14:textId="77777777" w:rsidR="005C7DA3" w:rsidRPr="00F31E8F" w:rsidRDefault="005C7DA3" w:rsidP="005049C3">
      <w:pPr>
        <w:rPr>
          <w:rFonts w:ascii="Times New Roman" w:hAnsi="Times New Roman" w:cs="Times New Roman"/>
          <w:color w:val="000000" w:themeColor="text1"/>
          <w:sz w:val="24"/>
          <w:szCs w:val="24"/>
          <w:lang w:val="es-CO"/>
        </w:rPr>
      </w:pPr>
    </w:p>
    <w:p w14:paraId="30F0A303" w14:textId="77777777" w:rsidR="001D0F6E" w:rsidRPr="00F31E8F" w:rsidRDefault="005C7DA3"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A</w:t>
      </w:r>
      <w:r w:rsidR="006C3A7A" w:rsidRPr="00F31E8F">
        <w:rPr>
          <w:rFonts w:ascii="Times New Roman" w:hAnsi="Times New Roman" w:cs="Times New Roman"/>
          <w:color w:val="000000" w:themeColor="text1"/>
          <w:sz w:val="24"/>
          <w:szCs w:val="24"/>
          <w:lang w:val="es-CO"/>
        </w:rPr>
        <w:t xml:space="preserve">lgunos de estos fondos se apoyan en sistemas propios para recopilar y analizar información, la capacidad para ser rentable del fondo en muchos casos depende de la estructura organizacional y capacidad monetaria del mismo, es poco o prácticamente nulo que quien decida o tenga en un amplio porcentaje las decisiones finales sobre en que invertir y como, sea un Robo-Advisor o en su defecto </w:t>
      </w:r>
      <w:r w:rsidR="001D0F6E" w:rsidRPr="00F31E8F">
        <w:rPr>
          <w:rFonts w:ascii="Times New Roman" w:hAnsi="Times New Roman" w:cs="Times New Roman"/>
          <w:color w:val="000000" w:themeColor="text1"/>
          <w:sz w:val="24"/>
          <w:szCs w:val="24"/>
          <w:lang w:val="es-CO"/>
        </w:rPr>
        <w:t>algún</w:t>
      </w:r>
      <w:r w:rsidR="006C3A7A" w:rsidRPr="00F31E8F">
        <w:rPr>
          <w:rFonts w:ascii="Times New Roman" w:hAnsi="Times New Roman" w:cs="Times New Roman"/>
          <w:color w:val="000000" w:themeColor="text1"/>
          <w:sz w:val="24"/>
          <w:szCs w:val="24"/>
          <w:lang w:val="es-CO"/>
        </w:rPr>
        <w:t xml:space="preserve"> sistema que permita dado un análisis previo dar recomendaciones sobre la cartera optima en un momento dado, con esta optimización no solo se busca ser </w:t>
      </w:r>
      <w:r w:rsidR="007E46FC" w:rsidRPr="00F31E8F">
        <w:rPr>
          <w:rFonts w:ascii="Times New Roman" w:hAnsi="Times New Roman" w:cs="Times New Roman"/>
          <w:color w:val="000000" w:themeColor="text1"/>
          <w:sz w:val="24"/>
          <w:szCs w:val="24"/>
          <w:lang w:val="es-CO"/>
        </w:rPr>
        <w:t>más</w:t>
      </w:r>
      <w:r w:rsidR="006C3A7A" w:rsidRPr="00F31E8F">
        <w:rPr>
          <w:rFonts w:ascii="Times New Roman" w:hAnsi="Times New Roman" w:cs="Times New Roman"/>
          <w:color w:val="000000" w:themeColor="text1"/>
          <w:sz w:val="24"/>
          <w:szCs w:val="24"/>
          <w:lang w:val="es-CO"/>
        </w:rPr>
        <w:t xml:space="preserve"> rentable sino </w:t>
      </w:r>
      <w:r w:rsidR="001D0F6E" w:rsidRPr="00F31E8F">
        <w:rPr>
          <w:rFonts w:ascii="Times New Roman" w:hAnsi="Times New Roman" w:cs="Times New Roman"/>
          <w:color w:val="000000" w:themeColor="text1"/>
          <w:sz w:val="24"/>
          <w:szCs w:val="24"/>
          <w:lang w:val="es-CO"/>
        </w:rPr>
        <w:t>minimiza</w:t>
      </w:r>
      <w:r w:rsidR="006C3A7A" w:rsidRPr="00F31E8F">
        <w:rPr>
          <w:rFonts w:ascii="Times New Roman" w:hAnsi="Times New Roman" w:cs="Times New Roman"/>
          <w:color w:val="000000" w:themeColor="text1"/>
          <w:sz w:val="24"/>
          <w:szCs w:val="24"/>
          <w:lang w:val="es-CO"/>
        </w:rPr>
        <w:t xml:space="preserve"> el riesgo al que puede estar expuesto el fondo</w:t>
      </w:r>
      <w:r w:rsidR="001D0F6E" w:rsidRPr="00F31E8F">
        <w:rPr>
          <w:rFonts w:ascii="Times New Roman" w:hAnsi="Times New Roman" w:cs="Times New Roman"/>
          <w:color w:val="000000" w:themeColor="text1"/>
          <w:sz w:val="24"/>
          <w:szCs w:val="24"/>
          <w:lang w:val="es-CO"/>
        </w:rPr>
        <w:t>.</w:t>
      </w:r>
    </w:p>
    <w:p w14:paraId="3DED12F5" w14:textId="77777777" w:rsidR="001D0F6E" w:rsidRPr="00F31E8F" w:rsidRDefault="001D0F6E" w:rsidP="005049C3">
      <w:pPr>
        <w:rPr>
          <w:rFonts w:ascii="Times New Roman" w:hAnsi="Times New Roman" w:cs="Times New Roman"/>
          <w:color w:val="000000" w:themeColor="text1"/>
          <w:sz w:val="24"/>
          <w:szCs w:val="24"/>
          <w:lang w:val="es-CO"/>
        </w:rPr>
      </w:pPr>
    </w:p>
    <w:p w14:paraId="36585EA3" w14:textId="114D40A3" w:rsidR="005C7DA3" w:rsidRPr="00F31E8F" w:rsidRDefault="001D0F6E"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P</w:t>
      </w:r>
      <w:r w:rsidR="006C3A7A" w:rsidRPr="00F31E8F">
        <w:rPr>
          <w:rFonts w:ascii="Times New Roman" w:hAnsi="Times New Roman" w:cs="Times New Roman"/>
          <w:color w:val="000000" w:themeColor="text1"/>
          <w:sz w:val="24"/>
          <w:szCs w:val="24"/>
          <w:lang w:val="es-CO"/>
        </w:rPr>
        <w:t>or el contrario</w:t>
      </w:r>
      <w:r w:rsidRPr="00F31E8F">
        <w:rPr>
          <w:rFonts w:ascii="Times New Roman" w:hAnsi="Times New Roman" w:cs="Times New Roman"/>
          <w:color w:val="000000" w:themeColor="text1"/>
          <w:sz w:val="24"/>
          <w:szCs w:val="24"/>
          <w:lang w:val="es-CO"/>
        </w:rPr>
        <w:t>,</w:t>
      </w:r>
      <w:r w:rsidR="006C3A7A" w:rsidRPr="00F31E8F">
        <w:rPr>
          <w:rFonts w:ascii="Times New Roman" w:hAnsi="Times New Roman" w:cs="Times New Roman"/>
          <w:color w:val="000000" w:themeColor="text1"/>
          <w:sz w:val="24"/>
          <w:szCs w:val="24"/>
          <w:lang w:val="es-CO"/>
        </w:rPr>
        <w:t xml:space="preserve"> estos fondos son manejados por personas</w:t>
      </w:r>
      <w:r w:rsidR="007E46FC" w:rsidRPr="00F31E8F">
        <w:rPr>
          <w:rFonts w:ascii="Times New Roman" w:hAnsi="Times New Roman" w:cs="Times New Roman"/>
          <w:color w:val="000000" w:themeColor="text1"/>
          <w:sz w:val="24"/>
          <w:szCs w:val="24"/>
          <w:lang w:val="es-CO"/>
        </w:rPr>
        <w:t xml:space="preserve"> en la Mesa de Dinero</w:t>
      </w:r>
      <w:r w:rsidR="006C3A7A" w:rsidRPr="00F31E8F">
        <w:rPr>
          <w:rFonts w:ascii="Times New Roman" w:hAnsi="Times New Roman" w:cs="Times New Roman"/>
          <w:color w:val="000000" w:themeColor="text1"/>
          <w:sz w:val="24"/>
          <w:szCs w:val="24"/>
          <w:lang w:val="es-CO"/>
        </w:rPr>
        <w:t xml:space="preserve">, esto no solo supone un enorme costo a la organización, sino que también implica diferentes riesgo a la hora de la toma de decisiones, errores humanos </w:t>
      </w:r>
      <w:r w:rsidRPr="00F31E8F">
        <w:rPr>
          <w:rFonts w:ascii="Times New Roman" w:hAnsi="Times New Roman" w:cs="Times New Roman"/>
          <w:color w:val="000000" w:themeColor="text1"/>
          <w:sz w:val="24"/>
          <w:szCs w:val="24"/>
          <w:lang w:val="es-CO"/>
        </w:rPr>
        <w:t>como</w:t>
      </w:r>
      <w:r w:rsidR="006C3A7A" w:rsidRPr="00F31E8F">
        <w:rPr>
          <w:rFonts w:ascii="Times New Roman" w:hAnsi="Times New Roman" w:cs="Times New Roman"/>
          <w:color w:val="000000" w:themeColor="text1"/>
          <w:sz w:val="24"/>
          <w:szCs w:val="24"/>
          <w:lang w:val="es-CO"/>
        </w:rPr>
        <w:t xml:space="preserve"> no ser objetivo a la hora de tomar una decisión de inversión ya sea por conocimiento</w:t>
      </w:r>
      <w:r w:rsidR="00666C68" w:rsidRPr="00F31E8F">
        <w:rPr>
          <w:rFonts w:ascii="Times New Roman" w:hAnsi="Times New Roman" w:cs="Times New Roman"/>
          <w:color w:val="000000" w:themeColor="text1"/>
          <w:sz w:val="24"/>
          <w:szCs w:val="24"/>
          <w:lang w:val="es-CO"/>
        </w:rPr>
        <w:t xml:space="preserve"> o sentimientos que pueden poner en sus operaciones, además</w:t>
      </w:r>
      <w:r w:rsidR="007E46FC" w:rsidRPr="00F31E8F">
        <w:rPr>
          <w:rFonts w:ascii="Times New Roman" w:hAnsi="Times New Roman" w:cs="Times New Roman"/>
          <w:color w:val="000000" w:themeColor="text1"/>
          <w:sz w:val="24"/>
          <w:szCs w:val="24"/>
          <w:lang w:val="es-CO"/>
        </w:rPr>
        <w:t xml:space="preserve"> estos agentes hace</w:t>
      </w:r>
      <w:r w:rsidR="00683DF8" w:rsidRPr="00F31E8F">
        <w:rPr>
          <w:rFonts w:ascii="Times New Roman" w:hAnsi="Times New Roman" w:cs="Times New Roman"/>
          <w:color w:val="000000" w:themeColor="text1"/>
          <w:sz w:val="24"/>
          <w:szCs w:val="24"/>
          <w:lang w:val="es-CO"/>
        </w:rPr>
        <w:t>n</w:t>
      </w:r>
      <w:r w:rsidR="007E46FC" w:rsidRPr="00F31E8F">
        <w:rPr>
          <w:rFonts w:ascii="Times New Roman" w:hAnsi="Times New Roman" w:cs="Times New Roman"/>
          <w:color w:val="000000" w:themeColor="text1"/>
          <w:sz w:val="24"/>
          <w:szCs w:val="24"/>
          <w:lang w:val="es-CO"/>
        </w:rPr>
        <w:t xml:space="preserve"> un análisis previo del mercado por medio de Statistics tool, Heat maps, Scanners (Market Movers), Correlation Matrix, entre otro</w:t>
      </w:r>
      <w:r w:rsidR="00666C68" w:rsidRPr="00F31E8F">
        <w:rPr>
          <w:rFonts w:ascii="Times New Roman" w:hAnsi="Times New Roman" w:cs="Times New Roman"/>
          <w:color w:val="000000" w:themeColor="text1"/>
          <w:sz w:val="24"/>
          <w:szCs w:val="24"/>
          <w:lang w:val="es-CO"/>
        </w:rPr>
        <w:t>, lo que supone un enorme esfuerzo de tiempo y sobre todo de costos.</w:t>
      </w:r>
      <w:r w:rsidR="007E46FC" w:rsidRPr="00F31E8F">
        <w:rPr>
          <w:rFonts w:ascii="Times New Roman" w:hAnsi="Times New Roman" w:cs="Times New Roman"/>
          <w:color w:val="000000" w:themeColor="text1"/>
          <w:sz w:val="24"/>
          <w:szCs w:val="24"/>
          <w:lang w:val="es-CO"/>
        </w:rPr>
        <w:t xml:space="preserve"> </w:t>
      </w:r>
    </w:p>
    <w:p w14:paraId="09FCEE7F" w14:textId="77777777" w:rsidR="005C7DA3" w:rsidRPr="00F31E8F" w:rsidRDefault="005C7DA3" w:rsidP="005049C3">
      <w:pPr>
        <w:rPr>
          <w:rFonts w:ascii="Times New Roman" w:hAnsi="Times New Roman" w:cs="Times New Roman"/>
          <w:color w:val="000000" w:themeColor="text1"/>
          <w:sz w:val="24"/>
          <w:szCs w:val="24"/>
          <w:lang w:val="es-CO"/>
        </w:rPr>
      </w:pPr>
    </w:p>
    <w:p w14:paraId="0A4DE961" w14:textId="17727E58" w:rsidR="002C3231" w:rsidRPr="00F31E8F" w:rsidRDefault="007E46FC"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También podría haber</w:t>
      </w:r>
      <w:r w:rsidR="006C3A7A" w:rsidRPr="00F31E8F">
        <w:rPr>
          <w:rFonts w:ascii="Times New Roman" w:hAnsi="Times New Roman" w:cs="Times New Roman"/>
          <w:color w:val="000000" w:themeColor="text1"/>
          <w:sz w:val="24"/>
          <w:szCs w:val="24"/>
          <w:lang w:val="es-CO"/>
        </w:rPr>
        <w:t xml:space="preserve"> intereses particulares</w:t>
      </w:r>
      <w:r w:rsidR="00666C68" w:rsidRPr="00F31E8F">
        <w:rPr>
          <w:rFonts w:ascii="Times New Roman" w:hAnsi="Times New Roman" w:cs="Times New Roman"/>
          <w:color w:val="000000" w:themeColor="text1"/>
          <w:sz w:val="24"/>
          <w:szCs w:val="24"/>
          <w:lang w:val="es-CO"/>
        </w:rPr>
        <w:t>,</w:t>
      </w:r>
      <w:r w:rsidR="006C3A7A" w:rsidRPr="00F31E8F">
        <w:rPr>
          <w:rFonts w:ascii="Times New Roman" w:hAnsi="Times New Roman" w:cs="Times New Roman"/>
          <w:color w:val="000000" w:themeColor="text1"/>
          <w:sz w:val="24"/>
          <w:szCs w:val="24"/>
          <w:lang w:val="es-CO"/>
        </w:rPr>
        <w:t xml:space="preserve"> hasta errores operativos, y esto se puede poner en evidencia debido a que los fondos en Colombia</w:t>
      </w:r>
      <w:r w:rsidR="00D67905" w:rsidRPr="00F31E8F">
        <w:rPr>
          <w:rFonts w:ascii="Times New Roman" w:hAnsi="Times New Roman" w:cs="Times New Roman"/>
          <w:color w:val="000000" w:themeColor="text1"/>
          <w:sz w:val="24"/>
          <w:szCs w:val="24"/>
          <w:lang w:val="es-CO"/>
        </w:rPr>
        <w:t xml:space="preserve"> haciendo un análisis de sus prospectos</w:t>
      </w:r>
      <w:r w:rsidR="006C3A7A" w:rsidRPr="00F31E8F">
        <w:rPr>
          <w:rFonts w:ascii="Times New Roman" w:hAnsi="Times New Roman" w:cs="Times New Roman"/>
          <w:color w:val="000000" w:themeColor="text1"/>
          <w:sz w:val="24"/>
          <w:szCs w:val="24"/>
          <w:lang w:val="es-CO"/>
        </w:rPr>
        <w:t xml:space="preserve"> en todos sus perfiles</w:t>
      </w:r>
      <w:r w:rsidR="00666C68" w:rsidRPr="00F31E8F">
        <w:rPr>
          <w:rFonts w:ascii="Times New Roman" w:hAnsi="Times New Roman" w:cs="Times New Roman"/>
          <w:color w:val="000000" w:themeColor="text1"/>
          <w:sz w:val="24"/>
          <w:szCs w:val="24"/>
          <w:lang w:val="es-CO"/>
        </w:rPr>
        <w:t>,</w:t>
      </w:r>
      <w:r w:rsidR="006C3A7A" w:rsidRPr="00F31E8F">
        <w:rPr>
          <w:rFonts w:ascii="Times New Roman" w:hAnsi="Times New Roman" w:cs="Times New Roman"/>
          <w:color w:val="000000" w:themeColor="text1"/>
          <w:sz w:val="24"/>
          <w:szCs w:val="24"/>
          <w:lang w:val="es-CO"/>
        </w:rPr>
        <w:t xml:space="preserve"> en comparación a otros fondos</w:t>
      </w:r>
      <w:r w:rsidR="00D67905" w:rsidRPr="00F31E8F">
        <w:rPr>
          <w:rFonts w:ascii="Times New Roman" w:hAnsi="Times New Roman" w:cs="Times New Roman"/>
          <w:color w:val="000000" w:themeColor="text1"/>
          <w:sz w:val="24"/>
          <w:szCs w:val="24"/>
          <w:lang w:val="es-CO"/>
        </w:rPr>
        <w:t xml:space="preserve"> internaciones</w:t>
      </w:r>
      <w:r w:rsidR="006C3A7A" w:rsidRPr="00F31E8F">
        <w:rPr>
          <w:rFonts w:ascii="Times New Roman" w:hAnsi="Times New Roman" w:cs="Times New Roman"/>
          <w:color w:val="000000" w:themeColor="text1"/>
          <w:sz w:val="24"/>
          <w:szCs w:val="24"/>
          <w:lang w:val="es-CO"/>
        </w:rPr>
        <w:t>,</w:t>
      </w:r>
      <w:r w:rsidR="00D67905" w:rsidRPr="00F31E8F">
        <w:rPr>
          <w:rFonts w:ascii="Times New Roman" w:hAnsi="Times New Roman" w:cs="Times New Roman"/>
          <w:color w:val="000000" w:themeColor="text1"/>
          <w:sz w:val="24"/>
          <w:szCs w:val="24"/>
          <w:lang w:val="es-CO"/>
        </w:rPr>
        <w:t xml:space="preserve"> ETFs,</w:t>
      </w:r>
      <w:r w:rsidR="006C3A7A" w:rsidRPr="00F31E8F">
        <w:rPr>
          <w:rFonts w:ascii="Times New Roman" w:hAnsi="Times New Roman" w:cs="Times New Roman"/>
          <w:color w:val="000000" w:themeColor="text1"/>
          <w:sz w:val="24"/>
          <w:szCs w:val="24"/>
          <w:lang w:val="es-CO"/>
        </w:rPr>
        <w:t xml:space="preserve"> ín</w:t>
      </w:r>
      <w:r w:rsidR="00D67905" w:rsidRPr="00F31E8F">
        <w:rPr>
          <w:rFonts w:ascii="Times New Roman" w:hAnsi="Times New Roman" w:cs="Times New Roman"/>
          <w:color w:val="000000" w:themeColor="text1"/>
          <w:sz w:val="24"/>
          <w:szCs w:val="24"/>
          <w:lang w:val="es-CO"/>
        </w:rPr>
        <w:t>dices, en total todo benchmark con el que puedan ser comparados estos fondos, son en su gran mayoría de inferior desempeño, peor rentabilidad y asumiendo mayor riesgo.</w:t>
      </w:r>
    </w:p>
    <w:p w14:paraId="50302BEA" w14:textId="63118F64" w:rsidR="005C7DA3" w:rsidRPr="00F31E8F" w:rsidRDefault="005C7DA3" w:rsidP="005049C3">
      <w:pPr>
        <w:rPr>
          <w:rFonts w:ascii="Times New Roman" w:hAnsi="Times New Roman" w:cs="Times New Roman"/>
          <w:color w:val="000000" w:themeColor="text1"/>
          <w:sz w:val="24"/>
          <w:szCs w:val="24"/>
          <w:lang w:val="es-CO"/>
        </w:rPr>
      </w:pPr>
    </w:p>
    <w:p w14:paraId="1D2CB9B2" w14:textId="77777777" w:rsidR="00683DF8" w:rsidRPr="00F31E8F" w:rsidRDefault="005C7DA3"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 xml:space="preserve">Se hizo un análisis de mejores gestores de inversión </w:t>
      </w:r>
      <w:r w:rsidR="00666C68" w:rsidRPr="00F31E8F">
        <w:rPr>
          <w:rFonts w:ascii="Times New Roman" w:hAnsi="Times New Roman" w:cs="Times New Roman"/>
          <w:color w:val="000000" w:themeColor="text1"/>
          <w:sz w:val="24"/>
          <w:szCs w:val="24"/>
          <w:lang w:val="es-CO"/>
        </w:rPr>
        <w:t xml:space="preserve">en Colombia </w:t>
      </w:r>
      <w:r w:rsidRPr="00F31E8F">
        <w:rPr>
          <w:rFonts w:ascii="Times New Roman" w:hAnsi="Times New Roman" w:cs="Times New Roman"/>
          <w:color w:val="000000" w:themeColor="text1"/>
          <w:sz w:val="24"/>
          <w:szCs w:val="24"/>
          <w:lang w:val="es-CO"/>
        </w:rPr>
        <w:t>esto son Protección, Fiduciaria Bancolombia, Fiduciaria Corficolombiana, Credicorp Capital y Corredores Davivienda</w:t>
      </w:r>
      <w:r w:rsidR="00666C68" w:rsidRPr="00F31E8F">
        <w:rPr>
          <w:rFonts w:ascii="Times New Roman" w:hAnsi="Times New Roman" w:cs="Times New Roman"/>
          <w:color w:val="000000" w:themeColor="text1"/>
          <w:sz w:val="24"/>
          <w:szCs w:val="24"/>
          <w:lang w:val="es-CO"/>
        </w:rPr>
        <w:t>,</w:t>
      </w:r>
      <w:r w:rsidRPr="00F31E8F">
        <w:rPr>
          <w:rFonts w:ascii="Times New Roman" w:hAnsi="Times New Roman" w:cs="Times New Roman"/>
          <w:color w:val="000000" w:themeColor="text1"/>
          <w:sz w:val="24"/>
          <w:szCs w:val="24"/>
          <w:lang w:val="es-CO"/>
        </w:rPr>
        <w:t xml:space="preserve"> se hizo un estudio de 101 fondos en total de estas gestoras y se pu</w:t>
      </w:r>
      <w:r w:rsidR="00683DF8" w:rsidRPr="00F31E8F">
        <w:rPr>
          <w:rFonts w:ascii="Times New Roman" w:hAnsi="Times New Roman" w:cs="Times New Roman"/>
          <w:color w:val="000000" w:themeColor="text1"/>
          <w:sz w:val="24"/>
          <w:szCs w:val="24"/>
          <w:lang w:val="es-CO"/>
        </w:rPr>
        <w:t>d</w:t>
      </w:r>
      <w:r w:rsidRPr="00F31E8F">
        <w:rPr>
          <w:rFonts w:ascii="Times New Roman" w:hAnsi="Times New Roman" w:cs="Times New Roman"/>
          <w:color w:val="000000" w:themeColor="text1"/>
          <w:sz w:val="24"/>
          <w:szCs w:val="24"/>
          <w:lang w:val="es-CO"/>
        </w:rPr>
        <w:t>o analizar que de todas estas solo 14 son rentables a largo plazo</w:t>
      </w:r>
      <w:r w:rsidR="00666C68" w:rsidRPr="00F31E8F">
        <w:rPr>
          <w:rFonts w:ascii="Times New Roman" w:hAnsi="Times New Roman" w:cs="Times New Roman"/>
          <w:color w:val="000000" w:themeColor="text1"/>
          <w:sz w:val="24"/>
          <w:szCs w:val="24"/>
          <w:lang w:val="es-CO"/>
        </w:rPr>
        <w:t>, mediano y corto plazo de forma consistente</w:t>
      </w:r>
      <w:r w:rsidRPr="00F31E8F">
        <w:rPr>
          <w:rFonts w:ascii="Times New Roman" w:hAnsi="Times New Roman" w:cs="Times New Roman"/>
          <w:color w:val="000000" w:themeColor="text1"/>
          <w:sz w:val="24"/>
          <w:szCs w:val="24"/>
          <w:lang w:val="es-CO"/>
        </w:rPr>
        <w:t xml:space="preserve">, esto representa solo un 13,86% de fondos rentables, con una rentabilidad E.A </w:t>
      </w:r>
      <w:r w:rsidRPr="00F31E8F">
        <w:rPr>
          <w:rFonts w:ascii="Times New Roman" w:hAnsi="Times New Roman" w:cs="Times New Roman"/>
          <w:color w:val="000000" w:themeColor="text1"/>
          <w:sz w:val="24"/>
          <w:szCs w:val="24"/>
          <w:lang w:val="es-CO"/>
        </w:rPr>
        <w:lastRenderedPageBreak/>
        <w:t>superior al 6% y con una rentabilidad corregida por riesgo mayor a 1, el problema de estos fondos son sus elevados costos y su baja diversificación si se observan de manera individual</w:t>
      </w:r>
      <w:r w:rsidR="00683DF8" w:rsidRPr="00F31E8F">
        <w:rPr>
          <w:rFonts w:ascii="Times New Roman" w:hAnsi="Times New Roman" w:cs="Times New Roman"/>
          <w:color w:val="000000" w:themeColor="text1"/>
          <w:sz w:val="24"/>
          <w:szCs w:val="24"/>
          <w:lang w:val="es-CO"/>
        </w:rPr>
        <w:t>.</w:t>
      </w:r>
    </w:p>
    <w:p w14:paraId="25FA2E8C" w14:textId="51FF9042" w:rsidR="00896223" w:rsidRPr="00F31E8F" w:rsidRDefault="00683DF8"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A</w:t>
      </w:r>
      <w:r w:rsidR="005C7DA3" w:rsidRPr="00F31E8F">
        <w:rPr>
          <w:rFonts w:ascii="Times New Roman" w:hAnsi="Times New Roman" w:cs="Times New Roman"/>
          <w:color w:val="000000" w:themeColor="text1"/>
          <w:sz w:val="24"/>
          <w:szCs w:val="24"/>
          <w:lang w:val="es-CO"/>
        </w:rPr>
        <w:t>un así</w:t>
      </w:r>
      <w:r w:rsidRPr="00F31E8F">
        <w:rPr>
          <w:rFonts w:ascii="Times New Roman" w:hAnsi="Times New Roman" w:cs="Times New Roman"/>
          <w:color w:val="000000" w:themeColor="text1"/>
          <w:sz w:val="24"/>
          <w:szCs w:val="24"/>
          <w:lang w:val="es-CO"/>
        </w:rPr>
        <w:t>,</w:t>
      </w:r>
      <w:r w:rsidR="005C7DA3" w:rsidRPr="00F31E8F">
        <w:rPr>
          <w:rFonts w:ascii="Times New Roman" w:hAnsi="Times New Roman" w:cs="Times New Roman"/>
          <w:color w:val="000000" w:themeColor="text1"/>
          <w:sz w:val="24"/>
          <w:szCs w:val="24"/>
          <w:lang w:val="es-CO"/>
        </w:rPr>
        <w:t xml:space="preserve"> estos fondos compart</w:t>
      </w:r>
      <w:r w:rsidR="00666C68" w:rsidRPr="00F31E8F">
        <w:rPr>
          <w:rFonts w:ascii="Times New Roman" w:hAnsi="Times New Roman" w:cs="Times New Roman"/>
          <w:color w:val="000000" w:themeColor="text1"/>
          <w:sz w:val="24"/>
          <w:szCs w:val="24"/>
          <w:lang w:val="es-CO"/>
        </w:rPr>
        <w:t>en</w:t>
      </w:r>
      <w:r w:rsidR="005C7DA3" w:rsidRPr="00F31E8F">
        <w:rPr>
          <w:rFonts w:ascii="Times New Roman" w:hAnsi="Times New Roman" w:cs="Times New Roman"/>
          <w:color w:val="000000" w:themeColor="text1"/>
          <w:sz w:val="24"/>
          <w:szCs w:val="24"/>
          <w:lang w:val="es-CO"/>
        </w:rPr>
        <w:t xml:space="preserve"> varias cosas en común</w:t>
      </w:r>
      <w:r w:rsidRPr="00F31E8F">
        <w:rPr>
          <w:rFonts w:ascii="Times New Roman" w:hAnsi="Times New Roman" w:cs="Times New Roman"/>
          <w:color w:val="000000" w:themeColor="text1"/>
          <w:sz w:val="24"/>
          <w:szCs w:val="24"/>
          <w:lang w:val="es-CO"/>
        </w:rPr>
        <w:t>,</w:t>
      </w:r>
      <w:r w:rsidR="005C7DA3" w:rsidRPr="00F31E8F">
        <w:rPr>
          <w:rFonts w:ascii="Times New Roman" w:hAnsi="Times New Roman" w:cs="Times New Roman"/>
          <w:color w:val="000000" w:themeColor="text1"/>
          <w:sz w:val="24"/>
          <w:szCs w:val="24"/>
          <w:lang w:val="es-CO"/>
        </w:rPr>
        <w:t xml:space="preserve"> algunos puntos y soluciones </w:t>
      </w:r>
      <w:r w:rsidRPr="00F31E8F">
        <w:rPr>
          <w:rFonts w:ascii="Times New Roman" w:hAnsi="Times New Roman" w:cs="Times New Roman"/>
          <w:color w:val="000000" w:themeColor="text1"/>
          <w:sz w:val="24"/>
          <w:szCs w:val="24"/>
          <w:lang w:val="es-CO"/>
        </w:rPr>
        <w:t>a</w:t>
      </w:r>
      <w:r w:rsidR="005C7DA3" w:rsidRPr="00F31E8F">
        <w:rPr>
          <w:rFonts w:ascii="Times New Roman" w:hAnsi="Times New Roman" w:cs="Times New Roman"/>
          <w:color w:val="000000" w:themeColor="text1"/>
          <w:sz w:val="24"/>
          <w:szCs w:val="24"/>
          <w:lang w:val="es-CO"/>
        </w:rPr>
        <w:t xml:space="preserve"> postular más adelant</w:t>
      </w:r>
      <w:r w:rsidRPr="00F31E8F">
        <w:rPr>
          <w:rFonts w:ascii="Times New Roman" w:hAnsi="Times New Roman" w:cs="Times New Roman"/>
          <w:color w:val="000000" w:themeColor="text1"/>
          <w:sz w:val="24"/>
          <w:szCs w:val="24"/>
          <w:lang w:val="es-CO"/>
        </w:rPr>
        <w:t>e</w:t>
      </w:r>
      <w:r w:rsidR="005C7DA3" w:rsidRPr="00F31E8F">
        <w:rPr>
          <w:rFonts w:ascii="Times New Roman" w:hAnsi="Times New Roman" w:cs="Times New Roman"/>
          <w:color w:val="000000" w:themeColor="text1"/>
          <w:sz w:val="24"/>
          <w:szCs w:val="24"/>
          <w:lang w:val="es-CO"/>
        </w:rPr>
        <w:t xml:space="preserve"> para </w:t>
      </w:r>
      <w:r w:rsidRPr="00F31E8F">
        <w:rPr>
          <w:rFonts w:ascii="Times New Roman" w:hAnsi="Times New Roman" w:cs="Times New Roman"/>
          <w:color w:val="000000" w:themeColor="text1"/>
          <w:sz w:val="24"/>
          <w:szCs w:val="24"/>
          <w:lang w:val="es-CO"/>
        </w:rPr>
        <w:t>buscar que</w:t>
      </w:r>
      <w:r w:rsidR="005C7DA3" w:rsidRPr="00F31E8F">
        <w:rPr>
          <w:rFonts w:ascii="Times New Roman" w:hAnsi="Times New Roman" w:cs="Times New Roman"/>
          <w:color w:val="000000" w:themeColor="text1"/>
          <w:sz w:val="24"/>
          <w:szCs w:val="24"/>
          <w:lang w:val="es-CO"/>
        </w:rPr>
        <w:t xml:space="preserve"> fondo de inversión pueda optimizar su rentabilidad, reducir el riesgo y hacer un buen manejo de los portafolios de inversión</w:t>
      </w:r>
      <w:r w:rsidRPr="00F31E8F">
        <w:rPr>
          <w:rFonts w:ascii="Times New Roman" w:hAnsi="Times New Roman" w:cs="Times New Roman"/>
          <w:color w:val="000000" w:themeColor="text1"/>
          <w:sz w:val="24"/>
          <w:szCs w:val="24"/>
          <w:lang w:val="es-CO"/>
        </w:rPr>
        <w:t>. En todo caso,</w:t>
      </w:r>
      <w:r w:rsidR="005C7DA3" w:rsidRPr="00F31E8F">
        <w:rPr>
          <w:rFonts w:ascii="Times New Roman" w:hAnsi="Times New Roman" w:cs="Times New Roman"/>
          <w:color w:val="000000" w:themeColor="text1"/>
          <w:sz w:val="24"/>
          <w:szCs w:val="24"/>
          <w:lang w:val="es-CO"/>
        </w:rPr>
        <w:t xml:space="preserve"> estos fondos son manejados por muchas personas incrementando </w:t>
      </w:r>
      <w:r w:rsidR="003C4690" w:rsidRPr="00F31E8F">
        <w:rPr>
          <w:rFonts w:ascii="Times New Roman" w:hAnsi="Times New Roman" w:cs="Times New Roman"/>
          <w:color w:val="000000" w:themeColor="text1"/>
          <w:sz w:val="24"/>
          <w:szCs w:val="24"/>
          <w:lang w:val="es-CO"/>
        </w:rPr>
        <w:t>así</w:t>
      </w:r>
      <w:r w:rsidR="005C7DA3" w:rsidRPr="00F31E8F">
        <w:rPr>
          <w:rFonts w:ascii="Times New Roman" w:hAnsi="Times New Roman" w:cs="Times New Roman"/>
          <w:color w:val="000000" w:themeColor="text1"/>
          <w:sz w:val="24"/>
          <w:szCs w:val="24"/>
          <w:lang w:val="es-CO"/>
        </w:rPr>
        <w:t xml:space="preserve"> no solo </w:t>
      </w:r>
      <w:r w:rsidR="003C4690" w:rsidRPr="00F31E8F">
        <w:rPr>
          <w:rFonts w:ascii="Times New Roman" w:hAnsi="Times New Roman" w:cs="Times New Roman"/>
          <w:color w:val="000000" w:themeColor="text1"/>
          <w:sz w:val="24"/>
          <w:szCs w:val="24"/>
          <w:lang w:val="es-CO"/>
        </w:rPr>
        <w:t>costos</w:t>
      </w:r>
      <w:r w:rsidR="005C7DA3" w:rsidRPr="00F31E8F">
        <w:rPr>
          <w:rFonts w:ascii="Times New Roman" w:hAnsi="Times New Roman" w:cs="Times New Roman"/>
          <w:color w:val="000000" w:themeColor="text1"/>
          <w:sz w:val="24"/>
          <w:szCs w:val="24"/>
          <w:lang w:val="es-CO"/>
        </w:rPr>
        <w:t xml:space="preserve"> sino </w:t>
      </w:r>
      <w:r w:rsidR="003C4690" w:rsidRPr="00F31E8F">
        <w:rPr>
          <w:rFonts w:ascii="Times New Roman" w:hAnsi="Times New Roman" w:cs="Times New Roman"/>
          <w:color w:val="000000" w:themeColor="text1"/>
          <w:sz w:val="24"/>
          <w:szCs w:val="24"/>
          <w:lang w:val="es-CO"/>
        </w:rPr>
        <w:t xml:space="preserve">a su vez los </w:t>
      </w:r>
      <w:r w:rsidRPr="00F31E8F">
        <w:rPr>
          <w:rFonts w:ascii="Times New Roman" w:hAnsi="Times New Roman" w:cs="Times New Roman"/>
          <w:color w:val="000000" w:themeColor="text1"/>
          <w:sz w:val="24"/>
          <w:szCs w:val="24"/>
          <w:lang w:val="es-CO"/>
        </w:rPr>
        <w:t>riesgos</w:t>
      </w:r>
      <w:r w:rsidR="000D4AFD" w:rsidRPr="00F31E8F">
        <w:rPr>
          <w:rFonts w:ascii="Times New Roman" w:hAnsi="Times New Roman" w:cs="Times New Roman"/>
          <w:color w:val="000000" w:themeColor="text1"/>
          <w:sz w:val="24"/>
          <w:szCs w:val="24"/>
          <w:lang w:val="es-CO"/>
        </w:rPr>
        <w:t>.</w:t>
      </w:r>
      <w:r w:rsidR="00666C68" w:rsidRPr="00F31E8F">
        <w:rPr>
          <w:rFonts w:ascii="Times New Roman" w:hAnsi="Times New Roman" w:cs="Times New Roman"/>
          <w:color w:val="000000" w:themeColor="text1"/>
          <w:sz w:val="24"/>
          <w:szCs w:val="24"/>
          <w:lang w:val="es-CO"/>
        </w:rPr>
        <w:t xml:space="preserve"> Esto se puede ver a continuación.</w:t>
      </w:r>
    </w:p>
    <w:p w14:paraId="6C6B4B92" w14:textId="6B3F105B" w:rsidR="00896223" w:rsidRPr="00F31E8F" w:rsidRDefault="00896223" w:rsidP="005049C3">
      <w:pPr>
        <w:rPr>
          <w:rFonts w:ascii="Times New Roman" w:hAnsi="Times New Roman" w:cs="Times New Roman"/>
          <w:strike/>
          <w:color w:val="000000" w:themeColor="text1"/>
          <w:sz w:val="24"/>
          <w:szCs w:val="24"/>
          <w:lang w:val="es-CO"/>
        </w:rPr>
      </w:pPr>
    </w:p>
    <w:p w14:paraId="663ADC2F" w14:textId="488760BE" w:rsidR="00457E9A" w:rsidRPr="00F31E8F" w:rsidRDefault="00DD589C" w:rsidP="005049C3">
      <w:pPr>
        <w:pStyle w:val="Descripcin"/>
        <w:spacing w:line="276" w:lineRule="auto"/>
        <w:rPr>
          <w:rFonts w:ascii="Times New Roman" w:hAnsi="Times New Roman" w:cs="Times New Roman"/>
          <w:i w:val="0"/>
          <w:iCs w:val="0"/>
          <w:color w:val="000000" w:themeColor="text1"/>
          <w:sz w:val="24"/>
          <w:szCs w:val="24"/>
          <w:lang w:val="es-CO"/>
        </w:rPr>
      </w:pPr>
      <w:bookmarkStart w:id="27" w:name="_Toc56853694"/>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8</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00896223" w:rsidRPr="00F31E8F">
        <w:rPr>
          <w:rFonts w:ascii="Times New Roman" w:hAnsi="Times New Roman" w:cs="Times New Roman"/>
          <w:i w:val="0"/>
          <w:iCs w:val="0"/>
          <w:color w:val="000000" w:themeColor="text1"/>
          <w:sz w:val="24"/>
          <w:szCs w:val="24"/>
          <w:lang w:val="es-CO"/>
        </w:rPr>
        <w:t>Tabla de los Fondos de Inversión con el mejor ratio-riesgo en Colombia</w:t>
      </w:r>
      <w:bookmarkEnd w:id="27"/>
    </w:p>
    <w:p w14:paraId="3C99A52D" w14:textId="3E91CB5C" w:rsidR="00457E9A" w:rsidRPr="00F31E8F" w:rsidRDefault="00B544CD" w:rsidP="005049C3">
      <w:pPr>
        <w:ind w:left="-426"/>
        <w:rPr>
          <w:rFonts w:ascii="Times New Roman" w:hAnsi="Times New Roman" w:cs="Times New Roman"/>
          <w:strike/>
          <w:color w:val="000000" w:themeColor="text1"/>
          <w:sz w:val="24"/>
          <w:szCs w:val="24"/>
          <w:lang w:val="es-CO"/>
        </w:rPr>
      </w:pPr>
      <w:r w:rsidRPr="00B544CD">
        <w:rPr>
          <w:rFonts w:ascii="Times New Roman" w:hAnsi="Times New Roman" w:cs="Times New Roman"/>
          <w:noProof/>
          <w:color w:val="000000" w:themeColor="text1"/>
          <w:sz w:val="24"/>
          <w:szCs w:val="24"/>
          <w:lang w:val="es-CO"/>
        </w:rPr>
        <w:object w:dxaOrig="21064" w:dyaOrig="7466" w14:anchorId="230AC53E">
          <v:shape id="_x0000_i1029" type="#_x0000_t75" alt="" style="width:500.25pt;height:215.25pt;mso-width-percent:0;mso-height-percent:0;mso-width-percent:0;mso-height-percent:0" o:ole="">
            <v:imagedata r:id="rId16" o:title=""/>
          </v:shape>
          <o:OLEObject Type="Embed" ProgID="Excel.Sheet.12" ShapeID="_x0000_i1029" DrawAspect="Content" ObjectID="_1676112347" r:id="rId17"/>
        </w:object>
      </w:r>
    </w:p>
    <w:p w14:paraId="6EA9FB7F" w14:textId="33D33820" w:rsidR="00896223" w:rsidRPr="00F31E8F" w:rsidRDefault="00896223"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Fuente: Elaboración propia – Con fecha de corte 31/08/2020</w:t>
      </w:r>
    </w:p>
    <w:p w14:paraId="36C4FAD5" w14:textId="3DD781DD" w:rsidR="00C73A5E" w:rsidRPr="00F31E8F" w:rsidRDefault="00C73A5E" w:rsidP="005049C3">
      <w:pPr>
        <w:rPr>
          <w:rFonts w:ascii="Times New Roman" w:hAnsi="Times New Roman" w:cs="Times New Roman"/>
          <w:color w:val="000000" w:themeColor="text1"/>
          <w:sz w:val="24"/>
          <w:szCs w:val="24"/>
        </w:rPr>
      </w:pPr>
    </w:p>
    <w:p w14:paraId="0F9DD5E0" w14:textId="5EDF5ADA" w:rsidR="00C73A5E" w:rsidRPr="00F31E8F" w:rsidRDefault="00C73A5E"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Los anteriores fondos, fueron seleccionados a partir de 101 fondos de las mejores gestoras de Colombia, esta puede verse a continuación. </w:t>
      </w:r>
    </w:p>
    <w:p w14:paraId="7D9D6E53" w14:textId="327775AE" w:rsidR="00605602" w:rsidRPr="00F31E8F" w:rsidRDefault="00605602" w:rsidP="005049C3">
      <w:pPr>
        <w:ind w:left="-1134"/>
        <w:rPr>
          <w:rFonts w:ascii="Times New Roman" w:hAnsi="Times New Roman" w:cs="Times New Roman"/>
          <w:strike/>
          <w:color w:val="000000" w:themeColor="text1"/>
          <w:sz w:val="24"/>
          <w:szCs w:val="24"/>
        </w:rPr>
      </w:pPr>
    </w:p>
    <w:p w14:paraId="2BEA5E64" w14:textId="7AF90187" w:rsidR="00896223" w:rsidRPr="00F31E8F" w:rsidRDefault="00DD589C" w:rsidP="005049C3">
      <w:pPr>
        <w:pStyle w:val="Descripcin"/>
        <w:spacing w:line="276" w:lineRule="auto"/>
        <w:rPr>
          <w:rFonts w:ascii="Times New Roman" w:hAnsi="Times New Roman" w:cs="Times New Roman"/>
          <w:i w:val="0"/>
          <w:iCs w:val="0"/>
          <w:color w:val="000000" w:themeColor="text1"/>
          <w:sz w:val="24"/>
          <w:szCs w:val="24"/>
          <w:lang w:val="es-CO"/>
        </w:rPr>
      </w:pPr>
      <w:bookmarkStart w:id="28" w:name="_Toc56853695"/>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9</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00896223" w:rsidRPr="00F31E8F">
        <w:rPr>
          <w:rFonts w:ascii="Times New Roman" w:hAnsi="Times New Roman" w:cs="Times New Roman"/>
          <w:i w:val="0"/>
          <w:iCs w:val="0"/>
          <w:color w:val="000000" w:themeColor="text1"/>
          <w:sz w:val="24"/>
          <w:szCs w:val="24"/>
          <w:lang w:val="es-CO"/>
        </w:rPr>
        <w:t>Tabla de los Fondos con mejor ratio-riesgo de los mejores gestores de Colombia</w:t>
      </w:r>
      <w:bookmarkEnd w:id="28"/>
    </w:p>
    <w:tbl>
      <w:tblPr>
        <w:tblW w:w="3626" w:type="dxa"/>
        <w:tblInd w:w="2695" w:type="dxa"/>
        <w:tblCellMar>
          <w:left w:w="70" w:type="dxa"/>
          <w:right w:w="70" w:type="dxa"/>
        </w:tblCellMar>
        <w:tblLook w:val="04A0" w:firstRow="1" w:lastRow="0" w:firstColumn="1" w:lastColumn="0" w:noHBand="0" w:noVBand="1"/>
      </w:tblPr>
      <w:tblGrid>
        <w:gridCol w:w="967"/>
        <w:gridCol w:w="1047"/>
        <w:gridCol w:w="1767"/>
      </w:tblGrid>
      <w:tr w:rsidR="00700539" w:rsidRPr="00F31E8F" w14:paraId="3EC04F9C" w14:textId="77777777" w:rsidTr="00605602">
        <w:trPr>
          <w:trHeight w:val="464"/>
        </w:trPr>
        <w:tc>
          <w:tcPr>
            <w:tcW w:w="96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7A0D47D" w14:textId="77777777" w:rsidR="00605602" w:rsidRPr="00F31E8F" w:rsidRDefault="00605602" w:rsidP="005049C3">
            <w:pPr>
              <w:ind w:left="-5"/>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de los mejores fondos</w:t>
            </w:r>
          </w:p>
        </w:tc>
        <w:tc>
          <w:tcPr>
            <w:tcW w:w="1047" w:type="dxa"/>
            <w:tcBorders>
              <w:top w:val="single" w:sz="4" w:space="0" w:color="auto"/>
              <w:left w:val="nil"/>
              <w:bottom w:val="single" w:sz="4" w:space="0" w:color="auto"/>
              <w:right w:val="single" w:sz="4" w:space="0" w:color="auto"/>
            </w:tcBorders>
            <w:shd w:val="clear" w:color="000000" w:fill="FFFFFF"/>
            <w:vAlign w:val="bottom"/>
            <w:hideMark/>
          </w:tcPr>
          <w:p w14:paraId="10046F38"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Cantidad Fondos</w:t>
            </w:r>
          </w:p>
        </w:tc>
        <w:tc>
          <w:tcPr>
            <w:tcW w:w="1612" w:type="dxa"/>
            <w:tcBorders>
              <w:top w:val="single" w:sz="4" w:space="0" w:color="auto"/>
              <w:left w:val="nil"/>
              <w:bottom w:val="single" w:sz="4" w:space="0" w:color="auto"/>
              <w:right w:val="single" w:sz="4" w:space="0" w:color="auto"/>
            </w:tcBorders>
            <w:shd w:val="clear" w:color="000000" w:fill="FFFFFF"/>
            <w:noWrap/>
            <w:vAlign w:val="bottom"/>
            <w:hideMark/>
          </w:tcPr>
          <w:p w14:paraId="152B71FA" w14:textId="6FB95760" w:rsidR="00605602" w:rsidRPr="00F31E8F" w:rsidRDefault="00683DF8"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Gestoras</w:t>
            </w:r>
          </w:p>
        </w:tc>
      </w:tr>
      <w:tr w:rsidR="00700539" w:rsidRPr="00F31E8F" w14:paraId="7F0AFBAB" w14:textId="77777777" w:rsidTr="00605602">
        <w:trPr>
          <w:trHeight w:val="232"/>
        </w:trPr>
        <w:tc>
          <w:tcPr>
            <w:tcW w:w="967" w:type="dxa"/>
            <w:vMerge/>
            <w:tcBorders>
              <w:top w:val="single" w:sz="4" w:space="0" w:color="auto"/>
              <w:left w:val="single" w:sz="4" w:space="0" w:color="auto"/>
              <w:bottom w:val="single" w:sz="4" w:space="0" w:color="auto"/>
              <w:right w:val="single" w:sz="4" w:space="0" w:color="auto"/>
            </w:tcBorders>
            <w:vAlign w:val="center"/>
            <w:hideMark/>
          </w:tcPr>
          <w:p w14:paraId="72BAF650" w14:textId="77777777" w:rsidR="00605602" w:rsidRPr="00F31E8F" w:rsidRDefault="00605602" w:rsidP="005049C3">
            <w:pPr>
              <w:rPr>
                <w:rFonts w:ascii="Times New Roman" w:eastAsia="Times New Roman" w:hAnsi="Times New Roman" w:cs="Times New Roman"/>
                <w:color w:val="000000" w:themeColor="text1"/>
                <w:sz w:val="24"/>
                <w:szCs w:val="24"/>
                <w:lang w:val="es-CO" w:eastAsia="es-CO"/>
              </w:rPr>
            </w:pPr>
          </w:p>
        </w:tc>
        <w:tc>
          <w:tcPr>
            <w:tcW w:w="1047" w:type="dxa"/>
            <w:tcBorders>
              <w:top w:val="nil"/>
              <w:left w:val="nil"/>
              <w:bottom w:val="single" w:sz="4" w:space="0" w:color="auto"/>
              <w:right w:val="single" w:sz="4" w:space="0" w:color="auto"/>
            </w:tcBorders>
            <w:shd w:val="clear" w:color="000000" w:fill="FFFFFF"/>
            <w:noWrap/>
            <w:vAlign w:val="bottom"/>
            <w:hideMark/>
          </w:tcPr>
          <w:p w14:paraId="09884D1B"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16</w:t>
            </w:r>
          </w:p>
        </w:tc>
        <w:tc>
          <w:tcPr>
            <w:tcW w:w="1612" w:type="dxa"/>
            <w:tcBorders>
              <w:top w:val="nil"/>
              <w:left w:val="nil"/>
              <w:bottom w:val="single" w:sz="4" w:space="0" w:color="auto"/>
              <w:right w:val="single" w:sz="4" w:space="0" w:color="auto"/>
            </w:tcBorders>
            <w:shd w:val="clear" w:color="000000" w:fill="FFFFFF"/>
            <w:noWrap/>
            <w:vAlign w:val="bottom"/>
            <w:hideMark/>
          </w:tcPr>
          <w:p w14:paraId="4D02C9F8"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Bancolombia</w:t>
            </w:r>
          </w:p>
        </w:tc>
      </w:tr>
      <w:tr w:rsidR="00700539" w:rsidRPr="00F31E8F" w14:paraId="1F604466" w14:textId="77777777" w:rsidTr="00605602">
        <w:trPr>
          <w:trHeight w:val="232"/>
        </w:trPr>
        <w:tc>
          <w:tcPr>
            <w:tcW w:w="967" w:type="dxa"/>
            <w:vMerge/>
            <w:tcBorders>
              <w:top w:val="single" w:sz="4" w:space="0" w:color="auto"/>
              <w:left w:val="single" w:sz="4" w:space="0" w:color="auto"/>
              <w:bottom w:val="single" w:sz="4" w:space="0" w:color="auto"/>
              <w:right w:val="single" w:sz="4" w:space="0" w:color="auto"/>
            </w:tcBorders>
            <w:vAlign w:val="center"/>
            <w:hideMark/>
          </w:tcPr>
          <w:p w14:paraId="6365C163" w14:textId="77777777" w:rsidR="00605602" w:rsidRPr="00F31E8F" w:rsidRDefault="00605602" w:rsidP="005049C3">
            <w:pPr>
              <w:rPr>
                <w:rFonts w:ascii="Times New Roman" w:eastAsia="Times New Roman" w:hAnsi="Times New Roman" w:cs="Times New Roman"/>
                <w:color w:val="000000" w:themeColor="text1"/>
                <w:sz w:val="24"/>
                <w:szCs w:val="24"/>
                <w:lang w:val="es-CO" w:eastAsia="es-CO"/>
              </w:rPr>
            </w:pPr>
          </w:p>
        </w:tc>
        <w:tc>
          <w:tcPr>
            <w:tcW w:w="1047" w:type="dxa"/>
            <w:tcBorders>
              <w:top w:val="nil"/>
              <w:left w:val="nil"/>
              <w:bottom w:val="single" w:sz="4" w:space="0" w:color="auto"/>
              <w:right w:val="single" w:sz="4" w:space="0" w:color="auto"/>
            </w:tcBorders>
            <w:shd w:val="clear" w:color="000000" w:fill="FFFFFF"/>
            <w:noWrap/>
            <w:vAlign w:val="bottom"/>
            <w:hideMark/>
          </w:tcPr>
          <w:p w14:paraId="51B8CCF4"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8</w:t>
            </w:r>
          </w:p>
        </w:tc>
        <w:tc>
          <w:tcPr>
            <w:tcW w:w="1612" w:type="dxa"/>
            <w:tcBorders>
              <w:top w:val="nil"/>
              <w:left w:val="nil"/>
              <w:bottom w:val="single" w:sz="4" w:space="0" w:color="auto"/>
              <w:right w:val="single" w:sz="4" w:space="0" w:color="auto"/>
            </w:tcBorders>
            <w:shd w:val="clear" w:color="000000" w:fill="FFFFFF"/>
            <w:noWrap/>
            <w:vAlign w:val="bottom"/>
            <w:hideMark/>
          </w:tcPr>
          <w:p w14:paraId="399B8C40"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Corficolombiana</w:t>
            </w:r>
          </w:p>
        </w:tc>
      </w:tr>
      <w:tr w:rsidR="00700539" w:rsidRPr="00F31E8F" w14:paraId="5275E8AC" w14:textId="77777777" w:rsidTr="00605602">
        <w:trPr>
          <w:trHeight w:val="232"/>
        </w:trPr>
        <w:tc>
          <w:tcPr>
            <w:tcW w:w="967" w:type="dxa"/>
            <w:vMerge/>
            <w:tcBorders>
              <w:top w:val="single" w:sz="4" w:space="0" w:color="auto"/>
              <w:left w:val="single" w:sz="4" w:space="0" w:color="auto"/>
              <w:bottom w:val="single" w:sz="4" w:space="0" w:color="auto"/>
              <w:right w:val="single" w:sz="4" w:space="0" w:color="auto"/>
            </w:tcBorders>
            <w:vAlign w:val="center"/>
            <w:hideMark/>
          </w:tcPr>
          <w:p w14:paraId="4B2CCC07" w14:textId="77777777" w:rsidR="00605602" w:rsidRPr="00F31E8F" w:rsidRDefault="00605602" w:rsidP="005049C3">
            <w:pPr>
              <w:rPr>
                <w:rFonts w:ascii="Times New Roman" w:eastAsia="Times New Roman" w:hAnsi="Times New Roman" w:cs="Times New Roman"/>
                <w:color w:val="000000" w:themeColor="text1"/>
                <w:sz w:val="24"/>
                <w:szCs w:val="24"/>
                <w:lang w:val="es-CO" w:eastAsia="es-CO"/>
              </w:rPr>
            </w:pPr>
          </w:p>
        </w:tc>
        <w:tc>
          <w:tcPr>
            <w:tcW w:w="1047" w:type="dxa"/>
            <w:tcBorders>
              <w:top w:val="nil"/>
              <w:left w:val="nil"/>
              <w:bottom w:val="single" w:sz="4" w:space="0" w:color="auto"/>
              <w:right w:val="single" w:sz="4" w:space="0" w:color="auto"/>
            </w:tcBorders>
            <w:shd w:val="clear" w:color="000000" w:fill="FFFFFF"/>
            <w:noWrap/>
            <w:vAlign w:val="bottom"/>
            <w:hideMark/>
          </w:tcPr>
          <w:p w14:paraId="109C139E"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28</w:t>
            </w:r>
          </w:p>
        </w:tc>
        <w:tc>
          <w:tcPr>
            <w:tcW w:w="1612" w:type="dxa"/>
            <w:tcBorders>
              <w:top w:val="nil"/>
              <w:left w:val="nil"/>
              <w:bottom w:val="single" w:sz="4" w:space="0" w:color="auto"/>
              <w:right w:val="single" w:sz="4" w:space="0" w:color="auto"/>
            </w:tcBorders>
            <w:shd w:val="clear" w:color="000000" w:fill="FFFFFF"/>
            <w:noWrap/>
            <w:vAlign w:val="bottom"/>
            <w:hideMark/>
          </w:tcPr>
          <w:p w14:paraId="4EA95D87" w14:textId="79055326" w:rsidR="00605602" w:rsidRPr="00F31E8F" w:rsidRDefault="00683DF8"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P</w:t>
            </w:r>
            <w:r w:rsidR="00605602" w:rsidRPr="00F31E8F">
              <w:rPr>
                <w:rFonts w:ascii="Times New Roman" w:eastAsia="Times New Roman" w:hAnsi="Times New Roman" w:cs="Times New Roman"/>
                <w:color w:val="000000" w:themeColor="text1"/>
                <w:sz w:val="24"/>
                <w:szCs w:val="24"/>
                <w:lang w:val="es-CO" w:eastAsia="es-CO"/>
              </w:rPr>
              <w:t>rotección</w:t>
            </w:r>
          </w:p>
        </w:tc>
      </w:tr>
      <w:tr w:rsidR="00700539" w:rsidRPr="00F31E8F" w14:paraId="768D8757" w14:textId="77777777" w:rsidTr="00605602">
        <w:trPr>
          <w:trHeight w:val="232"/>
        </w:trPr>
        <w:tc>
          <w:tcPr>
            <w:tcW w:w="967" w:type="dxa"/>
            <w:vMerge/>
            <w:tcBorders>
              <w:top w:val="single" w:sz="4" w:space="0" w:color="auto"/>
              <w:left w:val="single" w:sz="4" w:space="0" w:color="auto"/>
              <w:bottom w:val="single" w:sz="4" w:space="0" w:color="auto"/>
              <w:right w:val="single" w:sz="4" w:space="0" w:color="auto"/>
            </w:tcBorders>
            <w:vAlign w:val="center"/>
            <w:hideMark/>
          </w:tcPr>
          <w:p w14:paraId="106BE627" w14:textId="77777777" w:rsidR="00605602" w:rsidRPr="00F31E8F" w:rsidRDefault="00605602" w:rsidP="005049C3">
            <w:pPr>
              <w:rPr>
                <w:rFonts w:ascii="Times New Roman" w:eastAsia="Times New Roman" w:hAnsi="Times New Roman" w:cs="Times New Roman"/>
                <w:color w:val="000000" w:themeColor="text1"/>
                <w:sz w:val="24"/>
                <w:szCs w:val="24"/>
                <w:lang w:val="es-CO" w:eastAsia="es-CO"/>
              </w:rPr>
            </w:pPr>
          </w:p>
        </w:tc>
        <w:tc>
          <w:tcPr>
            <w:tcW w:w="1047" w:type="dxa"/>
            <w:tcBorders>
              <w:top w:val="nil"/>
              <w:left w:val="nil"/>
              <w:bottom w:val="single" w:sz="4" w:space="0" w:color="auto"/>
              <w:right w:val="single" w:sz="4" w:space="0" w:color="auto"/>
            </w:tcBorders>
            <w:shd w:val="clear" w:color="000000" w:fill="FFFFFF"/>
            <w:noWrap/>
            <w:vAlign w:val="bottom"/>
            <w:hideMark/>
          </w:tcPr>
          <w:p w14:paraId="16692D94"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39</w:t>
            </w:r>
          </w:p>
        </w:tc>
        <w:tc>
          <w:tcPr>
            <w:tcW w:w="1612" w:type="dxa"/>
            <w:tcBorders>
              <w:top w:val="nil"/>
              <w:left w:val="nil"/>
              <w:bottom w:val="single" w:sz="4" w:space="0" w:color="auto"/>
              <w:right w:val="single" w:sz="4" w:space="0" w:color="auto"/>
            </w:tcBorders>
            <w:shd w:val="clear" w:color="000000" w:fill="FFFFFF"/>
            <w:noWrap/>
            <w:vAlign w:val="bottom"/>
            <w:hideMark/>
          </w:tcPr>
          <w:p w14:paraId="5C063E36" w14:textId="4F514173"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CrediCorp</w:t>
            </w:r>
          </w:p>
        </w:tc>
      </w:tr>
      <w:tr w:rsidR="00700539" w:rsidRPr="00F31E8F" w14:paraId="4FC2163A" w14:textId="77777777" w:rsidTr="00605602">
        <w:trPr>
          <w:trHeight w:val="232"/>
        </w:trPr>
        <w:tc>
          <w:tcPr>
            <w:tcW w:w="967" w:type="dxa"/>
            <w:tcBorders>
              <w:top w:val="nil"/>
              <w:left w:val="single" w:sz="4" w:space="0" w:color="auto"/>
              <w:bottom w:val="single" w:sz="4" w:space="0" w:color="auto"/>
              <w:right w:val="single" w:sz="4" w:space="0" w:color="auto"/>
            </w:tcBorders>
            <w:shd w:val="clear" w:color="000000" w:fill="FFFFFF"/>
            <w:vAlign w:val="center"/>
            <w:hideMark/>
          </w:tcPr>
          <w:p w14:paraId="2E8DF9C3"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14</w:t>
            </w:r>
          </w:p>
        </w:tc>
        <w:tc>
          <w:tcPr>
            <w:tcW w:w="1047" w:type="dxa"/>
            <w:tcBorders>
              <w:top w:val="nil"/>
              <w:left w:val="nil"/>
              <w:bottom w:val="single" w:sz="4" w:space="0" w:color="auto"/>
              <w:right w:val="single" w:sz="4" w:space="0" w:color="auto"/>
            </w:tcBorders>
            <w:shd w:val="clear" w:color="000000" w:fill="FFFFFF"/>
            <w:noWrap/>
            <w:vAlign w:val="bottom"/>
            <w:hideMark/>
          </w:tcPr>
          <w:p w14:paraId="17B369B6"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10</w:t>
            </w:r>
          </w:p>
        </w:tc>
        <w:tc>
          <w:tcPr>
            <w:tcW w:w="1612" w:type="dxa"/>
            <w:tcBorders>
              <w:top w:val="nil"/>
              <w:left w:val="nil"/>
              <w:bottom w:val="single" w:sz="4" w:space="0" w:color="auto"/>
              <w:right w:val="single" w:sz="4" w:space="0" w:color="auto"/>
            </w:tcBorders>
            <w:shd w:val="clear" w:color="000000" w:fill="FFFFFF"/>
            <w:noWrap/>
            <w:vAlign w:val="bottom"/>
            <w:hideMark/>
          </w:tcPr>
          <w:p w14:paraId="58EB239D" w14:textId="2D8379E2"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Davivienda</w:t>
            </w:r>
          </w:p>
        </w:tc>
      </w:tr>
      <w:tr w:rsidR="00700539" w:rsidRPr="00F31E8F" w14:paraId="2F926A9B" w14:textId="77777777" w:rsidTr="00605602">
        <w:trPr>
          <w:trHeight w:val="232"/>
        </w:trPr>
        <w:tc>
          <w:tcPr>
            <w:tcW w:w="967" w:type="dxa"/>
            <w:tcBorders>
              <w:top w:val="nil"/>
              <w:left w:val="single" w:sz="4" w:space="0" w:color="auto"/>
              <w:bottom w:val="single" w:sz="4" w:space="0" w:color="auto"/>
              <w:right w:val="single" w:sz="4" w:space="0" w:color="auto"/>
            </w:tcBorders>
            <w:shd w:val="clear" w:color="000000" w:fill="FFFFFF"/>
            <w:noWrap/>
            <w:vAlign w:val="bottom"/>
            <w:hideMark/>
          </w:tcPr>
          <w:p w14:paraId="63DB80E4"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13,86%</w:t>
            </w:r>
          </w:p>
        </w:tc>
        <w:tc>
          <w:tcPr>
            <w:tcW w:w="1047" w:type="dxa"/>
            <w:tcBorders>
              <w:top w:val="nil"/>
              <w:left w:val="nil"/>
              <w:bottom w:val="single" w:sz="4" w:space="0" w:color="auto"/>
              <w:right w:val="single" w:sz="4" w:space="0" w:color="auto"/>
            </w:tcBorders>
            <w:shd w:val="clear" w:color="000000" w:fill="FFFFFF"/>
            <w:noWrap/>
            <w:vAlign w:val="bottom"/>
            <w:hideMark/>
          </w:tcPr>
          <w:p w14:paraId="76EC9227"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101</w:t>
            </w:r>
          </w:p>
        </w:tc>
        <w:tc>
          <w:tcPr>
            <w:tcW w:w="1612" w:type="dxa"/>
            <w:tcBorders>
              <w:top w:val="nil"/>
              <w:left w:val="nil"/>
              <w:bottom w:val="single" w:sz="4" w:space="0" w:color="auto"/>
              <w:right w:val="single" w:sz="4" w:space="0" w:color="auto"/>
            </w:tcBorders>
            <w:shd w:val="clear" w:color="000000" w:fill="FFFFFF"/>
            <w:noWrap/>
            <w:vAlign w:val="bottom"/>
            <w:hideMark/>
          </w:tcPr>
          <w:p w14:paraId="6CAFCE83" w14:textId="77777777" w:rsidR="00605602" w:rsidRPr="00F31E8F" w:rsidRDefault="00605602" w:rsidP="005049C3">
            <w:pPr>
              <w:jc w:val="cente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TOTAL</w:t>
            </w:r>
          </w:p>
        </w:tc>
      </w:tr>
    </w:tbl>
    <w:p w14:paraId="30ACC262" w14:textId="77777777" w:rsidR="00896223" w:rsidRPr="00F31E8F" w:rsidRDefault="00896223" w:rsidP="005049C3">
      <w:pPr>
        <w:jc w:val="cente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Fuente: Elaboración propia – Con fecha de corte 31/08/2020</w:t>
      </w:r>
    </w:p>
    <w:p w14:paraId="1918BFBF" w14:textId="77777777" w:rsidR="00605602" w:rsidRPr="00F31E8F" w:rsidRDefault="00605602" w:rsidP="005049C3">
      <w:pPr>
        <w:rPr>
          <w:rFonts w:ascii="Times New Roman" w:hAnsi="Times New Roman" w:cs="Times New Roman"/>
          <w:strike/>
          <w:color w:val="000000" w:themeColor="text1"/>
          <w:sz w:val="24"/>
          <w:szCs w:val="24"/>
        </w:rPr>
      </w:pPr>
    </w:p>
    <w:p w14:paraId="670C600F" w14:textId="37AB9EE8" w:rsidR="00666C68" w:rsidRPr="00F31E8F" w:rsidRDefault="00666C68"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 xml:space="preserve">El manejo </w:t>
      </w:r>
      <w:r w:rsidR="00683DF8" w:rsidRPr="00F31E8F">
        <w:rPr>
          <w:rFonts w:ascii="Times New Roman" w:hAnsi="Times New Roman" w:cs="Times New Roman"/>
          <w:color w:val="000000" w:themeColor="text1"/>
          <w:sz w:val="24"/>
          <w:szCs w:val="24"/>
          <w:lang w:val="es-CO"/>
        </w:rPr>
        <w:t xml:space="preserve">de estos fondos </w:t>
      </w:r>
      <w:r w:rsidRPr="00F31E8F">
        <w:rPr>
          <w:rFonts w:ascii="Times New Roman" w:hAnsi="Times New Roman" w:cs="Times New Roman"/>
          <w:color w:val="000000" w:themeColor="text1"/>
          <w:sz w:val="24"/>
          <w:szCs w:val="24"/>
          <w:lang w:val="es-CO"/>
        </w:rPr>
        <w:t xml:space="preserve">por personas es algo que las soluciones Fintech están </w:t>
      </w:r>
      <w:r w:rsidR="00D079E0" w:rsidRPr="00F31E8F">
        <w:rPr>
          <w:rFonts w:ascii="Times New Roman" w:hAnsi="Times New Roman" w:cs="Times New Roman"/>
          <w:color w:val="000000" w:themeColor="text1"/>
          <w:sz w:val="24"/>
          <w:szCs w:val="24"/>
          <w:lang w:val="es-CO"/>
        </w:rPr>
        <w:t xml:space="preserve">dominando </w:t>
      </w:r>
      <w:r w:rsidR="00683DF8" w:rsidRPr="00F31E8F">
        <w:rPr>
          <w:rFonts w:ascii="Times New Roman" w:hAnsi="Times New Roman" w:cs="Times New Roman"/>
          <w:color w:val="000000" w:themeColor="text1"/>
          <w:sz w:val="24"/>
          <w:szCs w:val="24"/>
          <w:lang w:val="es-CO"/>
        </w:rPr>
        <w:t>cada vez más</w:t>
      </w:r>
      <w:r w:rsidRPr="00F31E8F">
        <w:rPr>
          <w:rFonts w:ascii="Times New Roman" w:hAnsi="Times New Roman" w:cs="Times New Roman"/>
          <w:color w:val="000000" w:themeColor="text1"/>
          <w:sz w:val="24"/>
          <w:szCs w:val="24"/>
          <w:lang w:val="es-CO"/>
        </w:rPr>
        <w:t xml:space="preserve">, debido a el abaratamiento de los costos, reducción de riesgo, maximización de beneficios y además </w:t>
      </w:r>
      <w:r w:rsidR="00683DF8" w:rsidRPr="00F31E8F">
        <w:rPr>
          <w:rFonts w:ascii="Times New Roman" w:hAnsi="Times New Roman" w:cs="Times New Roman"/>
          <w:color w:val="000000" w:themeColor="text1"/>
          <w:sz w:val="24"/>
          <w:szCs w:val="24"/>
          <w:lang w:val="es-CO"/>
        </w:rPr>
        <w:t xml:space="preserve">por </w:t>
      </w:r>
      <w:r w:rsidRPr="00F31E8F">
        <w:rPr>
          <w:rFonts w:ascii="Times New Roman" w:hAnsi="Times New Roman" w:cs="Times New Roman"/>
          <w:color w:val="000000" w:themeColor="text1"/>
          <w:sz w:val="24"/>
          <w:szCs w:val="24"/>
          <w:lang w:val="es-CO"/>
        </w:rPr>
        <w:t xml:space="preserve">contar con un mejor análisis de procedimientos pasados para </w:t>
      </w:r>
      <w:r w:rsidRPr="00F31E8F">
        <w:rPr>
          <w:rFonts w:ascii="Times New Roman" w:hAnsi="Times New Roman" w:cs="Times New Roman"/>
          <w:color w:val="000000" w:themeColor="text1"/>
          <w:sz w:val="24"/>
          <w:szCs w:val="24"/>
          <w:lang w:val="es-CO"/>
        </w:rPr>
        <w:lastRenderedPageBreak/>
        <w:t>proyecciones futuras a través de datos del pasado</w:t>
      </w:r>
      <w:r w:rsidR="00683DF8" w:rsidRPr="00F31E8F">
        <w:rPr>
          <w:rFonts w:ascii="Times New Roman" w:hAnsi="Times New Roman" w:cs="Times New Roman"/>
          <w:color w:val="000000" w:themeColor="text1"/>
          <w:sz w:val="24"/>
          <w:szCs w:val="24"/>
          <w:lang w:val="es-CO"/>
        </w:rPr>
        <w:t>.</w:t>
      </w:r>
      <w:r w:rsidRPr="00F31E8F">
        <w:rPr>
          <w:rFonts w:ascii="Times New Roman" w:hAnsi="Times New Roman" w:cs="Times New Roman"/>
          <w:color w:val="000000" w:themeColor="text1"/>
          <w:sz w:val="24"/>
          <w:szCs w:val="24"/>
          <w:lang w:val="es-CO"/>
        </w:rPr>
        <w:t xml:space="preserve"> </w:t>
      </w:r>
      <w:r w:rsidR="00683DF8" w:rsidRPr="00F31E8F">
        <w:rPr>
          <w:rFonts w:ascii="Times New Roman" w:hAnsi="Times New Roman" w:cs="Times New Roman"/>
          <w:color w:val="000000" w:themeColor="text1"/>
          <w:sz w:val="24"/>
          <w:szCs w:val="24"/>
          <w:lang w:val="es-CO"/>
        </w:rPr>
        <w:t>U</w:t>
      </w:r>
      <w:r w:rsidRPr="00F31E8F">
        <w:rPr>
          <w:rFonts w:ascii="Times New Roman" w:hAnsi="Times New Roman" w:cs="Times New Roman"/>
          <w:color w:val="000000" w:themeColor="text1"/>
          <w:sz w:val="24"/>
          <w:szCs w:val="24"/>
          <w:lang w:val="es-CO"/>
        </w:rPr>
        <w:t xml:space="preserve">n claro ejemplo de esto es Aladdin de BlackRock, un software de gestión de portafolio que maneja trillones de dólares y con ganancias de billones de dólares. </w:t>
      </w:r>
      <w:r w:rsidRPr="00F31E8F">
        <w:rPr>
          <w:rFonts w:ascii="Times New Roman" w:hAnsi="Times New Roman" w:cs="Times New Roman"/>
          <w:color w:val="000000" w:themeColor="text1"/>
          <w:sz w:val="24"/>
          <w:szCs w:val="24"/>
        </w:rPr>
        <w:t>(BlackRock, s. f.)</w:t>
      </w:r>
    </w:p>
    <w:p w14:paraId="5BAFFD39" w14:textId="77777777" w:rsidR="00666C68" w:rsidRPr="00F31E8F" w:rsidRDefault="00666C68" w:rsidP="005049C3">
      <w:pPr>
        <w:rPr>
          <w:rFonts w:ascii="Times New Roman" w:hAnsi="Times New Roman" w:cs="Times New Roman"/>
          <w:strike/>
          <w:color w:val="000000" w:themeColor="text1"/>
          <w:sz w:val="24"/>
          <w:szCs w:val="24"/>
          <w:lang w:val="es-CO"/>
        </w:rPr>
      </w:pPr>
    </w:p>
    <w:p w14:paraId="2AEF52A7" w14:textId="4A1CDA8D" w:rsidR="004D7AB0" w:rsidRPr="00F31E8F" w:rsidRDefault="00987022"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 xml:space="preserve">Con todo </w:t>
      </w:r>
      <w:r w:rsidR="00D079E0" w:rsidRPr="00F31E8F">
        <w:rPr>
          <w:rFonts w:ascii="Times New Roman" w:hAnsi="Times New Roman" w:cs="Times New Roman"/>
          <w:color w:val="000000" w:themeColor="text1"/>
          <w:sz w:val="24"/>
          <w:szCs w:val="24"/>
          <w:lang w:val="es-CO"/>
        </w:rPr>
        <w:t xml:space="preserve">lo </w:t>
      </w:r>
      <w:r w:rsidRPr="00F31E8F">
        <w:rPr>
          <w:rFonts w:ascii="Times New Roman" w:hAnsi="Times New Roman" w:cs="Times New Roman"/>
          <w:color w:val="000000" w:themeColor="text1"/>
          <w:sz w:val="24"/>
          <w:szCs w:val="24"/>
          <w:lang w:val="es-CO"/>
        </w:rPr>
        <w:t xml:space="preserve">anterior </w:t>
      </w:r>
      <w:r w:rsidR="005D0D53" w:rsidRPr="00F31E8F">
        <w:rPr>
          <w:rFonts w:ascii="Times New Roman" w:hAnsi="Times New Roman" w:cs="Times New Roman"/>
          <w:color w:val="000000" w:themeColor="text1"/>
          <w:sz w:val="24"/>
          <w:szCs w:val="24"/>
          <w:lang w:val="es-CO"/>
        </w:rPr>
        <w:t>podemos</w:t>
      </w:r>
      <w:r w:rsidRPr="00F31E8F">
        <w:rPr>
          <w:rFonts w:ascii="Times New Roman" w:hAnsi="Times New Roman" w:cs="Times New Roman"/>
          <w:color w:val="000000" w:themeColor="text1"/>
          <w:sz w:val="24"/>
          <w:szCs w:val="24"/>
          <w:lang w:val="es-CO"/>
        </w:rPr>
        <w:t xml:space="preserve"> observar </w:t>
      </w:r>
      <w:r w:rsidR="00D079E0" w:rsidRPr="00F31E8F">
        <w:rPr>
          <w:rFonts w:ascii="Times New Roman" w:hAnsi="Times New Roman" w:cs="Times New Roman"/>
          <w:color w:val="000000" w:themeColor="text1"/>
          <w:sz w:val="24"/>
          <w:szCs w:val="24"/>
          <w:lang w:val="es-CO"/>
        </w:rPr>
        <w:t>ocho</w:t>
      </w:r>
      <w:r w:rsidRPr="00F31E8F">
        <w:rPr>
          <w:rFonts w:ascii="Times New Roman" w:hAnsi="Times New Roman" w:cs="Times New Roman"/>
          <w:color w:val="000000" w:themeColor="text1"/>
          <w:sz w:val="24"/>
          <w:szCs w:val="24"/>
          <w:lang w:val="es-CO"/>
        </w:rPr>
        <w:t xml:space="preserve"> aspectos relevantes </w:t>
      </w:r>
      <w:r w:rsidR="005D0D53" w:rsidRPr="00F31E8F">
        <w:rPr>
          <w:rFonts w:ascii="Times New Roman" w:hAnsi="Times New Roman" w:cs="Times New Roman"/>
          <w:color w:val="000000" w:themeColor="text1"/>
          <w:sz w:val="24"/>
          <w:szCs w:val="24"/>
          <w:lang w:val="es-CO"/>
        </w:rPr>
        <w:t xml:space="preserve">que fallan </w:t>
      </w:r>
      <w:r w:rsidR="001F08F1" w:rsidRPr="00F31E8F">
        <w:rPr>
          <w:rFonts w:ascii="Times New Roman" w:hAnsi="Times New Roman" w:cs="Times New Roman"/>
          <w:color w:val="000000" w:themeColor="text1"/>
          <w:sz w:val="24"/>
          <w:szCs w:val="24"/>
          <w:lang w:val="es-CO"/>
        </w:rPr>
        <w:t>para ser una</w:t>
      </w:r>
      <w:r w:rsidR="005D0D53" w:rsidRPr="00F31E8F">
        <w:rPr>
          <w:rFonts w:ascii="Times New Roman" w:hAnsi="Times New Roman" w:cs="Times New Roman"/>
          <w:color w:val="000000" w:themeColor="text1"/>
          <w:sz w:val="24"/>
          <w:szCs w:val="24"/>
          <w:lang w:val="es-CO"/>
        </w:rPr>
        <w:t xml:space="preserve"> solución factible</w:t>
      </w:r>
      <w:r w:rsidR="00683DF8" w:rsidRPr="00F31E8F">
        <w:rPr>
          <w:rFonts w:ascii="Times New Roman" w:hAnsi="Times New Roman" w:cs="Times New Roman"/>
          <w:color w:val="000000" w:themeColor="text1"/>
          <w:sz w:val="24"/>
          <w:szCs w:val="24"/>
          <w:lang w:val="es-CO"/>
        </w:rPr>
        <w:t xml:space="preserve">: </w:t>
      </w:r>
      <w:r w:rsidR="005D0D53" w:rsidRPr="00F31E8F">
        <w:rPr>
          <w:rFonts w:ascii="Times New Roman" w:hAnsi="Times New Roman" w:cs="Times New Roman"/>
          <w:color w:val="000000" w:themeColor="text1"/>
          <w:sz w:val="24"/>
          <w:szCs w:val="24"/>
          <w:lang w:val="es-CO"/>
        </w:rPr>
        <w:t>primer</w:t>
      </w:r>
      <w:r w:rsidR="00683DF8" w:rsidRPr="00F31E8F">
        <w:rPr>
          <w:rFonts w:ascii="Times New Roman" w:hAnsi="Times New Roman" w:cs="Times New Roman"/>
          <w:color w:val="000000" w:themeColor="text1"/>
          <w:sz w:val="24"/>
          <w:szCs w:val="24"/>
          <w:lang w:val="es-CO"/>
        </w:rPr>
        <w:t>o están</w:t>
      </w:r>
      <w:r w:rsidR="005D0D53" w:rsidRPr="00F31E8F">
        <w:rPr>
          <w:rFonts w:ascii="Times New Roman" w:hAnsi="Times New Roman" w:cs="Times New Roman"/>
          <w:color w:val="000000" w:themeColor="text1"/>
          <w:sz w:val="24"/>
          <w:szCs w:val="24"/>
          <w:lang w:val="es-CO"/>
        </w:rPr>
        <w:t xml:space="preserve"> las bajas rentabilidades que tienen en un horizonte </w:t>
      </w:r>
      <w:r w:rsidR="00666C68" w:rsidRPr="00F31E8F">
        <w:rPr>
          <w:rFonts w:ascii="Times New Roman" w:hAnsi="Times New Roman" w:cs="Times New Roman"/>
          <w:color w:val="000000" w:themeColor="text1"/>
          <w:sz w:val="24"/>
          <w:szCs w:val="24"/>
          <w:lang w:val="es-CO"/>
        </w:rPr>
        <w:t>en el</w:t>
      </w:r>
      <w:r w:rsidR="005D0D53" w:rsidRPr="00F31E8F">
        <w:rPr>
          <w:rFonts w:ascii="Times New Roman" w:hAnsi="Times New Roman" w:cs="Times New Roman"/>
          <w:color w:val="000000" w:themeColor="text1"/>
          <w:sz w:val="24"/>
          <w:szCs w:val="24"/>
          <w:lang w:val="es-CO"/>
        </w:rPr>
        <w:t xml:space="preserve"> corto, medio o largo plazo</w:t>
      </w:r>
      <w:r w:rsidR="00666C68" w:rsidRPr="00F31E8F">
        <w:rPr>
          <w:rFonts w:ascii="Times New Roman" w:hAnsi="Times New Roman" w:cs="Times New Roman"/>
          <w:color w:val="000000" w:themeColor="text1"/>
          <w:sz w:val="24"/>
          <w:szCs w:val="24"/>
          <w:lang w:val="es-CO"/>
        </w:rPr>
        <w:t>;</w:t>
      </w:r>
      <w:r w:rsidR="005D0D53" w:rsidRPr="00F31E8F">
        <w:rPr>
          <w:rFonts w:ascii="Times New Roman" w:hAnsi="Times New Roman" w:cs="Times New Roman"/>
          <w:color w:val="000000" w:themeColor="text1"/>
          <w:sz w:val="24"/>
          <w:szCs w:val="24"/>
          <w:lang w:val="es-CO"/>
        </w:rPr>
        <w:t xml:space="preserve"> </w:t>
      </w:r>
      <w:r w:rsidR="00683DF8" w:rsidRPr="00F31E8F">
        <w:rPr>
          <w:rFonts w:ascii="Times New Roman" w:hAnsi="Times New Roman" w:cs="Times New Roman"/>
          <w:color w:val="000000" w:themeColor="text1"/>
          <w:sz w:val="24"/>
          <w:szCs w:val="24"/>
          <w:lang w:val="es-CO"/>
        </w:rPr>
        <w:t>segundo</w:t>
      </w:r>
      <w:r w:rsidR="005D0D53" w:rsidRPr="00F31E8F">
        <w:rPr>
          <w:rFonts w:ascii="Times New Roman" w:hAnsi="Times New Roman" w:cs="Times New Roman"/>
          <w:color w:val="000000" w:themeColor="text1"/>
          <w:sz w:val="24"/>
          <w:szCs w:val="24"/>
          <w:lang w:val="es-CO"/>
        </w:rPr>
        <w:t xml:space="preserve"> la falta de diversificación en sus activos e instrumentos financieros</w:t>
      </w:r>
      <w:r w:rsidR="00666C68" w:rsidRPr="00F31E8F">
        <w:rPr>
          <w:rFonts w:ascii="Times New Roman" w:hAnsi="Times New Roman" w:cs="Times New Roman"/>
          <w:color w:val="000000" w:themeColor="text1"/>
          <w:sz w:val="24"/>
          <w:szCs w:val="24"/>
          <w:lang w:val="es-CO"/>
        </w:rPr>
        <w:t>;</w:t>
      </w:r>
      <w:r w:rsidR="005D0D53" w:rsidRPr="00F31E8F">
        <w:rPr>
          <w:rFonts w:ascii="Times New Roman" w:hAnsi="Times New Roman" w:cs="Times New Roman"/>
          <w:color w:val="000000" w:themeColor="text1"/>
          <w:sz w:val="24"/>
          <w:szCs w:val="24"/>
          <w:lang w:val="es-CO"/>
        </w:rPr>
        <w:t xml:space="preserve"> </w:t>
      </w:r>
      <w:r w:rsidR="00683DF8" w:rsidRPr="00F31E8F">
        <w:rPr>
          <w:rFonts w:ascii="Times New Roman" w:hAnsi="Times New Roman" w:cs="Times New Roman"/>
          <w:color w:val="000000" w:themeColor="text1"/>
          <w:sz w:val="24"/>
          <w:szCs w:val="24"/>
          <w:lang w:val="es-CO"/>
        </w:rPr>
        <w:t>tercero</w:t>
      </w:r>
      <w:r w:rsidR="005D0D53" w:rsidRPr="00F31E8F">
        <w:rPr>
          <w:rFonts w:ascii="Times New Roman" w:hAnsi="Times New Roman" w:cs="Times New Roman"/>
          <w:color w:val="000000" w:themeColor="text1"/>
          <w:sz w:val="24"/>
          <w:szCs w:val="24"/>
          <w:lang w:val="es-CO"/>
        </w:rPr>
        <w:t xml:space="preserve"> falta de capacidad para rebalancear los fondos</w:t>
      </w:r>
      <w:r w:rsidR="00666C68" w:rsidRPr="00F31E8F">
        <w:rPr>
          <w:rFonts w:ascii="Times New Roman" w:hAnsi="Times New Roman" w:cs="Times New Roman"/>
          <w:color w:val="000000" w:themeColor="text1"/>
          <w:sz w:val="24"/>
          <w:szCs w:val="24"/>
          <w:lang w:val="es-CO"/>
        </w:rPr>
        <w:t xml:space="preserve">; </w:t>
      </w:r>
      <w:r w:rsidR="005D0D53" w:rsidRPr="00F31E8F">
        <w:rPr>
          <w:rFonts w:ascii="Times New Roman" w:hAnsi="Times New Roman" w:cs="Times New Roman"/>
          <w:color w:val="000000" w:themeColor="text1"/>
          <w:sz w:val="24"/>
          <w:szCs w:val="24"/>
          <w:lang w:val="es-CO"/>
        </w:rPr>
        <w:t>cuarto la falta de capacidad para hacer un análisis pertinente sobre la</w:t>
      </w:r>
      <w:r w:rsidR="004D241B" w:rsidRPr="00F31E8F">
        <w:rPr>
          <w:rFonts w:ascii="Times New Roman" w:hAnsi="Times New Roman" w:cs="Times New Roman"/>
          <w:color w:val="000000" w:themeColor="text1"/>
          <w:sz w:val="24"/>
          <w:szCs w:val="24"/>
          <w:lang w:val="es-CO"/>
        </w:rPr>
        <w:t>s</w:t>
      </w:r>
      <w:r w:rsidR="005D0D53" w:rsidRPr="00F31E8F">
        <w:rPr>
          <w:rFonts w:ascii="Times New Roman" w:hAnsi="Times New Roman" w:cs="Times New Roman"/>
          <w:color w:val="000000" w:themeColor="text1"/>
          <w:sz w:val="24"/>
          <w:szCs w:val="24"/>
          <w:lang w:val="es-CO"/>
        </w:rPr>
        <w:t xml:space="preserve"> situaciones económicas crecimientos de otros sectores, países, entre otros e invertir acorde a las situaciones actuales y futuras</w:t>
      </w:r>
      <w:r w:rsidR="00666C68" w:rsidRPr="00F31E8F">
        <w:rPr>
          <w:rFonts w:ascii="Times New Roman" w:hAnsi="Times New Roman" w:cs="Times New Roman"/>
          <w:color w:val="000000" w:themeColor="text1"/>
          <w:sz w:val="24"/>
          <w:szCs w:val="24"/>
          <w:lang w:val="es-CO"/>
        </w:rPr>
        <w:t xml:space="preserve">; </w:t>
      </w:r>
      <w:r w:rsidR="00683DF8" w:rsidRPr="00F31E8F">
        <w:rPr>
          <w:rFonts w:ascii="Times New Roman" w:hAnsi="Times New Roman" w:cs="Times New Roman"/>
          <w:color w:val="000000" w:themeColor="text1"/>
          <w:sz w:val="24"/>
          <w:szCs w:val="24"/>
          <w:lang w:val="es-CO"/>
        </w:rPr>
        <w:t>quinto</w:t>
      </w:r>
      <w:r w:rsidR="005D0D53" w:rsidRPr="00F31E8F">
        <w:rPr>
          <w:rFonts w:ascii="Times New Roman" w:hAnsi="Times New Roman" w:cs="Times New Roman"/>
          <w:color w:val="000000" w:themeColor="text1"/>
          <w:sz w:val="24"/>
          <w:szCs w:val="24"/>
          <w:lang w:val="es-CO"/>
        </w:rPr>
        <w:t xml:space="preserve"> los altos costos que tienen estas soluciones y los activos/financieros en los que </w:t>
      </w:r>
      <w:r w:rsidR="00683DF8" w:rsidRPr="00F31E8F">
        <w:rPr>
          <w:rFonts w:ascii="Times New Roman" w:hAnsi="Times New Roman" w:cs="Times New Roman"/>
          <w:color w:val="000000" w:themeColor="text1"/>
          <w:sz w:val="24"/>
          <w:szCs w:val="24"/>
          <w:lang w:val="es-CO"/>
        </w:rPr>
        <w:t>invierte; sexto</w:t>
      </w:r>
      <w:r w:rsidR="005D0D53" w:rsidRPr="00F31E8F">
        <w:rPr>
          <w:rFonts w:ascii="Times New Roman" w:hAnsi="Times New Roman" w:cs="Times New Roman"/>
          <w:color w:val="000000" w:themeColor="text1"/>
          <w:sz w:val="24"/>
          <w:szCs w:val="24"/>
          <w:lang w:val="es-CO"/>
        </w:rPr>
        <w:t xml:space="preserve"> la falta de capacidades técnicas para implementar sistemas automatizados que permitan hacer todo </w:t>
      </w:r>
      <w:r w:rsidR="00683DF8" w:rsidRPr="00F31E8F">
        <w:rPr>
          <w:rFonts w:ascii="Times New Roman" w:hAnsi="Times New Roman" w:cs="Times New Roman"/>
          <w:color w:val="000000" w:themeColor="text1"/>
          <w:sz w:val="24"/>
          <w:szCs w:val="24"/>
          <w:lang w:val="es-CO"/>
        </w:rPr>
        <w:t>más</w:t>
      </w:r>
      <w:r w:rsidR="005D0D53" w:rsidRPr="00F31E8F">
        <w:rPr>
          <w:rFonts w:ascii="Times New Roman" w:hAnsi="Times New Roman" w:cs="Times New Roman"/>
          <w:color w:val="000000" w:themeColor="text1"/>
          <w:sz w:val="24"/>
          <w:szCs w:val="24"/>
          <w:lang w:val="es-CO"/>
        </w:rPr>
        <w:t xml:space="preserve"> fácil para el </w:t>
      </w:r>
      <w:r w:rsidR="00666C68" w:rsidRPr="00F31E8F">
        <w:rPr>
          <w:rFonts w:ascii="Times New Roman" w:hAnsi="Times New Roman" w:cs="Times New Roman"/>
          <w:color w:val="000000" w:themeColor="text1"/>
          <w:sz w:val="24"/>
          <w:szCs w:val="24"/>
          <w:lang w:val="es-CO"/>
        </w:rPr>
        <w:t>gestor</w:t>
      </w:r>
      <w:r w:rsidR="005D0D53" w:rsidRPr="00F31E8F">
        <w:rPr>
          <w:rFonts w:ascii="Times New Roman" w:hAnsi="Times New Roman" w:cs="Times New Roman"/>
          <w:color w:val="000000" w:themeColor="text1"/>
          <w:sz w:val="24"/>
          <w:szCs w:val="24"/>
          <w:lang w:val="es-CO"/>
        </w:rPr>
        <w:t>, que a su vez tome decisiones acertadas sobre los activos para ser rentable a corto, medio y largo plazo y reducir costos dentro del propio fondo</w:t>
      </w:r>
      <w:r w:rsidR="00666C68" w:rsidRPr="00F31E8F">
        <w:rPr>
          <w:rFonts w:ascii="Times New Roman" w:hAnsi="Times New Roman" w:cs="Times New Roman"/>
          <w:color w:val="000000" w:themeColor="text1"/>
          <w:sz w:val="24"/>
          <w:szCs w:val="24"/>
          <w:lang w:val="es-CO"/>
        </w:rPr>
        <w:t>;</w:t>
      </w:r>
      <w:r w:rsidR="002871E7" w:rsidRPr="00F31E8F">
        <w:rPr>
          <w:rFonts w:ascii="Times New Roman" w:hAnsi="Times New Roman" w:cs="Times New Roman"/>
          <w:color w:val="000000" w:themeColor="text1"/>
          <w:sz w:val="24"/>
          <w:szCs w:val="24"/>
          <w:lang w:val="es-CO"/>
        </w:rPr>
        <w:t xml:space="preserve"> séptimo </w:t>
      </w:r>
      <w:r w:rsidR="006129D0" w:rsidRPr="00F31E8F">
        <w:rPr>
          <w:rFonts w:ascii="Times New Roman" w:hAnsi="Times New Roman" w:cs="Times New Roman"/>
          <w:color w:val="000000" w:themeColor="text1"/>
          <w:sz w:val="24"/>
          <w:szCs w:val="24"/>
          <w:lang w:val="es-CO"/>
        </w:rPr>
        <w:t xml:space="preserve">el no escuchar y retroalimentarse a las críticas y opiniones de sus clientes sobre sus carteras, Ualet y InvesBot actualmente están envueltos en una crítica muy dura por parte de sus clientes, esto no solo a futuro provocaría que pierdan los clientes actuales sino que no tendrán nuevos clientes por los comentarios negativos de sus actuales usuarios </w:t>
      </w:r>
      <w:r w:rsidR="005D0D53" w:rsidRPr="00F31E8F">
        <w:rPr>
          <w:rFonts w:ascii="Times New Roman" w:hAnsi="Times New Roman" w:cs="Times New Roman"/>
          <w:color w:val="000000" w:themeColor="text1"/>
          <w:sz w:val="24"/>
          <w:szCs w:val="24"/>
          <w:lang w:val="es-CO"/>
        </w:rPr>
        <w:t xml:space="preserve">y por </w:t>
      </w:r>
      <w:r w:rsidR="00683DF8" w:rsidRPr="00F31E8F">
        <w:rPr>
          <w:rFonts w:ascii="Times New Roman" w:hAnsi="Times New Roman" w:cs="Times New Roman"/>
          <w:color w:val="000000" w:themeColor="text1"/>
          <w:sz w:val="24"/>
          <w:szCs w:val="24"/>
          <w:lang w:val="es-CO"/>
        </w:rPr>
        <w:t>último,</w:t>
      </w:r>
      <w:r w:rsidR="006129D0" w:rsidRPr="00F31E8F">
        <w:rPr>
          <w:rFonts w:ascii="Times New Roman" w:hAnsi="Times New Roman" w:cs="Times New Roman"/>
          <w:color w:val="000000" w:themeColor="text1"/>
          <w:sz w:val="24"/>
          <w:szCs w:val="24"/>
          <w:lang w:val="es-CO"/>
        </w:rPr>
        <w:t xml:space="preserve"> que la implementación de tecnologías para una gestión más eficiente por lo general </w:t>
      </w:r>
      <w:r w:rsidR="004D241B" w:rsidRPr="00F31E8F">
        <w:rPr>
          <w:rFonts w:ascii="Times New Roman" w:hAnsi="Times New Roman" w:cs="Times New Roman"/>
          <w:color w:val="000000" w:themeColor="text1"/>
          <w:sz w:val="24"/>
          <w:szCs w:val="24"/>
          <w:lang w:val="es-CO"/>
        </w:rPr>
        <w:t>es</w:t>
      </w:r>
      <w:r w:rsidR="006129D0" w:rsidRPr="00F31E8F">
        <w:rPr>
          <w:rFonts w:ascii="Times New Roman" w:hAnsi="Times New Roman" w:cs="Times New Roman"/>
          <w:color w:val="000000" w:themeColor="text1"/>
          <w:sz w:val="24"/>
          <w:szCs w:val="24"/>
          <w:lang w:val="es-CO"/>
        </w:rPr>
        <w:t xml:space="preserve"> costos</w:t>
      </w:r>
      <w:r w:rsidR="004D241B" w:rsidRPr="00F31E8F">
        <w:rPr>
          <w:rFonts w:ascii="Times New Roman" w:hAnsi="Times New Roman" w:cs="Times New Roman"/>
          <w:color w:val="000000" w:themeColor="text1"/>
          <w:sz w:val="24"/>
          <w:szCs w:val="24"/>
          <w:lang w:val="es-CO"/>
        </w:rPr>
        <w:t>a</w:t>
      </w:r>
      <w:r w:rsidR="006129D0" w:rsidRPr="00F31E8F">
        <w:rPr>
          <w:rFonts w:ascii="Times New Roman" w:hAnsi="Times New Roman" w:cs="Times New Roman"/>
          <w:color w:val="000000" w:themeColor="text1"/>
          <w:sz w:val="24"/>
          <w:szCs w:val="24"/>
          <w:lang w:val="es-CO"/>
        </w:rPr>
        <w:t xml:space="preserve"> y difícil de implementar</w:t>
      </w:r>
      <w:r w:rsidR="005D0D53" w:rsidRPr="00F31E8F">
        <w:rPr>
          <w:rFonts w:ascii="Times New Roman" w:hAnsi="Times New Roman" w:cs="Times New Roman"/>
          <w:color w:val="000000" w:themeColor="text1"/>
          <w:sz w:val="24"/>
          <w:szCs w:val="24"/>
          <w:lang w:val="es-CO"/>
        </w:rPr>
        <w:t>.</w:t>
      </w:r>
    </w:p>
    <w:p w14:paraId="7ECCF729" w14:textId="79C45541" w:rsidR="00A96BCC" w:rsidRPr="00F31E8F" w:rsidRDefault="000A401B" w:rsidP="005049C3">
      <w:pPr>
        <w:pStyle w:val="Ttulo2"/>
        <w:rPr>
          <w:lang w:val="es-CO"/>
        </w:rPr>
      </w:pPr>
      <w:bookmarkStart w:id="29" w:name="_Toc57891115"/>
      <w:r w:rsidRPr="00F31E8F">
        <w:rPr>
          <w:lang w:val="es-CO"/>
        </w:rPr>
        <w:t xml:space="preserve">8.1 </w:t>
      </w:r>
      <w:r w:rsidR="00A96BCC" w:rsidRPr="00F31E8F">
        <w:rPr>
          <w:lang w:val="es-CO"/>
        </w:rPr>
        <w:t>Análisis comparativo</w:t>
      </w:r>
      <w:bookmarkEnd w:id="29"/>
    </w:p>
    <w:p w14:paraId="581937BA" w14:textId="2A5DE500" w:rsidR="00A96BCC" w:rsidRPr="00F31E8F" w:rsidRDefault="00A96BCC" w:rsidP="005049C3">
      <w:pP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Para realizar un análisis de la relación de los primeros cinco trabajos presentados con respecto al actual se hizo una comparación y para ello se tuvo en cuenta unos dominios de comparación. Dichos dominios están representados en la Tabla 1. Como se puede ver en la tabla, sólo se revisaron los aspectos más importantes de cada trabajo y los que marcan la diferencia con el presente.</w:t>
      </w:r>
    </w:p>
    <w:p w14:paraId="6F26EED0" w14:textId="77777777" w:rsidR="002F03C6" w:rsidRPr="00F31E8F" w:rsidRDefault="002F03C6" w:rsidP="005049C3">
      <w:pPr>
        <w:rPr>
          <w:rFonts w:ascii="Times New Roman" w:hAnsi="Times New Roman" w:cs="Times New Roman"/>
          <w:color w:val="000000" w:themeColor="text1"/>
          <w:sz w:val="24"/>
          <w:szCs w:val="24"/>
          <w:lang w:val="es-CO"/>
        </w:rPr>
      </w:pPr>
    </w:p>
    <w:p w14:paraId="0D64A9AB" w14:textId="72408F9C" w:rsidR="00A96BCC" w:rsidRPr="00F31E8F" w:rsidRDefault="002F03C6" w:rsidP="005049C3">
      <w:pPr>
        <w:pStyle w:val="Descripcin"/>
        <w:spacing w:line="276" w:lineRule="auto"/>
        <w:rPr>
          <w:rFonts w:ascii="Times New Roman" w:eastAsia="Times New Roman" w:hAnsi="Times New Roman" w:cs="Times New Roman"/>
          <w:i w:val="0"/>
          <w:iCs w:val="0"/>
          <w:color w:val="000000" w:themeColor="text1"/>
          <w:sz w:val="24"/>
          <w:szCs w:val="24"/>
          <w:lang w:val="es-CO"/>
        </w:rPr>
      </w:pPr>
      <w:bookmarkStart w:id="30" w:name="_Toc56853696"/>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10</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Pr="00F31E8F">
        <w:rPr>
          <w:rFonts w:ascii="Times New Roman" w:eastAsia="Times New Roman" w:hAnsi="Times New Roman" w:cs="Times New Roman"/>
          <w:i w:val="0"/>
          <w:iCs w:val="0"/>
          <w:color w:val="000000" w:themeColor="text1"/>
          <w:sz w:val="24"/>
          <w:szCs w:val="24"/>
          <w:lang w:val="es-CO"/>
        </w:rPr>
        <w:t>Matriz de dominios de comparación</w:t>
      </w:r>
      <w:bookmarkEnd w:id="30"/>
    </w:p>
    <w:tbl>
      <w:tblPr>
        <w:tblStyle w:val="Tablaconcuadrcula"/>
        <w:tblW w:w="0" w:type="auto"/>
        <w:tblLook w:val="04A0" w:firstRow="1" w:lastRow="0" w:firstColumn="1" w:lastColumn="0" w:noHBand="0" w:noVBand="1"/>
      </w:tblPr>
      <w:tblGrid>
        <w:gridCol w:w="3536"/>
        <w:gridCol w:w="5483"/>
      </w:tblGrid>
      <w:tr w:rsidR="00700539" w:rsidRPr="00F31E8F" w14:paraId="0B2C6DCF" w14:textId="77777777" w:rsidTr="00203A5D">
        <w:tc>
          <w:tcPr>
            <w:tcW w:w="0" w:type="auto"/>
          </w:tcPr>
          <w:p w14:paraId="60BA118E" w14:textId="203915E4" w:rsidR="00A96BCC" w:rsidRPr="00F31E8F" w:rsidRDefault="00D07C1B" w:rsidP="005049C3">
            <w:pPr>
              <w:spacing w:line="276" w:lineRule="auto"/>
              <w:jc w:val="cente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Dimensiones de comparación</w:t>
            </w:r>
          </w:p>
        </w:tc>
        <w:tc>
          <w:tcPr>
            <w:tcW w:w="0" w:type="auto"/>
          </w:tcPr>
          <w:p w14:paraId="5D4069EC" w14:textId="41733E7E" w:rsidR="00A96BCC" w:rsidRPr="00F31E8F" w:rsidRDefault="00D07C1B" w:rsidP="005049C3">
            <w:pPr>
              <w:spacing w:line="276" w:lineRule="auto"/>
              <w:jc w:val="center"/>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Descripción</w:t>
            </w:r>
          </w:p>
        </w:tc>
      </w:tr>
      <w:tr w:rsidR="00700539" w:rsidRPr="00F31E8F" w14:paraId="5E16F11B" w14:textId="77777777" w:rsidTr="00203A5D">
        <w:tc>
          <w:tcPr>
            <w:tcW w:w="0" w:type="auto"/>
          </w:tcPr>
          <w:p w14:paraId="427D6754" w14:textId="03E3FB27" w:rsidR="00A96BCC" w:rsidRPr="00F31E8F" w:rsidRDefault="005A056A"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Rentabilidades del fondo más altas que benchmark (S&amp;P500) en un horizonte de corto, mediano y de largo plazo.</w:t>
            </w:r>
          </w:p>
        </w:tc>
        <w:tc>
          <w:tcPr>
            <w:tcW w:w="0" w:type="auto"/>
          </w:tcPr>
          <w:p w14:paraId="5FF1E625" w14:textId="27115BAA" w:rsidR="00A96BCC" w:rsidRPr="00F31E8F" w:rsidRDefault="00D07C1B"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 xml:space="preserve">El objetivo de rentabilidad mínima el benchmark S&amp;P500 de estados unidos, no solo </w:t>
            </w:r>
            <w:r w:rsidR="004D241B" w:rsidRPr="00F31E8F">
              <w:rPr>
                <w:rFonts w:ascii="Times New Roman" w:hAnsi="Times New Roman" w:cs="Times New Roman"/>
                <w:color w:val="000000" w:themeColor="text1"/>
                <w:sz w:val="24"/>
                <w:szCs w:val="24"/>
                <w:lang w:val="es-CO"/>
              </w:rPr>
              <w:t>porque</w:t>
            </w:r>
            <w:r w:rsidRPr="00F31E8F">
              <w:rPr>
                <w:rFonts w:ascii="Times New Roman" w:hAnsi="Times New Roman" w:cs="Times New Roman"/>
                <w:color w:val="000000" w:themeColor="text1"/>
                <w:sz w:val="24"/>
                <w:szCs w:val="24"/>
                <w:lang w:val="es-CO"/>
              </w:rPr>
              <w:t xml:space="preserve"> es una inversión a largo plazo segura sino porque a su vez es de las más rentables.</w:t>
            </w:r>
          </w:p>
        </w:tc>
      </w:tr>
      <w:tr w:rsidR="00700539" w:rsidRPr="00F31E8F" w14:paraId="1F632621" w14:textId="77777777" w:rsidTr="00203A5D">
        <w:tc>
          <w:tcPr>
            <w:tcW w:w="0" w:type="auto"/>
          </w:tcPr>
          <w:p w14:paraId="312C8694" w14:textId="52DC143F" w:rsidR="00A96BCC" w:rsidRPr="00F31E8F" w:rsidRDefault="005A056A"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Diversificación en activos, instrumentos financieros, países y sectores</w:t>
            </w:r>
          </w:p>
        </w:tc>
        <w:tc>
          <w:tcPr>
            <w:tcW w:w="0" w:type="auto"/>
          </w:tcPr>
          <w:p w14:paraId="1433B994" w14:textId="33A0B70C" w:rsidR="00A96BCC" w:rsidRPr="00F31E8F" w:rsidRDefault="00D07C1B"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Es invertir en la medida de lo posible en más de un país, en no invertir en una sola empresa, invertir en diferentes industrias con proyecciones a futuro, tendencias nuevas y en instrumentos como los primarios o derivados.</w:t>
            </w:r>
          </w:p>
        </w:tc>
      </w:tr>
      <w:tr w:rsidR="00700539" w:rsidRPr="00F31E8F" w14:paraId="54C985CC" w14:textId="77777777" w:rsidTr="00203A5D">
        <w:tc>
          <w:tcPr>
            <w:tcW w:w="0" w:type="auto"/>
          </w:tcPr>
          <w:p w14:paraId="39BA7EC7" w14:textId="6D534CD3" w:rsidR="00A96BCC" w:rsidRPr="00F31E8F" w:rsidRDefault="005A056A"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Relanceo del fondo</w:t>
            </w:r>
          </w:p>
        </w:tc>
        <w:tc>
          <w:tcPr>
            <w:tcW w:w="0" w:type="auto"/>
          </w:tcPr>
          <w:p w14:paraId="429E7A60" w14:textId="2EE813E1" w:rsidR="00A96BCC" w:rsidRPr="00F31E8F" w:rsidRDefault="00D07C1B"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 xml:space="preserve">Las tendencias y situaciones tanto económicas, políticas, </w:t>
            </w:r>
            <w:r w:rsidR="00522360" w:rsidRPr="00F31E8F">
              <w:rPr>
                <w:rFonts w:ascii="Times New Roman" w:hAnsi="Times New Roman" w:cs="Times New Roman"/>
                <w:color w:val="000000" w:themeColor="text1"/>
                <w:sz w:val="24"/>
                <w:szCs w:val="24"/>
                <w:lang w:val="es-CO"/>
              </w:rPr>
              <w:t>sociales entre otras</w:t>
            </w:r>
            <w:r w:rsidRPr="00F31E8F">
              <w:rPr>
                <w:rFonts w:ascii="Times New Roman" w:hAnsi="Times New Roman" w:cs="Times New Roman"/>
                <w:color w:val="000000" w:themeColor="text1"/>
                <w:sz w:val="24"/>
                <w:szCs w:val="24"/>
                <w:lang w:val="es-CO"/>
              </w:rPr>
              <w:t xml:space="preserve"> </w:t>
            </w:r>
            <w:r w:rsidR="00522360" w:rsidRPr="00F31E8F">
              <w:rPr>
                <w:rFonts w:ascii="Times New Roman" w:hAnsi="Times New Roman" w:cs="Times New Roman"/>
                <w:color w:val="000000" w:themeColor="text1"/>
                <w:sz w:val="24"/>
                <w:szCs w:val="24"/>
                <w:lang w:val="es-CO"/>
              </w:rPr>
              <w:t xml:space="preserve">están en constante </w:t>
            </w:r>
            <w:r w:rsidR="00522360" w:rsidRPr="00F31E8F">
              <w:rPr>
                <w:rFonts w:ascii="Times New Roman" w:hAnsi="Times New Roman" w:cs="Times New Roman"/>
                <w:color w:val="000000" w:themeColor="text1"/>
                <w:sz w:val="24"/>
                <w:szCs w:val="24"/>
                <w:lang w:val="es-CO"/>
              </w:rPr>
              <w:lastRenderedPageBreak/>
              <w:t>cambio, es por ello que es importante rebalancear las inversiones a medida que están van cambiando.</w:t>
            </w:r>
          </w:p>
        </w:tc>
      </w:tr>
      <w:tr w:rsidR="00700539" w:rsidRPr="00F31E8F" w14:paraId="21F7B50C" w14:textId="77777777" w:rsidTr="00203A5D">
        <w:tc>
          <w:tcPr>
            <w:tcW w:w="0" w:type="auto"/>
          </w:tcPr>
          <w:p w14:paraId="521EC38B" w14:textId="0FF855CA" w:rsidR="00A96BCC" w:rsidRPr="00F31E8F" w:rsidRDefault="005A056A"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lastRenderedPageBreak/>
              <w:t xml:space="preserve">Análisis </w:t>
            </w:r>
            <w:r w:rsidR="00522360" w:rsidRPr="00F31E8F">
              <w:rPr>
                <w:rFonts w:ascii="Times New Roman" w:hAnsi="Times New Roman" w:cs="Times New Roman"/>
                <w:color w:val="000000" w:themeColor="text1"/>
                <w:sz w:val="24"/>
                <w:szCs w:val="24"/>
                <w:lang w:val="es-CO"/>
              </w:rPr>
              <w:t xml:space="preserve">de </w:t>
            </w:r>
            <w:r w:rsidRPr="00F31E8F">
              <w:rPr>
                <w:rFonts w:ascii="Times New Roman" w:hAnsi="Times New Roman" w:cs="Times New Roman"/>
                <w:color w:val="000000" w:themeColor="text1"/>
                <w:sz w:val="24"/>
                <w:szCs w:val="24"/>
                <w:lang w:val="es-CO"/>
              </w:rPr>
              <w:t>situaciones económicas</w:t>
            </w:r>
            <w:r w:rsidR="00522360" w:rsidRPr="00F31E8F">
              <w:rPr>
                <w:rFonts w:ascii="Times New Roman" w:hAnsi="Times New Roman" w:cs="Times New Roman"/>
                <w:color w:val="000000" w:themeColor="text1"/>
                <w:sz w:val="24"/>
                <w:szCs w:val="24"/>
                <w:lang w:val="es-CO"/>
              </w:rPr>
              <w:t>, políticas, sociales, entre otras.</w:t>
            </w:r>
          </w:p>
        </w:tc>
        <w:tc>
          <w:tcPr>
            <w:tcW w:w="0" w:type="auto"/>
          </w:tcPr>
          <w:p w14:paraId="01407C93" w14:textId="35995E53" w:rsidR="00A96BCC" w:rsidRPr="00F31E8F" w:rsidRDefault="00522360"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Dependiendo de nuestros horizontes en mayor o menor medida se debe tener en consideración las situaciones mundiales para dar valoraciones a nuestras inversiones.</w:t>
            </w:r>
          </w:p>
        </w:tc>
      </w:tr>
      <w:tr w:rsidR="00700539" w:rsidRPr="00F31E8F" w14:paraId="7B9D91EB" w14:textId="77777777" w:rsidTr="00203A5D">
        <w:tc>
          <w:tcPr>
            <w:tcW w:w="0" w:type="auto"/>
          </w:tcPr>
          <w:p w14:paraId="36E95631" w14:textId="701882C8" w:rsidR="00A96BCC" w:rsidRPr="00F31E8F" w:rsidRDefault="005A056A"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Altos costos por su gestión</w:t>
            </w:r>
          </w:p>
        </w:tc>
        <w:tc>
          <w:tcPr>
            <w:tcW w:w="0" w:type="auto"/>
          </w:tcPr>
          <w:p w14:paraId="309C6A0F" w14:textId="230C238D" w:rsidR="00A96BCC" w:rsidRPr="00F31E8F" w:rsidRDefault="00522360"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Los altos costos de derivan de las comisiones por compra/venta de los diferentes instrumentos financieros, también por los costos por contratar al personal de la planta.</w:t>
            </w:r>
          </w:p>
        </w:tc>
      </w:tr>
      <w:tr w:rsidR="00700539" w:rsidRPr="00F31E8F" w14:paraId="3B50CA92" w14:textId="77777777" w:rsidTr="00203A5D">
        <w:tc>
          <w:tcPr>
            <w:tcW w:w="0" w:type="auto"/>
          </w:tcPr>
          <w:p w14:paraId="66F3E7B8" w14:textId="4E9C92F2" w:rsidR="00A96BCC" w:rsidRPr="00F31E8F" w:rsidRDefault="005A056A"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Sistemas automatizados</w:t>
            </w:r>
            <w:r w:rsidR="00D07C1B" w:rsidRPr="00F31E8F">
              <w:rPr>
                <w:rFonts w:ascii="Times New Roman" w:hAnsi="Times New Roman" w:cs="Times New Roman"/>
                <w:color w:val="000000" w:themeColor="text1"/>
                <w:sz w:val="24"/>
                <w:szCs w:val="24"/>
                <w:lang w:val="es-CO"/>
              </w:rPr>
              <w:t xml:space="preserve"> para la toma de decisiones de inversión</w:t>
            </w:r>
          </w:p>
        </w:tc>
        <w:tc>
          <w:tcPr>
            <w:tcW w:w="0" w:type="auto"/>
          </w:tcPr>
          <w:p w14:paraId="360D67B8" w14:textId="13631193" w:rsidR="00A96BCC" w:rsidRPr="00F31E8F" w:rsidRDefault="003C01FE"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Es todo</w:t>
            </w:r>
            <w:r w:rsidR="00522360" w:rsidRPr="00F31E8F">
              <w:rPr>
                <w:rFonts w:ascii="Times New Roman" w:hAnsi="Times New Roman" w:cs="Times New Roman"/>
                <w:color w:val="000000" w:themeColor="text1"/>
                <w:sz w:val="24"/>
                <w:szCs w:val="24"/>
                <w:lang w:val="es-CO"/>
              </w:rPr>
              <w:t xml:space="preserve"> sistema </w:t>
            </w:r>
            <w:r w:rsidRPr="00F31E8F">
              <w:rPr>
                <w:rFonts w:ascii="Times New Roman" w:hAnsi="Times New Roman" w:cs="Times New Roman"/>
                <w:color w:val="000000" w:themeColor="text1"/>
                <w:sz w:val="24"/>
                <w:szCs w:val="24"/>
                <w:lang w:val="es-CO"/>
              </w:rPr>
              <w:t>automatizado ya sea</w:t>
            </w:r>
            <w:r w:rsidR="00522360" w:rsidRPr="00F31E8F">
              <w:rPr>
                <w:rFonts w:ascii="Times New Roman" w:hAnsi="Times New Roman" w:cs="Times New Roman"/>
                <w:color w:val="000000" w:themeColor="text1"/>
                <w:sz w:val="24"/>
                <w:szCs w:val="24"/>
                <w:lang w:val="es-CO"/>
              </w:rPr>
              <w:t xml:space="preserve"> para la compra y venta</w:t>
            </w:r>
            <w:r w:rsidRPr="00F31E8F">
              <w:rPr>
                <w:rFonts w:ascii="Times New Roman" w:hAnsi="Times New Roman" w:cs="Times New Roman"/>
                <w:color w:val="000000" w:themeColor="text1"/>
                <w:sz w:val="24"/>
                <w:szCs w:val="24"/>
                <w:lang w:val="es-CO"/>
              </w:rPr>
              <w:t xml:space="preserve"> o para</w:t>
            </w:r>
            <w:r w:rsidR="00522360" w:rsidRPr="00F31E8F">
              <w:rPr>
                <w:rFonts w:ascii="Times New Roman" w:hAnsi="Times New Roman" w:cs="Times New Roman"/>
                <w:color w:val="000000" w:themeColor="text1"/>
                <w:sz w:val="24"/>
                <w:szCs w:val="24"/>
                <w:lang w:val="es-CO"/>
              </w:rPr>
              <w:t xml:space="preserve"> sistema para el análisis de noticias</w:t>
            </w:r>
            <w:r w:rsidRPr="00F31E8F">
              <w:rPr>
                <w:rFonts w:ascii="Times New Roman" w:hAnsi="Times New Roman" w:cs="Times New Roman"/>
                <w:color w:val="000000" w:themeColor="text1"/>
                <w:sz w:val="24"/>
                <w:szCs w:val="24"/>
                <w:lang w:val="es-CO"/>
              </w:rPr>
              <w:t xml:space="preserve"> o análisis de sectores, ETF, entre otros o para el rebalanceo, recomendación de compra/venta, entre otros.</w:t>
            </w:r>
          </w:p>
        </w:tc>
      </w:tr>
      <w:tr w:rsidR="00700539" w:rsidRPr="00F31E8F" w14:paraId="2A272D76" w14:textId="77777777" w:rsidTr="00203A5D">
        <w:tc>
          <w:tcPr>
            <w:tcW w:w="0" w:type="auto"/>
          </w:tcPr>
          <w:p w14:paraId="349AD57D" w14:textId="38B264FD" w:rsidR="005A056A" w:rsidRPr="00F31E8F" w:rsidRDefault="005A056A"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Perspectiva positiva de los clientes sobre el fondo administrado</w:t>
            </w:r>
          </w:p>
        </w:tc>
        <w:tc>
          <w:tcPr>
            <w:tcW w:w="0" w:type="auto"/>
          </w:tcPr>
          <w:p w14:paraId="32FCDFEC" w14:textId="53DAA749" w:rsidR="005A056A" w:rsidRPr="00F31E8F" w:rsidRDefault="003C01FE"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Es la mirada que tienen los clientes del fondo, si están a gusto con las políticas, rentabilidades, comisiones, costos, entre otros.</w:t>
            </w:r>
          </w:p>
        </w:tc>
      </w:tr>
      <w:tr w:rsidR="00DD589C" w:rsidRPr="00F31E8F" w14:paraId="1C98B2C6" w14:textId="77777777" w:rsidTr="00203A5D">
        <w:tc>
          <w:tcPr>
            <w:tcW w:w="0" w:type="auto"/>
          </w:tcPr>
          <w:p w14:paraId="542D9074" w14:textId="7DC09B05" w:rsidR="002871E7" w:rsidRPr="00F31E8F" w:rsidRDefault="002871E7"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Costos implementación Solución Tecnológica</w:t>
            </w:r>
          </w:p>
        </w:tc>
        <w:tc>
          <w:tcPr>
            <w:tcW w:w="0" w:type="auto"/>
          </w:tcPr>
          <w:p w14:paraId="730B8921" w14:textId="35AC6057" w:rsidR="002871E7" w:rsidRPr="00F31E8F" w:rsidRDefault="002871E7"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La implementación de esta solución es costa en varios ámbitos, económico, técnico y en la forma en la que el personal se adapta a seguir y respectar el uso de estas tecnologías.</w:t>
            </w:r>
          </w:p>
        </w:tc>
      </w:tr>
    </w:tbl>
    <w:p w14:paraId="45707FBD" w14:textId="07E143AA" w:rsidR="00A96BCC" w:rsidRPr="00F31E8F" w:rsidRDefault="00A96BCC" w:rsidP="005049C3">
      <w:pPr>
        <w:jc w:val="center"/>
        <w:rPr>
          <w:rFonts w:ascii="Times New Roman" w:eastAsia="Times New Roman" w:hAnsi="Times New Roman" w:cs="Times New Roman"/>
          <w:b/>
          <w:bCs/>
          <w:color w:val="000000" w:themeColor="text1"/>
          <w:sz w:val="24"/>
          <w:szCs w:val="24"/>
          <w:lang w:val="es-CO"/>
        </w:rPr>
      </w:pPr>
    </w:p>
    <w:p w14:paraId="67ED879A" w14:textId="2AA6270C" w:rsidR="00A96BCC" w:rsidRPr="00F31E8F" w:rsidRDefault="00A96BCC" w:rsidP="005049C3">
      <w:pP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Por último, en la Tabla 2 es posible observar la comparación de los diferentes trabajos ya expuestos con respecto al proyecto actual según los dominios de comparación definidos previamente. En esta tabla se puede ver que la propuesta actual es diferente, debido a que esta usa una tecnología aplicada a cada etapa del fondo.</w:t>
      </w:r>
    </w:p>
    <w:p w14:paraId="5B231F82" w14:textId="64D40D79" w:rsidR="00A96BCC" w:rsidRPr="00F31E8F" w:rsidRDefault="00A96BCC" w:rsidP="005049C3">
      <w:pPr>
        <w:rPr>
          <w:rFonts w:ascii="Times New Roman" w:hAnsi="Times New Roman" w:cs="Times New Roman"/>
          <w:color w:val="000000" w:themeColor="text1"/>
          <w:sz w:val="24"/>
          <w:szCs w:val="24"/>
          <w:lang w:val="es-CO"/>
        </w:rPr>
      </w:pPr>
    </w:p>
    <w:p w14:paraId="27AAC0EB" w14:textId="713C79DE" w:rsidR="001D7DE7" w:rsidRPr="00F31E8F" w:rsidRDefault="002F03C6" w:rsidP="005049C3">
      <w:pPr>
        <w:pStyle w:val="Descripcin"/>
        <w:spacing w:line="276" w:lineRule="auto"/>
        <w:rPr>
          <w:rFonts w:ascii="Times New Roman" w:eastAsia="Times New Roman" w:hAnsi="Times New Roman" w:cs="Times New Roman"/>
          <w:i w:val="0"/>
          <w:iCs w:val="0"/>
          <w:color w:val="000000" w:themeColor="text1"/>
          <w:sz w:val="24"/>
          <w:szCs w:val="24"/>
          <w:lang w:val="es-CO"/>
        </w:rPr>
      </w:pPr>
      <w:bookmarkStart w:id="31" w:name="_Toc56853697"/>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11</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b/>
          <w:bCs/>
          <w:i w:val="0"/>
          <w:iCs w:val="0"/>
          <w:color w:val="000000" w:themeColor="text1"/>
          <w:sz w:val="24"/>
          <w:szCs w:val="24"/>
        </w:rPr>
        <w:t>:</w:t>
      </w:r>
      <w:r w:rsidRPr="00F31E8F">
        <w:rPr>
          <w:rFonts w:ascii="Times New Roman" w:hAnsi="Times New Roman" w:cs="Times New Roman"/>
          <w:i w:val="0"/>
          <w:iCs w:val="0"/>
          <w:color w:val="000000" w:themeColor="text1"/>
          <w:sz w:val="24"/>
          <w:szCs w:val="24"/>
        </w:rPr>
        <w:t xml:space="preserve"> </w:t>
      </w:r>
      <w:r w:rsidRPr="00F31E8F">
        <w:rPr>
          <w:rFonts w:ascii="Times New Roman" w:eastAsia="Times New Roman" w:hAnsi="Times New Roman" w:cs="Times New Roman"/>
          <w:i w:val="0"/>
          <w:iCs w:val="0"/>
          <w:color w:val="000000" w:themeColor="text1"/>
          <w:sz w:val="24"/>
          <w:szCs w:val="24"/>
          <w:lang w:val="es-CO"/>
        </w:rPr>
        <w:t>Matriz comparativa de las propuestas.</w:t>
      </w:r>
      <w:bookmarkEnd w:id="31"/>
    </w:p>
    <w:tbl>
      <w:tblPr>
        <w:tblStyle w:val="Tablaconcuadrcula"/>
        <w:tblW w:w="0" w:type="auto"/>
        <w:tblInd w:w="-431" w:type="dxa"/>
        <w:tblLook w:val="04A0" w:firstRow="1" w:lastRow="0" w:firstColumn="1" w:lastColumn="0" w:noHBand="0" w:noVBand="1"/>
      </w:tblPr>
      <w:tblGrid>
        <w:gridCol w:w="1783"/>
        <w:gridCol w:w="736"/>
        <w:gridCol w:w="710"/>
        <w:gridCol w:w="1244"/>
        <w:gridCol w:w="1083"/>
        <w:gridCol w:w="1376"/>
        <w:gridCol w:w="1446"/>
        <w:gridCol w:w="1072"/>
      </w:tblGrid>
      <w:tr w:rsidR="00700539" w:rsidRPr="00F31E8F" w14:paraId="155F4409" w14:textId="77777777" w:rsidTr="00203A5D">
        <w:tc>
          <w:tcPr>
            <w:tcW w:w="0" w:type="auto"/>
          </w:tcPr>
          <w:p w14:paraId="1048962C" w14:textId="0CF0AF84"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Sistema</w:t>
            </w:r>
          </w:p>
        </w:tc>
        <w:tc>
          <w:tcPr>
            <w:tcW w:w="0" w:type="auto"/>
          </w:tcPr>
          <w:p w14:paraId="4BB5E063" w14:textId="01D86877"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Ualet</w:t>
            </w:r>
          </w:p>
        </w:tc>
        <w:tc>
          <w:tcPr>
            <w:tcW w:w="0" w:type="auto"/>
          </w:tcPr>
          <w:p w14:paraId="1B6E1DF8" w14:textId="35F1A4A5"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Tyba</w:t>
            </w:r>
          </w:p>
        </w:tc>
        <w:tc>
          <w:tcPr>
            <w:tcW w:w="0" w:type="auto"/>
          </w:tcPr>
          <w:p w14:paraId="6A806B10" w14:textId="55B17038"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Protección Smart</w:t>
            </w:r>
          </w:p>
        </w:tc>
        <w:tc>
          <w:tcPr>
            <w:tcW w:w="0" w:type="auto"/>
          </w:tcPr>
          <w:p w14:paraId="5B9838F3" w14:textId="1BC5996F"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InvesBot</w:t>
            </w:r>
          </w:p>
        </w:tc>
        <w:tc>
          <w:tcPr>
            <w:tcW w:w="0" w:type="auto"/>
          </w:tcPr>
          <w:p w14:paraId="3C984D42" w14:textId="43C4FB1B"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Wealthfront</w:t>
            </w:r>
          </w:p>
        </w:tc>
        <w:tc>
          <w:tcPr>
            <w:tcW w:w="0" w:type="auto"/>
          </w:tcPr>
          <w:p w14:paraId="2431C4F4" w14:textId="3B6F6C3E"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Assessment management</w:t>
            </w:r>
          </w:p>
          <w:p w14:paraId="79CDB0F1" w14:textId="4711E6E3"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Estándar</w:t>
            </w:r>
          </w:p>
        </w:tc>
        <w:tc>
          <w:tcPr>
            <w:tcW w:w="0" w:type="auto"/>
          </w:tcPr>
          <w:p w14:paraId="630A189E" w14:textId="59864FF4"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Nuestro Proyecto</w:t>
            </w:r>
          </w:p>
        </w:tc>
      </w:tr>
      <w:tr w:rsidR="00700539" w:rsidRPr="00F31E8F" w14:paraId="2C365B8A" w14:textId="77777777" w:rsidTr="00203A5D">
        <w:tc>
          <w:tcPr>
            <w:tcW w:w="0" w:type="auto"/>
          </w:tcPr>
          <w:p w14:paraId="02C1D08F" w14:textId="58F37B54" w:rsidR="006129D0" w:rsidRPr="00F31E8F" w:rsidRDefault="006129D0" w:rsidP="005049C3">
            <w:pPr>
              <w:spacing w:line="276" w:lineRule="auto"/>
              <w:jc w:val="both"/>
              <w:rPr>
                <w:rFonts w:ascii="Times New Roman" w:eastAsia="Times New Roman" w:hAnsi="Times New Roman" w:cs="Times New Roman"/>
                <w:color w:val="000000" w:themeColor="text1"/>
                <w:sz w:val="24"/>
                <w:szCs w:val="24"/>
                <w:u w:val="single"/>
                <w:lang w:val="es-CO"/>
              </w:rPr>
            </w:pPr>
            <w:r w:rsidRPr="00F31E8F">
              <w:rPr>
                <w:rFonts w:ascii="Times New Roman" w:hAnsi="Times New Roman" w:cs="Times New Roman"/>
                <w:color w:val="000000" w:themeColor="text1"/>
                <w:sz w:val="24"/>
                <w:szCs w:val="24"/>
                <w:lang w:val="es-CO"/>
              </w:rPr>
              <w:t>Rentabilidades del fondo más altas que benchmark (S&amp;P500) en un horizonte de corto, mediano y de largo plazo.</w:t>
            </w:r>
          </w:p>
        </w:tc>
        <w:tc>
          <w:tcPr>
            <w:tcW w:w="0" w:type="auto"/>
          </w:tcPr>
          <w:p w14:paraId="606AB5C5" w14:textId="366FF921"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78CC2CC5" w14:textId="45902AA9"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4BDE691E" w14:textId="05D24E11"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2E737EF0" w14:textId="3A1840D7"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46DC64C6" w14:textId="73474356"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1FD98B44" w14:textId="39D8A270"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En Algunos Casos</w:t>
            </w:r>
          </w:p>
        </w:tc>
        <w:tc>
          <w:tcPr>
            <w:tcW w:w="0" w:type="auto"/>
          </w:tcPr>
          <w:p w14:paraId="77C06D84" w14:textId="791B793E"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r>
      <w:tr w:rsidR="00700539" w:rsidRPr="00F31E8F" w14:paraId="19E84BD2" w14:textId="77777777" w:rsidTr="00203A5D">
        <w:tc>
          <w:tcPr>
            <w:tcW w:w="0" w:type="auto"/>
          </w:tcPr>
          <w:p w14:paraId="3C6276E7" w14:textId="7AF3797D" w:rsidR="006129D0" w:rsidRPr="00F31E8F" w:rsidRDefault="006129D0" w:rsidP="005049C3">
            <w:pPr>
              <w:spacing w:line="276" w:lineRule="auto"/>
              <w:jc w:val="both"/>
              <w:rPr>
                <w:rFonts w:ascii="Times New Roman" w:eastAsia="Times New Roman" w:hAnsi="Times New Roman" w:cs="Times New Roman"/>
                <w:color w:val="000000" w:themeColor="text1"/>
                <w:sz w:val="24"/>
                <w:szCs w:val="24"/>
                <w:u w:val="single"/>
                <w:lang w:val="es-CO"/>
              </w:rPr>
            </w:pPr>
            <w:r w:rsidRPr="00F31E8F">
              <w:rPr>
                <w:rFonts w:ascii="Times New Roman" w:hAnsi="Times New Roman" w:cs="Times New Roman"/>
                <w:color w:val="000000" w:themeColor="text1"/>
                <w:sz w:val="24"/>
                <w:szCs w:val="24"/>
                <w:lang w:val="es-CO"/>
              </w:rPr>
              <w:t xml:space="preserve">Diversificación eficaz en activos, </w:t>
            </w:r>
            <w:r w:rsidRPr="00F31E8F">
              <w:rPr>
                <w:rFonts w:ascii="Times New Roman" w:hAnsi="Times New Roman" w:cs="Times New Roman"/>
                <w:color w:val="000000" w:themeColor="text1"/>
                <w:sz w:val="24"/>
                <w:szCs w:val="24"/>
                <w:lang w:val="es-CO"/>
              </w:rPr>
              <w:lastRenderedPageBreak/>
              <w:t>instrumentos financieros, países y sectores</w:t>
            </w:r>
          </w:p>
        </w:tc>
        <w:tc>
          <w:tcPr>
            <w:tcW w:w="0" w:type="auto"/>
          </w:tcPr>
          <w:p w14:paraId="2878577B" w14:textId="6749F28F"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lastRenderedPageBreak/>
              <w:t>NO</w:t>
            </w:r>
          </w:p>
        </w:tc>
        <w:tc>
          <w:tcPr>
            <w:tcW w:w="0" w:type="auto"/>
          </w:tcPr>
          <w:p w14:paraId="2BC0E22D" w14:textId="391AC92B"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21B19FAE" w14:textId="2885FFE9"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3647AD0E" w14:textId="5E0D28D6"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3F69DE88" w14:textId="64C4FA10"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76C6B991" w14:textId="1012E1B7"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40C9D474" w14:textId="0E387DB1"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r>
      <w:tr w:rsidR="00700539" w:rsidRPr="00F31E8F" w14:paraId="2415E03F" w14:textId="77777777" w:rsidTr="00203A5D">
        <w:tc>
          <w:tcPr>
            <w:tcW w:w="0" w:type="auto"/>
          </w:tcPr>
          <w:p w14:paraId="7FB17D6B" w14:textId="190F4AEE" w:rsidR="006129D0" w:rsidRPr="00F31E8F" w:rsidRDefault="006129D0" w:rsidP="005049C3">
            <w:pPr>
              <w:spacing w:line="276" w:lineRule="auto"/>
              <w:jc w:val="both"/>
              <w:rPr>
                <w:rFonts w:ascii="Times New Roman" w:eastAsia="Times New Roman" w:hAnsi="Times New Roman" w:cs="Times New Roman"/>
                <w:color w:val="000000" w:themeColor="text1"/>
                <w:sz w:val="24"/>
                <w:szCs w:val="24"/>
                <w:u w:val="single"/>
                <w:lang w:val="es-CO"/>
              </w:rPr>
            </w:pPr>
            <w:r w:rsidRPr="00F31E8F">
              <w:rPr>
                <w:rFonts w:ascii="Times New Roman" w:hAnsi="Times New Roman" w:cs="Times New Roman"/>
                <w:color w:val="000000" w:themeColor="text1"/>
                <w:sz w:val="24"/>
                <w:szCs w:val="24"/>
                <w:lang w:val="es-CO"/>
              </w:rPr>
              <w:t>Relanceo del fondo</w:t>
            </w:r>
          </w:p>
        </w:tc>
        <w:tc>
          <w:tcPr>
            <w:tcW w:w="0" w:type="auto"/>
          </w:tcPr>
          <w:p w14:paraId="572572AC" w14:textId="6F749C14"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52AD139D" w14:textId="2E284690"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54D653C9" w14:textId="37598D8C"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3D59397C" w14:textId="5A26C1F3"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77A599F0" w14:textId="46748C1F"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22FF205E" w14:textId="5B8AD1F5"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En Algunos Casos</w:t>
            </w:r>
          </w:p>
        </w:tc>
        <w:tc>
          <w:tcPr>
            <w:tcW w:w="0" w:type="auto"/>
          </w:tcPr>
          <w:p w14:paraId="30897337" w14:textId="1B5A4E0A"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r>
      <w:tr w:rsidR="00700539" w:rsidRPr="00F31E8F" w14:paraId="47B424A7" w14:textId="77777777" w:rsidTr="00203A5D">
        <w:tc>
          <w:tcPr>
            <w:tcW w:w="0" w:type="auto"/>
          </w:tcPr>
          <w:p w14:paraId="76488D80" w14:textId="6CE749BC" w:rsidR="006129D0" w:rsidRPr="00F31E8F" w:rsidRDefault="006129D0" w:rsidP="005049C3">
            <w:pPr>
              <w:spacing w:line="276" w:lineRule="auto"/>
              <w:jc w:val="both"/>
              <w:rPr>
                <w:rFonts w:ascii="Times New Roman" w:eastAsia="Times New Roman" w:hAnsi="Times New Roman" w:cs="Times New Roman"/>
                <w:color w:val="000000" w:themeColor="text1"/>
                <w:sz w:val="24"/>
                <w:szCs w:val="24"/>
                <w:u w:val="single"/>
                <w:lang w:val="es-CO"/>
              </w:rPr>
            </w:pPr>
            <w:r w:rsidRPr="00F31E8F">
              <w:rPr>
                <w:rFonts w:ascii="Times New Roman" w:hAnsi="Times New Roman" w:cs="Times New Roman"/>
                <w:color w:val="000000" w:themeColor="text1"/>
                <w:sz w:val="24"/>
                <w:szCs w:val="24"/>
                <w:lang w:val="es-CO"/>
              </w:rPr>
              <w:t>Análisis de situaciones económicas, políticas, sociales, entre otras.</w:t>
            </w:r>
          </w:p>
        </w:tc>
        <w:tc>
          <w:tcPr>
            <w:tcW w:w="0" w:type="auto"/>
          </w:tcPr>
          <w:p w14:paraId="586965AE" w14:textId="615FF351"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5E6E998D" w14:textId="446F4898"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5405B227" w14:textId="5C3498B5"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79906CA3" w14:textId="09F15C95"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19F9F08B" w14:textId="5A630345"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34A4ADB0" w14:textId="270F88A5"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2CA8182C" w14:textId="3FEF13B3"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r>
      <w:tr w:rsidR="00700539" w:rsidRPr="00F31E8F" w14:paraId="168CCA7B" w14:textId="77777777" w:rsidTr="00203A5D">
        <w:tc>
          <w:tcPr>
            <w:tcW w:w="0" w:type="auto"/>
          </w:tcPr>
          <w:p w14:paraId="64EEFE3F" w14:textId="583BF473" w:rsidR="006129D0" w:rsidRPr="00F31E8F" w:rsidRDefault="006129D0" w:rsidP="005049C3">
            <w:pPr>
              <w:spacing w:line="276" w:lineRule="auto"/>
              <w:jc w:val="both"/>
              <w:rPr>
                <w:rFonts w:ascii="Times New Roman" w:eastAsia="Times New Roman" w:hAnsi="Times New Roman" w:cs="Times New Roman"/>
                <w:color w:val="000000" w:themeColor="text1"/>
                <w:sz w:val="24"/>
                <w:szCs w:val="24"/>
                <w:u w:val="single"/>
                <w:lang w:val="es-CO"/>
              </w:rPr>
            </w:pPr>
            <w:r w:rsidRPr="00F31E8F">
              <w:rPr>
                <w:rFonts w:ascii="Times New Roman" w:hAnsi="Times New Roman" w:cs="Times New Roman"/>
                <w:color w:val="000000" w:themeColor="text1"/>
                <w:sz w:val="24"/>
                <w:szCs w:val="24"/>
                <w:lang w:val="es-CO"/>
              </w:rPr>
              <w:t>Altos costos por su gestión</w:t>
            </w:r>
          </w:p>
        </w:tc>
        <w:tc>
          <w:tcPr>
            <w:tcW w:w="0" w:type="auto"/>
          </w:tcPr>
          <w:p w14:paraId="3F9CA016" w14:textId="5FF9C956"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76B646BA" w14:textId="04096522"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49C44C80" w14:textId="0807A19A"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0AB798F4" w14:textId="53924B26"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6EF3D94E" w14:textId="354845F5"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407382EF" w14:textId="248DCCBB"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2A72F0CE" w14:textId="3730A915"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r>
      <w:tr w:rsidR="00700539" w:rsidRPr="00F31E8F" w14:paraId="618C4A5B" w14:textId="77777777" w:rsidTr="00203A5D">
        <w:tc>
          <w:tcPr>
            <w:tcW w:w="0" w:type="auto"/>
          </w:tcPr>
          <w:p w14:paraId="79D30B93" w14:textId="5E0D6231" w:rsidR="006129D0" w:rsidRPr="00F31E8F" w:rsidRDefault="006129D0"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Sistemas automatizados para la toma de decisiones de inversión</w:t>
            </w:r>
          </w:p>
        </w:tc>
        <w:tc>
          <w:tcPr>
            <w:tcW w:w="0" w:type="auto"/>
          </w:tcPr>
          <w:p w14:paraId="306FFBF7" w14:textId="278BAF3C"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53220C6B" w14:textId="6B821C0B"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5C434EF8" w14:textId="7543DE46"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1D3961BA" w14:textId="3EF4C964"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247A23C8" w14:textId="004C8F07"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3D66EA0C" w14:textId="1BE46818"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302DA128" w14:textId="08FEED13"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r>
      <w:tr w:rsidR="00700539" w:rsidRPr="00F31E8F" w14:paraId="44366B33" w14:textId="77777777" w:rsidTr="00203A5D">
        <w:tc>
          <w:tcPr>
            <w:tcW w:w="0" w:type="auto"/>
          </w:tcPr>
          <w:p w14:paraId="6473022D" w14:textId="76BB5845" w:rsidR="006129D0" w:rsidRPr="00F31E8F" w:rsidRDefault="006129D0"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Perspectiva positiva de los clientes sobre el fondo administrado</w:t>
            </w:r>
          </w:p>
        </w:tc>
        <w:tc>
          <w:tcPr>
            <w:tcW w:w="0" w:type="auto"/>
          </w:tcPr>
          <w:p w14:paraId="2B275FE6" w14:textId="5542FC13"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2096D572" w14:textId="6CDFB270"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5587368D" w14:textId="0051E6AB"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N.A</w:t>
            </w:r>
          </w:p>
        </w:tc>
        <w:tc>
          <w:tcPr>
            <w:tcW w:w="0" w:type="auto"/>
          </w:tcPr>
          <w:p w14:paraId="3F44ABA5" w14:textId="16AC3DFA"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3F1B5B64" w14:textId="6CFF0FB1"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4879AC69" w14:textId="7CBB78EF"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N.A</w:t>
            </w:r>
          </w:p>
        </w:tc>
        <w:tc>
          <w:tcPr>
            <w:tcW w:w="0" w:type="auto"/>
          </w:tcPr>
          <w:p w14:paraId="7ED81F51" w14:textId="29E4F2F1"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r>
      <w:tr w:rsidR="00700539" w:rsidRPr="00F31E8F" w14:paraId="530F5578" w14:textId="77777777" w:rsidTr="00203A5D">
        <w:tc>
          <w:tcPr>
            <w:tcW w:w="0" w:type="auto"/>
          </w:tcPr>
          <w:p w14:paraId="6494F059" w14:textId="0E4EB876" w:rsidR="006129D0" w:rsidRPr="00F31E8F" w:rsidRDefault="006129D0" w:rsidP="005049C3">
            <w:pPr>
              <w:spacing w:line="276" w:lineRule="auto"/>
              <w:jc w:val="both"/>
              <w:rPr>
                <w:rFonts w:ascii="Times New Roman" w:hAnsi="Times New Roman" w:cs="Times New Roman"/>
                <w:color w:val="000000" w:themeColor="text1"/>
                <w:sz w:val="24"/>
                <w:szCs w:val="24"/>
                <w:lang w:val="es-CO"/>
              </w:rPr>
            </w:pPr>
            <w:r w:rsidRPr="00F31E8F">
              <w:rPr>
                <w:rFonts w:ascii="Times New Roman" w:hAnsi="Times New Roman" w:cs="Times New Roman"/>
                <w:color w:val="000000" w:themeColor="text1"/>
                <w:sz w:val="24"/>
                <w:szCs w:val="24"/>
                <w:lang w:val="es-CO"/>
              </w:rPr>
              <w:t>Costos implementación Solución Tecnológica</w:t>
            </w:r>
          </w:p>
        </w:tc>
        <w:tc>
          <w:tcPr>
            <w:tcW w:w="0" w:type="auto"/>
          </w:tcPr>
          <w:p w14:paraId="40D573F4" w14:textId="478B94FC"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57CE2783" w14:textId="11C90D7A"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1ACEBE8F" w14:textId="0B8B2431"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087131FE" w14:textId="223FE3A9"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c>
          <w:tcPr>
            <w:tcW w:w="0" w:type="auto"/>
          </w:tcPr>
          <w:p w14:paraId="3810C624" w14:textId="6A0B1FB4"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7997A008" w14:textId="004ECFA1"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SI</w:t>
            </w:r>
          </w:p>
        </w:tc>
        <w:tc>
          <w:tcPr>
            <w:tcW w:w="0" w:type="auto"/>
          </w:tcPr>
          <w:p w14:paraId="48E34D0A" w14:textId="4C0B29BE" w:rsidR="006129D0" w:rsidRPr="00F31E8F" w:rsidRDefault="006129D0" w:rsidP="005049C3">
            <w:pPr>
              <w:spacing w:line="276" w:lineRule="auto"/>
              <w:jc w:val="center"/>
              <w:rPr>
                <w:rFonts w:ascii="Times New Roman" w:eastAsia="Times New Roman" w:hAnsi="Times New Roman" w:cs="Times New Roman"/>
                <w:color w:val="000000" w:themeColor="text1"/>
                <w:sz w:val="24"/>
                <w:szCs w:val="24"/>
                <w:lang w:val="es-CO"/>
              </w:rPr>
            </w:pPr>
            <w:r w:rsidRPr="00F31E8F">
              <w:rPr>
                <w:rFonts w:ascii="Times New Roman" w:eastAsia="Times New Roman" w:hAnsi="Times New Roman" w:cs="Times New Roman"/>
                <w:color w:val="000000" w:themeColor="text1"/>
                <w:sz w:val="24"/>
                <w:szCs w:val="24"/>
                <w:lang w:val="es-CO"/>
              </w:rPr>
              <w:t>NO</w:t>
            </w:r>
          </w:p>
        </w:tc>
      </w:tr>
    </w:tbl>
    <w:p w14:paraId="00000125" w14:textId="0EAE3EFF" w:rsidR="00EC1C77" w:rsidRPr="00F31E8F" w:rsidRDefault="00EC1C77" w:rsidP="005049C3">
      <w:pPr>
        <w:rPr>
          <w:rFonts w:ascii="Times New Roman" w:eastAsia="Times New Roman" w:hAnsi="Times New Roman" w:cs="Times New Roman"/>
          <w:color w:val="000000" w:themeColor="text1"/>
          <w:sz w:val="24"/>
          <w:szCs w:val="24"/>
          <w:u w:val="single"/>
          <w:lang w:val="es-CO"/>
        </w:rPr>
      </w:pPr>
    </w:p>
    <w:p w14:paraId="00000126" w14:textId="30A8E94C" w:rsidR="00EC1C77" w:rsidRPr="00F31E8F" w:rsidRDefault="000A401B" w:rsidP="005049C3">
      <w:pPr>
        <w:pStyle w:val="Ttulo1"/>
      </w:pPr>
      <w:bookmarkStart w:id="32" w:name="_Toc57891116"/>
      <w:r w:rsidRPr="00F31E8F">
        <w:t>9. Metodología</w:t>
      </w:r>
      <w:bookmarkEnd w:id="32"/>
    </w:p>
    <w:p w14:paraId="2C1756D0" w14:textId="57EEFAFB" w:rsidR="00FB2144" w:rsidRPr="00F31E8F" w:rsidRDefault="000A401B" w:rsidP="005049C3">
      <w:pPr>
        <w:pStyle w:val="Ttulo2"/>
      </w:pPr>
      <w:bookmarkStart w:id="33" w:name="_Toc57891117"/>
      <w:r w:rsidRPr="00F31E8F">
        <w:t xml:space="preserve">9.1 </w:t>
      </w:r>
      <w:r w:rsidR="00FB2144" w:rsidRPr="00F31E8F">
        <w:t>Esquema de trabajo</w:t>
      </w:r>
      <w:bookmarkEnd w:id="33"/>
    </w:p>
    <w:p w14:paraId="78DB951B" w14:textId="6DA2283B" w:rsidR="00EB52E5" w:rsidRPr="00F31E8F" w:rsidRDefault="00EB52E5"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El esquema de </w:t>
      </w:r>
      <w:r w:rsidRPr="00D9522B">
        <w:rPr>
          <w:rFonts w:ascii="Times New Roman" w:hAnsi="Times New Roman" w:cs="Times New Roman"/>
          <w:color w:val="000000" w:themeColor="text1"/>
          <w:sz w:val="24"/>
          <w:szCs w:val="24"/>
        </w:rPr>
        <w:t>trabajo</w:t>
      </w:r>
      <w:r w:rsidRPr="00F31E8F">
        <w:rPr>
          <w:rFonts w:ascii="Times New Roman" w:hAnsi="Times New Roman" w:cs="Times New Roman"/>
          <w:color w:val="000000" w:themeColor="text1"/>
          <w:sz w:val="24"/>
          <w:szCs w:val="24"/>
        </w:rPr>
        <w:t xml:space="preserve"> para el desarrollo del presente proyecto fue ejecutado por un estudiante </w:t>
      </w:r>
      <w:r w:rsidR="00731495" w:rsidRPr="00F31E8F">
        <w:rPr>
          <w:rFonts w:ascii="Times New Roman" w:hAnsi="Times New Roman" w:cs="Times New Roman"/>
          <w:color w:val="000000" w:themeColor="text1"/>
          <w:sz w:val="24"/>
          <w:szCs w:val="24"/>
        </w:rPr>
        <w:t xml:space="preserve">de ingeniería de sistemas </w:t>
      </w:r>
      <w:r w:rsidRPr="00F31E8F">
        <w:rPr>
          <w:rFonts w:ascii="Times New Roman" w:hAnsi="Times New Roman" w:cs="Times New Roman"/>
          <w:color w:val="000000" w:themeColor="text1"/>
          <w:sz w:val="24"/>
          <w:szCs w:val="24"/>
        </w:rPr>
        <w:t>y supervisado por dos tutores</w:t>
      </w:r>
      <w:r w:rsidR="00F00B0C" w:rsidRPr="00F31E8F">
        <w:rPr>
          <w:rFonts w:ascii="Times New Roman" w:hAnsi="Times New Roman" w:cs="Times New Roman"/>
          <w:color w:val="000000" w:themeColor="text1"/>
          <w:sz w:val="24"/>
          <w:szCs w:val="24"/>
        </w:rPr>
        <w:t xml:space="preserve"> d</w:t>
      </w:r>
      <w:r w:rsidRPr="00F31E8F">
        <w:rPr>
          <w:rFonts w:ascii="Times New Roman" w:hAnsi="Times New Roman" w:cs="Times New Roman"/>
          <w:color w:val="000000" w:themeColor="text1"/>
          <w:sz w:val="24"/>
          <w:szCs w:val="24"/>
        </w:rPr>
        <w:t xml:space="preserve">esde la Facultad de Ingeniería y la Facultad de Ciencias Administrativas y Económicas. </w:t>
      </w:r>
      <w:r w:rsidR="00BE5EC8" w:rsidRPr="00F31E8F">
        <w:rPr>
          <w:rFonts w:ascii="Times New Roman" w:hAnsi="Times New Roman" w:cs="Times New Roman"/>
          <w:color w:val="000000" w:themeColor="text1"/>
          <w:sz w:val="24"/>
          <w:szCs w:val="24"/>
        </w:rPr>
        <w:t xml:space="preserve">Además, el presente </w:t>
      </w:r>
      <w:r w:rsidR="00D9522B">
        <w:rPr>
          <w:rFonts w:ascii="Times New Roman" w:hAnsi="Times New Roman" w:cs="Times New Roman"/>
          <w:color w:val="000000" w:themeColor="text1"/>
          <w:sz w:val="24"/>
          <w:szCs w:val="24"/>
        </w:rPr>
        <w:t>proyecto</w:t>
      </w:r>
      <w:r w:rsidR="00BE5EC8" w:rsidRPr="00F31E8F">
        <w:rPr>
          <w:rFonts w:ascii="Times New Roman" w:hAnsi="Times New Roman" w:cs="Times New Roman"/>
          <w:color w:val="000000" w:themeColor="text1"/>
          <w:sz w:val="24"/>
          <w:szCs w:val="24"/>
        </w:rPr>
        <w:t xml:space="preserve"> se va a desarrollar en una metodología de cascada, esto debido a que </w:t>
      </w:r>
      <w:r w:rsidR="00D9522B">
        <w:rPr>
          <w:rFonts w:ascii="Times New Roman" w:hAnsi="Times New Roman" w:cs="Times New Roman"/>
          <w:color w:val="000000" w:themeColor="text1"/>
          <w:sz w:val="24"/>
          <w:szCs w:val="24"/>
        </w:rPr>
        <w:t>va</w:t>
      </w:r>
      <w:r w:rsidR="00BE5EC8" w:rsidRPr="00F31E8F">
        <w:rPr>
          <w:rFonts w:ascii="Times New Roman" w:hAnsi="Times New Roman" w:cs="Times New Roman"/>
          <w:color w:val="000000" w:themeColor="text1"/>
          <w:sz w:val="24"/>
          <w:szCs w:val="24"/>
        </w:rPr>
        <w:t xml:space="preserve"> ser </w:t>
      </w:r>
      <w:r w:rsidR="00D9522B">
        <w:rPr>
          <w:rFonts w:ascii="Times New Roman" w:hAnsi="Times New Roman" w:cs="Times New Roman"/>
          <w:color w:val="000000" w:themeColor="text1"/>
          <w:sz w:val="24"/>
          <w:szCs w:val="24"/>
        </w:rPr>
        <w:t>realizado</w:t>
      </w:r>
      <w:r w:rsidR="00BE5EC8" w:rsidRPr="00F31E8F">
        <w:rPr>
          <w:rFonts w:ascii="Times New Roman" w:hAnsi="Times New Roman" w:cs="Times New Roman"/>
          <w:color w:val="000000" w:themeColor="text1"/>
          <w:sz w:val="24"/>
          <w:szCs w:val="24"/>
        </w:rPr>
        <w:t xml:space="preserve"> todo y exclusivamente por un</w:t>
      </w:r>
      <w:r w:rsidR="00D9522B">
        <w:rPr>
          <w:rFonts w:ascii="Times New Roman" w:hAnsi="Times New Roman" w:cs="Times New Roman"/>
          <w:color w:val="000000" w:themeColor="text1"/>
          <w:sz w:val="24"/>
          <w:szCs w:val="24"/>
        </w:rPr>
        <w:t xml:space="preserve"> solo</w:t>
      </w:r>
      <w:r w:rsidR="00BE5EC8" w:rsidRPr="00F31E8F">
        <w:rPr>
          <w:rFonts w:ascii="Times New Roman" w:hAnsi="Times New Roman" w:cs="Times New Roman"/>
          <w:color w:val="000000" w:themeColor="text1"/>
          <w:sz w:val="24"/>
          <w:szCs w:val="24"/>
        </w:rPr>
        <w:t xml:space="preserve"> integrante, lo que permite </w:t>
      </w:r>
      <w:r w:rsidR="00D9522B">
        <w:rPr>
          <w:rFonts w:ascii="Times New Roman" w:hAnsi="Times New Roman" w:cs="Times New Roman"/>
          <w:color w:val="000000" w:themeColor="text1"/>
          <w:sz w:val="24"/>
          <w:szCs w:val="24"/>
        </w:rPr>
        <w:t>realizarse</w:t>
      </w:r>
      <w:r w:rsidR="00BE5EC8" w:rsidRPr="00F31E8F">
        <w:rPr>
          <w:rFonts w:ascii="Times New Roman" w:hAnsi="Times New Roman" w:cs="Times New Roman"/>
          <w:color w:val="000000" w:themeColor="text1"/>
          <w:sz w:val="24"/>
          <w:szCs w:val="24"/>
        </w:rPr>
        <w:t xml:space="preserve"> de forma secuencial y si lo amerita corregir algunos aspectos sin recurrir a alguna otra persona, este modelo de </w:t>
      </w:r>
      <w:r w:rsidR="00BE5EC8" w:rsidRPr="00D9522B">
        <w:rPr>
          <w:rFonts w:ascii="Times New Roman" w:hAnsi="Times New Roman" w:cs="Times New Roman"/>
          <w:color w:val="000000" w:themeColor="text1"/>
          <w:sz w:val="24"/>
          <w:szCs w:val="24"/>
        </w:rPr>
        <w:t>trabajo</w:t>
      </w:r>
      <w:r w:rsidR="00BE5EC8" w:rsidRPr="00F31E8F">
        <w:rPr>
          <w:rFonts w:ascii="Times New Roman" w:hAnsi="Times New Roman" w:cs="Times New Roman"/>
          <w:color w:val="000000" w:themeColor="text1"/>
          <w:sz w:val="24"/>
          <w:szCs w:val="24"/>
        </w:rPr>
        <w:t xml:space="preserve"> a su vez ayuda a establecer la ruta de trabajo clara y solventar los problemas en la medida que van surgiendo, optimizando tiempos y desarrollando l</w:t>
      </w:r>
      <w:r w:rsidR="00D9522B">
        <w:rPr>
          <w:rFonts w:ascii="Times New Roman" w:hAnsi="Times New Roman" w:cs="Times New Roman"/>
          <w:color w:val="000000" w:themeColor="text1"/>
          <w:sz w:val="24"/>
          <w:szCs w:val="24"/>
        </w:rPr>
        <w:t xml:space="preserve">as tareas </w:t>
      </w:r>
      <w:r w:rsidR="00BE5EC8" w:rsidRPr="00F31E8F">
        <w:rPr>
          <w:rFonts w:ascii="Times New Roman" w:hAnsi="Times New Roman" w:cs="Times New Roman"/>
          <w:color w:val="000000" w:themeColor="text1"/>
          <w:sz w:val="24"/>
          <w:szCs w:val="24"/>
        </w:rPr>
        <w:t>y cada fase de la metodología de una forma más ágil y sobre todo oportuna.</w:t>
      </w:r>
    </w:p>
    <w:p w14:paraId="3C7AB44C" w14:textId="2B3AD62D" w:rsidR="00990AE5" w:rsidRPr="00F31E8F" w:rsidRDefault="000A401B" w:rsidP="005049C3">
      <w:pPr>
        <w:pStyle w:val="Ttulo2"/>
      </w:pPr>
      <w:bookmarkStart w:id="34" w:name="_Toc57891118"/>
      <w:r w:rsidRPr="00F31E8F">
        <w:lastRenderedPageBreak/>
        <w:t xml:space="preserve">9.2 </w:t>
      </w:r>
      <w:r w:rsidR="00990AE5" w:rsidRPr="00F31E8F">
        <w:t>Fases del desarrollo del proyecto</w:t>
      </w:r>
      <w:bookmarkEnd w:id="34"/>
    </w:p>
    <w:p w14:paraId="17CE3324" w14:textId="0FDA5270" w:rsidR="00305420" w:rsidRPr="00F31E8F" w:rsidRDefault="00F00B0C"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Para la realización de la primera fase del proyecto, en la que se incluían todos los aspectos del anteproyecto </w:t>
      </w:r>
      <w:r w:rsidR="00305420" w:rsidRPr="00F31E8F">
        <w:rPr>
          <w:rFonts w:ascii="Times New Roman" w:eastAsia="Times New Roman" w:hAnsi="Times New Roman" w:cs="Times New Roman"/>
          <w:color w:val="000000" w:themeColor="text1"/>
          <w:sz w:val="24"/>
          <w:szCs w:val="24"/>
        </w:rPr>
        <w:t xml:space="preserve">se </w:t>
      </w:r>
      <w:r w:rsidRPr="00F31E8F">
        <w:rPr>
          <w:rFonts w:ascii="Times New Roman" w:eastAsia="Times New Roman" w:hAnsi="Times New Roman" w:cs="Times New Roman"/>
          <w:color w:val="000000" w:themeColor="text1"/>
          <w:sz w:val="24"/>
          <w:szCs w:val="24"/>
        </w:rPr>
        <w:t xml:space="preserve">tuvo una dedicación de al menos ocho horas a la semana. Con </w:t>
      </w:r>
      <w:r w:rsidR="00305420" w:rsidRPr="00F31E8F">
        <w:rPr>
          <w:rFonts w:ascii="Times New Roman" w:eastAsia="Times New Roman" w:hAnsi="Times New Roman" w:cs="Times New Roman"/>
          <w:color w:val="000000" w:themeColor="text1"/>
          <w:sz w:val="24"/>
          <w:szCs w:val="24"/>
        </w:rPr>
        <w:t>una</w:t>
      </w:r>
      <w:r w:rsidRPr="00F31E8F">
        <w:rPr>
          <w:rFonts w:ascii="Times New Roman" w:eastAsia="Times New Roman" w:hAnsi="Times New Roman" w:cs="Times New Roman"/>
          <w:color w:val="000000" w:themeColor="text1"/>
          <w:sz w:val="24"/>
          <w:szCs w:val="24"/>
        </w:rPr>
        <w:t xml:space="preserve"> reunión de </w:t>
      </w:r>
      <w:r w:rsidR="00305420" w:rsidRPr="00F31E8F">
        <w:rPr>
          <w:rFonts w:ascii="Times New Roman" w:eastAsia="Times New Roman" w:hAnsi="Times New Roman" w:cs="Times New Roman"/>
          <w:color w:val="000000" w:themeColor="text1"/>
          <w:sz w:val="24"/>
          <w:szCs w:val="24"/>
        </w:rPr>
        <w:t>una</w:t>
      </w:r>
      <w:r w:rsidRPr="00F31E8F">
        <w:rPr>
          <w:rFonts w:ascii="Times New Roman" w:eastAsia="Times New Roman" w:hAnsi="Times New Roman" w:cs="Times New Roman"/>
          <w:color w:val="000000" w:themeColor="text1"/>
          <w:sz w:val="24"/>
          <w:szCs w:val="24"/>
        </w:rPr>
        <w:t xml:space="preserve"> hora cada </w:t>
      </w:r>
      <w:r w:rsidR="00305420" w:rsidRPr="00F31E8F">
        <w:rPr>
          <w:rFonts w:ascii="Times New Roman" w:eastAsia="Times New Roman" w:hAnsi="Times New Roman" w:cs="Times New Roman"/>
          <w:color w:val="000000" w:themeColor="text1"/>
          <w:sz w:val="24"/>
          <w:szCs w:val="24"/>
        </w:rPr>
        <w:t>dos</w:t>
      </w:r>
      <w:r w:rsidRPr="00F31E8F">
        <w:rPr>
          <w:rFonts w:ascii="Times New Roman" w:eastAsia="Times New Roman" w:hAnsi="Times New Roman" w:cs="Times New Roman"/>
          <w:color w:val="000000" w:themeColor="text1"/>
          <w:sz w:val="24"/>
          <w:szCs w:val="24"/>
        </w:rPr>
        <w:t xml:space="preserve"> semanas para pulir cada una de las secciones estipuladas. Sin embargo, si surgían dudas estas se solucionaban por medio de correo electrónico o una reunión.</w:t>
      </w:r>
      <w:r w:rsidR="00305420" w:rsidRPr="00F31E8F">
        <w:rPr>
          <w:rFonts w:ascii="Times New Roman" w:eastAsia="Times New Roman" w:hAnsi="Times New Roman" w:cs="Times New Roman"/>
          <w:color w:val="000000" w:themeColor="text1"/>
          <w:sz w:val="24"/>
          <w:szCs w:val="24"/>
        </w:rPr>
        <w:t xml:space="preserve"> Para la segunda fase se estima una dedicación de al menos diez horas a la semana y teniendo reunión semanal con los tutores para ver el avance del respectivo proyecto. Todas las dudas que surjan </w:t>
      </w:r>
      <w:r w:rsidR="004D241B" w:rsidRPr="00F31E8F">
        <w:rPr>
          <w:rFonts w:ascii="Times New Roman" w:eastAsia="Times New Roman" w:hAnsi="Times New Roman" w:cs="Times New Roman"/>
          <w:color w:val="000000" w:themeColor="text1"/>
          <w:sz w:val="24"/>
          <w:szCs w:val="24"/>
        </w:rPr>
        <w:t xml:space="preserve">se espera abordarlas y darles solución </w:t>
      </w:r>
      <w:r w:rsidR="00305420" w:rsidRPr="00F31E8F">
        <w:rPr>
          <w:rFonts w:ascii="Times New Roman" w:eastAsia="Times New Roman" w:hAnsi="Times New Roman" w:cs="Times New Roman"/>
          <w:color w:val="000000" w:themeColor="text1"/>
          <w:sz w:val="24"/>
          <w:szCs w:val="24"/>
        </w:rPr>
        <w:t>en las respectivas secciones con los tutores.</w:t>
      </w:r>
    </w:p>
    <w:p w14:paraId="68A58EA8" w14:textId="53CF3C2B" w:rsidR="00305420" w:rsidRPr="00F31E8F" w:rsidRDefault="000A401B" w:rsidP="005049C3">
      <w:pPr>
        <w:pStyle w:val="Ttulo3"/>
      </w:pPr>
      <w:bookmarkStart w:id="35" w:name="_Toc57891119"/>
      <w:r w:rsidRPr="00F31E8F">
        <w:t xml:space="preserve">9.2.1 </w:t>
      </w:r>
      <w:r w:rsidR="00305420" w:rsidRPr="00F31E8F">
        <w:t xml:space="preserve">Fase de </w:t>
      </w:r>
      <w:r w:rsidR="009B19AC" w:rsidRPr="00F31E8F">
        <w:t xml:space="preserve">planeación y </w:t>
      </w:r>
      <w:r w:rsidR="00305420" w:rsidRPr="00F31E8F">
        <w:t xml:space="preserve">recolección </w:t>
      </w:r>
      <w:r w:rsidR="00BB58C6" w:rsidRPr="00F31E8F">
        <w:t>de información</w:t>
      </w:r>
      <w:bookmarkEnd w:id="35"/>
    </w:p>
    <w:p w14:paraId="325EBFDD" w14:textId="77777777" w:rsidR="00305420" w:rsidRPr="00F31E8F" w:rsidRDefault="00305420"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Consistió en la recolección de información para la contextualización del proyecto y</w:t>
      </w:r>
    </w:p>
    <w:p w14:paraId="52106933" w14:textId="1AE7580D" w:rsidR="00305420" w:rsidRPr="00F31E8F" w:rsidRDefault="00305420"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el análisis de trabajos sobre Robo-Advisor. A partir de los </w:t>
      </w:r>
      <w:r w:rsidRPr="00D9522B">
        <w:rPr>
          <w:rFonts w:ascii="Times New Roman" w:eastAsia="Times New Roman" w:hAnsi="Times New Roman" w:cs="Times New Roman"/>
          <w:color w:val="000000" w:themeColor="text1"/>
          <w:sz w:val="24"/>
          <w:szCs w:val="24"/>
        </w:rPr>
        <w:t>diferentes</w:t>
      </w:r>
      <w:r w:rsidRPr="00F31E8F">
        <w:rPr>
          <w:rFonts w:ascii="Times New Roman" w:eastAsia="Times New Roman" w:hAnsi="Times New Roman" w:cs="Times New Roman"/>
          <w:color w:val="000000" w:themeColor="text1"/>
          <w:sz w:val="24"/>
          <w:szCs w:val="24"/>
        </w:rPr>
        <w:t xml:space="preserve"> trabajos considerados, se buscó información sobre las </w:t>
      </w:r>
      <w:r w:rsidR="00D9522B">
        <w:rPr>
          <w:rFonts w:ascii="Times New Roman" w:eastAsia="Times New Roman" w:hAnsi="Times New Roman" w:cs="Times New Roman"/>
          <w:color w:val="000000" w:themeColor="text1"/>
          <w:sz w:val="24"/>
          <w:szCs w:val="24"/>
        </w:rPr>
        <w:t>distintas</w:t>
      </w:r>
      <w:r w:rsidRPr="00F31E8F">
        <w:rPr>
          <w:rFonts w:ascii="Times New Roman" w:eastAsia="Times New Roman" w:hAnsi="Times New Roman" w:cs="Times New Roman"/>
          <w:color w:val="000000" w:themeColor="text1"/>
          <w:sz w:val="24"/>
          <w:szCs w:val="24"/>
        </w:rPr>
        <w:t xml:space="preserve"> metodologías para seleccionar, evaluar y optimizar los </w:t>
      </w:r>
      <w:r w:rsidR="00D9522B">
        <w:rPr>
          <w:rFonts w:ascii="Times New Roman" w:eastAsia="Times New Roman" w:hAnsi="Times New Roman" w:cs="Times New Roman"/>
          <w:color w:val="000000" w:themeColor="text1"/>
          <w:sz w:val="24"/>
          <w:szCs w:val="24"/>
        </w:rPr>
        <w:t>distintos</w:t>
      </w:r>
      <w:r w:rsidRPr="00F31E8F">
        <w:rPr>
          <w:rFonts w:ascii="Times New Roman" w:eastAsia="Times New Roman" w:hAnsi="Times New Roman" w:cs="Times New Roman"/>
          <w:color w:val="000000" w:themeColor="text1"/>
          <w:sz w:val="24"/>
          <w:szCs w:val="24"/>
        </w:rPr>
        <w:t xml:space="preserve"> activos que se tengan para invertir y así examinar las ventajas y desventajas de cada una aplicada al caso particular de este proyecto. L</w:t>
      </w:r>
      <w:r w:rsidR="00BB58C6" w:rsidRPr="00F31E8F">
        <w:rPr>
          <w:rFonts w:ascii="Times New Roman" w:eastAsia="Times New Roman" w:hAnsi="Times New Roman" w:cs="Times New Roman"/>
          <w:color w:val="000000" w:themeColor="text1"/>
          <w:sz w:val="24"/>
          <w:szCs w:val="24"/>
        </w:rPr>
        <w:t xml:space="preserve">as tareas </w:t>
      </w:r>
      <w:r w:rsidRPr="00F31E8F">
        <w:rPr>
          <w:rFonts w:ascii="Times New Roman" w:eastAsia="Times New Roman" w:hAnsi="Times New Roman" w:cs="Times New Roman"/>
          <w:color w:val="000000" w:themeColor="text1"/>
          <w:sz w:val="24"/>
          <w:szCs w:val="24"/>
        </w:rPr>
        <w:t>de esta fase fueron:</w:t>
      </w:r>
    </w:p>
    <w:p w14:paraId="346F13BF" w14:textId="1E06B422" w:rsidR="00305420" w:rsidRPr="00F31E8F" w:rsidRDefault="00305420" w:rsidP="005049C3">
      <w:pPr>
        <w:rPr>
          <w:rFonts w:ascii="Times New Roman" w:hAnsi="Times New Roman" w:cs="Times New Roman"/>
          <w:color w:val="000000" w:themeColor="text1"/>
          <w:sz w:val="24"/>
          <w:szCs w:val="24"/>
        </w:rPr>
      </w:pPr>
    </w:p>
    <w:p w14:paraId="214C9532" w14:textId="7FA1E2F4" w:rsidR="00063071" w:rsidRPr="00F31E8F" w:rsidRDefault="00063071"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Investigar a profundidad sobre las inversiones automatizadas, las actuales formas de inversión que existen en el mercado, las tendencias que existen actualmente entorno a este ecosistema, los diferentes Robo-Advisor que ayudan en esta tarea, además de analizar diferentes entornos y plataformas para invertir y hacer estrategias de inversión.</w:t>
      </w:r>
    </w:p>
    <w:p w14:paraId="1566792F" w14:textId="3F9A661F" w:rsidR="00BB58C6" w:rsidRPr="00F31E8F" w:rsidRDefault="004D241B"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Determinar</w:t>
      </w:r>
      <w:r w:rsidR="00BB58C6" w:rsidRPr="00F31E8F">
        <w:rPr>
          <w:rFonts w:ascii="Times New Roman" w:eastAsia="Times New Roman" w:hAnsi="Times New Roman" w:cs="Times New Roman"/>
          <w:color w:val="000000" w:themeColor="text1"/>
          <w:sz w:val="24"/>
          <w:szCs w:val="24"/>
        </w:rPr>
        <w:t xml:space="preserve"> los </w:t>
      </w:r>
      <w:r w:rsidR="00BB58C6" w:rsidRPr="00D9522B">
        <w:rPr>
          <w:rFonts w:ascii="Times New Roman" w:eastAsia="Times New Roman" w:hAnsi="Times New Roman" w:cs="Times New Roman"/>
          <w:color w:val="000000" w:themeColor="text1"/>
          <w:sz w:val="24"/>
          <w:szCs w:val="24"/>
        </w:rPr>
        <w:t>diferentes</w:t>
      </w:r>
      <w:r w:rsidR="00BB58C6" w:rsidRPr="00F31E8F">
        <w:rPr>
          <w:rFonts w:ascii="Times New Roman" w:eastAsia="Times New Roman" w:hAnsi="Times New Roman" w:cs="Times New Roman"/>
          <w:color w:val="000000" w:themeColor="text1"/>
          <w:sz w:val="24"/>
          <w:szCs w:val="24"/>
        </w:rPr>
        <w:t xml:space="preserve"> activos, sectores y países que existen en el mercado.</w:t>
      </w:r>
    </w:p>
    <w:p w14:paraId="6B788E85" w14:textId="7C3CB28B" w:rsidR="00731495" w:rsidRPr="00F31E8F" w:rsidRDefault="004D241B"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Establecer</w:t>
      </w:r>
      <w:r w:rsidR="00BB58C6" w:rsidRPr="00F31E8F">
        <w:rPr>
          <w:rFonts w:ascii="Times New Roman" w:eastAsia="Times New Roman" w:hAnsi="Times New Roman" w:cs="Times New Roman"/>
          <w:color w:val="000000" w:themeColor="text1"/>
          <w:sz w:val="24"/>
          <w:szCs w:val="24"/>
        </w:rPr>
        <w:t xml:space="preserve"> las diferentes estrategias y metodologías de inversión que existen.</w:t>
      </w:r>
    </w:p>
    <w:p w14:paraId="24166603" w14:textId="65C18F08" w:rsidR="00731495" w:rsidRPr="00F31E8F" w:rsidRDefault="00731495" w:rsidP="005049C3">
      <w:pPr>
        <w:rPr>
          <w:rFonts w:ascii="Times New Roman" w:eastAsia="Times New Roman" w:hAnsi="Times New Roman" w:cs="Times New Roman"/>
          <w:color w:val="000000" w:themeColor="text1"/>
          <w:sz w:val="24"/>
          <w:szCs w:val="24"/>
        </w:rPr>
      </w:pPr>
    </w:p>
    <w:p w14:paraId="4D991BEB" w14:textId="22F0021A" w:rsidR="00731495" w:rsidRPr="00F31E8F" w:rsidRDefault="00731495"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Entregables:</w:t>
      </w:r>
    </w:p>
    <w:p w14:paraId="276CDC35" w14:textId="3B75F159" w:rsidR="00731495" w:rsidRPr="00F31E8F" w:rsidRDefault="00731495" w:rsidP="005049C3">
      <w:pPr>
        <w:pStyle w:val="Prrafodelista"/>
        <w:numPr>
          <w:ilvl w:val="0"/>
          <w:numId w:val="21"/>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Anteproyecto de grado</w:t>
      </w:r>
    </w:p>
    <w:p w14:paraId="2BFCC974" w14:textId="1EB45553" w:rsidR="00BB58C6" w:rsidRPr="00F31E8F" w:rsidRDefault="000A401B" w:rsidP="005049C3">
      <w:pPr>
        <w:pStyle w:val="Ttulo3"/>
      </w:pPr>
      <w:bookmarkStart w:id="36" w:name="_Toc57891120"/>
      <w:r w:rsidRPr="00F31E8F">
        <w:t xml:space="preserve">9.2.2 </w:t>
      </w:r>
      <w:r w:rsidR="00BB58C6" w:rsidRPr="00F31E8F">
        <w:t>Fase de análisis de información</w:t>
      </w:r>
      <w:bookmarkEnd w:id="36"/>
    </w:p>
    <w:p w14:paraId="06038505" w14:textId="3081525F" w:rsidR="003F0A0D" w:rsidRPr="00F31E8F" w:rsidRDefault="003F0A0D"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En esta etapa </w:t>
      </w:r>
      <w:r w:rsidR="00F76536" w:rsidRPr="00F31E8F">
        <w:rPr>
          <w:rFonts w:ascii="Times New Roman" w:hAnsi="Times New Roman" w:cs="Times New Roman"/>
          <w:color w:val="000000" w:themeColor="text1"/>
          <w:sz w:val="24"/>
          <w:szCs w:val="24"/>
        </w:rPr>
        <w:t xml:space="preserve">se </w:t>
      </w:r>
      <w:r w:rsidR="00B801B7" w:rsidRPr="00F31E8F">
        <w:rPr>
          <w:rFonts w:ascii="Times New Roman" w:hAnsi="Times New Roman" w:cs="Times New Roman"/>
          <w:color w:val="000000" w:themeColor="text1"/>
          <w:sz w:val="24"/>
          <w:szCs w:val="24"/>
        </w:rPr>
        <w:t>hará</w:t>
      </w:r>
      <w:r w:rsidR="00F76536" w:rsidRPr="00F31E8F">
        <w:rPr>
          <w:rFonts w:ascii="Times New Roman" w:hAnsi="Times New Roman" w:cs="Times New Roman"/>
          <w:color w:val="000000" w:themeColor="text1"/>
          <w:sz w:val="24"/>
          <w:szCs w:val="24"/>
        </w:rPr>
        <w:t xml:space="preserve"> un análisis</w:t>
      </w:r>
      <w:r w:rsidR="004D241B" w:rsidRPr="00F31E8F">
        <w:rPr>
          <w:rFonts w:ascii="Times New Roman" w:hAnsi="Times New Roman" w:cs="Times New Roman"/>
          <w:color w:val="000000" w:themeColor="text1"/>
          <w:sz w:val="24"/>
          <w:szCs w:val="24"/>
        </w:rPr>
        <w:t xml:space="preserve"> (cualitativo y cuantitativo)</w:t>
      </w:r>
      <w:r w:rsidR="00F76536" w:rsidRPr="00F31E8F">
        <w:rPr>
          <w:rFonts w:ascii="Times New Roman" w:hAnsi="Times New Roman" w:cs="Times New Roman"/>
          <w:color w:val="000000" w:themeColor="text1"/>
          <w:sz w:val="24"/>
          <w:szCs w:val="24"/>
        </w:rPr>
        <w:t xml:space="preserve"> de los datos anteriormente recolectados, además se </w:t>
      </w:r>
      <w:r w:rsidR="00B801B7" w:rsidRPr="00F31E8F">
        <w:rPr>
          <w:rFonts w:ascii="Times New Roman" w:hAnsi="Times New Roman" w:cs="Times New Roman"/>
          <w:color w:val="000000" w:themeColor="text1"/>
          <w:sz w:val="24"/>
          <w:szCs w:val="24"/>
        </w:rPr>
        <w:t>determinará</w:t>
      </w:r>
      <w:r w:rsidR="00F76536" w:rsidRPr="00F31E8F">
        <w:rPr>
          <w:rFonts w:ascii="Times New Roman" w:hAnsi="Times New Roman" w:cs="Times New Roman"/>
          <w:color w:val="000000" w:themeColor="text1"/>
          <w:sz w:val="24"/>
          <w:szCs w:val="24"/>
        </w:rPr>
        <w:t xml:space="preserve"> </w:t>
      </w:r>
      <w:r w:rsidR="004D241B" w:rsidRPr="00D9522B">
        <w:rPr>
          <w:rFonts w:ascii="Times New Roman" w:hAnsi="Times New Roman" w:cs="Times New Roman"/>
          <w:color w:val="000000" w:themeColor="text1"/>
          <w:sz w:val="24"/>
          <w:szCs w:val="24"/>
        </w:rPr>
        <w:t>qu</w:t>
      </w:r>
      <w:r w:rsidR="00D9522B" w:rsidRPr="00D9522B">
        <w:rPr>
          <w:rFonts w:ascii="Times New Roman" w:hAnsi="Times New Roman" w:cs="Times New Roman"/>
          <w:color w:val="000000" w:themeColor="text1"/>
          <w:sz w:val="24"/>
          <w:szCs w:val="24"/>
        </w:rPr>
        <w:t>é</w:t>
      </w:r>
      <w:r w:rsidR="00F76536" w:rsidRPr="00D9522B">
        <w:rPr>
          <w:rFonts w:ascii="Times New Roman" w:hAnsi="Times New Roman" w:cs="Times New Roman"/>
          <w:color w:val="000000" w:themeColor="text1"/>
          <w:sz w:val="24"/>
          <w:szCs w:val="24"/>
        </w:rPr>
        <w:t xml:space="preserve"> </w:t>
      </w:r>
      <w:r w:rsidR="00F76536" w:rsidRPr="00F31E8F">
        <w:rPr>
          <w:rFonts w:ascii="Times New Roman" w:hAnsi="Times New Roman" w:cs="Times New Roman"/>
          <w:color w:val="000000" w:themeColor="text1"/>
          <w:sz w:val="24"/>
          <w:szCs w:val="24"/>
        </w:rPr>
        <w:t xml:space="preserve">modelos </w:t>
      </w:r>
      <w:r w:rsidR="004D241B" w:rsidRPr="00F31E8F">
        <w:rPr>
          <w:rFonts w:ascii="Times New Roman" w:hAnsi="Times New Roman" w:cs="Times New Roman"/>
          <w:color w:val="000000" w:themeColor="text1"/>
          <w:sz w:val="24"/>
          <w:szCs w:val="24"/>
        </w:rPr>
        <w:t xml:space="preserve">son adecuados </w:t>
      </w:r>
      <w:r w:rsidR="00F76536" w:rsidRPr="00F31E8F">
        <w:rPr>
          <w:rFonts w:ascii="Times New Roman" w:hAnsi="Times New Roman" w:cs="Times New Roman"/>
          <w:color w:val="000000" w:themeColor="text1"/>
          <w:sz w:val="24"/>
          <w:szCs w:val="24"/>
        </w:rPr>
        <w:t xml:space="preserve">para escoger una serie de activos de un determinado país, sector y tendencial del mercado. También se </w:t>
      </w:r>
      <w:r w:rsidR="00B801B7" w:rsidRPr="00F31E8F">
        <w:rPr>
          <w:rFonts w:ascii="Times New Roman" w:hAnsi="Times New Roman" w:cs="Times New Roman"/>
          <w:color w:val="000000" w:themeColor="text1"/>
          <w:sz w:val="24"/>
          <w:szCs w:val="24"/>
        </w:rPr>
        <w:t>hará</w:t>
      </w:r>
      <w:r w:rsidR="00F76536" w:rsidRPr="00F31E8F">
        <w:rPr>
          <w:rFonts w:ascii="Times New Roman" w:hAnsi="Times New Roman" w:cs="Times New Roman"/>
          <w:color w:val="000000" w:themeColor="text1"/>
          <w:sz w:val="24"/>
          <w:szCs w:val="24"/>
        </w:rPr>
        <w:t xml:space="preserve"> lo mismo para determinar los modelos para la estructuración de los activos dentro de un portafolio de inversión, dependiendo del perfil del cliente y horizonte de inversión. Y por último</w:t>
      </w:r>
      <w:r w:rsidR="00D71C31">
        <w:rPr>
          <w:rFonts w:ascii="Times New Roman" w:hAnsi="Times New Roman" w:cs="Times New Roman"/>
          <w:color w:val="FF0000"/>
          <w:sz w:val="24"/>
          <w:szCs w:val="24"/>
        </w:rPr>
        <w:t>,</w:t>
      </w:r>
      <w:r w:rsidR="00F76536" w:rsidRPr="00F31E8F">
        <w:rPr>
          <w:rFonts w:ascii="Times New Roman" w:hAnsi="Times New Roman" w:cs="Times New Roman"/>
          <w:color w:val="000000" w:themeColor="text1"/>
          <w:sz w:val="24"/>
          <w:szCs w:val="24"/>
        </w:rPr>
        <w:t xml:space="preserve"> </w:t>
      </w:r>
      <w:r w:rsidR="004D241B" w:rsidRPr="00F31E8F">
        <w:rPr>
          <w:rFonts w:ascii="Times New Roman" w:hAnsi="Times New Roman" w:cs="Times New Roman"/>
          <w:color w:val="000000" w:themeColor="text1"/>
          <w:sz w:val="24"/>
          <w:szCs w:val="24"/>
        </w:rPr>
        <w:t xml:space="preserve">se </w:t>
      </w:r>
      <w:r w:rsidR="00B801B7" w:rsidRPr="00F31E8F">
        <w:rPr>
          <w:rFonts w:ascii="Times New Roman" w:hAnsi="Times New Roman" w:cs="Times New Roman"/>
          <w:color w:val="000000" w:themeColor="text1"/>
          <w:sz w:val="24"/>
          <w:szCs w:val="24"/>
        </w:rPr>
        <w:t>determinará</w:t>
      </w:r>
      <w:r w:rsidR="004D241B" w:rsidRPr="00F31E8F">
        <w:rPr>
          <w:rFonts w:ascii="Times New Roman" w:hAnsi="Times New Roman" w:cs="Times New Roman"/>
          <w:color w:val="000000" w:themeColor="text1"/>
          <w:sz w:val="24"/>
          <w:szCs w:val="24"/>
        </w:rPr>
        <w:t xml:space="preserve"> </w:t>
      </w:r>
      <w:r w:rsidR="00F76536" w:rsidRPr="00F31E8F">
        <w:rPr>
          <w:rFonts w:ascii="Times New Roman" w:hAnsi="Times New Roman" w:cs="Times New Roman"/>
          <w:color w:val="000000" w:themeColor="text1"/>
          <w:sz w:val="24"/>
          <w:szCs w:val="24"/>
        </w:rPr>
        <w:t>la metodología de inversión que tendrá el Robo-Advisor dependiendo de la situación de la economía y de otros aspectos importante de la misma a la hora de inversión.</w:t>
      </w:r>
    </w:p>
    <w:p w14:paraId="060B6AC2" w14:textId="77777777" w:rsidR="003F0A0D" w:rsidRPr="00F31E8F" w:rsidRDefault="003F0A0D" w:rsidP="005049C3">
      <w:pPr>
        <w:rPr>
          <w:rFonts w:ascii="Times New Roman" w:hAnsi="Times New Roman" w:cs="Times New Roman"/>
          <w:color w:val="000000" w:themeColor="text1"/>
          <w:sz w:val="24"/>
          <w:szCs w:val="24"/>
        </w:rPr>
      </w:pPr>
    </w:p>
    <w:p w14:paraId="1CE5B783" w14:textId="33BDECB0" w:rsidR="00731495" w:rsidRPr="00F31E8F" w:rsidRDefault="00731495"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Tareas a realizar:</w:t>
      </w:r>
    </w:p>
    <w:p w14:paraId="63F20F73" w14:textId="1B8743C5" w:rsidR="00BB58C6" w:rsidRPr="00F31E8F" w:rsidRDefault="00BB58C6"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Determinar el modelo con el cual se seleccionarán los diferentes activos, sectores y países que existen en el mercado.</w:t>
      </w:r>
    </w:p>
    <w:p w14:paraId="3D861D86" w14:textId="3E145FD3" w:rsidR="00F76536" w:rsidRPr="00F31E8F" w:rsidRDefault="00F76536"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Determinará </w:t>
      </w:r>
      <w:r w:rsidR="004D241B" w:rsidRPr="00F31E8F">
        <w:rPr>
          <w:rFonts w:ascii="Times New Roman" w:eastAsia="Times New Roman" w:hAnsi="Times New Roman" w:cs="Times New Roman"/>
          <w:color w:val="000000" w:themeColor="text1"/>
          <w:sz w:val="24"/>
          <w:szCs w:val="24"/>
        </w:rPr>
        <w:t>cómo</w:t>
      </w:r>
      <w:r w:rsidRPr="00F31E8F">
        <w:rPr>
          <w:rFonts w:ascii="Times New Roman" w:eastAsia="Times New Roman" w:hAnsi="Times New Roman" w:cs="Times New Roman"/>
          <w:color w:val="000000" w:themeColor="text1"/>
          <w:sz w:val="24"/>
          <w:szCs w:val="24"/>
        </w:rPr>
        <w:t xml:space="preserve"> será el modelo para la estructuración de los activos dentro de un portafolio de inversión, dependiendo del perfil del cliente y horizonte de inversión.</w:t>
      </w:r>
    </w:p>
    <w:p w14:paraId="05F5E2FF" w14:textId="482BE03B" w:rsidR="00BB58C6" w:rsidRPr="00F31E8F" w:rsidRDefault="004D241B"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Escoger</w:t>
      </w:r>
      <w:r w:rsidR="00BB58C6" w:rsidRPr="00F31E8F">
        <w:rPr>
          <w:rFonts w:ascii="Times New Roman" w:eastAsia="Times New Roman" w:hAnsi="Times New Roman" w:cs="Times New Roman"/>
          <w:color w:val="000000" w:themeColor="text1"/>
          <w:sz w:val="24"/>
          <w:szCs w:val="24"/>
        </w:rPr>
        <w:t xml:space="preserve"> la metodología de inversión que tendrá el Robo-Advisor.</w:t>
      </w:r>
    </w:p>
    <w:p w14:paraId="3F92F3AC" w14:textId="77777777" w:rsidR="003F0A0D" w:rsidRPr="00F31E8F" w:rsidRDefault="003F0A0D" w:rsidP="005049C3">
      <w:pPr>
        <w:pStyle w:val="Prrafodelista"/>
        <w:rPr>
          <w:rFonts w:ascii="Times New Roman" w:eastAsia="Times New Roman" w:hAnsi="Times New Roman" w:cs="Times New Roman"/>
          <w:color w:val="000000" w:themeColor="text1"/>
          <w:sz w:val="24"/>
          <w:szCs w:val="24"/>
        </w:rPr>
      </w:pPr>
    </w:p>
    <w:p w14:paraId="373A7975" w14:textId="7F0B5716" w:rsidR="00731495" w:rsidRPr="00F31E8F" w:rsidRDefault="003F0A0D"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Entregables</w:t>
      </w:r>
      <w:r w:rsidR="00731495" w:rsidRPr="00F31E8F">
        <w:rPr>
          <w:rFonts w:ascii="Times New Roman" w:eastAsia="Times New Roman" w:hAnsi="Times New Roman" w:cs="Times New Roman"/>
          <w:color w:val="000000" w:themeColor="text1"/>
          <w:sz w:val="24"/>
          <w:szCs w:val="24"/>
        </w:rPr>
        <w:t>:</w:t>
      </w:r>
    </w:p>
    <w:p w14:paraId="7118D330" w14:textId="0ECFA2E2" w:rsidR="003F0A0D" w:rsidRPr="00F31E8F" w:rsidRDefault="003F0A0D" w:rsidP="005049C3">
      <w:pPr>
        <w:pStyle w:val="Prrafodelista"/>
        <w:numPr>
          <w:ilvl w:val="0"/>
          <w:numId w:val="22"/>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Modelos seleccionados para la escogencia</w:t>
      </w:r>
      <w:r w:rsidR="00F76536" w:rsidRPr="00F31E8F">
        <w:rPr>
          <w:rFonts w:ascii="Times New Roman" w:eastAsia="Times New Roman" w:hAnsi="Times New Roman" w:cs="Times New Roman"/>
          <w:color w:val="000000" w:themeColor="text1"/>
          <w:sz w:val="24"/>
          <w:szCs w:val="24"/>
        </w:rPr>
        <w:t xml:space="preserve"> y clasificación </w:t>
      </w:r>
      <w:r w:rsidRPr="00F31E8F">
        <w:rPr>
          <w:rFonts w:ascii="Times New Roman" w:eastAsia="Times New Roman" w:hAnsi="Times New Roman" w:cs="Times New Roman"/>
          <w:color w:val="000000" w:themeColor="text1"/>
          <w:sz w:val="24"/>
          <w:szCs w:val="24"/>
        </w:rPr>
        <w:t>de activos, sectores y países y cuadro comparativo entre los mismos.</w:t>
      </w:r>
    </w:p>
    <w:p w14:paraId="745AD762" w14:textId="4C2387E9" w:rsidR="00F76536" w:rsidRPr="00F31E8F" w:rsidRDefault="00F76536"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Modelos seleccionados para la estructuración de los activos dentro de un portafolio de inversión, dependiendo del perfil del cliente y horizonte de inversión.</w:t>
      </w:r>
    </w:p>
    <w:p w14:paraId="113D26A7" w14:textId="206C96E4" w:rsidR="003553F0" w:rsidRPr="00F31E8F" w:rsidRDefault="003F0A0D" w:rsidP="005049C3">
      <w:pPr>
        <w:pStyle w:val="Prrafodelista"/>
        <w:numPr>
          <w:ilvl w:val="0"/>
          <w:numId w:val="22"/>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Metodologías de inversión que podría tener el Robo-Advisor y cuadro comparativo entre los mismos.</w:t>
      </w:r>
    </w:p>
    <w:p w14:paraId="4B1C16FF" w14:textId="3CD31AD2" w:rsidR="00BB58C6" w:rsidRPr="00F31E8F" w:rsidRDefault="000A401B" w:rsidP="005049C3">
      <w:pPr>
        <w:pStyle w:val="Ttulo3"/>
      </w:pPr>
      <w:bookmarkStart w:id="37" w:name="_Toc57891121"/>
      <w:r w:rsidRPr="00F31E8F">
        <w:t xml:space="preserve">9.2.3 </w:t>
      </w:r>
      <w:r w:rsidR="00BB58C6" w:rsidRPr="00F31E8F">
        <w:t>Fase de Modelado</w:t>
      </w:r>
      <w:r w:rsidR="00051D49" w:rsidRPr="00F31E8F">
        <w:t xml:space="preserve"> y Diseño</w:t>
      </w:r>
      <w:bookmarkEnd w:id="37"/>
    </w:p>
    <w:p w14:paraId="06496476" w14:textId="4156508A" w:rsidR="00006042" w:rsidRPr="00F31E8F" w:rsidRDefault="003553F0"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En esta fase se </w:t>
      </w:r>
      <w:r w:rsidR="00B801B7" w:rsidRPr="00F31E8F">
        <w:rPr>
          <w:rFonts w:ascii="Times New Roman" w:hAnsi="Times New Roman" w:cs="Times New Roman"/>
          <w:color w:val="000000" w:themeColor="text1"/>
          <w:sz w:val="24"/>
          <w:szCs w:val="24"/>
        </w:rPr>
        <w:t>llevará</w:t>
      </w:r>
      <w:r w:rsidRPr="00F31E8F">
        <w:rPr>
          <w:rFonts w:ascii="Times New Roman" w:hAnsi="Times New Roman" w:cs="Times New Roman"/>
          <w:color w:val="000000" w:themeColor="text1"/>
          <w:sz w:val="24"/>
          <w:szCs w:val="24"/>
        </w:rPr>
        <w:t xml:space="preserve"> a cabo el modelado y diseño final de los respectivos entregables anteriores, se </w:t>
      </w:r>
      <w:r w:rsidR="00B801B7" w:rsidRPr="00F31E8F">
        <w:rPr>
          <w:rFonts w:ascii="Times New Roman" w:hAnsi="Times New Roman" w:cs="Times New Roman"/>
          <w:color w:val="000000" w:themeColor="text1"/>
          <w:sz w:val="24"/>
          <w:szCs w:val="24"/>
        </w:rPr>
        <w:t>harán también</w:t>
      </w:r>
      <w:r w:rsidRPr="00F31E8F">
        <w:rPr>
          <w:rFonts w:ascii="Times New Roman" w:hAnsi="Times New Roman" w:cs="Times New Roman"/>
          <w:color w:val="000000" w:themeColor="text1"/>
          <w:sz w:val="24"/>
          <w:szCs w:val="24"/>
        </w:rPr>
        <w:t xml:space="preserve"> algunas modificaciones de modelos existentes y a su vez se </w:t>
      </w:r>
      <w:r w:rsidR="00B801B7" w:rsidRPr="00F31E8F">
        <w:rPr>
          <w:rFonts w:ascii="Times New Roman" w:hAnsi="Times New Roman" w:cs="Times New Roman"/>
          <w:color w:val="000000" w:themeColor="text1"/>
          <w:sz w:val="24"/>
          <w:szCs w:val="24"/>
        </w:rPr>
        <w:t>adaptarán</w:t>
      </w:r>
      <w:r w:rsidRPr="00F31E8F">
        <w:rPr>
          <w:rFonts w:ascii="Times New Roman" w:hAnsi="Times New Roman" w:cs="Times New Roman"/>
          <w:color w:val="000000" w:themeColor="text1"/>
          <w:sz w:val="24"/>
          <w:szCs w:val="24"/>
        </w:rPr>
        <w:t xml:space="preserve"> con propuestas personales que fueron recopilaciones de proyectos de instituciones financieras y demás organismos de inversión extranjeros. </w:t>
      </w:r>
    </w:p>
    <w:p w14:paraId="58C1D925" w14:textId="4E062E06" w:rsidR="003F0A0D" w:rsidRPr="00F31E8F" w:rsidRDefault="003F0A0D" w:rsidP="005049C3">
      <w:pPr>
        <w:rPr>
          <w:rFonts w:ascii="Times New Roman" w:hAnsi="Times New Roman" w:cs="Times New Roman"/>
          <w:color w:val="000000" w:themeColor="text1"/>
          <w:sz w:val="24"/>
          <w:szCs w:val="24"/>
        </w:rPr>
      </w:pPr>
    </w:p>
    <w:p w14:paraId="5E208933" w14:textId="104F16BA" w:rsidR="003F0A0D" w:rsidRPr="00F31E8F" w:rsidRDefault="003F0A0D"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Tareas:</w:t>
      </w:r>
    </w:p>
    <w:p w14:paraId="452796D1" w14:textId="209EE2EE" w:rsidR="003553F0" w:rsidRPr="00F31E8F" w:rsidRDefault="003553F0" w:rsidP="005049C3">
      <w:pPr>
        <w:pStyle w:val="Prrafodelista"/>
        <w:numPr>
          <w:ilvl w:val="0"/>
          <w:numId w:val="22"/>
        </w:numPr>
        <w:rPr>
          <w:rFonts w:ascii="Times New Roman" w:eastAsia="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Seleccionar y diseñar el modelo </w:t>
      </w:r>
      <w:r w:rsidR="00AA633B" w:rsidRPr="00F31E8F">
        <w:rPr>
          <w:rFonts w:ascii="Times New Roman" w:hAnsi="Times New Roman" w:cs="Times New Roman"/>
          <w:color w:val="000000" w:themeColor="text1"/>
          <w:sz w:val="24"/>
          <w:szCs w:val="24"/>
        </w:rPr>
        <w:t xml:space="preserve">final </w:t>
      </w:r>
      <w:r w:rsidR="004D241B" w:rsidRPr="00F31E8F">
        <w:rPr>
          <w:rFonts w:ascii="Times New Roman" w:hAnsi="Times New Roman" w:cs="Times New Roman"/>
          <w:color w:val="000000" w:themeColor="text1"/>
          <w:sz w:val="24"/>
          <w:szCs w:val="24"/>
        </w:rPr>
        <w:t xml:space="preserve">del </w:t>
      </w:r>
      <w:r w:rsidRPr="00F31E8F">
        <w:rPr>
          <w:rFonts w:ascii="Times New Roman" w:hAnsi="Times New Roman" w:cs="Times New Roman"/>
          <w:color w:val="000000" w:themeColor="text1"/>
          <w:sz w:val="24"/>
          <w:szCs w:val="24"/>
        </w:rPr>
        <w:t xml:space="preserve">que </w:t>
      </w:r>
      <w:r w:rsidR="004D241B" w:rsidRPr="00F31E8F">
        <w:rPr>
          <w:rFonts w:ascii="Times New Roman" w:hAnsi="Times New Roman" w:cs="Times New Roman"/>
          <w:color w:val="000000" w:themeColor="text1"/>
          <w:sz w:val="24"/>
          <w:szCs w:val="24"/>
        </w:rPr>
        <w:t xml:space="preserve">se </w:t>
      </w:r>
      <w:r w:rsidRPr="00F31E8F">
        <w:rPr>
          <w:rFonts w:ascii="Times New Roman" w:hAnsi="Times New Roman" w:cs="Times New Roman"/>
          <w:color w:val="000000" w:themeColor="text1"/>
          <w:sz w:val="24"/>
          <w:szCs w:val="24"/>
        </w:rPr>
        <w:t xml:space="preserve">hará uso </w:t>
      </w:r>
      <w:r w:rsidR="004D241B" w:rsidRPr="00F31E8F">
        <w:rPr>
          <w:rFonts w:ascii="Times New Roman" w:hAnsi="Times New Roman" w:cs="Times New Roman"/>
          <w:color w:val="000000" w:themeColor="text1"/>
          <w:sz w:val="24"/>
          <w:szCs w:val="24"/>
        </w:rPr>
        <w:t xml:space="preserve">en </w:t>
      </w:r>
      <w:r w:rsidRPr="00F31E8F">
        <w:rPr>
          <w:rFonts w:ascii="Times New Roman" w:hAnsi="Times New Roman" w:cs="Times New Roman"/>
          <w:color w:val="000000" w:themeColor="text1"/>
          <w:sz w:val="24"/>
          <w:szCs w:val="24"/>
        </w:rPr>
        <w:t xml:space="preserve">el presente proyecto </w:t>
      </w:r>
      <w:r w:rsidRPr="00F31E8F">
        <w:rPr>
          <w:rFonts w:ascii="Times New Roman" w:eastAsia="Times New Roman" w:hAnsi="Times New Roman" w:cs="Times New Roman"/>
          <w:color w:val="000000" w:themeColor="text1"/>
          <w:sz w:val="24"/>
          <w:szCs w:val="24"/>
        </w:rPr>
        <w:t>para la escogencia y clasificación de activos, sectores y países y cuadro comparativo entre los mismos.</w:t>
      </w:r>
    </w:p>
    <w:p w14:paraId="107167AD" w14:textId="412CFE36" w:rsidR="003553F0" w:rsidRPr="00F31E8F" w:rsidRDefault="003553F0" w:rsidP="005049C3">
      <w:pPr>
        <w:pStyle w:val="Prrafodelista"/>
        <w:numPr>
          <w:ilvl w:val="0"/>
          <w:numId w:val="22"/>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Seleccionar y diseñar el modelo </w:t>
      </w:r>
      <w:r w:rsidR="00AA633B" w:rsidRPr="00F31E8F">
        <w:rPr>
          <w:rFonts w:ascii="Times New Roman" w:eastAsia="Times New Roman" w:hAnsi="Times New Roman" w:cs="Times New Roman"/>
          <w:color w:val="000000" w:themeColor="text1"/>
          <w:sz w:val="24"/>
          <w:szCs w:val="24"/>
        </w:rPr>
        <w:t xml:space="preserve">final </w:t>
      </w:r>
      <w:r w:rsidRPr="00F31E8F">
        <w:rPr>
          <w:rFonts w:ascii="Times New Roman" w:hAnsi="Times New Roman" w:cs="Times New Roman"/>
          <w:color w:val="000000" w:themeColor="text1"/>
          <w:sz w:val="24"/>
          <w:szCs w:val="24"/>
        </w:rPr>
        <w:t xml:space="preserve">que </w:t>
      </w:r>
      <w:r w:rsidR="004D241B" w:rsidRPr="00F31E8F">
        <w:rPr>
          <w:rFonts w:ascii="Times New Roman" w:hAnsi="Times New Roman" w:cs="Times New Roman"/>
          <w:color w:val="000000" w:themeColor="text1"/>
          <w:sz w:val="24"/>
          <w:szCs w:val="24"/>
        </w:rPr>
        <w:t>se utilizara</w:t>
      </w:r>
      <w:r w:rsidRPr="00F31E8F">
        <w:rPr>
          <w:rFonts w:ascii="Times New Roman" w:hAnsi="Times New Roman" w:cs="Times New Roman"/>
          <w:color w:val="000000" w:themeColor="text1"/>
          <w:sz w:val="24"/>
          <w:szCs w:val="24"/>
        </w:rPr>
        <w:t xml:space="preserve"> </w:t>
      </w:r>
      <w:r w:rsidR="004D241B" w:rsidRPr="00F31E8F">
        <w:rPr>
          <w:rFonts w:ascii="Times New Roman" w:hAnsi="Times New Roman" w:cs="Times New Roman"/>
          <w:color w:val="000000" w:themeColor="text1"/>
          <w:sz w:val="24"/>
          <w:szCs w:val="24"/>
        </w:rPr>
        <w:t>en</w:t>
      </w:r>
      <w:r w:rsidRPr="00F31E8F">
        <w:rPr>
          <w:rFonts w:ascii="Times New Roman" w:hAnsi="Times New Roman" w:cs="Times New Roman"/>
          <w:color w:val="000000" w:themeColor="text1"/>
          <w:sz w:val="24"/>
          <w:szCs w:val="24"/>
        </w:rPr>
        <w:t xml:space="preserve"> el presente </w:t>
      </w:r>
      <w:r w:rsidRPr="00F31E8F">
        <w:rPr>
          <w:rFonts w:ascii="Times New Roman" w:eastAsia="Times New Roman" w:hAnsi="Times New Roman" w:cs="Times New Roman"/>
          <w:color w:val="000000" w:themeColor="text1"/>
          <w:sz w:val="24"/>
          <w:szCs w:val="24"/>
        </w:rPr>
        <w:t>proyecto para la estructuración de los activos dentro de un portafolio de inversión, dependiendo del perfil del cliente y horizonte de inversión.</w:t>
      </w:r>
    </w:p>
    <w:p w14:paraId="25BBC018" w14:textId="3A7A2A8C" w:rsidR="00AA633B" w:rsidRPr="00F31E8F" w:rsidRDefault="003553F0" w:rsidP="005049C3">
      <w:pPr>
        <w:pStyle w:val="Prrafodelista"/>
        <w:numPr>
          <w:ilvl w:val="0"/>
          <w:numId w:val="22"/>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Seleccionar y diseñar la metodología </w:t>
      </w:r>
      <w:r w:rsidR="00AA633B" w:rsidRPr="00F31E8F">
        <w:rPr>
          <w:rFonts w:ascii="Times New Roman" w:eastAsia="Times New Roman" w:hAnsi="Times New Roman" w:cs="Times New Roman"/>
          <w:color w:val="000000" w:themeColor="text1"/>
          <w:sz w:val="24"/>
          <w:szCs w:val="24"/>
        </w:rPr>
        <w:t xml:space="preserve">final </w:t>
      </w:r>
      <w:r w:rsidRPr="00F31E8F">
        <w:rPr>
          <w:rFonts w:ascii="Times New Roman" w:eastAsia="Times New Roman" w:hAnsi="Times New Roman" w:cs="Times New Roman"/>
          <w:color w:val="000000" w:themeColor="text1"/>
          <w:sz w:val="24"/>
          <w:szCs w:val="24"/>
        </w:rPr>
        <w:t xml:space="preserve">de inversión que tendrá </w:t>
      </w:r>
      <w:r w:rsidRPr="00F31E8F">
        <w:rPr>
          <w:rFonts w:ascii="Times New Roman" w:hAnsi="Times New Roman" w:cs="Times New Roman"/>
          <w:color w:val="000000" w:themeColor="text1"/>
          <w:sz w:val="24"/>
          <w:szCs w:val="24"/>
        </w:rPr>
        <w:t xml:space="preserve">el presente </w:t>
      </w:r>
      <w:r w:rsidRPr="00F31E8F">
        <w:rPr>
          <w:rFonts w:ascii="Times New Roman" w:eastAsia="Times New Roman" w:hAnsi="Times New Roman" w:cs="Times New Roman"/>
          <w:color w:val="000000" w:themeColor="text1"/>
          <w:sz w:val="24"/>
          <w:szCs w:val="24"/>
        </w:rPr>
        <w:t>proyecto</w:t>
      </w:r>
      <w:r w:rsidR="00AA633B" w:rsidRPr="00F31E8F">
        <w:rPr>
          <w:rFonts w:ascii="Times New Roman" w:eastAsia="Times New Roman" w:hAnsi="Times New Roman" w:cs="Times New Roman"/>
          <w:color w:val="000000" w:themeColor="text1"/>
          <w:sz w:val="24"/>
          <w:szCs w:val="24"/>
        </w:rPr>
        <w:t>.</w:t>
      </w:r>
    </w:p>
    <w:p w14:paraId="548ED334" w14:textId="77777777" w:rsidR="00006042" w:rsidRPr="00F31E8F" w:rsidRDefault="00006042" w:rsidP="005049C3">
      <w:pPr>
        <w:rPr>
          <w:rFonts w:ascii="Times New Roman" w:hAnsi="Times New Roman" w:cs="Times New Roman"/>
          <w:color w:val="000000" w:themeColor="text1"/>
          <w:sz w:val="24"/>
          <w:szCs w:val="24"/>
        </w:rPr>
      </w:pPr>
    </w:p>
    <w:p w14:paraId="672BE1E4" w14:textId="25BB6CDC" w:rsidR="003F0A0D" w:rsidRPr="00F31E8F" w:rsidRDefault="003F0A0D"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Entregables:</w:t>
      </w:r>
    </w:p>
    <w:p w14:paraId="57FE42F0" w14:textId="0C4F5B3F" w:rsidR="003F0A0D" w:rsidRPr="00F31E8F" w:rsidRDefault="003F0A0D"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Modelo para la selección de activos, sectores y países. Teniendo en cuenta las tendencias del mercado y las distintas fases del ciclo económico del país en el que se está invirtiendo.</w:t>
      </w:r>
    </w:p>
    <w:p w14:paraId="5B6C3B14" w14:textId="2721F8F8" w:rsidR="00F76536" w:rsidRPr="00F31E8F" w:rsidRDefault="00F76536"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Modelo para la selección, clasificación y estructuración de los activos dentro del portafolio dependiendo del perfil del cliente y horizonte de inversión.</w:t>
      </w:r>
    </w:p>
    <w:p w14:paraId="2786A67A" w14:textId="61286B6D" w:rsidR="003F0A0D" w:rsidRPr="00F31E8F" w:rsidRDefault="003F0A0D"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Metodología de inversión que tendrá el Robo-Advisor</w:t>
      </w:r>
    </w:p>
    <w:p w14:paraId="6CE5020D" w14:textId="38C39B74" w:rsidR="002A19EB" w:rsidRPr="00F31E8F" w:rsidRDefault="003F0A0D"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Tabla con registros organizados de los datos recolectados de los activos, sectores y países seleccionados.</w:t>
      </w:r>
    </w:p>
    <w:p w14:paraId="66189CEE" w14:textId="04D62CD8" w:rsidR="002A19EB" w:rsidRPr="00F31E8F" w:rsidRDefault="002A19EB" w:rsidP="005049C3">
      <w:pPr>
        <w:pStyle w:val="Prrafodelista"/>
        <w:numPr>
          <w:ilvl w:val="0"/>
          <w:numId w:val="17"/>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Diagrama de casos de usos final de los modelos anteriores descritos.</w:t>
      </w:r>
    </w:p>
    <w:p w14:paraId="224BFB8E" w14:textId="77777777" w:rsidR="003F0A0D" w:rsidRPr="00F31E8F" w:rsidRDefault="003F0A0D" w:rsidP="005049C3">
      <w:pPr>
        <w:rPr>
          <w:rFonts w:ascii="Times New Roman" w:eastAsia="Times New Roman" w:hAnsi="Times New Roman" w:cs="Times New Roman"/>
          <w:color w:val="000000" w:themeColor="text1"/>
          <w:sz w:val="24"/>
          <w:szCs w:val="24"/>
        </w:rPr>
      </w:pPr>
    </w:p>
    <w:p w14:paraId="2FD6D86D" w14:textId="19F9B151" w:rsidR="00BB58C6" w:rsidRPr="00F31E8F" w:rsidRDefault="000A401B" w:rsidP="005049C3">
      <w:pPr>
        <w:pStyle w:val="Ttulo3"/>
      </w:pPr>
      <w:bookmarkStart w:id="38" w:name="_Toc57891122"/>
      <w:r w:rsidRPr="00F31E8F">
        <w:t xml:space="preserve">9.2.4 </w:t>
      </w:r>
      <w:r w:rsidR="00BB58C6" w:rsidRPr="00F31E8F">
        <w:t>Fase de implementación y prueba del prototipo del sistema Robo-Advisor</w:t>
      </w:r>
      <w:bookmarkEnd w:id="38"/>
    </w:p>
    <w:p w14:paraId="2846312B" w14:textId="24959045" w:rsidR="00006042" w:rsidRPr="00F31E8F" w:rsidRDefault="003553F0"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Durante esta fase se </w:t>
      </w:r>
      <w:r w:rsidR="00B801B7" w:rsidRPr="00F31E8F">
        <w:rPr>
          <w:rFonts w:ascii="Times New Roman" w:hAnsi="Times New Roman" w:cs="Times New Roman"/>
          <w:color w:val="000000" w:themeColor="text1"/>
          <w:sz w:val="24"/>
          <w:szCs w:val="24"/>
        </w:rPr>
        <w:t>programará</w:t>
      </w:r>
      <w:r w:rsidRPr="00F31E8F">
        <w:rPr>
          <w:rFonts w:ascii="Times New Roman" w:hAnsi="Times New Roman" w:cs="Times New Roman"/>
          <w:color w:val="000000" w:themeColor="text1"/>
          <w:sz w:val="24"/>
          <w:szCs w:val="24"/>
        </w:rPr>
        <w:t xml:space="preserve"> los componentes esenciales del Robo-Advisor para tomar decisiones de compra-venta en el mercado de valores norteamericano dado los anteriores modelos y metodologías descritas. </w:t>
      </w:r>
    </w:p>
    <w:p w14:paraId="61B9E939" w14:textId="43FBFF1C" w:rsidR="003F0A0D" w:rsidRPr="00F31E8F" w:rsidRDefault="003F0A0D" w:rsidP="005049C3">
      <w:pPr>
        <w:rPr>
          <w:rFonts w:ascii="Times New Roman" w:eastAsia="Times New Roman" w:hAnsi="Times New Roman" w:cs="Times New Roman"/>
          <w:color w:val="000000" w:themeColor="text1"/>
          <w:sz w:val="24"/>
          <w:szCs w:val="24"/>
        </w:rPr>
      </w:pPr>
    </w:p>
    <w:p w14:paraId="3576A8CB" w14:textId="7F71B886" w:rsidR="003F0A0D" w:rsidRPr="00F31E8F" w:rsidRDefault="003F0A0D"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lastRenderedPageBreak/>
        <w:t>Entregables:</w:t>
      </w:r>
    </w:p>
    <w:p w14:paraId="291EF060" w14:textId="77777777" w:rsidR="003F0A0D" w:rsidRPr="00F31E8F" w:rsidRDefault="003F0A0D" w:rsidP="005049C3">
      <w:pPr>
        <w:pStyle w:val="Prrafodelista"/>
        <w:numPr>
          <w:ilvl w:val="0"/>
          <w:numId w:val="18"/>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Código fuente de la programación del Robo-Advisor</w:t>
      </w:r>
    </w:p>
    <w:p w14:paraId="22F85543" w14:textId="49AA599A" w:rsidR="003F0A0D" w:rsidRPr="00F31E8F" w:rsidRDefault="003F0A0D" w:rsidP="005049C3">
      <w:pPr>
        <w:pStyle w:val="Prrafodelista"/>
        <w:numPr>
          <w:ilvl w:val="0"/>
          <w:numId w:val="18"/>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Prototipo funcionando del Robo-Advisor</w:t>
      </w:r>
    </w:p>
    <w:p w14:paraId="49FA09FE" w14:textId="5D5CC26E" w:rsidR="0092635D" w:rsidRPr="00F31E8F" w:rsidRDefault="002A19EB" w:rsidP="005049C3">
      <w:pPr>
        <w:pStyle w:val="Prrafodelista"/>
        <w:numPr>
          <w:ilvl w:val="0"/>
          <w:numId w:val="18"/>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Diagrama de casos de usos del proyecto en conjunto.</w:t>
      </w:r>
    </w:p>
    <w:p w14:paraId="7339CA23" w14:textId="4DFE5B71" w:rsidR="002A19EB" w:rsidRPr="00F31E8F" w:rsidRDefault="002A19EB" w:rsidP="005049C3">
      <w:pPr>
        <w:pStyle w:val="Prrafodelista"/>
        <w:numPr>
          <w:ilvl w:val="0"/>
          <w:numId w:val="18"/>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Diagrama de </w:t>
      </w:r>
      <w:r w:rsidR="0092635D" w:rsidRPr="00F31E8F">
        <w:rPr>
          <w:rFonts w:ascii="Times New Roman" w:eastAsia="Times New Roman" w:hAnsi="Times New Roman" w:cs="Times New Roman"/>
          <w:color w:val="000000" w:themeColor="text1"/>
          <w:sz w:val="24"/>
          <w:szCs w:val="24"/>
        </w:rPr>
        <w:t>S</w:t>
      </w:r>
      <w:r w:rsidRPr="00F31E8F">
        <w:rPr>
          <w:rFonts w:ascii="Times New Roman" w:eastAsia="Times New Roman" w:hAnsi="Times New Roman" w:cs="Times New Roman"/>
          <w:color w:val="000000" w:themeColor="text1"/>
          <w:sz w:val="24"/>
          <w:szCs w:val="24"/>
        </w:rPr>
        <w:t>ecuencia</w:t>
      </w:r>
    </w:p>
    <w:p w14:paraId="0B0C8785" w14:textId="77777777" w:rsidR="002A19EB" w:rsidRPr="00F31E8F" w:rsidRDefault="002A19EB" w:rsidP="005049C3">
      <w:pPr>
        <w:pStyle w:val="Prrafodelista"/>
        <w:numPr>
          <w:ilvl w:val="0"/>
          <w:numId w:val="18"/>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Diagrama de Deployment</w:t>
      </w:r>
    </w:p>
    <w:p w14:paraId="61C466F7" w14:textId="77777777" w:rsidR="002A19EB" w:rsidRPr="00F31E8F" w:rsidRDefault="002A19EB" w:rsidP="005049C3">
      <w:pPr>
        <w:pStyle w:val="Prrafodelista"/>
        <w:rPr>
          <w:rFonts w:ascii="Times New Roman" w:eastAsia="Times New Roman" w:hAnsi="Times New Roman" w:cs="Times New Roman"/>
          <w:color w:val="000000" w:themeColor="text1"/>
          <w:sz w:val="24"/>
          <w:szCs w:val="24"/>
        </w:rPr>
      </w:pPr>
    </w:p>
    <w:p w14:paraId="4C525693" w14:textId="385CC1F4" w:rsidR="00BB58C6" w:rsidRPr="00F31E8F" w:rsidRDefault="000A401B" w:rsidP="005049C3">
      <w:pPr>
        <w:pStyle w:val="Ttulo3"/>
      </w:pPr>
      <w:bookmarkStart w:id="39" w:name="_Toc57891123"/>
      <w:r w:rsidRPr="00F31E8F">
        <w:t xml:space="preserve">9.2.5 </w:t>
      </w:r>
      <w:r w:rsidR="00BB58C6" w:rsidRPr="00F31E8F">
        <w:t>Fase de</w:t>
      </w:r>
      <w:r w:rsidR="009B19AC" w:rsidRPr="00F31E8F">
        <w:t xml:space="preserve"> validación y</w:t>
      </w:r>
      <w:r w:rsidR="00BB58C6" w:rsidRPr="00F31E8F">
        <w:t xml:space="preserve"> análisis de datos</w:t>
      </w:r>
      <w:bookmarkEnd w:id="39"/>
    </w:p>
    <w:p w14:paraId="5B6A107A" w14:textId="1656EAE1" w:rsidR="00006042" w:rsidRPr="00F31E8F" w:rsidRDefault="003553F0"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En esta fase se </w:t>
      </w:r>
      <w:r w:rsidR="00B801B7" w:rsidRPr="00F31E8F">
        <w:rPr>
          <w:rFonts w:ascii="Times New Roman" w:hAnsi="Times New Roman" w:cs="Times New Roman"/>
          <w:color w:val="000000" w:themeColor="text1"/>
          <w:sz w:val="24"/>
          <w:szCs w:val="24"/>
        </w:rPr>
        <w:t>harán</w:t>
      </w:r>
      <w:r w:rsidRPr="00F31E8F">
        <w:rPr>
          <w:rFonts w:ascii="Times New Roman" w:hAnsi="Times New Roman" w:cs="Times New Roman"/>
          <w:color w:val="000000" w:themeColor="text1"/>
          <w:sz w:val="24"/>
          <w:szCs w:val="24"/>
        </w:rPr>
        <w:t xml:space="preserve"> todos los análisis de los respectivos algoritmos usados, </w:t>
      </w:r>
      <w:r w:rsidR="00DB1F64" w:rsidRPr="00F31E8F">
        <w:rPr>
          <w:rFonts w:ascii="Times New Roman" w:hAnsi="Times New Roman" w:cs="Times New Roman"/>
          <w:color w:val="000000" w:themeColor="text1"/>
          <w:sz w:val="24"/>
          <w:szCs w:val="24"/>
        </w:rPr>
        <w:t>metodología</w:t>
      </w:r>
      <w:r w:rsidRPr="00F31E8F">
        <w:rPr>
          <w:rFonts w:ascii="Times New Roman" w:hAnsi="Times New Roman" w:cs="Times New Roman"/>
          <w:color w:val="000000" w:themeColor="text1"/>
          <w:sz w:val="24"/>
          <w:szCs w:val="24"/>
        </w:rPr>
        <w:t xml:space="preserve"> aplicada</w:t>
      </w:r>
      <w:r w:rsidR="00DB1F64" w:rsidRPr="00F31E8F">
        <w:rPr>
          <w:rFonts w:ascii="Times New Roman" w:hAnsi="Times New Roman" w:cs="Times New Roman"/>
          <w:color w:val="000000" w:themeColor="text1"/>
          <w:sz w:val="24"/>
          <w:szCs w:val="24"/>
        </w:rPr>
        <w:t xml:space="preserve"> y modelos desarrollados. En él, se </w:t>
      </w:r>
      <w:r w:rsidR="00B801B7" w:rsidRPr="00F31E8F">
        <w:rPr>
          <w:rFonts w:ascii="Times New Roman" w:hAnsi="Times New Roman" w:cs="Times New Roman"/>
          <w:color w:val="000000" w:themeColor="text1"/>
          <w:sz w:val="24"/>
          <w:szCs w:val="24"/>
        </w:rPr>
        <w:t>estudiará</w:t>
      </w:r>
      <w:r w:rsidR="00DB1F64" w:rsidRPr="00F31E8F">
        <w:rPr>
          <w:rFonts w:ascii="Times New Roman" w:hAnsi="Times New Roman" w:cs="Times New Roman"/>
          <w:color w:val="000000" w:themeColor="text1"/>
          <w:sz w:val="24"/>
          <w:szCs w:val="24"/>
        </w:rPr>
        <w:t xml:space="preserve"> y </w:t>
      </w:r>
      <w:r w:rsidR="00B801B7" w:rsidRPr="00F31E8F">
        <w:rPr>
          <w:rFonts w:ascii="Times New Roman" w:hAnsi="Times New Roman" w:cs="Times New Roman"/>
          <w:color w:val="000000" w:themeColor="text1"/>
          <w:sz w:val="24"/>
          <w:szCs w:val="24"/>
        </w:rPr>
        <w:t>modificara</w:t>
      </w:r>
      <w:r w:rsidR="00D71C31">
        <w:rPr>
          <w:rFonts w:ascii="Times New Roman" w:hAnsi="Times New Roman" w:cs="Times New Roman"/>
          <w:color w:val="000000" w:themeColor="text1"/>
          <w:sz w:val="24"/>
          <w:szCs w:val="24"/>
        </w:rPr>
        <w:t>(</w:t>
      </w:r>
      <w:r w:rsidR="00D71C31">
        <w:rPr>
          <w:rFonts w:ascii="Times New Roman" w:hAnsi="Times New Roman" w:cs="Times New Roman"/>
          <w:color w:val="FF0000"/>
          <w:sz w:val="24"/>
          <w:szCs w:val="24"/>
        </w:rPr>
        <w:t>á</w:t>
      </w:r>
      <w:r w:rsidR="00D71C31">
        <w:rPr>
          <w:rFonts w:ascii="Times New Roman" w:hAnsi="Times New Roman" w:cs="Times New Roman"/>
          <w:color w:val="000000" w:themeColor="text1"/>
          <w:sz w:val="24"/>
          <w:szCs w:val="24"/>
        </w:rPr>
        <w:t>)</w:t>
      </w:r>
      <w:r w:rsidR="00B801B7" w:rsidRPr="00F31E8F">
        <w:rPr>
          <w:rFonts w:ascii="Times New Roman" w:hAnsi="Times New Roman" w:cs="Times New Roman"/>
          <w:color w:val="000000" w:themeColor="text1"/>
          <w:sz w:val="24"/>
          <w:szCs w:val="24"/>
        </w:rPr>
        <w:t xml:space="preserve"> las</w:t>
      </w:r>
      <w:r w:rsidR="00DB1F64" w:rsidRPr="00F31E8F">
        <w:rPr>
          <w:rFonts w:ascii="Times New Roman" w:hAnsi="Times New Roman" w:cs="Times New Roman"/>
          <w:color w:val="000000" w:themeColor="text1"/>
          <w:sz w:val="24"/>
          <w:szCs w:val="24"/>
        </w:rPr>
        <w:t xml:space="preserve"> diferentes variables para obtener mayor rentabilidad y a su vez para reducir el riesgo de las inversiones dependiendo del perfil del cliente y horizonte de inversión, estas se </w:t>
      </w:r>
      <w:r w:rsidR="00E960F6" w:rsidRPr="00F31E8F">
        <w:rPr>
          <w:rFonts w:ascii="Times New Roman" w:hAnsi="Times New Roman" w:cs="Times New Roman"/>
          <w:color w:val="000000" w:themeColor="text1"/>
          <w:sz w:val="24"/>
          <w:szCs w:val="24"/>
        </w:rPr>
        <w:t>hicieron</w:t>
      </w:r>
      <w:r w:rsidR="00DB1F64" w:rsidRPr="00F31E8F">
        <w:rPr>
          <w:rFonts w:ascii="Times New Roman" w:hAnsi="Times New Roman" w:cs="Times New Roman"/>
          <w:color w:val="000000" w:themeColor="text1"/>
          <w:sz w:val="24"/>
          <w:szCs w:val="24"/>
        </w:rPr>
        <w:t xml:space="preserve"> en diferentes entornos de</w:t>
      </w:r>
      <w:r w:rsidR="003545E9" w:rsidRPr="00F31E8F">
        <w:rPr>
          <w:rFonts w:ascii="Times New Roman" w:hAnsi="Times New Roman" w:cs="Times New Roman"/>
          <w:color w:val="000000" w:themeColor="text1"/>
          <w:sz w:val="24"/>
          <w:szCs w:val="24"/>
        </w:rPr>
        <w:t xml:space="preserve"> mercado bursátil y económicos, también se tuvieron algunos aspectos políticos que podrían afectar en la evolución de las rentabilidades en el mercado de valores, aunque no se abordaron a profundidad.</w:t>
      </w:r>
    </w:p>
    <w:p w14:paraId="7A53BF0A" w14:textId="4A9200C6" w:rsidR="00434887" w:rsidRPr="00F31E8F" w:rsidRDefault="00434887" w:rsidP="005049C3">
      <w:pPr>
        <w:rPr>
          <w:rFonts w:ascii="Times New Roman" w:eastAsia="Times New Roman" w:hAnsi="Times New Roman" w:cs="Times New Roman"/>
          <w:color w:val="000000" w:themeColor="text1"/>
          <w:sz w:val="24"/>
          <w:szCs w:val="24"/>
        </w:rPr>
      </w:pPr>
    </w:p>
    <w:p w14:paraId="2AFBC756" w14:textId="460DAED5" w:rsidR="003F0A0D" w:rsidRPr="00F31E8F" w:rsidRDefault="003F0A0D"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Entregables:</w:t>
      </w:r>
    </w:p>
    <w:p w14:paraId="0A0CD911" w14:textId="77777777" w:rsidR="003F0A0D" w:rsidRPr="00F31E8F" w:rsidRDefault="003F0A0D" w:rsidP="005049C3">
      <w:pPr>
        <w:pStyle w:val="Prrafodelista"/>
        <w:numPr>
          <w:ilvl w:val="0"/>
          <w:numId w:val="20"/>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Análisis de las rentabilidades obtenidas.</w:t>
      </w:r>
    </w:p>
    <w:p w14:paraId="29F006CB" w14:textId="77777777" w:rsidR="003F0A0D" w:rsidRPr="00F31E8F" w:rsidRDefault="003F0A0D" w:rsidP="005049C3">
      <w:pPr>
        <w:pStyle w:val="Prrafodelista"/>
        <w:numPr>
          <w:ilvl w:val="0"/>
          <w:numId w:val="20"/>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Análisis de los riesgos asumidos.</w:t>
      </w:r>
    </w:p>
    <w:p w14:paraId="78415443" w14:textId="77777777" w:rsidR="003F0A0D" w:rsidRPr="00F31E8F" w:rsidRDefault="003F0A0D" w:rsidP="005049C3">
      <w:pPr>
        <w:pStyle w:val="Prrafodelista"/>
        <w:numPr>
          <w:ilvl w:val="0"/>
          <w:numId w:val="20"/>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Análisis de backtesting en diferentes periodos, tanto a largo, mediano y corto plazo.</w:t>
      </w:r>
    </w:p>
    <w:p w14:paraId="7D4A8938" w14:textId="4013E688" w:rsidR="003F0A0D" w:rsidRPr="00F31E8F" w:rsidRDefault="003F0A0D" w:rsidP="005049C3">
      <w:pPr>
        <w:pStyle w:val="Prrafodelista"/>
        <w:numPr>
          <w:ilvl w:val="0"/>
          <w:numId w:val="20"/>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Análisis de backtesting en las diferentes crisis.</w:t>
      </w:r>
    </w:p>
    <w:p w14:paraId="567FD47C" w14:textId="67BD883C" w:rsidR="00DB1F64" w:rsidRPr="00F31E8F" w:rsidRDefault="00DB1F64" w:rsidP="005049C3">
      <w:pPr>
        <w:pStyle w:val="Prrafodelista"/>
        <w:numPr>
          <w:ilvl w:val="0"/>
          <w:numId w:val="20"/>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Conclusiones análisis del Robo-Advisor</w:t>
      </w:r>
    </w:p>
    <w:p w14:paraId="15F8EF9B" w14:textId="77777777" w:rsidR="003F0A0D" w:rsidRPr="00F31E8F" w:rsidRDefault="003F0A0D" w:rsidP="005049C3">
      <w:pPr>
        <w:rPr>
          <w:rFonts w:ascii="Times New Roman" w:eastAsia="Times New Roman" w:hAnsi="Times New Roman" w:cs="Times New Roman"/>
          <w:color w:val="000000" w:themeColor="text1"/>
          <w:sz w:val="24"/>
          <w:szCs w:val="24"/>
        </w:rPr>
      </w:pPr>
    </w:p>
    <w:p w14:paraId="19BFCB8C" w14:textId="76E16992" w:rsidR="00BB58C6" w:rsidRPr="00F31E8F" w:rsidRDefault="000A401B" w:rsidP="005049C3">
      <w:pPr>
        <w:pStyle w:val="Ttulo3"/>
      </w:pPr>
      <w:bookmarkStart w:id="40" w:name="_Toc57891124"/>
      <w:r w:rsidRPr="00F31E8F">
        <w:t xml:space="preserve">9.2.6 </w:t>
      </w:r>
      <w:r w:rsidR="00BB58C6" w:rsidRPr="00F31E8F">
        <w:t>Fase de evaluación del prototipo y análisis de resultados</w:t>
      </w:r>
      <w:bookmarkEnd w:id="40"/>
    </w:p>
    <w:p w14:paraId="2E7DEBDF" w14:textId="1D994CBE" w:rsidR="00006042" w:rsidRPr="00F31E8F" w:rsidRDefault="003545E9"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Por último, se </w:t>
      </w:r>
      <w:r w:rsidR="00B801B7" w:rsidRPr="00F31E8F">
        <w:rPr>
          <w:rFonts w:ascii="Times New Roman" w:hAnsi="Times New Roman" w:cs="Times New Roman"/>
          <w:color w:val="000000" w:themeColor="text1"/>
          <w:sz w:val="24"/>
          <w:szCs w:val="24"/>
        </w:rPr>
        <w:t>hará</w:t>
      </w:r>
      <w:r w:rsidRPr="00F31E8F">
        <w:rPr>
          <w:rFonts w:ascii="Times New Roman" w:hAnsi="Times New Roman" w:cs="Times New Roman"/>
          <w:color w:val="000000" w:themeColor="text1"/>
          <w:sz w:val="24"/>
          <w:szCs w:val="24"/>
        </w:rPr>
        <w:t xml:space="preserve"> la evaluación y validación del prototipo del sistema completo. Aquí además se </w:t>
      </w:r>
      <w:r w:rsidR="00B801B7" w:rsidRPr="00F31E8F">
        <w:rPr>
          <w:rFonts w:ascii="Times New Roman" w:hAnsi="Times New Roman" w:cs="Times New Roman"/>
          <w:color w:val="000000" w:themeColor="text1"/>
          <w:sz w:val="24"/>
          <w:szCs w:val="24"/>
        </w:rPr>
        <w:t>determinará</w:t>
      </w:r>
      <w:r w:rsidRPr="00F31E8F">
        <w:rPr>
          <w:rFonts w:ascii="Times New Roman" w:hAnsi="Times New Roman" w:cs="Times New Roman"/>
          <w:color w:val="000000" w:themeColor="text1"/>
          <w:sz w:val="24"/>
          <w:szCs w:val="24"/>
        </w:rPr>
        <w:t xml:space="preserve"> el trabajo futuro que </w:t>
      </w:r>
      <w:r w:rsidR="00B801B7" w:rsidRPr="00F31E8F">
        <w:rPr>
          <w:rFonts w:ascii="Times New Roman" w:hAnsi="Times New Roman" w:cs="Times New Roman"/>
          <w:color w:val="000000" w:themeColor="text1"/>
          <w:sz w:val="24"/>
          <w:szCs w:val="24"/>
        </w:rPr>
        <w:t>quede</w:t>
      </w:r>
      <w:r w:rsidRPr="00F31E8F">
        <w:rPr>
          <w:rFonts w:ascii="Times New Roman" w:hAnsi="Times New Roman" w:cs="Times New Roman"/>
          <w:color w:val="000000" w:themeColor="text1"/>
          <w:sz w:val="24"/>
          <w:szCs w:val="24"/>
        </w:rPr>
        <w:t xml:space="preserve"> por desarrollar.</w:t>
      </w:r>
    </w:p>
    <w:p w14:paraId="3ED7B65A" w14:textId="77777777" w:rsidR="003F0A0D" w:rsidRPr="00F31E8F" w:rsidRDefault="003F0A0D" w:rsidP="005049C3">
      <w:pPr>
        <w:rPr>
          <w:rFonts w:ascii="Times New Roman" w:hAnsi="Times New Roman" w:cs="Times New Roman"/>
          <w:color w:val="000000" w:themeColor="text1"/>
          <w:sz w:val="24"/>
          <w:szCs w:val="24"/>
        </w:rPr>
      </w:pPr>
    </w:p>
    <w:p w14:paraId="4A0E11F6" w14:textId="1E683DCB" w:rsidR="003F0A0D" w:rsidRPr="00F31E8F" w:rsidRDefault="003F0A0D"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Entregables:</w:t>
      </w:r>
    </w:p>
    <w:p w14:paraId="3879C189" w14:textId="77777777" w:rsidR="003F0A0D" w:rsidRPr="00F31E8F" w:rsidRDefault="003F0A0D" w:rsidP="005049C3">
      <w:pPr>
        <w:pStyle w:val="Prrafodelista"/>
        <w:numPr>
          <w:ilvl w:val="0"/>
          <w:numId w:val="19"/>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Documentación con los diferentes resultados de la versión final del prototipo.</w:t>
      </w:r>
    </w:p>
    <w:p w14:paraId="32027039" w14:textId="77777777" w:rsidR="003F0A0D" w:rsidRPr="00F31E8F" w:rsidRDefault="003F0A0D" w:rsidP="005049C3">
      <w:pPr>
        <w:pStyle w:val="Prrafodelista"/>
        <w:numPr>
          <w:ilvl w:val="0"/>
          <w:numId w:val="19"/>
        </w:num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Documento del Proyecto de Grado.</w:t>
      </w:r>
    </w:p>
    <w:p w14:paraId="201749DF" w14:textId="08C246A1" w:rsidR="003F0A0D" w:rsidRPr="00F31E8F" w:rsidRDefault="003F0A0D" w:rsidP="005049C3">
      <w:pPr>
        <w:rPr>
          <w:rFonts w:ascii="Times New Roman" w:eastAsia="Times New Roman" w:hAnsi="Times New Roman" w:cs="Times New Roman"/>
          <w:color w:val="000000" w:themeColor="text1"/>
          <w:sz w:val="24"/>
          <w:szCs w:val="24"/>
        </w:rPr>
      </w:pPr>
    </w:p>
    <w:p w14:paraId="3F2A8BB8" w14:textId="77777777" w:rsidR="007168BD" w:rsidRPr="00F31E8F" w:rsidRDefault="007168BD" w:rsidP="005049C3">
      <w:pPr>
        <w:rPr>
          <w:rFonts w:ascii="Times New Roman" w:eastAsia="Times New Roman" w:hAnsi="Times New Roman" w:cs="Times New Roman"/>
          <w:color w:val="000000" w:themeColor="text1"/>
          <w:sz w:val="24"/>
          <w:szCs w:val="24"/>
        </w:rPr>
      </w:pPr>
    </w:p>
    <w:p w14:paraId="201C3F6B" w14:textId="7658C313" w:rsidR="007168BD" w:rsidRPr="00F31E8F" w:rsidRDefault="007168BD" w:rsidP="005049C3">
      <w:pPr>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A continuación, presenta la relación de los objetivos específicos del proyecto con los entregables del mismo.</w:t>
      </w:r>
    </w:p>
    <w:p w14:paraId="464099DA" w14:textId="375B140A" w:rsidR="007168BD" w:rsidRPr="00F31E8F" w:rsidRDefault="007168BD" w:rsidP="005049C3">
      <w:pPr>
        <w:rPr>
          <w:rFonts w:ascii="Times New Roman" w:eastAsia="Times New Roman" w:hAnsi="Times New Roman" w:cs="Times New Roman"/>
          <w:color w:val="000000" w:themeColor="text1"/>
          <w:sz w:val="24"/>
          <w:szCs w:val="24"/>
        </w:rPr>
      </w:pPr>
    </w:p>
    <w:p w14:paraId="3C1CA74A" w14:textId="47AB6426" w:rsidR="007168BD" w:rsidRPr="00F31E8F" w:rsidRDefault="007168BD" w:rsidP="005049C3">
      <w:pPr>
        <w:rPr>
          <w:rFonts w:ascii="Times New Roman" w:eastAsia="Times New Roman" w:hAnsi="Times New Roman" w:cs="Times New Roman"/>
          <w:color w:val="000000" w:themeColor="text1"/>
          <w:sz w:val="24"/>
          <w:szCs w:val="24"/>
        </w:rPr>
      </w:pPr>
    </w:p>
    <w:p w14:paraId="152DDD40" w14:textId="1B8D92C1" w:rsidR="00A52BC2" w:rsidRPr="00F31E8F" w:rsidRDefault="00A52BC2" w:rsidP="005049C3">
      <w:pPr>
        <w:rPr>
          <w:rFonts w:ascii="Times New Roman" w:eastAsia="Times New Roman" w:hAnsi="Times New Roman" w:cs="Times New Roman"/>
          <w:color w:val="000000" w:themeColor="text1"/>
          <w:sz w:val="24"/>
          <w:szCs w:val="24"/>
        </w:rPr>
      </w:pPr>
    </w:p>
    <w:p w14:paraId="2143B9ED" w14:textId="036ECFC2" w:rsidR="00A52BC2" w:rsidRPr="00F31E8F" w:rsidRDefault="00A52BC2" w:rsidP="005049C3">
      <w:pPr>
        <w:rPr>
          <w:rFonts w:ascii="Times New Roman" w:eastAsia="Times New Roman" w:hAnsi="Times New Roman" w:cs="Times New Roman"/>
          <w:color w:val="000000" w:themeColor="text1"/>
          <w:sz w:val="24"/>
          <w:szCs w:val="24"/>
        </w:rPr>
      </w:pPr>
    </w:p>
    <w:p w14:paraId="4D24EA6A" w14:textId="5BABF107" w:rsidR="00A52BC2" w:rsidRPr="00F31E8F" w:rsidRDefault="00A52BC2" w:rsidP="005049C3">
      <w:pPr>
        <w:rPr>
          <w:rFonts w:ascii="Times New Roman" w:eastAsia="Times New Roman" w:hAnsi="Times New Roman" w:cs="Times New Roman"/>
          <w:color w:val="000000" w:themeColor="text1"/>
          <w:sz w:val="24"/>
          <w:szCs w:val="24"/>
        </w:rPr>
      </w:pPr>
    </w:p>
    <w:p w14:paraId="6E4A8450" w14:textId="77777777" w:rsidR="00A52BC2" w:rsidRPr="00F31E8F" w:rsidRDefault="00A52BC2" w:rsidP="005049C3">
      <w:pPr>
        <w:rPr>
          <w:rFonts w:ascii="Times New Roman" w:eastAsia="Times New Roman" w:hAnsi="Times New Roman" w:cs="Times New Roman"/>
          <w:color w:val="000000" w:themeColor="text1"/>
          <w:sz w:val="24"/>
          <w:szCs w:val="24"/>
        </w:rPr>
      </w:pPr>
    </w:p>
    <w:p w14:paraId="2E7ECAA1" w14:textId="324A8BB0" w:rsidR="007168BD" w:rsidRPr="00F31E8F" w:rsidRDefault="007168BD" w:rsidP="005049C3">
      <w:pPr>
        <w:pStyle w:val="Descripcin"/>
        <w:spacing w:line="276" w:lineRule="auto"/>
        <w:rPr>
          <w:rFonts w:ascii="Times New Roman" w:eastAsia="Times New Roman" w:hAnsi="Times New Roman" w:cs="Times New Roman"/>
          <w:i w:val="0"/>
          <w:iCs w:val="0"/>
          <w:color w:val="000000" w:themeColor="text1"/>
          <w:sz w:val="24"/>
          <w:szCs w:val="24"/>
        </w:rPr>
      </w:pPr>
      <w:bookmarkStart w:id="41" w:name="_Toc56853698"/>
      <w:r w:rsidRPr="00F31E8F">
        <w:rPr>
          <w:rFonts w:ascii="Times New Roman" w:hAnsi="Times New Roman" w:cs="Times New Roman"/>
          <w:b/>
          <w:bCs/>
          <w:i w:val="0"/>
          <w:iCs w:val="0"/>
          <w:color w:val="000000" w:themeColor="text1"/>
          <w:sz w:val="24"/>
          <w:szCs w:val="24"/>
        </w:rPr>
        <w:lastRenderedPageBreak/>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Pr="00F31E8F">
        <w:rPr>
          <w:rFonts w:ascii="Times New Roman" w:hAnsi="Times New Roman" w:cs="Times New Roman"/>
          <w:b/>
          <w:bCs/>
          <w:i w:val="0"/>
          <w:iCs w:val="0"/>
          <w:noProof/>
          <w:color w:val="000000" w:themeColor="text1"/>
          <w:sz w:val="24"/>
          <w:szCs w:val="24"/>
        </w:rPr>
        <w:t>12</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i w:val="0"/>
          <w:iCs w:val="0"/>
          <w:color w:val="000000" w:themeColor="text1"/>
          <w:sz w:val="24"/>
          <w:szCs w:val="24"/>
        </w:rPr>
        <w:t xml:space="preserve"> Objetivos específicos vs Entregables</w:t>
      </w:r>
      <w:bookmarkEnd w:id="41"/>
    </w:p>
    <w:tbl>
      <w:tblPr>
        <w:tblStyle w:val="Tablaconcuadrcula"/>
        <w:tblW w:w="0" w:type="auto"/>
        <w:tblLook w:val="04A0" w:firstRow="1" w:lastRow="0" w:firstColumn="1" w:lastColumn="0" w:noHBand="0" w:noVBand="1"/>
      </w:tblPr>
      <w:tblGrid>
        <w:gridCol w:w="3758"/>
        <w:gridCol w:w="5261"/>
      </w:tblGrid>
      <w:tr w:rsidR="00700539" w:rsidRPr="00F31E8F" w14:paraId="28B37042" w14:textId="77777777" w:rsidTr="00DB0F92">
        <w:tc>
          <w:tcPr>
            <w:tcW w:w="0" w:type="auto"/>
          </w:tcPr>
          <w:p w14:paraId="64885F3B" w14:textId="5ED6FEAF" w:rsidR="007168BD" w:rsidRPr="00F31E8F" w:rsidRDefault="007168BD"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Objetivos específicos</w:t>
            </w:r>
          </w:p>
        </w:tc>
        <w:tc>
          <w:tcPr>
            <w:tcW w:w="0" w:type="auto"/>
          </w:tcPr>
          <w:p w14:paraId="5EBA35EB" w14:textId="57C3B2C4" w:rsidR="007168BD" w:rsidRPr="00F31E8F" w:rsidRDefault="007168BD"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Entregables</w:t>
            </w:r>
          </w:p>
        </w:tc>
      </w:tr>
      <w:tr w:rsidR="00700539" w:rsidRPr="00F31E8F" w14:paraId="2EF3A7F7" w14:textId="77777777" w:rsidTr="00DB0F92">
        <w:tc>
          <w:tcPr>
            <w:tcW w:w="0" w:type="auto"/>
          </w:tcPr>
          <w:p w14:paraId="06E65F6F" w14:textId="4B7318BF" w:rsidR="007168BD"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1. Identificar el conjunto específico de los mejores activos financieros en los que invertir.</w:t>
            </w:r>
          </w:p>
        </w:tc>
        <w:tc>
          <w:tcPr>
            <w:tcW w:w="0" w:type="auto"/>
          </w:tcPr>
          <w:p w14:paraId="4EE7D56D" w14:textId="1D5ECD1E" w:rsidR="007168BD"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Tabla con registros organizados de los datos recolectados de los activos, sectores y países seleccionados y documento con la explicación del porque se han seleccionado estos activos.</w:t>
            </w:r>
          </w:p>
        </w:tc>
      </w:tr>
      <w:tr w:rsidR="00700539" w:rsidRPr="00F31E8F" w14:paraId="1904412A" w14:textId="77777777" w:rsidTr="00DB0F92">
        <w:tc>
          <w:tcPr>
            <w:tcW w:w="0" w:type="auto"/>
          </w:tcPr>
          <w:p w14:paraId="2D3728A5" w14:textId="1DCE94FB" w:rsidR="007168BD"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2. Crear un módulo que permita seleccionar los mejores activos, analizando la tendencia en ese momento del mercado teniendo en cuenta las distintas fases del ciclo económico.</w:t>
            </w:r>
          </w:p>
        </w:tc>
        <w:tc>
          <w:tcPr>
            <w:tcW w:w="0" w:type="auto"/>
          </w:tcPr>
          <w:p w14:paraId="4049A267" w14:textId="56D1B424"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 Documento que explique </w:t>
            </w:r>
            <w:r w:rsidR="0092635D" w:rsidRPr="00F31E8F">
              <w:rPr>
                <w:rFonts w:ascii="Times New Roman" w:eastAsia="Times New Roman" w:hAnsi="Times New Roman" w:cs="Times New Roman"/>
                <w:color w:val="000000" w:themeColor="text1"/>
                <w:sz w:val="24"/>
                <w:szCs w:val="24"/>
              </w:rPr>
              <w:t xml:space="preserve">el cómo funciona, la razón por la que ese ha sido el que se va a usar </w:t>
            </w:r>
            <w:r w:rsidRPr="00F31E8F">
              <w:rPr>
                <w:rFonts w:ascii="Times New Roman" w:eastAsia="Times New Roman" w:hAnsi="Times New Roman" w:cs="Times New Roman"/>
                <w:color w:val="000000" w:themeColor="text1"/>
                <w:sz w:val="24"/>
                <w:szCs w:val="24"/>
              </w:rPr>
              <w:t>y como se ha construido el Modelo para la selección de activos, sectores y países. Teniendo en cuenta las tendencias del mercado y las distintas fases del ciclo económico del país en el que se está invirtiendo.</w:t>
            </w:r>
          </w:p>
          <w:p w14:paraId="25B03A09" w14:textId="499EB6A6"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 </w:t>
            </w:r>
            <w:r w:rsidR="0092635D" w:rsidRPr="00F31E8F">
              <w:rPr>
                <w:rFonts w:ascii="Times New Roman" w:eastAsia="Times New Roman" w:hAnsi="Times New Roman" w:cs="Times New Roman"/>
                <w:color w:val="000000" w:themeColor="text1"/>
                <w:sz w:val="24"/>
                <w:szCs w:val="24"/>
              </w:rPr>
              <w:t xml:space="preserve">Documento que explique el cómo funciona, la razón por la que ese ha sido el que se va a usar y como se ha construido el </w:t>
            </w:r>
            <w:r w:rsidRPr="00F31E8F">
              <w:rPr>
                <w:rFonts w:ascii="Times New Roman" w:eastAsia="Times New Roman" w:hAnsi="Times New Roman" w:cs="Times New Roman"/>
                <w:color w:val="000000" w:themeColor="text1"/>
                <w:sz w:val="24"/>
                <w:szCs w:val="24"/>
              </w:rPr>
              <w:t>Modelo para la selección, clasificación y estructuración de los activos dentro del portafolio dependiendo del perfil del cliente y horizonte de inversión.</w:t>
            </w:r>
          </w:p>
          <w:p w14:paraId="381F04B4" w14:textId="0CFAE7A3" w:rsidR="00DB0F92" w:rsidRPr="00F31E8F" w:rsidRDefault="00DB0F92" w:rsidP="005049C3">
            <w:pPr>
              <w:spacing w:line="276" w:lineRule="auto"/>
              <w:rPr>
                <w:rFonts w:ascii="Times New Roman" w:eastAsia="Times New Roman" w:hAnsi="Times New Roman" w:cs="Times New Roman"/>
                <w:color w:val="000000" w:themeColor="text1"/>
                <w:sz w:val="24"/>
                <w:szCs w:val="24"/>
              </w:rPr>
            </w:pPr>
          </w:p>
        </w:tc>
      </w:tr>
      <w:tr w:rsidR="00700539" w:rsidRPr="00F31E8F" w14:paraId="61B0ED74" w14:textId="77777777" w:rsidTr="00DB0F92">
        <w:tc>
          <w:tcPr>
            <w:tcW w:w="0" w:type="auto"/>
          </w:tcPr>
          <w:p w14:paraId="547F81C0" w14:textId="503F4C92" w:rsidR="007168BD"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3. Diseñar un prototipo de Robo-Advisor semi-pasivo con rebalanceo mensuales bajo criterios que permitan hacer un análisis sobre los activos óptimos, rentables y con menor riesgo para un fondo de inversión.</w:t>
            </w:r>
          </w:p>
        </w:tc>
        <w:tc>
          <w:tcPr>
            <w:tcW w:w="0" w:type="auto"/>
          </w:tcPr>
          <w:p w14:paraId="413943F2" w14:textId="11F740D6" w:rsidR="007168BD"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 </w:t>
            </w:r>
            <w:r w:rsidR="0092635D" w:rsidRPr="00F31E8F">
              <w:rPr>
                <w:rFonts w:ascii="Times New Roman" w:eastAsia="Times New Roman" w:hAnsi="Times New Roman" w:cs="Times New Roman"/>
                <w:color w:val="000000" w:themeColor="text1"/>
                <w:sz w:val="24"/>
                <w:szCs w:val="24"/>
              </w:rPr>
              <w:t xml:space="preserve">Documento que explique el cómo funciona, la razón por la que ese ha sido el que se va a usar y como se ha construido la </w:t>
            </w:r>
            <w:r w:rsidRPr="00F31E8F">
              <w:rPr>
                <w:rFonts w:ascii="Times New Roman" w:eastAsia="Times New Roman" w:hAnsi="Times New Roman" w:cs="Times New Roman"/>
                <w:color w:val="000000" w:themeColor="text1"/>
                <w:sz w:val="24"/>
                <w:szCs w:val="24"/>
              </w:rPr>
              <w:t>Metodología de inversión que tendrá el Robo-Advisor.</w:t>
            </w:r>
          </w:p>
          <w:p w14:paraId="5FC243AC" w14:textId="5AE0CAB5"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Código fuente de la programación del Robo-Advisor</w:t>
            </w:r>
          </w:p>
          <w:p w14:paraId="7CCD5F30" w14:textId="4028C653" w:rsidR="0092635D" w:rsidRPr="00F31E8F" w:rsidRDefault="0092635D"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Diagrama de casos de usos del proyecto en conjunto.</w:t>
            </w:r>
          </w:p>
          <w:p w14:paraId="02A4F197" w14:textId="2C94F014"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xml:space="preserve">• Diagrama de </w:t>
            </w:r>
            <w:r w:rsidR="0092635D" w:rsidRPr="00F31E8F">
              <w:rPr>
                <w:rFonts w:ascii="Times New Roman" w:eastAsia="Times New Roman" w:hAnsi="Times New Roman" w:cs="Times New Roman"/>
                <w:color w:val="000000" w:themeColor="text1"/>
                <w:sz w:val="24"/>
                <w:szCs w:val="24"/>
              </w:rPr>
              <w:t>S</w:t>
            </w:r>
            <w:r w:rsidRPr="00F31E8F">
              <w:rPr>
                <w:rFonts w:ascii="Times New Roman" w:eastAsia="Times New Roman" w:hAnsi="Times New Roman" w:cs="Times New Roman"/>
                <w:color w:val="000000" w:themeColor="text1"/>
                <w:sz w:val="24"/>
                <w:szCs w:val="24"/>
              </w:rPr>
              <w:t>ecuencia</w:t>
            </w:r>
          </w:p>
          <w:p w14:paraId="30B14588" w14:textId="77777777"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Diagrama de Deployment</w:t>
            </w:r>
          </w:p>
          <w:p w14:paraId="3AA1867B" w14:textId="768FF228" w:rsidR="0092635D" w:rsidRPr="00F31E8F" w:rsidRDefault="0092635D"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Prototipo funcionando del Robo-Advisor</w:t>
            </w:r>
          </w:p>
        </w:tc>
      </w:tr>
      <w:tr w:rsidR="0092635D" w:rsidRPr="00F31E8F" w14:paraId="689AD3AE" w14:textId="77777777" w:rsidTr="00DB0F92">
        <w:tc>
          <w:tcPr>
            <w:tcW w:w="0" w:type="auto"/>
          </w:tcPr>
          <w:p w14:paraId="5B927400" w14:textId="14871E7F" w:rsidR="007168BD"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4. Validar la efectividad del prototipo creado aplicando backtesting en diferentes periodos, tanto a largo, mediano y corto plazo y en las diferentes crisis.</w:t>
            </w:r>
          </w:p>
        </w:tc>
        <w:tc>
          <w:tcPr>
            <w:tcW w:w="0" w:type="auto"/>
          </w:tcPr>
          <w:p w14:paraId="387FE4D4" w14:textId="42396BD5"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Análisis de las rentabilidades obtenidas.</w:t>
            </w:r>
          </w:p>
          <w:p w14:paraId="1D7A7DDF" w14:textId="58967F69"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Análisis de los riesgos asumidos.</w:t>
            </w:r>
          </w:p>
          <w:p w14:paraId="7F3B9A37" w14:textId="1EA7E153"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Análisis de backtesting en diferentes periodos, tanto a largo, mediano y corto plazo.</w:t>
            </w:r>
          </w:p>
          <w:p w14:paraId="2C9837C1" w14:textId="11008B2E"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Análisis de backtesting en las diferentes crisis.</w:t>
            </w:r>
          </w:p>
          <w:p w14:paraId="52A388FF" w14:textId="4FE251B2" w:rsidR="007168BD"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Conclusiones análisis del Robo-Advisor</w:t>
            </w:r>
          </w:p>
          <w:p w14:paraId="1C78FD51" w14:textId="12014302" w:rsidR="00DB0F92" w:rsidRPr="00F31E8F" w:rsidRDefault="00DB0F92" w:rsidP="005049C3">
            <w:pPr>
              <w:spacing w:line="276" w:lineRule="auto"/>
              <w:rPr>
                <w:rFonts w:ascii="Times New Roman" w:eastAsia="Times New Roman" w:hAnsi="Times New Roman" w:cs="Times New Roman"/>
                <w:color w:val="000000" w:themeColor="text1"/>
                <w:sz w:val="24"/>
                <w:szCs w:val="24"/>
              </w:rPr>
            </w:pPr>
            <w:r w:rsidRPr="00F31E8F">
              <w:rPr>
                <w:rFonts w:ascii="Times New Roman" w:eastAsia="Times New Roman" w:hAnsi="Times New Roman" w:cs="Times New Roman"/>
                <w:color w:val="000000" w:themeColor="text1"/>
                <w:sz w:val="24"/>
                <w:szCs w:val="24"/>
              </w:rPr>
              <w:t>• Documentación con los diferentes resultados de la versión final del prototipo.</w:t>
            </w:r>
          </w:p>
        </w:tc>
      </w:tr>
    </w:tbl>
    <w:p w14:paraId="080BF452" w14:textId="77777777" w:rsidR="007168BD" w:rsidRPr="00F31E8F" w:rsidRDefault="007168BD" w:rsidP="005049C3">
      <w:pPr>
        <w:rPr>
          <w:rFonts w:ascii="Times New Roman" w:eastAsia="Times New Roman" w:hAnsi="Times New Roman" w:cs="Times New Roman"/>
          <w:color w:val="000000" w:themeColor="text1"/>
          <w:sz w:val="24"/>
          <w:szCs w:val="24"/>
        </w:rPr>
      </w:pPr>
    </w:p>
    <w:p w14:paraId="6C85DB51" w14:textId="3BDC3361" w:rsidR="00990AE5" w:rsidRPr="00F31E8F" w:rsidRDefault="000A401B" w:rsidP="005049C3">
      <w:pPr>
        <w:pStyle w:val="Ttulo2"/>
      </w:pPr>
      <w:bookmarkStart w:id="42" w:name="_Toc57891125"/>
      <w:r w:rsidRPr="00F31E8F">
        <w:t xml:space="preserve">9.3 </w:t>
      </w:r>
      <w:r w:rsidR="00990AE5" w:rsidRPr="00F31E8F">
        <w:t>Análisis de riesgos y limitaciones</w:t>
      </w:r>
      <w:bookmarkEnd w:id="42"/>
    </w:p>
    <w:p w14:paraId="4D7F458B" w14:textId="5714F6F7" w:rsidR="0066158A" w:rsidRPr="00F31E8F" w:rsidRDefault="0066158A"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 xml:space="preserve">El estudio </w:t>
      </w:r>
      <w:r w:rsidR="00822EE1" w:rsidRPr="00F31E8F">
        <w:rPr>
          <w:rFonts w:ascii="Times New Roman" w:hAnsi="Times New Roman" w:cs="Times New Roman"/>
          <w:color w:val="000000" w:themeColor="text1"/>
          <w:sz w:val="24"/>
          <w:szCs w:val="24"/>
        </w:rPr>
        <w:t>para la implementación de un Robo-Advisor</w:t>
      </w:r>
      <w:r w:rsidRPr="00F31E8F">
        <w:rPr>
          <w:rFonts w:ascii="Times New Roman" w:hAnsi="Times New Roman" w:cs="Times New Roman"/>
          <w:color w:val="000000" w:themeColor="text1"/>
          <w:sz w:val="24"/>
          <w:szCs w:val="24"/>
        </w:rPr>
        <w:t xml:space="preserve"> es un tema complej</w:t>
      </w:r>
      <w:r w:rsidR="00822EE1" w:rsidRPr="00F31E8F">
        <w:rPr>
          <w:rFonts w:ascii="Times New Roman" w:hAnsi="Times New Roman" w:cs="Times New Roman"/>
          <w:color w:val="000000" w:themeColor="text1"/>
          <w:sz w:val="24"/>
          <w:szCs w:val="24"/>
        </w:rPr>
        <w:t>o y más la puesta en marcha en una producción real,</w:t>
      </w:r>
      <w:r w:rsidRPr="00F31E8F">
        <w:rPr>
          <w:rFonts w:ascii="Times New Roman" w:hAnsi="Times New Roman" w:cs="Times New Roman"/>
          <w:color w:val="000000" w:themeColor="text1"/>
          <w:sz w:val="24"/>
          <w:szCs w:val="24"/>
        </w:rPr>
        <w:t xml:space="preserve"> ya que hay </w:t>
      </w:r>
      <w:r w:rsidR="00822EE1" w:rsidRPr="00F31E8F">
        <w:rPr>
          <w:rFonts w:ascii="Times New Roman" w:hAnsi="Times New Roman" w:cs="Times New Roman"/>
          <w:color w:val="000000" w:themeColor="text1"/>
          <w:sz w:val="24"/>
          <w:szCs w:val="24"/>
        </w:rPr>
        <w:t xml:space="preserve">variables que son significativas en especial </w:t>
      </w:r>
      <w:r w:rsidR="00822EE1" w:rsidRPr="00F31E8F">
        <w:rPr>
          <w:rFonts w:ascii="Times New Roman" w:hAnsi="Times New Roman" w:cs="Times New Roman"/>
          <w:color w:val="000000" w:themeColor="text1"/>
          <w:sz w:val="24"/>
          <w:szCs w:val="24"/>
        </w:rPr>
        <w:lastRenderedPageBreak/>
        <w:t>para las grandes instituciones, pero</w:t>
      </w:r>
      <w:r w:rsidR="00D9522B" w:rsidRPr="00D9522B">
        <w:rPr>
          <w:rFonts w:ascii="Times New Roman" w:hAnsi="Times New Roman" w:cs="Times New Roman"/>
          <w:color w:val="FF0000"/>
          <w:sz w:val="24"/>
          <w:szCs w:val="24"/>
        </w:rPr>
        <w:t xml:space="preserve"> </w:t>
      </w:r>
      <w:r w:rsidR="00822EE1" w:rsidRPr="00F31E8F">
        <w:rPr>
          <w:rFonts w:ascii="Times New Roman" w:hAnsi="Times New Roman" w:cs="Times New Roman"/>
          <w:color w:val="000000" w:themeColor="text1"/>
          <w:sz w:val="24"/>
          <w:szCs w:val="24"/>
        </w:rPr>
        <w:t xml:space="preserve">que el presente proyecto no abarca. Aun así, el actual prototipo será una aproximación real y funcional en un entorno de pruebas y de mercado en tiempo real, aun así, hay algunas consideraciones en la planeación, diseño, construcción y validación relevantes para una elaboración conjunta oportuna y que serán expresadas a continuación. </w:t>
      </w:r>
    </w:p>
    <w:p w14:paraId="7D983691" w14:textId="4DFD6827" w:rsidR="0066158A" w:rsidRPr="00F31E8F" w:rsidRDefault="0066158A" w:rsidP="005049C3">
      <w:pPr>
        <w:rPr>
          <w:rFonts w:ascii="Times New Roman" w:hAnsi="Times New Roman" w:cs="Times New Roman"/>
          <w:color w:val="000000" w:themeColor="text1"/>
          <w:sz w:val="24"/>
          <w:szCs w:val="24"/>
        </w:rPr>
      </w:pPr>
    </w:p>
    <w:p w14:paraId="272B3728" w14:textId="5ACFF0E1" w:rsidR="003545E9" w:rsidRPr="00F31E8F" w:rsidRDefault="00822EE1" w:rsidP="005049C3">
      <w:pPr>
        <w:pStyle w:val="Descripcin"/>
        <w:spacing w:line="276" w:lineRule="auto"/>
        <w:rPr>
          <w:rFonts w:ascii="Times New Roman" w:hAnsi="Times New Roman" w:cs="Times New Roman"/>
          <w:i w:val="0"/>
          <w:iCs w:val="0"/>
          <w:color w:val="000000" w:themeColor="text1"/>
          <w:sz w:val="24"/>
          <w:szCs w:val="24"/>
        </w:rPr>
      </w:pPr>
      <w:bookmarkStart w:id="43" w:name="_Toc56853699"/>
      <w:r w:rsidRPr="00F31E8F">
        <w:rPr>
          <w:rFonts w:ascii="Times New Roman" w:hAnsi="Times New Roman" w:cs="Times New Roman"/>
          <w:b/>
          <w:bCs/>
          <w:i w:val="0"/>
          <w:iCs w:val="0"/>
          <w:color w:val="000000" w:themeColor="text1"/>
          <w:sz w:val="24"/>
          <w:szCs w:val="24"/>
        </w:rPr>
        <w:t xml:space="preserve">Tabla </w:t>
      </w:r>
      <w:r w:rsidRPr="00F31E8F">
        <w:rPr>
          <w:rFonts w:ascii="Times New Roman" w:hAnsi="Times New Roman" w:cs="Times New Roman"/>
          <w:b/>
          <w:bCs/>
          <w:i w:val="0"/>
          <w:iCs w:val="0"/>
          <w:color w:val="000000" w:themeColor="text1"/>
          <w:sz w:val="24"/>
          <w:szCs w:val="24"/>
        </w:rPr>
        <w:fldChar w:fldCharType="begin"/>
      </w:r>
      <w:r w:rsidRPr="00F31E8F">
        <w:rPr>
          <w:rFonts w:ascii="Times New Roman" w:hAnsi="Times New Roman" w:cs="Times New Roman"/>
          <w:b/>
          <w:bCs/>
          <w:i w:val="0"/>
          <w:iCs w:val="0"/>
          <w:color w:val="000000" w:themeColor="text1"/>
          <w:sz w:val="24"/>
          <w:szCs w:val="24"/>
        </w:rPr>
        <w:instrText xml:space="preserve"> SEQ Tabla \* ARABIC </w:instrText>
      </w:r>
      <w:r w:rsidRPr="00F31E8F">
        <w:rPr>
          <w:rFonts w:ascii="Times New Roman" w:hAnsi="Times New Roman" w:cs="Times New Roman"/>
          <w:b/>
          <w:bCs/>
          <w:i w:val="0"/>
          <w:iCs w:val="0"/>
          <w:color w:val="000000" w:themeColor="text1"/>
          <w:sz w:val="24"/>
          <w:szCs w:val="24"/>
        </w:rPr>
        <w:fldChar w:fldCharType="separate"/>
      </w:r>
      <w:r w:rsidR="007168BD" w:rsidRPr="00F31E8F">
        <w:rPr>
          <w:rFonts w:ascii="Times New Roman" w:hAnsi="Times New Roman" w:cs="Times New Roman"/>
          <w:b/>
          <w:bCs/>
          <w:i w:val="0"/>
          <w:iCs w:val="0"/>
          <w:noProof/>
          <w:color w:val="000000" w:themeColor="text1"/>
          <w:sz w:val="24"/>
          <w:szCs w:val="24"/>
        </w:rPr>
        <w:t>13</w:t>
      </w:r>
      <w:r w:rsidRPr="00F31E8F">
        <w:rPr>
          <w:rFonts w:ascii="Times New Roman" w:hAnsi="Times New Roman" w:cs="Times New Roman"/>
          <w:b/>
          <w:bCs/>
          <w:i w:val="0"/>
          <w:iCs w:val="0"/>
          <w:color w:val="000000" w:themeColor="text1"/>
          <w:sz w:val="24"/>
          <w:szCs w:val="24"/>
        </w:rPr>
        <w:fldChar w:fldCharType="end"/>
      </w:r>
      <w:r w:rsidRPr="00F31E8F">
        <w:rPr>
          <w:rFonts w:ascii="Times New Roman" w:hAnsi="Times New Roman" w:cs="Times New Roman"/>
          <w:i w:val="0"/>
          <w:iCs w:val="0"/>
          <w:color w:val="000000" w:themeColor="text1"/>
          <w:sz w:val="24"/>
          <w:szCs w:val="24"/>
        </w:rPr>
        <w:t xml:space="preserve"> Análisis de Riesgos</w:t>
      </w:r>
      <w:bookmarkEnd w:id="43"/>
      <w:r w:rsidRPr="00F31E8F">
        <w:rPr>
          <w:rFonts w:ascii="Times New Roman" w:hAnsi="Times New Roman" w:cs="Times New Roman"/>
          <w:i w:val="0"/>
          <w:iCs w:val="0"/>
          <w:color w:val="000000" w:themeColor="text1"/>
          <w:sz w:val="24"/>
          <w:szCs w:val="24"/>
        </w:rPr>
        <w:t xml:space="preserve"> </w:t>
      </w:r>
    </w:p>
    <w:tbl>
      <w:tblPr>
        <w:tblStyle w:val="Tablaconcuadrcula"/>
        <w:tblW w:w="0" w:type="auto"/>
        <w:tblLook w:val="04A0" w:firstRow="1" w:lastRow="0" w:firstColumn="1" w:lastColumn="0" w:noHBand="0" w:noVBand="1"/>
      </w:tblPr>
      <w:tblGrid>
        <w:gridCol w:w="883"/>
        <w:gridCol w:w="2180"/>
        <w:gridCol w:w="1466"/>
        <w:gridCol w:w="2354"/>
        <w:gridCol w:w="2136"/>
      </w:tblGrid>
      <w:tr w:rsidR="00700539" w:rsidRPr="00F31E8F" w14:paraId="0B73D242" w14:textId="77777777" w:rsidTr="009B19AC">
        <w:tc>
          <w:tcPr>
            <w:tcW w:w="0" w:type="auto"/>
          </w:tcPr>
          <w:p w14:paraId="77429C65" w14:textId="0FD4AB88" w:rsidR="00721AE9" w:rsidRPr="00F31E8F" w:rsidRDefault="00721AE9"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Riesgo</w:t>
            </w:r>
          </w:p>
        </w:tc>
        <w:tc>
          <w:tcPr>
            <w:tcW w:w="0" w:type="auto"/>
          </w:tcPr>
          <w:p w14:paraId="5176B737" w14:textId="7ABEE793" w:rsidR="00721AE9" w:rsidRPr="00F31E8F" w:rsidRDefault="00721AE9"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Descripción</w:t>
            </w:r>
          </w:p>
        </w:tc>
        <w:tc>
          <w:tcPr>
            <w:tcW w:w="0" w:type="auto"/>
          </w:tcPr>
          <w:p w14:paraId="525FA1CE" w14:textId="1EC568D7" w:rsidR="00721AE9" w:rsidRPr="00F31E8F" w:rsidRDefault="00721AE9"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Efecto</w:t>
            </w:r>
          </w:p>
        </w:tc>
        <w:tc>
          <w:tcPr>
            <w:tcW w:w="0" w:type="auto"/>
          </w:tcPr>
          <w:p w14:paraId="39CF3A19" w14:textId="20E9965C" w:rsidR="00721AE9" w:rsidRPr="00F31E8F" w:rsidRDefault="00721AE9"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Mitigación</w:t>
            </w:r>
          </w:p>
        </w:tc>
        <w:tc>
          <w:tcPr>
            <w:tcW w:w="0" w:type="auto"/>
          </w:tcPr>
          <w:p w14:paraId="5DF497E3" w14:textId="1EC16DBB" w:rsidR="00721AE9" w:rsidRPr="00F31E8F" w:rsidRDefault="00721AE9"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Contingencia</w:t>
            </w:r>
          </w:p>
        </w:tc>
      </w:tr>
      <w:tr w:rsidR="00700539" w:rsidRPr="00F31E8F" w14:paraId="4D127E98" w14:textId="77777777" w:rsidTr="009B19AC">
        <w:tc>
          <w:tcPr>
            <w:tcW w:w="0" w:type="auto"/>
          </w:tcPr>
          <w:p w14:paraId="7555EBF0" w14:textId="595F66C1" w:rsidR="00721AE9" w:rsidRPr="00F31E8F" w:rsidRDefault="00721AE9"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R1</w:t>
            </w:r>
          </w:p>
        </w:tc>
        <w:tc>
          <w:tcPr>
            <w:tcW w:w="0" w:type="auto"/>
          </w:tcPr>
          <w:p w14:paraId="7C495EB4" w14:textId="11479630" w:rsidR="00721AE9" w:rsidRPr="00F31E8F" w:rsidRDefault="009B19AC"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Daño de las plataformas empleadas por el proyecto</w:t>
            </w:r>
          </w:p>
        </w:tc>
        <w:tc>
          <w:tcPr>
            <w:tcW w:w="0" w:type="auto"/>
          </w:tcPr>
          <w:p w14:paraId="25C31DCC" w14:textId="6873DF78" w:rsidR="00721AE9" w:rsidRPr="00F31E8F" w:rsidRDefault="009B19AC"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Retraso en el cronograma</w:t>
            </w:r>
          </w:p>
        </w:tc>
        <w:tc>
          <w:tcPr>
            <w:tcW w:w="0" w:type="auto"/>
          </w:tcPr>
          <w:p w14:paraId="495ADF12" w14:textId="3AD21082" w:rsidR="00721AE9" w:rsidRPr="00F31E8F" w:rsidRDefault="009356F7"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Verificar que las plataformas cuenten con soporte y una comunidad que la respalde, a su vez de avanzar contantemente para retrasarse con la misma.</w:t>
            </w:r>
          </w:p>
        </w:tc>
        <w:tc>
          <w:tcPr>
            <w:tcW w:w="0" w:type="auto"/>
          </w:tcPr>
          <w:p w14:paraId="3E2C85B6" w14:textId="55CA6531" w:rsidR="00721AE9" w:rsidRPr="00F31E8F" w:rsidRDefault="009356F7"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Emplear otra plataforma que ofrezca las mismas características y que permitan seguir con la continuidad del proyecto</w:t>
            </w:r>
          </w:p>
        </w:tc>
      </w:tr>
      <w:tr w:rsidR="00700539" w:rsidRPr="00F31E8F" w14:paraId="76FD9010" w14:textId="77777777" w:rsidTr="009B19AC">
        <w:tc>
          <w:tcPr>
            <w:tcW w:w="0" w:type="auto"/>
          </w:tcPr>
          <w:p w14:paraId="598F6123" w14:textId="283D0E01"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R2</w:t>
            </w:r>
          </w:p>
        </w:tc>
        <w:tc>
          <w:tcPr>
            <w:tcW w:w="0" w:type="auto"/>
          </w:tcPr>
          <w:p w14:paraId="6C8E6656" w14:textId="643A5FD5"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Información de precios, volumen y demás variables de cotización de mercado que no se ajusten o no sean correctas a las del mercado en tiempo real.</w:t>
            </w:r>
          </w:p>
        </w:tc>
        <w:tc>
          <w:tcPr>
            <w:tcW w:w="0" w:type="auto"/>
          </w:tcPr>
          <w:p w14:paraId="2DF8DD4A" w14:textId="22FFDB64"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Retraso en el cronograma, Objetivos</w:t>
            </w:r>
          </w:p>
        </w:tc>
        <w:tc>
          <w:tcPr>
            <w:tcW w:w="0" w:type="auto"/>
          </w:tcPr>
          <w:p w14:paraId="3F4E3706" w14:textId="11DF4820"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Se verifica que la información suministrada con la plataforma sea la misma que la reportada por Brokers o agentes financieros y poder validar la información.</w:t>
            </w:r>
          </w:p>
        </w:tc>
        <w:tc>
          <w:tcPr>
            <w:tcW w:w="0" w:type="auto"/>
          </w:tcPr>
          <w:p w14:paraId="36A1C489" w14:textId="252867B2"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Hacer estimaciones y contemplar el fallo si se presenta. Esperar a que la plataforma haga una actualización en el mismo día hasta que se ajuste a los precios reales de mercado.</w:t>
            </w:r>
          </w:p>
        </w:tc>
      </w:tr>
      <w:tr w:rsidR="00700539" w:rsidRPr="00F31E8F" w14:paraId="454C1931" w14:textId="77777777" w:rsidTr="009B19AC">
        <w:tc>
          <w:tcPr>
            <w:tcW w:w="0" w:type="auto"/>
          </w:tcPr>
          <w:p w14:paraId="4E6BCD9F" w14:textId="405A7626"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R3</w:t>
            </w:r>
          </w:p>
        </w:tc>
        <w:tc>
          <w:tcPr>
            <w:tcW w:w="0" w:type="auto"/>
          </w:tcPr>
          <w:p w14:paraId="18BC1D03" w14:textId="59B06BB1"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Acceso limitado a la información proporcionado por las distintas herramientas para la implementación del ambiente en un mercado real.</w:t>
            </w:r>
          </w:p>
        </w:tc>
        <w:tc>
          <w:tcPr>
            <w:tcW w:w="0" w:type="auto"/>
          </w:tcPr>
          <w:p w14:paraId="03B1C42D" w14:textId="18E655D6"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Objetivos</w:t>
            </w:r>
          </w:p>
        </w:tc>
        <w:tc>
          <w:tcPr>
            <w:tcW w:w="0" w:type="auto"/>
          </w:tcPr>
          <w:p w14:paraId="55BF9BC8" w14:textId="29EFCDFA"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Se valida que las diferentes pruebas en los distintos entornos y plataformas sean similares para evitar problemas o alteraciones en el momento de llevarlo a un entorno real. Además, se hacen diferentes pruebas de estrés, ya que el uso en un ambiente con dinero real hace falta de un gran capital</w:t>
            </w:r>
          </w:p>
        </w:tc>
        <w:tc>
          <w:tcPr>
            <w:tcW w:w="0" w:type="auto"/>
          </w:tcPr>
          <w:p w14:paraId="32C832A8" w14:textId="0AA351B3"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Hacer estimaciones, diferentes pruebas de estrés, backtesting entre otros en el que puedan dar validez y seguridad en su comportamiento en entornos reales.</w:t>
            </w:r>
          </w:p>
        </w:tc>
      </w:tr>
      <w:tr w:rsidR="00700539" w:rsidRPr="00F31E8F" w14:paraId="631E633C" w14:textId="77777777" w:rsidTr="009B19AC">
        <w:tc>
          <w:tcPr>
            <w:tcW w:w="0" w:type="auto"/>
          </w:tcPr>
          <w:p w14:paraId="13A9077C" w14:textId="093EAC6C"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lastRenderedPageBreak/>
              <w:t>R4</w:t>
            </w:r>
          </w:p>
        </w:tc>
        <w:tc>
          <w:tcPr>
            <w:tcW w:w="0" w:type="auto"/>
          </w:tcPr>
          <w:p w14:paraId="5690D804" w14:textId="104701B7"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Desconocimiento en el desarrollo e implementación de nuevos modelos, arquitecturas y uso de un lenguaje de programación en una plataforma de desarrollo nueva</w:t>
            </w:r>
          </w:p>
        </w:tc>
        <w:tc>
          <w:tcPr>
            <w:tcW w:w="0" w:type="auto"/>
          </w:tcPr>
          <w:p w14:paraId="0DBC0598" w14:textId="6FC7B649"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Retraso en el cronograma</w:t>
            </w:r>
          </w:p>
        </w:tc>
        <w:tc>
          <w:tcPr>
            <w:tcW w:w="0" w:type="auto"/>
          </w:tcPr>
          <w:p w14:paraId="012F6087" w14:textId="3F4D7DB5"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Hablar con el tutor del departamento de sistemas para aclarar algunas dudas y seguir una ruta que minimice el impacto del desconocimiento de esta, además de consultar con otros profesionales y desarrolladores que puedan orientar en el mismo</w:t>
            </w:r>
          </w:p>
        </w:tc>
        <w:tc>
          <w:tcPr>
            <w:tcW w:w="0" w:type="auto"/>
          </w:tcPr>
          <w:p w14:paraId="1196D963" w14:textId="132F795C"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Se buscará en documentación oficial de la plataforma, además de otras fuentes externas, como blogs, videos, y demás recursos disponibles en internet que puedan dar una visión para solucionar la problemática.</w:t>
            </w:r>
          </w:p>
        </w:tc>
      </w:tr>
      <w:tr w:rsidR="00700539" w:rsidRPr="00F31E8F" w14:paraId="4DF2EA78" w14:textId="77777777" w:rsidTr="009B19AC">
        <w:tc>
          <w:tcPr>
            <w:tcW w:w="0" w:type="auto"/>
          </w:tcPr>
          <w:p w14:paraId="753FEE6F" w14:textId="19DED83B"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R5</w:t>
            </w:r>
          </w:p>
        </w:tc>
        <w:tc>
          <w:tcPr>
            <w:tcW w:w="0" w:type="auto"/>
          </w:tcPr>
          <w:p w14:paraId="30AB2185" w14:textId="24D06E2E"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Desconocimiento en las metodologías, estrategias cálculos y demás variables macro y microeconómicas para la evaluación e implementación de estrategias de inversión</w:t>
            </w:r>
          </w:p>
        </w:tc>
        <w:tc>
          <w:tcPr>
            <w:tcW w:w="0" w:type="auto"/>
          </w:tcPr>
          <w:p w14:paraId="3031B546" w14:textId="7D716781"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Retraso en el cronograma</w:t>
            </w:r>
          </w:p>
        </w:tc>
        <w:tc>
          <w:tcPr>
            <w:tcW w:w="0" w:type="auto"/>
          </w:tcPr>
          <w:p w14:paraId="7E03FC9E" w14:textId="7A2FEDB8"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Hablar con el tutor del departamento de economía y finanzas para aclarar algunas dudas y seguir una ruta que minimice el impacto del desconocimiento de esta, además de consultar con otros profesionales en economía, finanzas y tengan conocimiento en inversiones y que puedan orientar en el mismo</w:t>
            </w:r>
          </w:p>
        </w:tc>
        <w:tc>
          <w:tcPr>
            <w:tcW w:w="0" w:type="auto"/>
          </w:tcPr>
          <w:p w14:paraId="79FF3075" w14:textId="70E67974"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Se buscará en documentación oficial de la plataforma, además de otras fuentes externas, como blogs, videos, y demás recursos disponibles en internet que puedan dar una visión para solucionar la problemática.</w:t>
            </w:r>
          </w:p>
        </w:tc>
      </w:tr>
      <w:tr w:rsidR="00700539" w:rsidRPr="00F31E8F" w14:paraId="119C34C5" w14:textId="77777777" w:rsidTr="009B19AC">
        <w:tc>
          <w:tcPr>
            <w:tcW w:w="0" w:type="auto"/>
          </w:tcPr>
          <w:p w14:paraId="35E00A52" w14:textId="2FF81FC4"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R6</w:t>
            </w:r>
          </w:p>
        </w:tc>
        <w:tc>
          <w:tcPr>
            <w:tcW w:w="0" w:type="auto"/>
          </w:tcPr>
          <w:p w14:paraId="6EF8B7C4" w14:textId="2187335C"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Ausencia tutores</w:t>
            </w:r>
          </w:p>
        </w:tc>
        <w:tc>
          <w:tcPr>
            <w:tcW w:w="0" w:type="auto"/>
          </w:tcPr>
          <w:p w14:paraId="56AEBB16" w14:textId="723C5F8B"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Retraso en el cronograma</w:t>
            </w:r>
          </w:p>
        </w:tc>
        <w:tc>
          <w:tcPr>
            <w:tcW w:w="0" w:type="auto"/>
          </w:tcPr>
          <w:p w14:paraId="084C0F97" w14:textId="261D0BDA"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Conoces con antelación los tiempos de disponibilidad de todos los integrantes y mantener una constante comunicación entre las partes</w:t>
            </w:r>
          </w:p>
        </w:tc>
        <w:tc>
          <w:tcPr>
            <w:tcW w:w="0" w:type="auto"/>
          </w:tcPr>
          <w:p w14:paraId="68FECA1A" w14:textId="4841D4FF" w:rsidR="0066158A" w:rsidRPr="00F31E8F" w:rsidRDefault="0066158A" w:rsidP="005049C3">
            <w:pPr>
              <w:spacing w:line="276" w:lineRule="auto"/>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Reuniones por videollamada, comunicación por correo electrónico o mensaje de texto</w:t>
            </w:r>
          </w:p>
        </w:tc>
      </w:tr>
    </w:tbl>
    <w:p w14:paraId="2A5C287C" w14:textId="2C89D95E" w:rsidR="00F31E8F" w:rsidRDefault="00F31E8F" w:rsidP="005049C3">
      <w:pPr>
        <w:pStyle w:val="Ttulo2"/>
      </w:pPr>
      <w:bookmarkStart w:id="44" w:name="_Toc57891126"/>
    </w:p>
    <w:p w14:paraId="3F64A717" w14:textId="77777777" w:rsidR="00F31E8F" w:rsidRPr="00F31E8F" w:rsidRDefault="00F31E8F" w:rsidP="00F31E8F"/>
    <w:p w14:paraId="1854CE67" w14:textId="0B65F626" w:rsidR="00A80C4A" w:rsidRPr="00F31E8F" w:rsidRDefault="00947BDD" w:rsidP="00F31E8F">
      <w:pPr>
        <w:pStyle w:val="Ttulo2"/>
      </w:pPr>
      <w:r w:rsidRPr="00F31E8F">
        <w:lastRenderedPageBreak/>
        <w:t>9.4</w:t>
      </w:r>
      <w:r w:rsidR="000A401B" w:rsidRPr="00F31E8F">
        <w:t xml:space="preserve"> </w:t>
      </w:r>
      <w:r w:rsidR="00721AE9" w:rsidRPr="00F31E8F">
        <w:t>C</w:t>
      </w:r>
      <w:r w:rsidR="00990AE5" w:rsidRPr="00F31E8F">
        <w:t>ronograma del anteproyecto</w:t>
      </w:r>
      <w:bookmarkEnd w:id="44"/>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469"/>
        <w:gridCol w:w="1156"/>
        <w:gridCol w:w="1197"/>
        <w:gridCol w:w="1197"/>
      </w:tblGrid>
      <w:tr w:rsidR="00700539" w:rsidRPr="00F31E8F" w14:paraId="758274EC"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00D333"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shd w:val="clear" w:color="auto" w:fill="DFE3E8"/>
                <w:lang w:val="es-CO" w:eastAsia="es-CO"/>
              </w:rPr>
              <w:t>Nombre de 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B3073F"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shd w:val="clear" w:color="auto" w:fill="DFE3E8"/>
                <w:lang w:val="es-CO" w:eastAsia="es-CO"/>
              </w:rPr>
              <w:t>Duración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F29CCD0"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shd w:val="clear" w:color="auto" w:fill="DFE3E8"/>
                <w:lang w:val="es-CO" w:eastAsia="es-CO"/>
              </w:rPr>
              <w:t>Comienzo</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A301A2"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shd w:val="clear" w:color="auto" w:fill="DFE3E8"/>
                <w:lang w:val="es-CO" w:eastAsia="es-CO"/>
              </w:rPr>
              <w:t>Fin</w:t>
            </w:r>
          </w:p>
        </w:tc>
      </w:tr>
      <w:tr w:rsidR="00700539" w:rsidRPr="00F31E8F" w14:paraId="47560A18"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C701B"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Proyecto de Grado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584B7"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220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13033"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13/08/2020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31EEC"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16/06/2021</w:t>
            </w:r>
          </w:p>
        </w:tc>
      </w:tr>
      <w:tr w:rsidR="00700539" w:rsidRPr="00F31E8F" w14:paraId="0ADB5680"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E03B3"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   Inicio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0C0B8"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E32C0"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13/08/2020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DDCC6"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13/08/2020</w:t>
            </w:r>
          </w:p>
        </w:tc>
      </w:tr>
      <w:tr w:rsidR="00700539" w:rsidRPr="00F31E8F" w14:paraId="798FD270"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21351"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   Desarrollo Anteproyecto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BC159"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90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552A4"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13/08/2020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03937"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16/12/2020</w:t>
            </w:r>
          </w:p>
        </w:tc>
      </w:tr>
      <w:tr w:rsidR="00700539" w:rsidRPr="00F31E8F" w14:paraId="51266457"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8FC6A"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   Periodo de Vacaciones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82D60"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35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17E91"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17/12/2020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1271D"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3/02/2021</w:t>
            </w:r>
          </w:p>
        </w:tc>
      </w:tr>
      <w:tr w:rsidR="00700539" w:rsidRPr="00F31E8F" w14:paraId="4EDC150C"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45185"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 xml:space="preserve">   Proyecto de Grado II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83514"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95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93156"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4/02/2021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66778"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16/06/2021</w:t>
            </w:r>
          </w:p>
        </w:tc>
      </w:tr>
      <w:tr w:rsidR="00700539" w:rsidRPr="00F31E8F" w14:paraId="364AA0B8"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05EE0"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 xml:space="preserve">      Fase de análisis de información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49855"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4D084"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4/02/2021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03769"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24/02/2021</w:t>
            </w:r>
          </w:p>
        </w:tc>
      </w:tr>
      <w:tr w:rsidR="00700539" w:rsidRPr="00F31E8F" w14:paraId="4E0820A7"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48A0F"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 xml:space="preserve">      Fase de Modelado y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14BC7"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19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4BB1B"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25/02/2021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ABBEC"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23/03/2021</w:t>
            </w:r>
          </w:p>
        </w:tc>
      </w:tr>
      <w:tr w:rsidR="00700539" w:rsidRPr="00F31E8F" w14:paraId="4A96F97C"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9914B"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 xml:space="preserve">      Fase de implementación y prueba del prototipo del sistema Robo-Advisor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7AFEE"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36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51473"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24/03/2021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E7B8E"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12/05/2021</w:t>
            </w:r>
          </w:p>
        </w:tc>
      </w:tr>
      <w:tr w:rsidR="00700539" w:rsidRPr="00F31E8F" w14:paraId="04ABE5E4"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DF07A"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 xml:space="preserve">      Fase de validación y análisis de datos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3768"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11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D8EBD"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13/05/2021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9A92C"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27/05/2021</w:t>
            </w:r>
          </w:p>
        </w:tc>
      </w:tr>
      <w:tr w:rsidR="00700539" w:rsidRPr="00F31E8F" w14:paraId="470A09FF"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EFFCB"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 xml:space="preserve">      Fase de evaluación del prototipo y análisis de resultados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7EFC7"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687C0"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28/05/2021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29E27"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b/>
                <w:bCs/>
                <w:color w:val="000000" w:themeColor="text1"/>
                <w:sz w:val="24"/>
                <w:szCs w:val="24"/>
                <w:lang w:val="es-CO" w:eastAsia="es-CO"/>
              </w:rPr>
              <w:t>16/06/2021</w:t>
            </w:r>
          </w:p>
        </w:tc>
      </w:tr>
      <w:tr w:rsidR="00700539" w:rsidRPr="00F31E8F" w14:paraId="7C01A738" w14:textId="77777777" w:rsidTr="00A80C4A">
        <w:tc>
          <w:tcPr>
            <w:tcW w:w="64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E4E95"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   Fin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986E3"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ADBA"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16/06/2021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D6468" w14:textId="77777777" w:rsidR="00A80C4A" w:rsidRPr="00F31E8F" w:rsidRDefault="00A80C4A" w:rsidP="005049C3">
            <w:pPr>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16/06/2021</w:t>
            </w:r>
          </w:p>
        </w:tc>
      </w:tr>
    </w:tbl>
    <w:p w14:paraId="5037039A" w14:textId="77777777" w:rsidR="00A80C4A" w:rsidRPr="00F31E8F" w:rsidRDefault="00A80C4A" w:rsidP="005049C3">
      <w:pPr>
        <w:rPr>
          <w:rFonts w:ascii="Times New Roman" w:eastAsia="Times New Roman" w:hAnsi="Times New Roman" w:cs="Times New Roman"/>
          <w:color w:val="000000" w:themeColor="text1"/>
          <w:sz w:val="24"/>
          <w:szCs w:val="24"/>
        </w:rPr>
      </w:pPr>
    </w:p>
    <w:p w14:paraId="1AB27232" w14:textId="7DD36662" w:rsidR="005035D7" w:rsidRPr="00F31E8F" w:rsidRDefault="005035D7" w:rsidP="005049C3">
      <w:pPr>
        <w:jc w:val="cente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Anexos</w:t>
      </w:r>
    </w:p>
    <w:p w14:paraId="4AD3A66E" w14:textId="77777777" w:rsidR="005035D7" w:rsidRPr="00F31E8F" w:rsidRDefault="005035D7" w:rsidP="005049C3">
      <w:pPr>
        <w:rPr>
          <w:rFonts w:ascii="Times New Roman" w:hAnsi="Times New Roman" w:cs="Times New Roman"/>
          <w:b/>
          <w:bCs/>
          <w:color w:val="000000" w:themeColor="text1"/>
          <w:sz w:val="24"/>
          <w:szCs w:val="24"/>
        </w:rPr>
      </w:pPr>
    </w:p>
    <w:p w14:paraId="34A4A1A1" w14:textId="77777777" w:rsidR="005035D7" w:rsidRPr="00F31E8F" w:rsidRDefault="005035D7" w:rsidP="005049C3">
      <w:pPr>
        <w:rPr>
          <w:rFonts w:ascii="Times New Roman" w:hAnsi="Times New Roman" w:cs="Times New Roman"/>
          <w:b/>
          <w:bCs/>
          <w:color w:val="000000" w:themeColor="text1"/>
          <w:sz w:val="24"/>
          <w:szCs w:val="24"/>
        </w:rPr>
      </w:pPr>
    </w:p>
    <w:p w14:paraId="2AD964E6" w14:textId="77777777" w:rsidR="005035D7" w:rsidRPr="00F31E8F" w:rsidRDefault="005035D7" w:rsidP="005049C3">
      <w:pPr>
        <w:ind w:left="-1134"/>
        <w:rPr>
          <w:rFonts w:ascii="Times New Roman" w:hAnsi="Times New Roman" w:cs="Times New Roman"/>
          <w:b/>
          <w:bCs/>
          <w:color w:val="000000" w:themeColor="text1"/>
          <w:sz w:val="24"/>
          <w:szCs w:val="24"/>
        </w:rPr>
      </w:pPr>
      <w:r w:rsidRPr="00F31E8F">
        <w:rPr>
          <w:rFonts w:ascii="Times New Roman" w:hAnsi="Times New Roman" w:cs="Times New Roman"/>
          <w:b/>
          <w:bCs/>
          <w:noProof/>
          <w:color w:val="000000" w:themeColor="text1"/>
          <w:sz w:val="24"/>
          <w:szCs w:val="24"/>
          <w:lang w:val="es-CO" w:eastAsia="es-CO"/>
        </w:rPr>
        <w:drawing>
          <wp:inline distT="0" distB="0" distL="0" distR="0" wp14:anchorId="52FB25F1" wp14:editId="07EB810C">
            <wp:extent cx="7141779" cy="3062683"/>
            <wp:effectExtent l="0" t="0" r="254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g-proyec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56538" cy="3069012"/>
                    </a:xfrm>
                    <a:prstGeom prst="rect">
                      <a:avLst/>
                    </a:prstGeom>
                  </pic:spPr>
                </pic:pic>
              </a:graphicData>
            </a:graphic>
          </wp:inline>
        </w:drawing>
      </w:r>
    </w:p>
    <w:p w14:paraId="71008300" w14:textId="77777777" w:rsidR="005035D7" w:rsidRPr="00F31E8F" w:rsidRDefault="005035D7" w:rsidP="005049C3">
      <w:pPr>
        <w:rPr>
          <w:rFonts w:ascii="Times New Roman" w:hAnsi="Times New Roman" w:cs="Times New Roman"/>
          <w:b/>
          <w:bCs/>
          <w:color w:val="000000" w:themeColor="text1"/>
          <w:sz w:val="24"/>
          <w:szCs w:val="24"/>
        </w:rPr>
      </w:pPr>
    </w:p>
    <w:p w14:paraId="3BAE80B9" w14:textId="77777777" w:rsidR="005035D7" w:rsidRPr="00F31E8F" w:rsidRDefault="005035D7"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Árbol del Problema</w:t>
      </w:r>
    </w:p>
    <w:p w14:paraId="308D1E70" w14:textId="77777777" w:rsidR="005035D7" w:rsidRPr="00F31E8F" w:rsidRDefault="005035D7" w:rsidP="005049C3">
      <w:pPr>
        <w:rPr>
          <w:rFonts w:ascii="Times New Roman" w:hAnsi="Times New Roman" w:cs="Times New Roman"/>
          <w:b/>
          <w:bCs/>
          <w:color w:val="000000" w:themeColor="text1"/>
          <w:sz w:val="24"/>
          <w:szCs w:val="24"/>
        </w:rPr>
      </w:pPr>
    </w:p>
    <w:p w14:paraId="30D57160" w14:textId="77777777" w:rsidR="005035D7" w:rsidRPr="00F31E8F" w:rsidRDefault="005035D7" w:rsidP="005049C3">
      <w:pPr>
        <w:ind w:left="-1134"/>
        <w:rPr>
          <w:rFonts w:ascii="Times New Roman" w:hAnsi="Times New Roman" w:cs="Times New Roman"/>
          <w:b/>
          <w:bCs/>
          <w:color w:val="000000" w:themeColor="text1"/>
          <w:sz w:val="24"/>
          <w:szCs w:val="24"/>
        </w:rPr>
      </w:pPr>
      <w:r w:rsidRPr="00F31E8F">
        <w:rPr>
          <w:rFonts w:ascii="Times New Roman" w:hAnsi="Times New Roman" w:cs="Times New Roman"/>
          <w:b/>
          <w:bCs/>
          <w:noProof/>
          <w:color w:val="000000" w:themeColor="text1"/>
          <w:sz w:val="24"/>
          <w:szCs w:val="24"/>
          <w:lang w:val="es-CO" w:eastAsia="es-CO"/>
        </w:rPr>
        <w:lastRenderedPageBreak/>
        <w:drawing>
          <wp:inline distT="0" distB="0" distL="0" distR="0" wp14:anchorId="70C24B73" wp14:editId="68D56D6A">
            <wp:extent cx="7154983" cy="3062798"/>
            <wp:effectExtent l="0" t="0" r="825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ia de pdg-proyec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88113" cy="3076980"/>
                    </a:xfrm>
                    <a:prstGeom prst="rect">
                      <a:avLst/>
                    </a:prstGeom>
                  </pic:spPr>
                </pic:pic>
              </a:graphicData>
            </a:graphic>
          </wp:inline>
        </w:drawing>
      </w:r>
    </w:p>
    <w:p w14:paraId="076B3CAE" w14:textId="77777777" w:rsidR="005035D7" w:rsidRPr="00F31E8F" w:rsidRDefault="005035D7" w:rsidP="005049C3">
      <w:pPr>
        <w:rPr>
          <w:rFonts w:ascii="Times New Roman" w:hAnsi="Times New Roman" w:cs="Times New Roman"/>
          <w:b/>
          <w:bCs/>
          <w:color w:val="000000" w:themeColor="text1"/>
          <w:sz w:val="24"/>
          <w:szCs w:val="24"/>
        </w:rPr>
      </w:pPr>
    </w:p>
    <w:p w14:paraId="380399A8" w14:textId="77777777" w:rsidR="005035D7" w:rsidRPr="00F31E8F" w:rsidRDefault="005035D7"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Árbol de Objetivos</w:t>
      </w:r>
    </w:p>
    <w:p w14:paraId="7D2A8F94" w14:textId="77777777" w:rsidR="005035D7" w:rsidRPr="00F31E8F" w:rsidRDefault="005035D7" w:rsidP="005049C3">
      <w:pPr>
        <w:rPr>
          <w:rFonts w:ascii="Times New Roman" w:hAnsi="Times New Roman" w:cs="Times New Roman"/>
          <w:b/>
          <w:bCs/>
          <w:color w:val="000000" w:themeColor="text1"/>
          <w:sz w:val="24"/>
          <w:szCs w:val="24"/>
        </w:rPr>
      </w:pPr>
    </w:p>
    <w:p w14:paraId="64D320E4" w14:textId="77777777" w:rsidR="005035D7" w:rsidRPr="00F31E8F" w:rsidRDefault="005035D7" w:rsidP="005049C3">
      <w:pPr>
        <w:rPr>
          <w:rFonts w:ascii="Times New Roman" w:hAnsi="Times New Roman" w:cs="Times New Roman"/>
          <w:b/>
          <w:bCs/>
          <w:color w:val="000000" w:themeColor="text1"/>
          <w:sz w:val="24"/>
          <w:szCs w:val="24"/>
        </w:rPr>
      </w:pPr>
    </w:p>
    <w:p w14:paraId="12A1BC0C" w14:textId="77777777" w:rsidR="005035D7" w:rsidRPr="00F31E8F" w:rsidRDefault="005035D7" w:rsidP="005049C3">
      <w:pPr>
        <w:rPr>
          <w:rFonts w:ascii="Times New Roman" w:hAnsi="Times New Roman" w:cs="Times New Roman"/>
          <w:b/>
          <w:bCs/>
          <w:color w:val="000000" w:themeColor="text1"/>
          <w:sz w:val="24"/>
          <w:szCs w:val="24"/>
        </w:rPr>
      </w:pPr>
    </w:p>
    <w:p w14:paraId="61B7DD71" w14:textId="77777777" w:rsidR="005035D7" w:rsidRPr="00F31E8F" w:rsidRDefault="005035D7" w:rsidP="005049C3">
      <w:pPr>
        <w:rPr>
          <w:rFonts w:ascii="Times New Roman" w:hAnsi="Times New Roman" w:cs="Times New Roman"/>
          <w:b/>
          <w:bCs/>
          <w:color w:val="000000" w:themeColor="text1"/>
          <w:sz w:val="24"/>
          <w:szCs w:val="24"/>
        </w:rPr>
      </w:pPr>
    </w:p>
    <w:p w14:paraId="65B72405" w14:textId="77777777" w:rsidR="005035D7" w:rsidRPr="00F31E8F" w:rsidRDefault="005035D7" w:rsidP="005049C3">
      <w:pPr>
        <w:rPr>
          <w:rFonts w:ascii="Times New Roman" w:hAnsi="Times New Roman" w:cs="Times New Roman"/>
          <w:b/>
          <w:bCs/>
          <w:color w:val="000000" w:themeColor="text1"/>
          <w:sz w:val="24"/>
          <w:szCs w:val="24"/>
        </w:rPr>
      </w:pPr>
    </w:p>
    <w:p w14:paraId="3DEDCA34" w14:textId="77777777" w:rsidR="005035D7" w:rsidRPr="00F31E8F" w:rsidRDefault="005035D7" w:rsidP="005049C3">
      <w:pPr>
        <w:jc w:val="cente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Análisis de Participación</w:t>
      </w:r>
    </w:p>
    <w:p w14:paraId="6673066E" w14:textId="77777777" w:rsidR="005035D7" w:rsidRPr="00F31E8F" w:rsidRDefault="005035D7" w:rsidP="005049C3">
      <w:pPr>
        <w:jc w:val="center"/>
        <w:rPr>
          <w:rFonts w:ascii="Times New Roman" w:hAnsi="Times New Roman" w:cs="Times New Roman"/>
          <w:b/>
          <w:bCs/>
          <w:color w:val="000000" w:themeColor="text1"/>
          <w:sz w:val="24"/>
          <w:szCs w:val="24"/>
        </w:rPr>
      </w:pPr>
    </w:p>
    <w:p w14:paraId="65CA861F" w14:textId="77777777" w:rsidR="005035D7" w:rsidRPr="00F31E8F" w:rsidRDefault="005035D7" w:rsidP="005049C3">
      <w:pPr>
        <w:rPr>
          <w:rFonts w:ascii="Times New Roman" w:hAnsi="Times New Roman" w:cs="Times New Roman"/>
          <w:color w:val="000000" w:themeColor="text1"/>
          <w:sz w:val="24"/>
          <w:szCs w:val="24"/>
        </w:rPr>
      </w:pPr>
      <w:r w:rsidRPr="00F31E8F">
        <w:rPr>
          <w:rFonts w:ascii="Times New Roman" w:hAnsi="Times New Roman" w:cs="Times New Roman"/>
          <w:color w:val="000000" w:themeColor="text1"/>
          <w:sz w:val="24"/>
          <w:szCs w:val="24"/>
        </w:rPr>
        <w:t>Dentro de la solución propuesta se han identificado los siguientes actores:</w:t>
      </w:r>
    </w:p>
    <w:p w14:paraId="25883D23" w14:textId="77777777" w:rsidR="005035D7" w:rsidRPr="00F31E8F" w:rsidRDefault="005035D7" w:rsidP="005049C3">
      <w:pPr>
        <w:rPr>
          <w:rFonts w:ascii="Times New Roman" w:hAnsi="Times New Roman" w:cs="Times New Roman"/>
          <w:color w:val="000000" w:themeColor="text1"/>
          <w:sz w:val="24"/>
          <w:szCs w:val="24"/>
        </w:rPr>
      </w:pPr>
    </w:p>
    <w:p w14:paraId="769E3470" w14:textId="77777777" w:rsidR="005035D7" w:rsidRPr="00F31E8F" w:rsidRDefault="005035D7" w:rsidP="005049C3">
      <w:pPr>
        <w:rPr>
          <w:rFonts w:ascii="Times New Roman" w:hAnsi="Times New Roman" w:cs="Times New Roman"/>
          <w:color w:val="000000" w:themeColor="text1"/>
          <w:sz w:val="24"/>
          <w:szCs w:val="24"/>
        </w:rPr>
      </w:pPr>
      <w:r w:rsidRPr="00F31E8F">
        <w:rPr>
          <w:rFonts w:ascii="Times New Roman" w:hAnsi="Times New Roman" w:cs="Times New Roman"/>
          <w:b/>
          <w:bCs/>
          <w:color w:val="000000" w:themeColor="text1"/>
          <w:sz w:val="24"/>
          <w:szCs w:val="24"/>
        </w:rPr>
        <w:t xml:space="preserve">• Directos: </w:t>
      </w:r>
      <w:r w:rsidRPr="00F31E8F">
        <w:rPr>
          <w:rFonts w:ascii="Times New Roman" w:hAnsi="Times New Roman" w:cs="Times New Roman"/>
          <w:color w:val="000000" w:themeColor="text1"/>
          <w:sz w:val="24"/>
          <w:szCs w:val="24"/>
        </w:rPr>
        <w:t>Fondos de Inversión, Fondos de Coberturas, Gestores de Capital privado.</w:t>
      </w:r>
      <w:r w:rsidRPr="00F31E8F">
        <w:rPr>
          <w:rFonts w:ascii="Times New Roman" w:hAnsi="Times New Roman" w:cs="Times New Roman"/>
          <w:b/>
          <w:bCs/>
          <w:color w:val="000000" w:themeColor="text1"/>
          <w:sz w:val="24"/>
          <w:szCs w:val="24"/>
        </w:rPr>
        <w:t xml:space="preserve"> </w:t>
      </w:r>
    </w:p>
    <w:p w14:paraId="2E4EACE4" w14:textId="77777777" w:rsidR="005035D7" w:rsidRPr="00F31E8F" w:rsidRDefault="005035D7" w:rsidP="005049C3">
      <w:pP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 xml:space="preserve">• Indirectos: </w:t>
      </w:r>
      <w:r w:rsidRPr="00F31E8F">
        <w:rPr>
          <w:rFonts w:ascii="Times New Roman" w:hAnsi="Times New Roman" w:cs="Times New Roman"/>
          <w:color w:val="000000" w:themeColor="text1"/>
          <w:sz w:val="24"/>
          <w:szCs w:val="24"/>
        </w:rPr>
        <w:t xml:space="preserve">Personas e instituciones dedicadas a la inversión. Clientes de fondos de inversión. </w:t>
      </w:r>
    </w:p>
    <w:p w14:paraId="1B4B7894" w14:textId="77777777" w:rsidR="005035D7" w:rsidRPr="00F31E8F" w:rsidRDefault="005035D7" w:rsidP="005049C3">
      <w:pP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 Perjudicados:</w:t>
      </w:r>
      <w:r w:rsidRPr="00F31E8F">
        <w:rPr>
          <w:rFonts w:ascii="Times New Roman" w:hAnsi="Times New Roman" w:cs="Times New Roman"/>
          <w:color w:val="000000" w:themeColor="text1"/>
          <w:sz w:val="24"/>
          <w:szCs w:val="24"/>
        </w:rPr>
        <w:t xml:space="preserve"> Instituciones que brinden soluciones de inversión que no generen rentabilidades a corto mediano y largo plazo consistente y asuman altos riesgos.</w:t>
      </w:r>
    </w:p>
    <w:p w14:paraId="395D7FC3" w14:textId="77777777" w:rsidR="005035D7" w:rsidRPr="00F31E8F" w:rsidRDefault="005035D7" w:rsidP="005049C3">
      <w:pP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 xml:space="preserve">• Neutrales: </w:t>
      </w:r>
      <w:r w:rsidRPr="00F31E8F">
        <w:rPr>
          <w:rFonts w:ascii="Times New Roman" w:hAnsi="Times New Roman" w:cs="Times New Roman"/>
          <w:color w:val="000000" w:themeColor="text1"/>
          <w:sz w:val="24"/>
          <w:szCs w:val="24"/>
        </w:rPr>
        <w:t>Brokers e Intermediarios</w:t>
      </w:r>
      <w:r w:rsidRPr="00F31E8F">
        <w:rPr>
          <w:rFonts w:ascii="Times New Roman" w:hAnsi="Times New Roman" w:cs="Times New Roman"/>
          <w:b/>
          <w:bCs/>
          <w:color w:val="000000" w:themeColor="text1"/>
          <w:sz w:val="24"/>
          <w:szCs w:val="24"/>
        </w:rPr>
        <w:t>.</w:t>
      </w:r>
    </w:p>
    <w:p w14:paraId="23848381" w14:textId="59C84861" w:rsidR="00A32E7F" w:rsidRPr="00F31E8F" w:rsidRDefault="00A32E7F" w:rsidP="005049C3">
      <w:pPr>
        <w:rPr>
          <w:rFonts w:ascii="Times New Roman" w:hAnsi="Times New Roman" w:cs="Times New Roman"/>
          <w:b/>
          <w:bCs/>
          <w:color w:val="000000" w:themeColor="text1"/>
          <w:sz w:val="24"/>
          <w:szCs w:val="24"/>
        </w:rPr>
      </w:pPr>
    </w:p>
    <w:p w14:paraId="2DE4E4CD" w14:textId="77777777" w:rsidR="00A32E7F" w:rsidRPr="00F31E8F" w:rsidRDefault="00A32E7F" w:rsidP="005049C3">
      <w:pPr>
        <w:rPr>
          <w:rFonts w:ascii="Times New Roman" w:hAnsi="Times New Roman" w:cs="Times New Roman"/>
          <w:b/>
          <w:bCs/>
          <w:color w:val="000000" w:themeColor="text1"/>
          <w:sz w:val="24"/>
          <w:szCs w:val="24"/>
        </w:rPr>
      </w:pPr>
    </w:p>
    <w:p w14:paraId="6FD98AC1" w14:textId="706AC767" w:rsidR="00DE7762" w:rsidRPr="00F31E8F" w:rsidRDefault="00DE7762" w:rsidP="005049C3">
      <w:pPr>
        <w:rPr>
          <w:rFonts w:ascii="Times New Roman" w:hAnsi="Times New Roman" w:cs="Times New Roman"/>
          <w:b/>
          <w:bCs/>
          <w:color w:val="000000" w:themeColor="text1"/>
          <w:sz w:val="24"/>
          <w:szCs w:val="24"/>
        </w:rPr>
      </w:pPr>
      <w:r w:rsidRPr="00F31E8F">
        <w:rPr>
          <w:rFonts w:ascii="Times New Roman" w:hAnsi="Times New Roman" w:cs="Times New Roman"/>
          <w:b/>
          <w:bCs/>
          <w:color w:val="000000" w:themeColor="text1"/>
          <w:sz w:val="24"/>
          <w:szCs w:val="24"/>
        </w:rPr>
        <w:t>Referencia:</w:t>
      </w:r>
    </w:p>
    <w:p w14:paraId="4B70A933" w14:textId="77777777" w:rsidR="00620376" w:rsidRPr="00F31E8F" w:rsidRDefault="00620376" w:rsidP="005049C3">
      <w:pPr>
        <w:rPr>
          <w:rFonts w:ascii="Times New Roman" w:hAnsi="Times New Roman" w:cs="Times New Roman"/>
          <w:b/>
          <w:bCs/>
          <w:color w:val="000000" w:themeColor="text1"/>
          <w:sz w:val="24"/>
          <w:szCs w:val="24"/>
        </w:rPr>
      </w:pPr>
    </w:p>
    <w:p w14:paraId="26FE3BE7" w14:textId="42EE3632" w:rsidR="00DE7762" w:rsidRPr="00F31E8F" w:rsidRDefault="00DF30AA" w:rsidP="005049C3">
      <w:pPr>
        <w:spacing w:line="240" w:lineRule="auto"/>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AMV. (2019, agosto). </w:t>
      </w:r>
      <w:r w:rsidRPr="00F31E8F">
        <w:rPr>
          <w:rFonts w:ascii="Times New Roman" w:eastAsia="Times New Roman" w:hAnsi="Times New Roman" w:cs="Times New Roman"/>
          <w:i/>
          <w:iCs/>
          <w:color w:val="000000" w:themeColor="text1"/>
          <w:sz w:val="24"/>
          <w:szCs w:val="24"/>
          <w:lang w:val="es-CO" w:eastAsia="es-CO"/>
        </w:rPr>
        <w:t>GUÍA DE ESTUDIO ADMINISTRACIÓN DE PORTAFOLIOS</w:t>
      </w:r>
      <w:r w:rsidRPr="00F31E8F">
        <w:rPr>
          <w:rFonts w:ascii="Times New Roman" w:eastAsia="Times New Roman" w:hAnsi="Times New Roman" w:cs="Times New Roman"/>
          <w:color w:val="000000" w:themeColor="text1"/>
          <w:sz w:val="24"/>
          <w:szCs w:val="24"/>
          <w:lang w:val="es-CO" w:eastAsia="es-CO"/>
        </w:rPr>
        <w:t xml:space="preserve">. Autorregulador del Mercado de Valores (AMV). Recuperado de </w:t>
      </w:r>
      <w:hyperlink r:id="rId20" w:history="1">
        <w:r w:rsidR="005049C3" w:rsidRPr="00F31E8F">
          <w:rPr>
            <w:rStyle w:val="Hipervnculo"/>
            <w:rFonts w:ascii="Times New Roman" w:eastAsia="Times New Roman" w:hAnsi="Times New Roman" w:cs="Times New Roman"/>
            <w:color w:val="000000" w:themeColor="text1"/>
            <w:sz w:val="24"/>
            <w:szCs w:val="24"/>
            <w:u w:val="none"/>
            <w:lang w:val="es-CO" w:eastAsia="es-CO"/>
          </w:rPr>
          <w:t>https://www.amvcolombia.org.co/wp-content/uploads/2019/08/Gu%C3%ADa-Administraci%C3%B3n-de-Portafolios.pdf</w:t>
        </w:r>
      </w:hyperlink>
    </w:p>
    <w:p w14:paraId="3E2E0D1A" w14:textId="307BA2C6" w:rsidR="005049C3" w:rsidRPr="00F31E8F" w:rsidRDefault="005049C3" w:rsidP="005049C3">
      <w:pPr>
        <w:spacing w:line="240" w:lineRule="auto"/>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AMV. (2019). </w:t>
      </w:r>
      <w:r w:rsidRPr="00F31E8F">
        <w:rPr>
          <w:rFonts w:ascii="Times New Roman" w:eastAsia="Times New Roman" w:hAnsi="Times New Roman" w:cs="Times New Roman"/>
          <w:i/>
          <w:iCs/>
          <w:color w:val="000000" w:themeColor="text1"/>
          <w:sz w:val="24"/>
          <w:szCs w:val="24"/>
          <w:lang w:val="es-CO" w:eastAsia="es-CO"/>
        </w:rPr>
        <w:t>Robo-Advisors: Asesoría automatizada en el mercado de valores</w:t>
      </w:r>
      <w:r w:rsidRPr="00F31E8F">
        <w:rPr>
          <w:rFonts w:ascii="Times New Roman" w:eastAsia="Times New Roman" w:hAnsi="Times New Roman" w:cs="Times New Roman"/>
          <w:color w:val="000000" w:themeColor="text1"/>
          <w:sz w:val="24"/>
          <w:szCs w:val="24"/>
          <w:lang w:val="es-CO" w:eastAsia="es-CO"/>
        </w:rPr>
        <w:t>. www.amvcolombia.org.co. https://www.amvcolombia.org.co/wp-content/uploads/2019/02/Robo-Advisors-Final.pdf</w:t>
      </w:r>
    </w:p>
    <w:p w14:paraId="6532AED2" w14:textId="77777777" w:rsidR="00464C28" w:rsidRPr="00F31E8F" w:rsidRDefault="00464C28" w:rsidP="005049C3">
      <w:pPr>
        <w:spacing w:line="240" w:lineRule="auto"/>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lastRenderedPageBreak/>
        <w:t>BBVA. (2016, 3 noviembre). Definición de objetivos y criterios para la inversión. Recuperado 8 de septiembre de 2020, de https://www.bbva.com/es/definicion-objetivos-criterios-la-inversion/</w:t>
      </w:r>
    </w:p>
    <w:p w14:paraId="6469AB6B" w14:textId="76033DE1"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BBVA. (2018, 14 marzo). ¿Qué es la inversión? Recuperado 8 de septiembre de 2020, de </w:t>
      </w:r>
      <w:hyperlink r:id="rId21" w:history="1">
        <w:r w:rsidR="004F340E" w:rsidRPr="00F31E8F">
          <w:rPr>
            <w:rStyle w:val="Hipervnculo"/>
            <w:rFonts w:ascii="Times New Roman" w:eastAsia="Times New Roman" w:hAnsi="Times New Roman" w:cs="Times New Roman"/>
            <w:color w:val="000000" w:themeColor="text1"/>
            <w:sz w:val="24"/>
            <w:szCs w:val="24"/>
            <w:u w:val="none"/>
            <w:lang w:val="es-CO" w:eastAsia="es-CO"/>
          </w:rPr>
          <w:t>https://www.bbva.com/es/que-es-la-inversion/</w:t>
        </w:r>
      </w:hyperlink>
    </w:p>
    <w:p w14:paraId="3501C8FD" w14:textId="77777777" w:rsidR="004F340E" w:rsidRPr="00F31E8F" w:rsidRDefault="004F340E"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Bancolombia. (s. f.). </w:t>
      </w:r>
      <w:r w:rsidRPr="00F31E8F">
        <w:rPr>
          <w:rFonts w:ascii="Times New Roman" w:eastAsia="Times New Roman" w:hAnsi="Times New Roman" w:cs="Times New Roman"/>
          <w:i/>
          <w:iCs/>
          <w:color w:val="000000" w:themeColor="text1"/>
          <w:sz w:val="24"/>
          <w:szCs w:val="24"/>
          <w:lang w:val="es-CO" w:eastAsia="es-CO"/>
        </w:rPr>
        <w:t>InvesBot</w:t>
      </w:r>
      <w:r w:rsidRPr="00F31E8F">
        <w:rPr>
          <w:rFonts w:ascii="Times New Roman" w:eastAsia="Times New Roman" w:hAnsi="Times New Roman" w:cs="Times New Roman"/>
          <w:color w:val="000000" w:themeColor="text1"/>
          <w:sz w:val="24"/>
          <w:szCs w:val="24"/>
          <w:lang w:val="es-CO" w:eastAsia="es-CO"/>
        </w:rPr>
        <w:t>. Recuperado 19 de septiembre de 2020, de https://valores.grupobancolombia.com/wps/portal/valores-bancolombia/productos-servicios/canales/invesbot</w:t>
      </w:r>
    </w:p>
    <w:p w14:paraId="2088507A" w14:textId="77777777" w:rsidR="004F340E" w:rsidRPr="00F31E8F" w:rsidRDefault="004F340E"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Bilbao, D. (2020, 16 enero). </w:t>
      </w:r>
      <w:r w:rsidRPr="00F31E8F">
        <w:rPr>
          <w:rFonts w:ascii="Times New Roman" w:eastAsia="Times New Roman" w:hAnsi="Times New Roman" w:cs="Times New Roman"/>
          <w:i/>
          <w:iCs/>
          <w:color w:val="000000" w:themeColor="text1"/>
          <w:sz w:val="24"/>
          <w:szCs w:val="24"/>
          <w:lang w:val="es-CO" w:eastAsia="es-CO"/>
        </w:rPr>
        <w:t>Las ‘ganancias’ que quedan tras el fracaso de un startup</w:t>
      </w:r>
      <w:r w:rsidRPr="00F31E8F">
        <w:rPr>
          <w:rFonts w:ascii="Times New Roman" w:eastAsia="Times New Roman" w:hAnsi="Times New Roman" w:cs="Times New Roman"/>
          <w:color w:val="000000" w:themeColor="text1"/>
          <w:sz w:val="24"/>
          <w:szCs w:val="24"/>
          <w:lang w:val="es-CO" w:eastAsia="es-CO"/>
        </w:rPr>
        <w:t>. Forbes Colombia. https://forbes.co/2019/11/28/red-forbes/las-ganancias-que-quedan-tras-el-fracaso-de-un-startup/</w:t>
      </w:r>
    </w:p>
    <w:p w14:paraId="2BF9CF65" w14:textId="709F566B" w:rsidR="004F340E" w:rsidRPr="00F31E8F" w:rsidRDefault="004F340E"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n-US" w:eastAsia="es-CO"/>
        </w:rPr>
        <w:t xml:space="preserve">BlackRock. (s. f.). </w:t>
      </w:r>
      <w:r w:rsidRPr="00F31E8F">
        <w:rPr>
          <w:rFonts w:ascii="Times New Roman" w:eastAsia="Times New Roman" w:hAnsi="Times New Roman" w:cs="Times New Roman"/>
          <w:i/>
          <w:iCs/>
          <w:color w:val="000000" w:themeColor="text1"/>
          <w:sz w:val="24"/>
          <w:szCs w:val="24"/>
          <w:lang w:val="en-US" w:eastAsia="es-CO"/>
        </w:rPr>
        <w:t>BlackRock Aladdin – Portfolio management software</w:t>
      </w:r>
      <w:r w:rsidRPr="00F31E8F">
        <w:rPr>
          <w:rFonts w:ascii="Times New Roman" w:eastAsia="Times New Roman" w:hAnsi="Times New Roman" w:cs="Times New Roman"/>
          <w:color w:val="000000" w:themeColor="text1"/>
          <w:sz w:val="24"/>
          <w:szCs w:val="24"/>
          <w:lang w:val="en-US" w:eastAsia="es-CO"/>
        </w:rPr>
        <w:t xml:space="preserve">. </w:t>
      </w:r>
      <w:r w:rsidRPr="00F31E8F">
        <w:rPr>
          <w:rFonts w:ascii="Times New Roman" w:eastAsia="Times New Roman" w:hAnsi="Times New Roman" w:cs="Times New Roman"/>
          <w:color w:val="000000" w:themeColor="text1"/>
          <w:sz w:val="24"/>
          <w:szCs w:val="24"/>
          <w:lang w:val="es-CO" w:eastAsia="es-CO"/>
        </w:rPr>
        <w:t xml:space="preserve">BlackRock. Recuperado 19 de septiembre de 2020, de </w:t>
      </w:r>
      <w:hyperlink r:id="rId22" w:history="1">
        <w:r w:rsidRPr="00F31E8F">
          <w:rPr>
            <w:rStyle w:val="Hipervnculo"/>
            <w:rFonts w:ascii="Times New Roman" w:eastAsia="Times New Roman" w:hAnsi="Times New Roman" w:cs="Times New Roman"/>
            <w:color w:val="000000" w:themeColor="text1"/>
            <w:sz w:val="24"/>
            <w:szCs w:val="24"/>
            <w:u w:val="none"/>
            <w:lang w:val="es-CO" w:eastAsia="es-CO"/>
          </w:rPr>
          <w:t>https://www.blackrock.com/aladdin</w:t>
        </w:r>
      </w:hyperlink>
    </w:p>
    <w:p w14:paraId="44E20EBF" w14:textId="5D30E083" w:rsidR="00464C28" w:rsidRPr="00F31E8F" w:rsidRDefault="005049C3"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Benjamín</w:t>
      </w:r>
      <w:r w:rsidR="00464C28" w:rsidRPr="00F31E8F">
        <w:rPr>
          <w:rFonts w:ascii="Times New Roman" w:eastAsia="Times New Roman" w:hAnsi="Times New Roman" w:cs="Times New Roman"/>
          <w:color w:val="000000" w:themeColor="text1"/>
          <w:sz w:val="24"/>
          <w:szCs w:val="24"/>
          <w:lang w:val="es-CO" w:eastAsia="es-CO"/>
        </w:rPr>
        <w:t xml:space="preserve"> RC. (2019a, junio 7). ¿Cuál es el proceso de inversión? Recuperado 8 de septiembre de 2020, de https://www.rankia.cl/blog/analisis-ipsa/4272906-cual-proceso-inversion#:%7E:text=En%20el%20proceso%20de%20inversi%C3%B3n,estado%20financiero%2C%20legal%20y%20dem%C3%A1s.</w:t>
      </w:r>
    </w:p>
    <w:p w14:paraId="2F5C9E4A" w14:textId="2CE56EDA" w:rsidR="00464C28" w:rsidRPr="00F31E8F" w:rsidRDefault="005049C3"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Benjamín</w:t>
      </w:r>
      <w:r w:rsidR="00464C28" w:rsidRPr="00F31E8F">
        <w:rPr>
          <w:rFonts w:ascii="Times New Roman" w:eastAsia="Times New Roman" w:hAnsi="Times New Roman" w:cs="Times New Roman"/>
          <w:color w:val="000000" w:themeColor="text1"/>
          <w:sz w:val="24"/>
          <w:szCs w:val="24"/>
          <w:lang w:val="es-CO" w:eastAsia="es-CO"/>
        </w:rPr>
        <w:t xml:space="preserve"> RC. (2019b, junio 7). ¿Cuáles son los perfiles de riesgo? Recuperado 8 de septiembre de 2020, de </w:t>
      </w:r>
      <w:hyperlink r:id="rId23" w:history="1">
        <w:r w:rsidR="00566A6C" w:rsidRPr="00F31E8F">
          <w:rPr>
            <w:rStyle w:val="Hipervnculo"/>
            <w:rFonts w:ascii="Times New Roman" w:eastAsia="Times New Roman" w:hAnsi="Times New Roman" w:cs="Times New Roman"/>
            <w:color w:val="000000" w:themeColor="text1"/>
            <w:sz w:val="24"/>
            <w:szCs w:val="24"/>
            <w:u w:val="none"/>
            <w:lang w:val="es-CO" w:eastAsia="es-CO"/>
          </w:rPr>
          <w:t>https://www.rankia.cl/blog/analisis-ipsa/4272905-cuales-son-perfiles-riesgo</w:t>
        </w:r>
      </w:hyperlink>
    </w:p>
    <w:p w14:paraId="39844362" w14:textId="4B2BCF61" w:rsidR="00566A6C" w:rsidRPr="00F31E8F" w:rsidRDefault="00566A6C"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BVC. (s. f.). </w:t>
      </w:r>
      <w:r w:rsidRPr="00F31E8F">
        <w:rPr>
          <w:rFonts w:ascii="Times New Roman" w:eastAsia="Times New Roman" w:hAnsi="Times New Roman" w:cs="Times New Roman"/>
          <w:i/>
          <w:iCs/>
          <w:color w:val="000000" w:themeColor="text1"/>
          <w:sz w:val="24"/>
          <w:szCs w:val="24"/>
          <w:lang w:val="es-CO" w:eastAsia="es-CO"/>
        </w:rPr>
        <w:t>Diccionario de finanzas</w:t>
      </w:r>
      <w:r w:rsidRPr="00F31E8F">
        <w:rPr>
          <w:rFonts w:ascii="Times New Roman" w:eastAsia="Times New Roman" w:hAnsi="Times New Roman" w:cs="Times New Roman"/>
          <w:color w:val="000000" w:themeColor="text1"/>
          <w:sz w:val="24"/>
          <w:szCs w:val="24"/>
          <w:lang w:val="es-CO" w:eastAsia="es-CO"/>
        </w:rPr>
        <w:t>. Bolsa de Valores de Colombia. Recuperado 19 de octubre de 2020, de https://www.bvc.com.co/pps/tibco/portalbvc/Home/GlosarioResultado</w:t>
      </w:r>
    </w:p>
    <w:p w14:paraId="0F313BC0" w14:textId="49B634D6"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n-US" w:eastAsia="es-CO"/>
        </w:rPr>
        <w:t xml:space="preserve">Capital (s. f.). Investment Strategy. </w:t>
      </w:r>
      <w:r w:rsidRPr="00F31E8F">
        <w:rPr>
          <w:rFonts w:ascii="Times New Roman" w:eastAsia="Times New Roman" w:hAnsi="Times New Roman" w:cs="Times New Roman"/>
          <w:color w:val="000000" w:themeColor="text1"/>
          <w:sz w:val="24"/>
          <w:szCs w:val="24"/>
          <w:lang w:val="es-CO" w:eastAsia="es-CO"/>
        </w:rPr>
        <w:t>Recuperado 8 de septiembre de 2020, de https://capital.com/investment-strategy-definition</w:t>
      </w:r>
    </w:p>
    <w:p w14:paraId="6ECDF76F" w14:textId="7677680E"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Carrasco, E. (2018, 22 enero). Fondos de inversión colectiva y su rol en el sector inmobiliario – AMV Colombia. Recuperado 8 de septiembre de 2020, de </w:t>
      </w:r>
      <w:hyperlink r:id="rId24" w:anchor=":%7E:text=Los%20Fondos%20de%20Inversi%C3%B3n%20Colectiva,previamente%20definida%20para%20el%20logro" w:history="1">
        <w:r w:rsidR="004F340E" w:rsidRPr="00F31E8F">
          <w:rPr>
            <w:rStyle w:val="Hipervnculo"/>
            <w:rFonts w:ascii="Times New Roman" w:eastAsia="Times New Roman" w:hAnsi="Times New Roman" w:cs="Times New Roman"/>
            <w:color w:val="000000" w:themeColor="text1"/>
            <w:sz w:val="24"/>
            <w:szCs w:val="24"/>
            <w:u w:val="none"/>
            <w:lang w:val="es-CO" w:eastAsia="es-CO"/>
          </w:rPr>
          <w:t>https://www.amvcolombia.org.co/fondos-de-inversion-colectiva-y-su-rol-en-el-sector-inmobiliario/#:%7E:text=Los%20Fondos%20de%20Inversi%C3%B3n%20Colectiva,previamente%20definida%20para%20el%20logro</w:t>
        </w:r>
      </w:hyperlink>
    </w:p>
    <w:p w14:paraId="35E193D0" w14:textId="560E33A2" w:rsidR="004F340E" w:rsidRPr="00F31E8F" w:rsidRDefault="004F340E"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Colombia FINTECH. (2018, 28 febrero). </w:t>
      </w:r>
      <w:r w:rsidRPr="00F31E8F">
        <w:rPr>
          <w:rFonts w:ascii="Times New Roman" w:eastAsia="Times New Roman" w:hAnsi="Times New Roman" w:cs="Times New Roman"/>
          <w:i/>
          <w:iCs/>
          <w:color w:val="000000" w:themeColor="text1"/>
          <w:sz w:val="24"/>
          <w:szCs w:val="24"/>
          <w:lang w:val="es-CO" w:eastAsia="es-CO"/>
        </w:rPr>
        <w:t>Aprende y empieza a invertir con Ualet</w:t>
      </w:r>
      <w:r w:rsidRPr="00F31E8F">
        <w:rPr>
          <w:rFonts w:ascii="Times New Roman" w:eastAsia="Times New Roman" w:hAnsi="Times New Roman" w:cs="Times New Roman"/>
          <w:color w:val="000000" w:themeColor="text1"/>
          <w:sz w:val="24"/>
          <w:szCs w:val="24"/>
          <w:lang w:val="es-CO" w:eastAsia="es-CO"/>
        </w:rPr>
        <w:t xml:space="preserve">. </w:t>
      </w:r>
      <w:hyperlink r:id="rId25" w:history="1">
        <w:r w:rsidR="00566A6C" w:rsidRPr="00F31E8F">
          <w:rPr>
            <w:rStyle w:val="Hipervnculo"/>
            <w:rFonts w:ascii="Times New Roman" w:eastAsia="Times New Roman" w:hAnsi="Times New Roman" w:cs="Times New Roman"/>
            <w:color w:val="000000" w:themeColor="text1"/>
            <w:sz w:val="24"/>
            <w:szCs w:val="24"/>
            <w:u w:val="none"/>
            <w:lang w:val="es-CO" w:eastAsia="es-CO"/>
          </w:rPr>
          <w:t>https://www.colombiafintech.co/novedades/aprende-y-empieza-a-invertir-con-ualet</w:t>
        </w:r>
      </w:hyperlink>
    </w:p>
    <w:p w14:paraId="54D31915" w14:textId="1465C722" w:rsidR="00566A6C" w:rsidRPr="00F31E8F" w:rsidRDefault="00566A6C"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Colombia Fintech. (2017, 21 julio). </w:t>
      </w:r>
      <w:r w:rsidRPr="00F31E8F">
        <w:rPr>
          <w:rFonts w:ascii="Times New Roman" w:eastAsia="Times New Roman" w:hAnsi="Times New Roman" w:cs="Times New Roman"/>
          <w:i/>
          <w:iCs/>
          <w:color w:val="000000" w:themeColor="text1"/>
          <w:sz w:val="24"/>
          <w:szCs w:val="24"/>
          <w:lang w:val="es-CO" w:eastAsia="es-CO"/>
        </w:rPr>
        <w:t>Robo-advisoring en Colombia</w:t>
      </w:r>
      <w:r w:rsidRPr="00F31E8F">
        <w:rPr>
          <w:rFonts w:ascii="Times New Roman" w:eastAsia="Times New Roman" w:hAnsi="Times New Roman" w:cs="Times New Roman"/>
          <w:color w:val="000000" w:themeColor="text1"/>
          <w:sz w:val="24"/>
          <w:szCs w:val="24"/>
          <w:lang w:val="es-CO" w:eastAsia="es-CO"/>
        </w:rPr>
        <w:t>. https://www.colombiafintech.co/novedades/robo-advisoring-en-colombia</w:t>
      </w:r>
    </w:p>
    <w:p w14:paraId="6E9A507D" w14:textId="77777777"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n-US" w:eastAsia="es-CO"/>
        </w:rPr>
        <w:t xml:space="preserve">Chames, J. (2020, 19 marzo). What Is Portfolio Investment? </w:t>
      </w:r>
      <w:r w:rsidRPr="00F31E8F">
        <w:rPr>
          <w:rFonts w:ascii="Times New Roman" w:eastAsia="Times New Roman" w:hAnsi="Times New Roman" w:cs="Times New Roman"/>
          <w:color w:val="000000" w:themeColor="text1"/>
          <w:sz w:val="24"/>
          <w:szCs w:val="24"/>
          <w:lang w:val="es-CO" w:eastAsia="es-CO"/>
        </w:rPr>
        <w:t>Recuperado 8 de septiembre de 2020, de https://www.investopedia.com/terms/p/portfolio-investment.asp</w:t>
      </w:r>
    </w:p>
    <w:p w14:paraId="25E3BA29" w14:textId="50573677" w:rsidR="008840F8" w:rsidRPr="00F31E8F" w:rsidRDefault="008840F8" w:rsidP="005049C3">
      <w:pPr>
        <w:ind w:left="720" w:hanging="720"/>
        <w:rPr>
          <w:rFonts w:ascii="Times New Roman" w:eastAsia="Times New Roman" w:hAnsi="Times New Roman" w:cs="Times New Roman"/>
          <w:color w:val="000000" w:themeColor="text1"/>
          <w:sz w:val="24"/>
          <w:szCs w:val="24"/>
          <w:lang w:val="en-US" w:eastAsia="es-CO"/>
        </w:rPr>
      </w:pPr>
      <w:r w:rsidRPr="00F31E8F">
        <w:rPr>
          <w:rFonts w:ascii="Times New Roman" w:eastAsia="Times New Roman" w:hAnsi="Times New Roman" w:cs="Times New Roman"/>
          <w:color w:val="000000" w:themeColor="text1"/>
          <w:sz w:val="24"/>
          <w:szCs w:val="24"/>
          <w:lang w:val="en-US" w:eastAsia="es-CO"/>
        </w:rPr>
        <w:t xml:space="preserve">Chen, J. (2020, 26 octubre). </w:t>
      </w:r>
      <w:r w:rsidRPr="00F31E8F">
        <w:rPr>
          <w:rFonts w:ascii="Times New Roman" w:eastAsia="Times New Roman" w:hAnsi="Times New Roman" w:cs="Times New Roman"/>
          <w:i/>
          <w:iCs/>
          <w:color w:val="000000" w:themeColor="text1"/>
          <w:sz w:val="24"/>
          <w:szCs w:val="24"/>
          <w:lang w:val="en-US" w:eastAsia="es-CO"/>
        </w:rPr>
        <w:t>Algorithmic Trading Definition</w:t>
      </w:r>
      <w:r w:rsidRPr="00F31E8F">
        <w:rPr>
          <w:rFonts w:ascii="Times New Roman" w:eastAsia="Times New Roman" w:hAnsi="Times New Roman" w:cs="Times New Roman"/>
          <w:color w:val="000000" w:themeColor="text1"/>
          <w:sz w:val="24"/>
          <w:szCs w:val="24"/>
          <w:lang w:val="en-US" w:eastAsia="es-CO"/>
        </w:rPr>
        <w:t>. Investopedia. https://www.investopedia.com/terms/a/algorithmictrading.asp#:%7E:text=Algorithmic%20trading%20is%20a%20process,to%20the%20market%20over%20time.</w:t>
      </w:r>
    </w:p>
    <w:p w14:paraId="310EAC4B" w14:textId="3DA2B417"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n-US" w:eastAsia="es-CO"/>
        </w:rPr>
        <w:t xml:space="preserve">Chen, J. (2020, 17 </w:t>
      </w:r>
      <w:r w:rsidR="004F340E" w:rsidRPr="00F31E8F">
        <w:rPr>
          <w:rFonts w:ascii="Times New Roman" w:eastAsia="Times New Roman" w:hAnsi="Times New Roman" w:cs="Times New Roman"/>
          <w:color w:val="000000" w:themeColor="text1"/>
          <w:sz w:val="24"/>
          <w:szCs w:val="24"/>
          <w:lang w:val="en-US" w:eastAsia="es-CO"/>
        </w:rPr>
        <w:t>Julio</w:t>
      </w:r>
      <w:r w:rsidRPr="00F31E8F">
        <w:rPr>
          <w:rFonts w:ascii="Times New Roman" w:eastAsia="Times New Roman" w:hAnsi="Times New Roman" w:cs="Times New Roman"/>
          <w:color w:val="000000" w:themeColor="text1"/>
          <w:sz w:val="24"/>
          <w:szCs w:val="24"/>
          <w:lang w:val="en-US" w:eastAsia="es-CO"/>
        </w:rPr>
        <w:t xml:space="preserve">). Modern Portfolio Theory (MPT). </w:t>
      </w:r>
      <w:r w:rsidRPr="00F31E8F">
        <w:rPr>
          <w:rFonts w:ascii="Times New Roman" w:eastAsia="Times New Roman" w:hAnsi="Times New Roman" w:cs="Times New Roman"/>
          <w:color w:val="000000" w:themeColor="text1"/>
          <w:sz w:val="24"/>
          <w:szCs w:val="24"/>
          <w:lang w:val="es-CO" w:eastAsia="es-CO"/>
        </w:rPr>
        <w:t xml:space="preserve">Recuperado 8 de septiembre de 2020, de </w:t>
      </w:r>
      <w:hyperlink r:id="rId26" w:history="1">
        <w:r w:rsidR="008840F8" w:rsidRPr="00F31E8F">
          <w:rPr>
            <w:rStyle w:val="Hipervnculo"/>
            <w:rFonts w:ascii="Times New Roman" w:eastAsia="Times New Roman" w:hAnsi="Times New Roman" w:cs="Times New Roman"/>
            <w:color w:val="000000" w:themeColor="text1"/>
            <w:sz w:val="24"/>
            <w:szCs w:val="24"/>
            <w:u w:val="none"/>
            <w:lang w:val="es-CO" w:eastAsia="es-CO"/>
          </w:rPr>
          <w:t>https://www.investopedia.com/terms/m/modernportfoliotheory.asp</w:t>
        </w:r>
      </w:hyperlink>
    </w:p>
    <w:p w14:paraId="73A195FD" w14:textId="77777777" w:rsidR="008840F8" w:rsidRPr="00F31E8F" w:rsidRDefault="008840F8" w:rsidP="005049C3">
      <w:pPr>
        <w:ind w:left="720" w:hanging="720"/>
        <w:rPr>
          <w:rFonts w:ascii="Times New Roman" w:eastAsia="Times New Roman" w:hAnsi="Times New Roman" w:cs="Times New Roman"/>
          <w:color w:val="000000" w:themeColor="text1"/>
          <w:sz w:val="24"/>
          <w:szCs w:val="24"/>
          <w:lang w:val="es-CO" w:eastAsia="es-CO"/>
        </w:rPr>
      </w:pPr>
    </w:p>
    <w:p w14:paraId="1AF48DD8" w14:textId="77690970" w:rsidR="00464C28" w:rsidRPr="00F31E8F" w:rsidRDefault="001466B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n-US" w:eastAsia="es-CO"/>
        </w:rPr>
        <w:lastRenderedPageBreak/>
        <w:t>Edwin David Rey Duque</w:t>
      </w:r>
      <w:r w:rsidR="00464C28" w:rsidRPr="00F31E8F">
        <w:rPr>
          <w:rFonts w:ascii="Times New Roman" w:eastAsia="Times New Roman" w:hAnsi="Times New Roman" w:cs="Times New Roman"/>
          <w:color w:val="000000" w:themeColor="text1"/>
          <w:sz w:val="24"/>
          <w:szCs w:val="24"/>
          <w:lang w:val="en-US" w:eastAsia="es-CO"/>
        </w:rPr>
        <w:t xml:space="preserve">, E. D. (s. f.). </w:t>
      </w:r>
      <w:r w:rsidR="00464C28" w:rsidRPr="00F31E8F">
        <w:rPr>
          <w:rFonts w:ascii="Times New Roman" w:eastAsia="Times New Roman" w:hAnsi="Times New Roman" w:cs="Times New Roman"/>
          <w:color w:val="000000" w:themeColor="text1"/>
          <w:sz w:val="24"/>
          <w:szCs w:val="24"/>
          <w:lang w:val="es-CO" w:eastAsia="es-CO"/>
        </w:rPr>
        <w:t>RECONOZCA SU PERFIL DE RIESGO. Recuperado 8 de septiembre de 2020, de http://www.fce.unal.edu.co/media/files/UAMF/editorial_uamf/Perfil_de_riesgo_Edwin.pdf</w:t>
      </w:r>
    </w:p>
    <w:p w14:paraId="32F24DB8" w14:textId="77777777"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Elizabeth Díaz Zúñiga, E. D. (2019, 4 marzo). Riesgo de inversión: la guía completa sobre la gestión de riesgo en el trading. Recuperado 8 de septiembre de 2020, de https://www.ig.com/es/estrategias-de-trading/riesgo-de-inversion--la-guia-completa-sobre-la-gestion-de-riesgo-190304</w:t>
      </w:r>
    </w:p>
    <w:p w14:paraId="149C52CE" w14:textId="77777777"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n-US" w:eastAsia="es-CO"/>
        </w:rPr>
        <w:t xml:space="preserve">Ericson, C. (2019, 11 noviembre). What Is an Investment Portfolio? </w:t>
      </w:r>
      <w:r w:rsidRPr="00F31E8F">
        <w:rPr>
          <w:rFonts w:ascii="Times New Roman" w:eastAsia="Times New Roman" w:hAnsi="Times New Roman" w:cs="Times New Roman"/>
          <w:color w:val="000000" w:themeColor="text1"/>
          <w:sz w:val="24"/>
          <w:szCs w:val="24"/>
          <w:lang w:val="es-CO" w:eastAsia="es-CO"/>
        </w:rPr>
        <w:t>Recuperado 8 de septiembre de 2020, de https://www.acorns.com/money-basics/investing/what-is-an-investment-portfolio-/</w:t>
      </w:r>
    </w:p>
    <w:p w14:paraId="4C215CD6" w14:textId="122064F1" w:rsidR="00464C28" w:rsidRPr="00F31E8F" w:rsidRDefault="00464C28" w:rsidP="005049C3">
      <w:pPr>
        <w:spacing w:line="240" w:lineRule="auto"/>
        <w:ind w:left="720" w:hanging="720"/>
        <w:rPr>
          <w:rStyle w:val="Hipervnculo"/>
          <w:rFonts w:ascii="Times New Roman" w:eastAsia="Times New Roman" w:hAnsi="Times New Roman" w:cs="Times New Roman"/>
          <w:color w:val="000000" w:themeColor="text1"/>
          <w:sz w:val="24"/>
          <w:szCs w:val="24"/>
          <w:u w:val="none"/>
          <w:lang w:val="es-CO" w:eastAsia="es-CO"/>
        </w:rPr>
      </w:pPr>
      <w:r w:rsidRPr="00F31E8F">
        <w:rPr>
          <w:rFonts w:ascii="Times New Roman" w:eastAsia="Times New Roman" w:hAnsi="Times New Roman" w:cs="Times New Roman"/>
          <w:color w:val="000000" w:themeColor="text1"/>
          <w:sz w:val="24"/>
          <w:szCs w:val="24"/>
          <w:lang w:val="es-CO" w:eastAsia="es-CO"/>
        </w:rPr>
        <w:t xml:space="preserve">Inbestme. (s. f.). ¿Qué es un Robo Advisor? | inbestMe Gestor Automatizado. Recuperado 8 de septiembre de 2020, de </w:t>
      </w:r>
      <w:hyperlink r:id="rId27" w:history="1">
        <w:r w:rsidR="004F340E" w:rsidRPr="00F31E8F">
          <w:rPr>
            <w:rStyle w:val="Hipervnculo"/>
            <w:rFonts w:ascii="Times New Roman" w:eastAsia="Times New Roman" w:hAnsi="Times New Roman" w:cs="Times New Roman"/>
            <w:color w:val="000000" w:themeColor="text1"/>
            <w:sz w:val="24"/>
            <w:szCs w:val="24"/>
            <w:u w:val="none"/>
            <w:lang w:val="es-CO" w:eastAsia="es-CO"/>
          </w:rPr>
          <w:t>https://www.inbestme.com/es/soporte/robo-advisor</w:t>
        </w:r>
      </w:hyperlink>
    </w:p>
    <w:p w14:paraId="7FCD3150" w14:textId="3EEFBB3A" w:rsidR="005049C3" w:rsidRPr="00F31E8F" w:rsidRDefault="005049C3" w:rsidP="005049C3">
      <w:pPr>
        <w:spacing w:line="240" w:lineRule="auto"/>
        <w:ind w:left="720" w:hanging="720"/>
        <w:rPr>
          <w:rStyle w:val="Hipervnculo"/>
          <w:rFonts w:ascii="Times New Roman" w:eastAsia="Times New Roman" w:hAnsi="Times New Roman" w:cs="Times New Roman"/>
          <w:color w:val="auto"/>
          <w:sz w:val="24"/>
          <w:szCs w:val="24"/>
          <w:u w:val="none"/>
          <w:lang w:val="es-CO" w:eastAsia="es-CO"/>
        </w:rPr>
      </w:pPr>
      <w:r w:rsidRPr="00F31E8F">
        <w:rPr>
          <w:rFonts w:ascii="Times New Roman" w:eastAsia="Times New Roman" w:hAnsi="Times New Roman" w:cs="Times New Roman"/>
          <w:sz w:val="24"/>
          <w:szCs w:val="24"/>
          <w:lang w:val="es-CO" w:eastAsia="es-CO"/>
        </w:rPr>
        <w:t xml:space="preserve">Inbestme. (s. f.). </w:t>
      </w:r>
      <w:r w:rsidRPr="00F31E8F">
        <w:rPr>
          <w:rFonts w:ascii="Times New Roman" w:eastAsia="Times New Roman" w:hAnsi="Times New Roman" w:cs="Times New Roman"/>
          <w:i/>
          <w:iCs/>
          <w:sz w:val="24"/>
          <w:szCs w:val="24"/>
          <w:lang w:val="es-CO" w:eastAsia="es-CO"/>
        </w:rPr>
        <w:t>¿Qué es un Robo Advisor? | inbestMe Gestor Automatizado</w:t>
      </w:r>
      <w:r w:rsidRPr="00F31E8F">
        <w:rPr>
          <w:rFonts w:ascii="Times New Roman" w:eastAsia="Times New Roman" w:hAnsi="Times New Roman" w:cs="Times New Roman"/>
          <w:sz w:val="24"/>
          <w:szCs w:val="24"/>
          <w:lang w:val="es-CO" w:eastAsia="es-CO"/>
        </w:rPr>
        <w:t>. inbestMe.com. Recuperado 29 de noviembre de 2020, de https://www.inbestme.com/es/soporte/robo-advisor</w:t>
      </w:r>
    </w:p>
    <w:p w14:paraId="3CD70050" w14:textId="76C0B01C" w:rsidR="008840F8" w:rsidRPr="00F31E8F" w:rsidRDefault="008840F8" w:rsidP="005049C3">
      <w:pPr>
        <w:spacing w:line="240" w:lineRule="auto"/>
        <w:ind w:left="720" w:hanging="720"/>
        <w:rPr>
          <w:rFonts w:ascii="Times New Roman" w:eastAsia="Times New Roman" w:hAnsi="Times New Roman" w:cs="Times New Roman"/>
          <w:color w:val="000000" w:themeColor="text1"/>
          <w:sz w:val="24"/>
          <w:szCs w:val="24"/>
          <w:lang w:val="en-US" w:eastAsia="es-CO"/>
        </w:rPr>
      </w:pPr>
      <w:r w:rsidRPr="00F31E8F">
        <w:rPr>
          <w:rFonts w:ascii="Times New Roman" w:eastAsia="Times New Roman" w:hAnsi="Times New Roman" w:cs="Times New Roman"/>
          <w:color w:val="000000" w:themeColor="text1"/>
          <w:sz w:val="24"/>
          <w:szCs w:val="24"/>
          <w:lang w:val="en-US" w:eastAsia="es-CO"/>
        </w:rPr>
        <w:t xml:space="preserve">Jupyter, P. (2018, 21 junio). </w:t>
      </w:r>
      <w:r w:rsidRPr="00F31E8F">
        <w:rPr>
          <w:rFonts w:ascii="Times New Roman" w:eastAsia="Times New Roman" w:hAnsi="Times New Roman" w:cs="Times New Roman"/>
          <w:i/>
          <w:iCs/>
          <w:color w:val="000000" w:themeColor="text1"/>
          <w:sz w:val="24"/>
          <w:szCs w:val="24"/>
          <w:lang w:val="en-US" w:eastAsia="es-CO"/>
        </w:rPr>
        <w:t>JupyterLab is Ready for Users - Jupyter Blog</w:t>
      </w:r>
      <w:r w:rsidRPr="00F31E8F">
        <w:rPr>
          <w:rFonts w:ascii="Times New Roman" w:eastAsia="Times New Roman" w:hAnsi="Times New Roman" w:cs="Times New Roman"/>
          <w:color w:val="000000" w:themeColor="text1"/>
          <w:sz w:val="24"/>
          <w:szCs w:val="24"/>
          <w:lang w:val="en-US" w:eastAsia="es-CO"/>
        </w:rPr>
        <w:t>. Medium. https://blog.jupyter.org/jupyterlab-is-ready-for-users-5a6f039b8906?gi=eba5754a5d20</w:t>
      </w:r>
    </w:p>
    <w:p w14:paraId="0FFBD5B3" w14:textId="3C6B3555" w:rsidR="004F340E" w:rsidRPr="00F31E8F" w:rsidRDefault="004F340E" w:rsidP="005049C3">
      <w:pPr>
        <w:ind w:left="720" w:hanging="720"/>
        <w:rPr>
          <w:rStyle w:val="Hipervnculo"/>
          <w:rFonts w:ascii="Times New Roman" w:eastAsia="Times New Roman" w:hAnsi="Times New Roman" w:cs="Times New Roman"/>
          <w:color w:val="000000" w:themeColor="text1"/>
          <w:sz w:val="24"/>
          <w:szCs w:val="24"/>
          <w:u w:val="none"/>
          <w:lang w:val="es-CO" w:eastAsia="es-CO"/>
        </w:rPr>
      </w:pPr>
      <w:r w:rsidRPr="00F31E8F">
        <w:rPr>
          <w:rFonts w:ascii="Times New Roman" w:eastAsia="Times New Roman" w:hAnsi="Times New Roman" w:cs="Times New Roman"/>
          <w:color w:val="000000" w:themeColor="text1"/>
          <w:sz w:val="24"/>
          <w:szCs w:val="24"/>
          <w:lang w:val="es-CO" w:eastAsia="es-CO"/>
        </w:rPr>
        <w:t xml:space="preserve">Loaiza, A. V. (2019, 22 julio). </w:t>
      </w:r>
      <w:r w:rsidR="00793DC6" w:rsidRPr="00F31E8F">
        <w:rPr>
          <w:rFonts w:ascii="Times New Roman" w:eastAsia="Times New Roman" w:hAnsi="Times New Roman" w:cs="Times New Roman"/>
          <w:i/>
          <w:iCs/>
          <w:color w:val="000000" w:themeColor="text1"/>
          <w:sz w:val="24"/>
          <w:szCs w:val="24"/>
          <w:lang w:val="es-CO" w:eastAsia="es-CO"/>
        </w:rPr>
        <w:t>Afín</w:t>
      </w:r>
      <w:r w:rsidRPr="00F31E8F">
        <w:rPr>
          <w:rFonts w:ascii="Times New Roman" w:eastAsia="Times New Roman" w:hAnsi="Times New Roman" w:cs="Times New Roman"/>
          <w:i/>
          <w:iCs/>
          <w:color w:val="000000" w:themeColor="text1"/>
          <w:sz w:val="24"/>
          <w:szCs w:val="24"/>
          <w:lang w:val="es-CO" w:eastAsia="es-CO"/>
        </w:rPr>
        <w:t xml:space="preserve"> pasará a llamarse Ualet y será una firma comisionista 100% digital</w:t>
      </w:r>
      <w:r w:rsidRPr="00F31E8F">
        <w:rPr>
          <w:rFonts w:ascii="Times New Roman" w:eastAsia="Times New Roman" w:hAnsi="Times New Roman" w:cs="Times New Roman"/>
          <w:color w:val="000000" w:themeColor="text1"/>
          <w:sz w:val="24"/>
          <w:szCs w:val="24"/>
          <w:lang w:val="es-CO" w:eastAsia="es-CO"/>
        </w:rPr>
        <w:t xml:space="preserve">. La República. </w:t>
      </w:r>
      <w:hyperlink r:id="rId28" w:history="1">
        <w:r w:rsidR="000E4FCF" w:rsidRPr="00F31E8F">
          <w:rPr>
            <w:rStyle w:val="Hipervnculo"/>
            <w:rFonts w:ascii="Times New Roman" w:eastAsia="Times New Roman" w:hAnsi="Times New Roman" w:cs="Times New Roman"/>
            <w:color w:val="000000" w:themeColor="text1"/>
            <w:sz w:val="24"/>
            <w:szCs w:val="24"/>
            <w:u w:val="none"/>
            <w:lang w:val="es-CO" w:eastAsia="es-CO"/>
          </w:rPr>
          <w:t>https://www.larepublica.co/finanzas/afin-pasara-a-llamarse-ualet-y-sera-una-firma-comisionista-100-digital-2887129</w:t>
        </w:r>
      </w:hyperlink>
    </w:p>
    <w:p w14:paraId="442A8159" w14:textId="64A4F109" w:rsidR="008840F8" w:rsidRPr="00F31E8F" w:rsidRDefault="008840F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LUCA. (s. f.). </w:t>
      </w:r>
      <w:r w:rsidRPr="00F31E8F">
        <w:rPr>
          <w:rFonts w:ascii="Times New Roman" w:eastAsia="Times New Roman" w:hAnsi="Times New Roman" w:cs="Times New Roman"/>
          <w:i/>
          <w:iCs/>
          <w:color w:val="000000" w:themeColor="text1"/>
          <w:sz w:val="24"/>
          <w:szCs w:val="24"/>
          <w:lang w:val="es-CO" w:eastAsia="es-CO"/>
        </w:rPr>
        <w:t>¿Qué es Python?</w:t>
      </w:r>
      <w:r w:rsidRPr="00F31E8F">
        <w:rPr>
          <w:rFonts w:ascii="Times New Roman" w:eastAsia="Times New Roman" w:hAnsi="Times New Roman" w:cs="Times New Roman"/>
          <w:color w:val="000000" w:themeColor="text1"/>
          <w:sz w:val="24"/>
          <w:szCs w:val="24"/>
          <w:lang w:val="es-CO" w:eastAsia="es-CO"/>
        </w:rPr>
        <w:t xml:space="preserve"> Recuperado 19 de noviembre de 2020, de </w:t>
      </w:r>
      <w:hyperlink r:id="rId29" w:history="1">
        <w:r w:rsidRPr="00F31E8F">
          <w:rPr>
            <w:rStyle w:val="Hipervnculo"/>
            <w:rFonts w:ascii="Times New Roman" w:eastAsia="Times New Roman" w:hAnsi="Times New Roman" w:cs="Times New Roman"/>
            <w:color w:val="000000" w:themeColor="text1"/>
            <w:sz w:val="24"/>
            <w:szCs w:val="24"/>
            <w:u w:val="none"/>
            <w:lang w:val="es-CO" w:eastAsia="es-CO"/>
          </w:rPr>
          <w:t>https://luca-d3.com/es/data-speaks/diccionario-tecnologico/python-lenguaje</w:t>
        </w:r>
      </w:hyperlink>
    </w:p>
    <w:p w14:paraId="4B73E078" w14:textId="49678A98" w:rsidR="008840F8" w:rsidRPr="00F31E8F" w:rsidRDefault="008840F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Marketing KeepCoding. (2020, 13 octubre). </w:t>
      </w:r>
      <w:r w:rsidRPr="00F31E8F">
        <w:rPr>
          <w:rFonts w:ascii="Times New Roman" w:eastAsia="Times New Roman" w:hAnsi="Times New Roman" w:cs="Times New Roman"/>
          <w:i/>
          <w:iCs/>
          <w:color w:val="000000" w:themeColor="text1"/>
          <w:sz w:val="24"/>
          <w:szCs w:val="24"/>
          <w:lang w:val="es-CO" w:eastAsia="es-CO"/>
        </w:rPr>
        <w:t>¿Qué son los Datasets y dónde conseguirlos?</w:t>
      </w:r>
      <w:r w:rsidRPr="00F31E8F">
        <w:rPr>
          <w:rFonts w:ascii="Times New Roman" w:eastAsia="Times New Roman" w:hAnsi="Times New Roman" w:cs="Times New Roman"/>
          <w:color w:val="000000" w:themeColor="text1"/>
          <w:sz w:val="24"/>
          <w:szCs w:val="24"/>
          <w:lang w:val="es-CO" w:eastAsia="es-CO"/>
        </w:rPr>
        <w:t xml:space="preserve"> KeepCoding. https://keepcoding.io/blog/que-son-datasets/</w:t>
      </w:r>
    </w:p>
    <w:p w14:paraId="33D6D474" w14:textId="0DEE6D7A" w:rsidR="000E4FCF" w:rsidRPr="00F31E8F" w:rsidRDefault="000E4FCF" w:rsidP="005049C3">
      <w:pPr>
        <w:ind w:left="720" w:hanging="720"/>
        <w:rPr>
          <w:rStyle w:val="Hipervnculo"/>
          <w:rFonts w:ascii="Times New Roman" w:eastAsia="Times New Roman" w:hAnsi="Times New Roman" w:cs="Times New Roman"/>
          <w:color w:val="000000" w:themeColor="text1"/>
          <w:sz w:val="24"/>
          <w:szCs w:val="24"/>
          <w:u w:val="none"/>
          <w:lang w:val="es-CO" w:eastAsia="es-CO"/>
        </w:rPr>
      </w:pPr>
      <w:r w:rsidRPr="00F31E8F">
        <w:rPr>
          <w:rFonts w:ascii="Times New Roman" w:eastAsia="Times New Roman" w:hAnsi="Times New Roman" w:cs="Times New Roman"/>
          <w:color w:val="000000" w:themeColor="text1"/>
          <w:sz w:val="24"/>
          <w:szCs w:val="24"/>
          <w:lang w:val="es-CO" w:eastAsia="es-CO"/>
        </w:rPr>
        <w:t xml:space="preserve">Mayorga, D. (2008, 8 noviembre). </w:t>
      </w:r>
      <w:r w:rsidRPr="00F31E8F">
        <w:rPr>
          <w:rFonts w:ascii="Times New Roman" w:eastAsia="Times New Roman" w:hAnsi="Times New Roman" w:cs="Times New Roman"/>
          <w:i/>
          <w:iCs/>
          <w:color w:val="000000" w:themeColor="text1"/>
          <w:sz w:val="24"/>
          <w:szCs w:val="24"/>
          <w:lang w:val="es-CO" w:eastAsia="es-CO"/>
        </w:rPr>
        <w:t>Interbolsa, la historia de un desplome</w:t>
      </w:r>
      <w:r w:rsidRPr="00F31E8F">
        <w:rPr>
          <w:rFonts w:ascii="Times New Roman" w:eastAsia="Times New Roman" w:hAnsi="Times New Roman" w:cs="Times New Roman"/>
          <w:color w:val="000000" w:themeColor="text1"/>
          <w:sz w:val="24"/>
          <w:szCs w:val="24"/>
          <w:lang w:val="es-CO" w:eastAsia="es-CO"/>
        </w:rPr>
        <w:t xml:space="preserve">. El Espectador. </w:t>
      </w:r>
      <w:hyperlink r:id="rId30" w:history="1">
        <w:r w:rsidR="008840F8" w:rsidRPr="00F31E8F">
          <w:rPr>
            <w:rStyle w:val="Hipervnculo"/>
            <w:rFonts w:ascii="Times New Roman" w:eastAsia="Times New Roman" w:hAnsi="Times New Roman" w:cs="Times New Roman"/>
            <w:color w:val="000000" w:themeColor="text1"/>
            <w:sz w:val="24"/>
            <w:szCs w:val="24"/>
            <w:u w:val="none"/>
            <w:lang w:val="es-CO" w:eastAsia="es-CO"/>
          </w:rPr>
          <w:t>https://www.elespectador.com/noticias/economia/interbolsa-la-historia-de-un-desplome/</w:t>
        </w:r>
      </w:hyperlink>
    </w:p>
    <w:p w14:paraId="0EEA86CA" w14:textId="1D306918" w:rsidR="005049C3" w:rsidRPr="00F31E8F" w:rsidRDefault="005049C3" w:rsidP="005049C3">
      <w:pPr>
        <w:ind w:left="720" w:hanging="720"/>
        <w:rPr>
          <w:rFonts w:ascii="Times New Roman" w:eastAsia="Times New Roman" w:hAnsi="Times New Roman" w:cs="Times New Roman"/>
          <w:sz w:val="24"/>
          <w:szCs w:val="24"/>
          <w:lang w:val="es-CO" w:eastAsia="es-CO"/>
        </w:rPr>
      </w:pPr>
      <w:r w:rsidRPr="00F31E8F">
        <w:rPr>
          <w:rFonts w:ascii="Times New Roman" w:eastAsia="Times New Roman" w:hAnsi="Times New Roman" w:cs="Times New Roman"/>
          <w:sz w:val="24"/>
          <w:szCs w:val="24"/>
          <w:lang w:val="es-CO" w:eastAsia="es-CO"/>
        </w:rPr>
        <w:t xml:space="preserve">Maestre, R. J. (2020, 1 septiembre). </w:t>
      </w:r>
      <w:r w:rsidRPr="00F31E8F">
        <w:rPr>
          <w:rFonts w:ascii="Times New Roman" w:eastAsia="Times New Roman" w:hAnsi="Times New Roman" w:cs="Times New Roman"/>
          <w:i/>
          <w:iCs/>
          <w:sz w:val="24"/>
          <w:szCs w:val="24"/>
          <w:lang w:val="es-CO" w:eastAsia="es-CO"/>
        </w:rPr>
        <w:t>Biografía</w:t>
      </w:r>
      <w:r w:rsidRPr="00F31E8F">
        <w:rPr>
          <w:rFonts w:ascii="Times New Roman" w:eastAsia="Times New Roman" w:hAnsi="Times New Roman" w:cs="Times New Roman"/>
          <w:sz w:val="24"/>
          <w:szCs w:val="24"/>
          <w:lang w:val="es-CO" w:eastAsia="es-CO"/>
        </w:rPr>
        <w:t>. Raúl Jaime Maestre. https://www.rauljaimemaestre.com/biografia/</w:t>
      </w:r>
    </w:p>
    <w:p w14:paraId="48257E5D" w14:textId="0124E5EE" w:rsidR="008840F8" w:rsidRPr="00F31E8F" w:rsidRDefault="008840F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Neoland. (s. f.). </w:t>
      </w:r>
      <w:r w:rsidRPr="00F31E8F">
        <w:rPr>
          <w:rFonts w:ascii="Times New Roman" w:eastAsia="Times New Roman" w:hAnsi="Times New Roman" w:cs="Times New Roman"/>
          <w:i/>
          <w:iCs/>
          <w:color w:val="000000" w:themeColor="text1"/>
          <w:sz w:val="24"/>
          <w:szCs w:val="24"/>
          <w:lang w:val="es-CO" w:eastAsia="es-CO"/>
        </w:rPr>
        <w:t>¿Qué es Data Science?</w:t>
      </w:r>
      <w:r w:rsidRPr="00F31E8F">
        <w:rPr>
          <w:rFonts w:ascii="Times New Roman" w:eastAsia="Times New Roman" w:hAnsi="Times New Roman" w:cs="Times New Roman"/>
          <w:color w:val="000000" w:themeColor="text1"/>
          <w:sz w:val="24"/>
          <w:szCs w:val="24"/>
          <w:lang w:val="es-CO" w:eastAsia="es-CO"/>
        </w:rPr>
        <w:t xml:space="preserve"> Neoland.es. Recuperado 19 de noviembre de 2020, de https://www.neoland.es/blog/que-es-data-science</w:t>
      </w:r>
    </w:p>
    <w:p w14:paraId="708F633F" w14:textId="77777777" w:rsidR="004F340E" w:rsidRPr="00F31E8F" w:rsidRDefault="004F340E"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Pelaez, J. H. (2020, 22 mayo). </w:t>
      </w:r>
      <w:r w:rsidRPr="00F31E8F">
        <w:rPr>
          <w:rFonts w:ascii="Times New Roman" w:eastAsia="Times New Roman" w:hAnsi="Times New Roman" w:cs="Times New Roman"/>
          <w:i/>
          <w:iCs/>
          <w:color w:val="000000" w:themeColor="text1"/>
          <w:sz w:val="24"/>
          <w:szCs w:val="24"/>
          <w:lang w:val="es-CO" w:eastAsia="es-CO"/>
        </w:rPr>
        <w:t>La plataforma Tyba da acceso a inversiones desde $100.000</w:t>
      </w:r>
      <w:r w:rsidRPr="00F31E8F">
        <w:rPr>
          <w:rFonts w:ascii="Times New Roman" w:eastAsia="Times New Roman" w:hAnsi="Times New Roman" w:cs="Times New Roman"/>
          <w:color w:val="000000" w:themeColor="text1"/>
          <w:sz w:val="24"/>
          <w:szCs w:val="24"/>
          <w:lang w:val="es-CO" w:eastAsia="es-CO"/>
        </w:rPr>
        <w:t>. La república. https://www.larepublica.co/finanzas/la-plataforma-tyba-da-acceso-a-inversiones-desde-100000-2947132</w:t>
      </w:r>
    </w:p>
    <w:p w14:paraId="51B0F66A" w14:textId="7F9581E5" w:rsidR="004F340E" w:rsidRPr="00F31E8F" w:rsidRDefault="004F340E" w:rsidP="005049C3">
      <w:pPr>
        <w:ind w:left="720" w:hanging="720"/>
        <w:rPr>
          <w:rStyle w:val="Hipervnculo"/>
          <w:rFonts w:ascii="Times New Roman" w:eastAsia="Times New Roman" w:hAnsi="Times New Roman" w:cs="Times New Roman"/>
          <w:color w:val="000000" w:themeColor="text1"/>
          <w:sz w:val="24"/>
          <w:szCs w:val="24"/>
          <w:u w:val="none"/>
          <w:lang w:val="es-CO" w:eastAsia="es-CO"/>
        </w:rPr>
      </w:pPr>
      <w:r w:rsidRPr="00F31E8F">
        <w:rPr>
          <w:rFonts w:ascii="Times New Roman" w:eastAsia="Times New Roman" w:hAnsi="Times New Roman" w:cs="Times New Roman"/>
          <w:color w:val="000000" w:themeColor="text1"/>
          <w:sz w:val="24"/>
          <w:szCs w:val="24"/>
          <w:lang w:val="es-CO" w:eastAsia="es-CO"/>
        </w:rPr>
        <w:t xml:space="preserve">Protección. (2020, 19 septiembre). </w:t>
      </w:r>
      <w:r w:rsidRPr="00F31E8F">
        <w:rPr>
          <w:rFonts w:ascii="Times New Roman" w:eastAsia="Times New Roman" w:hAnsi="Times New Roman" w:cs="Times New Roman"/>
          <w:i/>
          <w:iCs/>
          <w:color w:val="000000" w:themeColor="text1"/>
          <w:sz w:val="24"/>
          <w:szCs w:val="24"/>
          <w:lang w:val="es-CO" w:eastAsia="es-CO"/>
        </w:rPr>
        <w:t>Protección - Fondo de pensiones y cesantías</w:t>
      </w:r>
      <w:r w:rsidRPr="00F31E8F">
        <w:rPr>
          <w:rFonts w:ascii="Times New Roman" w:eastAsia="Times New Roman" w:hAnsi="Times New Roman" w:cs="Times New Roman"/>
          <w:color w:val="000000" w:themeColor="text1"/>
          <w:sz w:val="24"/>
          <w:szCs w:val="24"/>
          <w:lang w:val="es-CO" w:eastAsia="es-CO"/>
        </w:rPr>
        <w:t xml:space="preserve">. Protección - Pensiones y cesantías. </w:t>
      </w:r>
      <w:hyperlink r:id="rId31" w:history="1">
        <w:r w:rsidRPr="00F31E8F">
          <w:rPr>
            <w:rStyle w:val="Hipervnculo"/>
            <w:rFonts w:ascii="Times New Roman" w:eastAsia="Times New Roman" w:hAnsi="Times New Roman" w:cs="Times New Roman"/>
            <w:color w:val="000000" w:themeColor="text1"/>
            <w:sz w:val="24"/>
            <w:szCs w:val="24"/>
            <w:u w:val="none"/>
            <w:lang w:val="es-CO" w:eastAsia="es-CO"/>
          </w:rPr>
          <w:t>https://www.proteccion.com/wps/portal/proteccion/web/portal-ahorrador/actualizate/edicion-20/ya-conoces-proteccion-smart</w:t>
        </w:r>
      </w:hyperlink>
    </w:p>
    <w:p w14:paraId="577417F4" w14:textId="77777777" w:rsidR="008840F8" w:rsidRPr="00F31E8F" w:rsidRDefault="008840F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Quantconnect. (s. f.). </w:t>
      </w:r>
      <w:r w:rsidRPr="00F31E8F">
        <w:rPr>
          <w:rFonts w:ascii="Times New Roman" w:eastAsia="Times New Roman" w:hAnsi="Times New Roman" w:cs="Times New Roman"/>
          <w:i/>
          <w:iCs/>
          <w:color w:val="000000" w:themeColor="text1"/>
          <w:sz w:val="24"/>
          <w:szCs w:val="24"/>
          <w:lang w:val="es-CO" w:eastAsia="es-CO"/>
        </w:rPr>
        <w:t>About</w:t>
      </w:r>
      <w:r w:rsidRPr="00F31E8F">
        <w:rPr>
          <w:rFonts w:ascii="Times New Roman" w:eastAsia="Times New Roman" w:hAnsi="Times New Roman" w:cs="Times New Roman"/>
          <w:color w:val="000000" w:themeColor="text1"/>
          <w:sz w:val="24"/>
          <w:szCs w:val="24"/>
          <w:lang w:val="es-CO" w:eastAsia="es-CO"/>
        </w:rPr>
        <w:t>. Recuperado 19 de noviembre de 2020, de https://www.quantconnect.com/about</w:t>
      </w:r>
    </w:p>
    <w:p w14:paraId="45D4EB81" w14:textId="77777777" w:rsidR="008840F8" w:rsidRPr="00F31E8F" w:rsidRDefault="008840F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Quantopian. (s. f.). </w:t>
      </w:r>
      <w:r w:rsidRPr="00F31E8F">
        <w:rPr>
          <w:rFonts w:ascii="Times New Roman" w:eastAsia="Times New Roman" w:hAnsi="Times New Roman" w:cs="Times New Roman"/>
          <w:i/>
          <w:iCs/>
          <w:color w:val="000000" w:themeColor="text1"/>
          <w:sz w:val="24"/>
          <w:szCs w:val="24"/>
          <w:lang w:val="es-CO" w:eastAsia="es-CO"/>
        </w:rPr>
        <w:t>About</w:t>
      </w:r>
      <w:r w:rsidRPr="00F31E8F">
        <w:rPr>
          <w:rFonts w:ascii="Times New Roman" w:eastAsia="Times New Roman" w:hAnsi="Times New Roman" w:cs="Times New Roman"/>
          <w:color w:val="000000" w:themeColor="text1"/>
          <w:sz w:val="24"/>
          <w:szCs w:val="24"/>
          <w:lang w:val="es-CO" w:eastAsia="es-CO"/>
        </w:rPr>
        <w:t>. Recuperado 19 de noviembre de 2020, de https://www.quantopian.com/about</w:t>
      </w:r>
    </w:p>
    <w:p w14:paraId="41ABCEB8" w14:textId="77777777" w:rsidR="008840F8" w:rsidRPr="00F31E8F" w:rsidRDefault="008840F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n-US" w:eastAsia="es-CO"/>
        </w:rPr>
        <w:t xml:space="preserve">Quora. (s. f.). </w:t>
      </w:r>
      <w:r w:rsidRPr="00F31E8F">
        <w:rPr>
          <w:rFonts w:ascii="Times New Roman" w:eastAsia="Times New Roman" w:hAnsi="Times New Roman" w:cs="Times New Roman"/>
          <w:i/>
          <w:iCs/>
          <w:color w:val="000000" w:themeColor="text1"/>
          <w:sz w:val="24"/>
          <w:szCs w:val="24"/>
          <w:lang w:val="en-US" w:eastAsia="es-CO"/>
        </w:rPr>
        <w:t>What’s a trading bot? - Quora</w:t>
      </w:r>
      <w:r w:rsidRPr="00F31E8F">
        <w:rPr>
          <w:rFonts w:ascii="Times New Roman" w:eastAsia="Times New Roman" w:hAnsi="Times New Roman" w:cs="Times New Roman"/>
          <w:color w:val="000000" w:themeColor="text1"/>
          <w:sz w:val="24"/>
          <w:szCs w:val="24"/>
          <w:lang w:val="en-US" w:eastAsia="es-CO"/>
        </w:rPr>
        <w:t xml:space="preserve">. </w:t>
      </w:r>
      <w:r w:rsidRPr="00F31E8F">
        <w:rPr>
          <w:rFonts w:ascii="Times New Roman" w:eastAsia="Times New Roman" w:hAnsi="Times New Roman" w:cs="Times New Roman"/>
          <w:color w:val="000000" w:themeColor="text1"/>
          <w:sz w:val="24"/>
          <w:szCs w:val="24"/>
          <w:lang w:val="es-CO" w:eastAsia="es-CO"/>
        </w:rPr>
        <w:t>Recuperado 19 de noviembre de 2020, de https://www.quora.com/Whats-a-trading-bot</w:t>
      </w:r>
    </w:p>
    <w:p w14:paraId="17CBC446" w14:textId="77777777" w:rsidR="008840F8" w:rsidRPr="00F31E8F" w:rsidRDefault="008840F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lastRenderedPageBreak/>
        <w:t xml:space="preserve">RAE. (s. f.). </w:t>
      </w:r>
      <w:r w:rsidRPr="00F31E8F">
        <w:rPr>
          <w:rFonts w:ascii="Times New Roman" w:eastAsia="Times New Roman" w:hAnsi="Times New Roman" w:cs="Times New Roman"/>
          <w:i/>
          <w:iCs/>
          <w:color w:val="000000" w:themeColor="text1"/>
          <w:sz w:val="24"/>
          <w:szCs w:val="24"/>
          <w:lang w:val="es-CO" w:eastAsia="es-CO"/>
        </w:rPr>
        <w:t>algoritmo | Diccionario de la lengua española</w:t>
      </w:r>
      <w:r w:rsidRPr="00F31E8F">
        <w:rPr>
          <w:rFonts w:ascii="Times New Roman" w:eastAsia="Times New Roman" w:hAnsi="Times New Roman" w:cs="Times New Roman"/>
          <w:color w:val="000000" w:themeColor="text1"/>
          <w:sz w:val="24"/>
          <w:szCs w:val="24"/>
          <w:lang w:val="es-CO" w:eastAsia="es-CO"/>
        </w:rPr>
        <w:t>. «Diccionario de la lengua española» - Edición del Tricentenario. Recuperado 19 de noviembre de 2020, de https://dle.rae.es/?w=algoritmo&amp;origen=REDLE</w:t>
      </w:r>
    </w:p>
    <w:p w14:paraId="25A5355D" w14:textId="5CB00F32" w:rsidR="008840F8" w:rsidRPr="00F31E8F" w:rsidRDefault="008840F8" w:rsidP="005049C3">
      <w:pPr>
        <w:ind w:left="720" w:hanging="720"/>
        <w:rPr>
          <w:rFonts w:ascii="Times New Roman" w:eastAsia="Times New Roman" w:hAnsi="Times New Roman" w:cs="Times New Roman"/>
          <w:color w:val="000000" w:themeColor="text1"/>
          <w:sz w:val="24"/>
          <w:szCs w:val="24"/>
          <w:lang w:val="en-US" w:eastAsia="es-CO"/>
        </w:rPr>
      </w:pPr>
      <w:r w:rsidRPr="00F31E8F">
        <w:rPr>
          <w:rFonts w:ascii="Times New Roman" w:eastAsia="Times New Roman" w:hAnsi="Times New Roman" w:cs="Times New Roman"/>
          <w:color w:val="000000" w:themeColor="text1"/>
          <w:sz w:val="24"/>
          <w:szCs w:val="24"/>
          <w:lang w:val="es-CO" w:eastAsia="es-CO"/>
        </w:rPr>
        <w:t xml:space="preserve">Salavaret, I. R., &amp; Lozano Perez, M. D. (2000). </w:t>
      </w:r>
      <w:r w:rsidRPr="00F31E8F">
        <w:rPr>
          <w:rFonts w:ascii="Times New Roman" w:eastAsia="Times New Roman" w:hAnsi="Times New Roman" w:cs="Times New Roman"/>
          <w:i/>
          <w:iCs/>
          <w:color w:val="000000" w:themeColor="text1"/>
          <w:sz w:val="24"/>
          <w:szCs w:val="24"/>
          <w:lang w:val="es-CO" w:eastAsia="es-CO"/>
        </w:rPr>
        <w:t>Ingenieria del software y bases de datos</w:t>
      </w:r>
      <w:r w:rsidRPr="00F31E8F">
        <w:rPr>
          <w:rFonts w:ascii="Times New Roman" w:eastAsia="Times New Roman" w:hAnsi="Times New Roman" w:cs="Times New Roman"/>
          <w:color w:val="000000" w:themeColor="text1"/>
          <w:sz w:val="24"/>
          <w:szCs w:val="24"/>
          <w:lang w:val="es-CO" w:eastAsia="es-CO"/>
        </w:rPr>
        <w:t xml:space="preserve">. </w:t>
      </w:r>
      <w:r w:rsidRPr="00F31E8F">
        <w:rPr>
          <w:rFonts w:ascii="Times New Roman" w:eastAsia="Times New Roman" w:hAnsi="Times New Roman" w:cs="Times New Roman"/>
          <w:color w:val="000000" w:themeColor="text1"/>
          <w:sz w:val="24"/>
          <w:szCs w:val="24"/>
          <w:lang w:val="en-US" w:eastAsia="es-CO"/>
        </w:rPr>
        <w:t>Google Books. https://books.google.com.ar/books?id=bNDzMt6dwNsC&amp;lpg=PA78&amp;dq=%22Entorno%20de%20desarrollo%20integrado%22&amp;pg=PA78#v=onepage&amp;q&amp;f=false</w:t>
      </w:r>
    </w:p>
    <w:p w14:paraId="1AEF886E" w14:textId="0264D89F" w:rsidR="004F340E" w:rsidRPr="00F31E8F" w:rsidRDefault="004F340E"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SUÁREZ, J. F. S. (2017, 24 junio). </w:t>
      </w:r>
      <w:r w:rsidRPr="00F31E8F">
        <w:rPr>
          <w:rFonts w:ascii="Times New Roman" w:eastAsia="Times New Roman" w:hAnsi="Times New Roman" w:cs="Times New Roman"/>
          <w:i/>
          <w:iCs/>
          <w:color w:val="000000" w:themeColor="text1"/>
          <w:sz w:val="24"/>
          <w:szCs w:val="24"/>
          <w:lang w:val="es-CO" w:eastAsia="es-CO"/>
        </w:rPr>
        <w:t>InvesBot, un robot que ayuda a invertir</w:t>
      </w:r>
      <w:r w:rsidRPr="00F31E8F">
        <w:rPr>
          <w:rFonts w:ascii="Times New Roman" w:eastAsia="Times New Roman" w:hAnsi="Times New Roman" w:cs="Times New Roman"/>
          <w:color w:val="000000" w:themeColor="text1"/>
          <w:sz w:val="24"/>
          <w:szCs w:val="24"/>
          <w:lang w:val="es-CO" w:eastAsia="es-CO"/>
        </w:rPr>
        <w:t xml:space="preserve">. El colombiano. </w:t>
      </w:r>
      <w:hyperlink r:id="rId32" w:history="1">
        <w:r w:rsidR="00566A6C" w:rsidRPr="00F31E8F">
          <w:rPr>
            <w:rStyle w:val="Hipervnculo"/>
            <w:rFonts w:ascii="Times New Roman" w:eastAsia="Times New Roman" w:hAnsi="Times New Roman" w:cs="Times New Roman"/>
            <w:color w:val="000000" w:themeColor="text1"/>
            <w:sz w:val="24"/>
            <w:szCs w:val="24"/>
            <w:u w:val="none"/>
            <w:lang w:val="es-CO" w:eastAsia="es-CO"/>
          </w:rPr>
          <w:t>https://www.elcolombiano.com/negocios/invesbot-un-robot-que-ayuda-a-invertir-HH6779900</w:t>
        </w:r>
      </w:hyperlink>
    </w:p>
    <w:p w14:paraId="67E94C8B" w14:textId="1FD217B1" w:rsidR="00566A6C" w:rsidRPr="00F31E8F" w:rsidRDefault="00566A6C" w:rsidP="005049C3">
      <w:pPr>
        <w:ind w:left="720" w:hanging="720"/>
        <w:rPr>
          <w:rFonts w:ascii="Times New Roman" w:eastAsia="Times New Roman" w:hAnsi="Times New Roman" w:cs="Times New Roman"/>
          <w:color w:val="000000" w:themeColor="text1"/>
          <w:sz w:val="24"/>
          <w:szCs w:val="24"/>
          <w:lang w:val="en-US" w:eastAsia="es-CO"/>
        </w:rPr>
      </w:pPr>
      <w:r w:rsidRPr="00F31E8F">
        <w:rPr>
          <w:rFonts w:ascii="Times New Roman" w:eastAsia="Times New Roman" w:hAnsi="Times New Roman" w:cs="Times New Roman"/>
          <w:color w:val="000000" w:themeColor="text1"/>
          <w:sz w:val="24"/>
          <w:szCs w:val="24"/>
          <w:lang w:val="en-US" w:eastAsia="es-CO"/>
        </w:rPr>
        <w:t xml:space="preserve">Schueffel, P. (2017, 17 marzo). </w:t>
      </w:r>
      <w:r w:rsidRPr="00F31E8F">
        <w:rPr>
          <w:rFonts w:ascii="Times New Roman" w:eastAsia="Times New Roman" w:hAnsi="Times New Roman" w:cs="Times New Roman"/>
          <w:i/>
          <w:iCs/>
          <w:color w:val="000000" w:themeColor="text1"/>
          <w:sz w:val="24"/>
          <w:szCs w:val="24"/>
          <w:lang w:val="en-US" w:eastAsia="es-CO"/>
        </w:rPr>
        <w:t>Taming the Beast: A Scientific Definition of Fintech. Journal of Innovation Management</w:t>
      </w:r>
      <w:r w:rsidRPr="00F31E8F">
        <w:rPr>
          <w:rFonts w:ascii="Times New Roman" w:eastAsia="Times New Roman" w:hAnsi="Times New Roman" w:cs="Times New Roman"/>
          <w:color w:val="000000" w:themeColor="text1"/>
          <w:sz w:val="24"/>
          <w:szCs w:val="24"/>
          <w:lang w:val="en-US" w:eastAsia="es-CO"/>
        </w:rPr>
        <w:t>. JIM - Journal of Innovation Management. https://journals.fe.up.pt/index.php/IJMAI/article/view/322</w:t>
      </w:r>
    </w:p>
    <w:p w14:paraId="36F359D4" w14:textId="6943D305" w:rsidR="00464C28" w:rsidRPr="00F31E8F" w:rsidRDefault="00464C28" w:rsidP="005049C3">
      <w:pPr>
        <w:ind w:left="720" w:hanging="720"/>
        <w:rPr>
          <w:rStyle w:val="Hipervnculo"/>
          <w:rFonts w:ascii="Times New Roman" w:eastAsia="Times New Roman" w:hAnsi="Times New Roman" w:cs="Times New Roman"/>
          <w:color w:val="000000" w:themeColor="text1"/>
          <w:sz w:val="24"/>
          <w:szCs w:val="24"/>
          <w:u w:val="none"/>
          <w:lang w:val="es-CO" w:eastAsia="es-CO"/>
        </w:rPr>
      </w:pPr>
      <w:r w:rsidRPr="00F31E8F">
        <w:rPr>
          <w:rFonts w:ascii="Times New Roman" w:eastAsia="Times New Roman" w:hAnsi="Times New Roman" w:cs="Times New Roman"/>
          <w:color w:val="000000" w:themeColor="text1"/>
          <w:sz w:val="24"/>
          <w:szCs w:val="24"/>
          <w:lang w:val="en-US" w:eastAsia="es-CO"/>
        </w:rPr>
        <w:t xml:space="preserve">Schwab. (s. f.). What is a Robo Advisor. </w:t>
      </w:r>
      <w:r w:rsidRPr="00F31E8F">
        <w:rPr>
          <w:rFonts w:ascii="Times New Roman" w:eastAsia="Times New Roman" w:hAnsi="Times New Roman" w:cs="Times New Roman"/>
          <w:color w:val="000000" w:themeColor="text1"/>
          <w:sz w:val="24"/>
          <w:szCs w:val="24"/>
          <w:lang w:val="es-CO" w:eastAsia="es-CO"/>
        </w:rPr>
        <w:t xml:space="preserve">Recuperado 8 de septiembre de 2020, de </w:t>
      </w:r>
      <w:hyperlink r:id="rId33" w:history="1">
        <w:r w:rsidR="00566A6C" w:rsidRPr="00F31E8F">
          <w:rPr>
            <w:rStyle w:val="Hipervnculo"/>
            <w:rFonts w:ascii="Times New Roman" w:eastAsia="Times New Roman" w:hAnsi="Times New Roman" w:cs="Times New Roman"/>
            <w:color w:val="000000" w:themeColor="text1"/>
            <w:sz w:val="24"/>
            <w:szCs w:val="24"/>
            <w:u w:val="none"/>
            <w:lang w:val="es-CO" w:eastAsia="es-CO"/>
          </w:rPr>
          <w:t>https://www.schwab.com/automated-investing/what-is-a-robo-advisor</w:t>
        </w:r>
      </w:hyperlink>
    </w:p>
    <w:p w14:paraId="6A034932" w14:textId="50103B83" w:rsidR="008840F8" w:rsidRPr="00F31E8F" w:rsidRDefault="00793DC6"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Técnicos</w:t>
      </w:r>
      <w:r w:rsidR="008840F8" w:rsidRPr="00F31E8F">
        <w:rPr>
          <w:rFonts w:ascii="Times New Roman" w:eastAsia="Times New Roman" w:hAnsi="Times New Roman" w:cs="Times New Roman"/>
          <w:color w:val="000000" w:themeColor="text1"/>
          <w:sz w:val="24"/>
          <w:szCs w:val="24"/>
          <w:lang w:val="es-CO" w:eastAsia="es-CO"/>
        </w:rPr>
        <w:t xml:space="preserve"> de Soporte </w:t>
      </w:r>
      <w:r w:rsidRPr="00F31E8F">
        <w:rPr>
          <w:rFonts w:ascii="Times New Roman" w:eastAsia="Times New Roman" w:hAnsi="Times New Roman" w:cs="Times New Roman"/>
          <w:color w:val="000000" w:themeColor="text1"/>
          <w:sz w:val="24"/>
          <w:szCs w:val="24"/>
          <w:lang w:val="es-CO" w:eastAsia="es-CO"/>
        </w:rPr>
        <w:t>Informático</w:t>
      </w:r>
      <w:r w:rsidR="008840F8" w:rsidRPr="00F31E8F">
        <w:rPr>
          <w:rFonts w:ascii="Times New Roman" w:eastAsia="Times New Roman" w:hAnsi="Times New Roman" w:cs="Times New Roman"/>
          <w:color w:val="000000" w:themeColor="text1"/>
          <w:sz w:val="24"/>
          <w:szCs w:val="24"/>
          <w:lang w:val="es-CO" w:eastAsia="es-CO"/>
        </w:rPr>
        <w:t xml:space="preserve"> de la Comunidad de Castilla Y </w:t>
      </w:r>
      <w:r w:rsidRPr="00F31E8F">
        <w:rPr>
          <w:rFonts w:ascii="Times New Roman" w:eastAsia="Times New Roman" w:hAnsi="Times New Roman" w:cs="Times New Roman"/>
          <w:color w:val="000000" w:themeColor="text1"/>
          <w:sz w:val="24"/>
          <w:szCs w:val="24"/>
          <w:lang w:val="es-CO" w:eastAsia="es-CO"/>
        </w:rPr>
        <w:t>León</w:t>
      </w:r>
      <w:r w:rsidR="008840F8" w:rsidRPr="00F31E8F">
        <w:rPr>
          <w:rFonts w:ascii="Times New Roman" w:eastAsia="Times New Roman" w:hAnsi="Times New Roman" w:cs="Times New Roman"/>
          <w:color w:val="000000" w:themeColor="text1"/>
          <w:sz w:val="24"/>
          <w:szCs w:val="24"/>
          <w:lang w:val="es-CO" w:eastAsia="es-CO"/>
        </w:rPr>
        <w:t xml:space="preserve">. (s. f.). </w:t>
      </w:r>
      <w:r w:rsidRPr="00F31E8F">
        <w:rPr>
          <w:rFonts w:ascii="Times New Roman" w:eastAsia="Times New Roman" w:hAnsi="Times New Roman" w:cs="Times New Roman"/>
          <w:i/>
          <w:iCs/>
          <w:color w:val="000000" w:themeColor="text1"/>
          <w:sz w:val="24"/>
          <w:szCs w:val="24"/>
          <w:lang w:val="es-CO" w:eastAsia="es-CO"/>
        </w:rPr>
        <w:t>Técnicos</w:t>
      </w:r>
      <w:r w:rsidR="008840F8" w:rsidRPr="00F31E8F">
        <w:rPr>
          <w:rFonts w:ascii="Times New Roman" w:eastAsia="Times New Roman" w:hAnsi="Times New Roman" w:cs="Times New Roman"/>
          <w:i/>
          <w:iCs/>
          <w:color w:val="000000" w:themeColor="text1"/>
          <w:sz w:val="24"/>
          <w:szCs w:val="24"/>
          <w:lang w:val="es-CO" w:eastAsia="es-CO"/>
        </w:rPr>
        <w:t xml:space="preserve"> de Soporte </w:t>
      </w:r>
      <w:r w:rsidRPr="00F31E8F">
        <w:rPr>
          <w:rFonts w:ascii="Times New Roman" w:eastAsia="Times New Roman" w:hAnsi="Times New Roman" w:cs="Times New Roman"/>
          <w:i/>
          <w:iCs/>
          <w:color w:val="000000" w:themeColor="text1"/>
          <w:sz w:val="24"/>
          <w:szCs w:val="24"/>
          <w:lang w:val="es-CO" w:eastAsia="es-CO"/>
        </w:rPr>
        <w:t>Informático</w:t>
      </w:r>
      <w:r w:rsidR="008840F8" w:rsidRPr="00F31E8F">
        <w:rPr>
          <w:rFonts w:ascii="Times New Roman" w:eastAsia="Times New Roman" w:hAnsi="Times New Roman" w:cs="Times New Roman"/>
          <w:i/>
          <w:iCs/>
          <w:color w:val="000000" w:themeColor="text1"/>
          <w:sz w:val="24"/>
          <w:szCs w:val="24"/>
          <w:lang w:val="es-CO" w:eastAsia="es-CO"/>
        </w:rPr>
        <w:t xml:space="preserve"> de la Comunidad de Castilla Y </w:t>
      </w:r>
      <w:r w:rsidRPr="00F31E8F">
        <w:rPr>
          <w:rFonts w:ascii="Times New Roman" w:eastAsia="Times New Roman" w:hAnsi="Times New Roman" w:cs="Times New Roman"/>
          <w:i/>
          <w:iCs/>
          <w:color w:val="000000" w:themeColor="text1"/>
          <w:sz w:val="24"/>
          <w:szCs w:val="24"/>
          <w:lang w:val="es-CO" w:eastAsia="es-CO"/>
        </w:rPr>
        <w:t>León</w:t>
      </w:r>
      <w:r w:rsidR="008840F8" w:rsidRPr="00F31E8F">
        <w:rPr>
          <w:rFonts w:ascii="Times New Roman" w:eastAsia="Times New Roman" w:hAnsi="Times New Roman" w:cs="Times New Roman"/>
          <w:i/>
          <w:iCs/>
          <w:color w:val="000000" w:themeColor="text1"/>
          <w:sz w:val="24"/>
          <w:szCs w:val="24"/>
          <w:lang w:val="es-CO" w:eastAsia="es-CO"/>
        </w:rPr>
        <w:t>. Temario Volumen i Ebook</w:t>
      </w:r>
      <w:r w:rsidR="008840F8" w:rsidRPr="00F31E8F">
        <w:rPr>
          <w:rFonts w:ascii="Times New Roman" w:eastAsia="Times New Roman" w:hAnsi="Times New Roman" w:cs="Times New Roman"/>
          <w:color w:val="000000" w:themeColor="text1"/>
          <w:sz w:val="24"/>
          <w:szCs w:val="24"/>
          <w:lang w:val="es-CO" w:eastAsia="es-CO"/>
        </w:rPr>
        <w:t>. Google Books. Recuperado 19 de noviembre de 2020, de https://books.google.es/books?id=SUjFswQk1_4C&amp;pg=PA312&amp;dq=lenguaje++programaci%C3%B3n+es&amp;hl=es&amp;sa=X&amp;ved=0ahUKEwiq6rWskdjlAhUJkhQKHWzbCGQQ6AEINjAC#v=onepage&amp;q=lenguaje%20%20programaci%C3%B3n%20es&amp;f=false</w:t>
      </w:r>
    </w:p>
    <w:p w14:paraId="7CC0BE1B" w14:textId="6F65712A" w:rsidR="00566A6C" w:rsidRPr="00F31E8F" w:rsidRDefault="00566A6C"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Tom, C. W. L. (2016, 5 enero). </w:t>
      </w:r>
      <w:r w:rsidRPr="00F31E8F">
        <w:rPr>
          <w:rFonts w:ascii="Times New Roman" w:eastAsia="Times New Roman" w:hAnsi="Times New Roman" w:cs="Times New Roman"/>
          <w:i/>
          <w:iCs/>
          <w:color w:val="000000" w:themeColor="text1"/>
          <w:sz w:val="24"/>
          <w:szCs w:val="24"/>
          <w:lang w:val="es-CO" w:eastAsia="es-CO"/>
        </w:rPr>
        <w:t>Infinite Financial Intermediation</w:t>
      </w:r>
      <w:r w:rsidRPr="00F31E8F">
        <w:rPr>
          <w:rFonts w:ascii="Times New Roman" w:eastAsia="Times New Roman" w:hAnsi="Times New Roman" w:cs="Times New Roman"/>
          <w:color w:val="000000" w:themeColor="text1"/>
          <w:sz w:val="24"/>
          <w:szCs w:val="24"/>
          <w:lang w:val="es-CO" w:eastAsia="es-CO"/>
        </w:rPr>
        <w:t>. SSRN. https://papers.ssrn.com/sol3/papers.cfm?abstract_id=2711379</w:t>
      </w:r>
    </w:p>
    <w:p w14:paraId="30C9FCEC" w14:textId="4E2AC435"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Tune, K. (2020, 5 febrero). </w:t>
      </w:r>
      <w:r w:rsidRPr="00F31E8F">
        <w:rPr>
          <w:rFonts w:ascii="Times New Roman" w:eastAsia="Times New Roman" w:hAnsi="Times New Roman" w:cs="Times New Roman"/>
          <w:color w:val="000000" w:themeColor="text1"/>
          <w:sz w:val="24"/>
          <w:szCs w:val="24"/>
          <w:lang w:val="en-US" w:eastAsia="es-CO"/>
        </w:rPr>
        <w:t xml:space="preserve">Which of These Top Investing Strategies is Best for You? </w:t>
      </w:r>
      <w:r w:rsidRPr="00F31E8F">
        <w:rPr>
          <w:rFonts w:ascii="Times New Roman" w:eastAsia="Times New Roman" w:hAnsi="Times New Roman" w:cs="Times New Roman"/>
          <w:color w:val="000000" w:themeColor="text1"/>
          <w:sz w:val="24"/>
          <w:szCs w:val="24"/>
          <w:lang w:val="es-CO" w:eastAsia="es-CO"/>
        </w:rPr>
        <w:t xml:space="preserve">Recuperado 8 de septiembre de 2020, de </w:t>
      </w:r>
      <w:hyperlink r:id="rId34" w:history="1">
        <w:r w:rsidR="004F340E" w:rsidRPr="00F31E8F">
          <w:rPr>
            <w:rStyle w:val="Hipervnculo"/>
            <w:rFonts w:ascii="Times New Roman" w:eastAsia="Times New Roman" w:hAnsi="Times New Roman" w:cs="Times New Roman"/>
            <w:color w:val="000000" w:themeColor="text1"/>
            <w:sz w:val="24"/>
            <w:szCs w:val="24"/>
            <w:u w:val="none"/>
            <w:lang w:val="es-CO" w:eastAsia="es-CO"/>
          </w:rPr>
          <w:t>https://www.thebalance.com/top-investing-strategies-2466844</w:t>
        </w:r>
      </w:hyperlink>
    </w:p>
    <w:p w14:paraId="0B1EAC91" w14:textId="3E7444EB" w:rsidR="004F340E" w:rsidRPr="00F31E8F" w:rsidRDefault="004F340E" w:rsidP="005049C3">
      <w:pPr>
        <w:ind w:left="720" w:hanging="720"/>
        <w:rPr>
          <w:rStyle w:val="Hipervnculo"/>
          <w:rFonts w:ascii="Times New Roman" w:eastAsia="Times New Roman" w:hAnsi="Times New Roman" w:cs="Times New Roman"/>
          <w:color w:val="000000" w:themeColor="text1"/>
          <w:sz w:val="24"/>
          <w:szCs w:val="24"/>
          <w:u w:val="none"/>
          <w:lang w:val="es-CO" w:eastAsia="es-CO"/>
        </w:rPr>
      </w:pPr>
      <w:r w:rsidRPr="00F31E8F">
        <w:rPr>
          <w:rFonts w:ascii="Times New Roman" w:eastAsia="Times New Roman" w:hAnsi="Times New Roman" w:cs="Times New Roman"/>
          <w:color w:val="000000" w:themeColor="text1"/>
          <w:sz w:val="24"/>
          <w:szCs w:val="24"/>
          <w:lang w:val="es-CO" w:eastAsia="es-CO"/>
        </w:rPr>
        <w:t xml:space="preserve">Tyba. (s. f.). </w:t>
      </w:r>
      <w:r w:rsidRPr="00F31E8F">
        <w:rPr>
          <w:rFonts w:ascii="Times New Roman" w:eastAsia="Times New Roman" w:hAnsi="Times New Roman" w:cs="Times New Roman"/>
          <w:i/>
          <w:iCs/>
          <w:color w:val="000000" w:themeColor="text1"/>
          <w:sz w:val="24"/>
          <w:szCs w:val="24"/>
          <w:lang w:val="es-CO" w:eastAsia="es-CO"/>
        </w:rPr>
        <w:t>tyba - Invierte mientras ahorras</w:t>
      </w:r>
      <w:r w:rsidRPr="00F31E8F">
        <w:rPr>
          <w:rFonts w:ascii="Times New Roman" w:eastAsia="Times New Roman" w:hAnsi="Times New Roman" w:cs="Times New Roman"/>
          <w:color w:val="000000" w:themeColor="text1"/>
          <w:sz w:val="24"/>
          <w:szCs w:val="24"/>
          <w:lang w:val="es-CO" w:eastAsia="es-CO"/>
        </w:rPr>
        <w:t xml:space="preserve">. Recuperado 19 de septiembre de 2020, de </w:t>
      </w:r>
      <w:hyperlink r:id="rId35" w:history="1">
        <w:r w:rsidR="000E4FCF" w:rsidRPr="00F31E8F">
          <w:rPr>
            <w:rStyle w:val="Hipervnculo"/>
            <w:rFonts w:ascii="Times New Roman" w:eastAsia="Times New Roman" w:hAnsi="Times New Roman" w:cs="Times New Roman"/>
            <w:color w:val="000000" w:themeColor="text1"/>
            <w:sz w:val="24"/>
            <w:szCs w:val="24"/>
            <w:u w:val="none"/>
            <w:lang w:val="es-CO" w:eastAsia="es-CO"/>
          </w:rPr>
          <w:t>https://www.tyba.com.co/</w:t>
        </w:r>
      </w:hyperlink>
    </w:p>
    <w:p w14:paraId="0D84B03C" w14:textId="08F34608" w:rsidR="008840F8" w:rsidRPr="00F31E8F" w:rsidRDefault="008840F8" w:rsidP="005049C3">
      <w:pPr>
        <w:ind w:left="720" w:hanging="720"/>
        <w:rPr>
          <w:rFonts w:ascii="Times New Roman" w:eastAsia="Times New Roman" w:hAnsi="Times New Roman" w:cs="Times New Roman"/>
          <w:color w:val="000000" w:themeColor="text1"/>
          <w:sz w:val="24"/>
          <w:szCs w:val="24"/>
          <w:lang w:val="en-US" w:eastAsia="es-CO"/>
        </w:rPr>
      </w:pPr>
      <w:r w:rsidRPr="00F31E8F">
        <w:rPr>
          <w:rFonts w:ascii="Times New Roman" w:eastAsia="Times New Roman" w:hAnsi="Times New Roman" w:cs="Times New Roman"/>
          <w:color w:val="000000" w:themeColor="text1"/>
          <w:sz w:val="24"/>
          <w:szCs w:val="24"/>
          <w:lang w:val="en-US" w:eastAsia="es-CO"/>
        </w:rPr>
        <w:t xml:space="preserve">Thapa, G. B. (2005, 1 enero). </w:t>
      </w:r>
      <w:r w:rsidRPr="00F31E8F">
        <w:rPr>
          <w:rFonts w:ascii="Times New Roman" w:eastAsia="Times New Roman" w:hAnsi="Times New Roman" w:cs="Times New Roman"/>
          <w:i/>
          <w:iCs/>
          <w:color w:val="000000" w:themeColor="text1"/>
          <w:sz w:val="24"/>
          <w:szCs w:val="24"/>
          <w:lang w:val="en-US" w:eastAsia="es-CO"/>
        </w:rPr>
        <w:t>Industrial Mathematics: Concepts, Algorithms and Complexity</w:t>
      </w:r>
      <w:r w:rsidRPr="00F31E8F">
        <w:rPr>
          <w:rFonts w:ascii="Times New Roman" w:eastAsia="Times New Roman" w:hAnsi="Times New Roman" w:cs="Times New Roman"/>
          <w:color w:val="000000" w:themeColor="text1"/>
          <w:sz w:val="24"/>
          <w:szCs w:val="24"/>
          <w:lang w:val="en-US" w:eastAsia="es-CO"/>
        </w:rPr>
        <w:t>. ResearchGate. https://www.researchgate.net/publication/284157721_Industrial_Mathematics_Concepts_Algorithms_and_Complexity</w:t>
      </w:r>
    </w:p>
    <w:p w14:paraId="102455B6" w14:textId="66C7F724" w:rsidR="000E4FCF" w:rsidRPr="00F31E8F" w:rsidRDefault="000E4FCF"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 xml:space="preserve">Vivus.es. (2020, 12 marzo). </w:t>
      </w:r>
      <w:r w:rsidRPr="00F31E8F">
        <w:rPr>
          <w:rFonts w:ascii="Times New Roman" w:eastAsia="Times New Roman" w:hAnsi="Times New Roman" w:cs="Times New Roman"/>
          <w:i/>
          <w:iCs/>
          <w:color w:val="000000" w:themeColor="text1"/>
          <w:sz w:val="24"/>
          <w:szCs w:val="24"/>
          <w:lang w:val="es-CO" w:eastAsia="es-CO"/>
        </w:rPr>
        <w:t>¿Qué es y para qué sirve el S&amp;P 500?</w:t>
      </w:r>
      <w:r w:rsidRPr="00F31E8F">
        <w:rPr>
          <w:rFonts w:ascii="Times New Roman" w:eastAsia="Times New Roman" w:hAnsi="Times New Roman" w:cs="Times New Roman"/>
          <w:color w:val="000000" w:themeColor="text1"/>
          <w:sz w:val="24"/>
          <w:szCs w:val="24"/>
          <w:lang w:val="es-CO" w:eastAsia="es-CO"/>
        </w:rPr>
        <w:t xml:space="preserve"> </w:t>
      </w:r>
      <w:hyperlink r:id="rId36" w:history="1">
        <w:r w:rsidRPr="00F31E8F">
          <w:rPr>
            <w:rStyle w:val="Hipervnculo"/>
            <w:rFonts w:ascii="Times New Roman" w:eastAsia="Times New Roman" w:hAnsi="Times New Roman" w:cs="Times New Roman"/>
            <w:color w:val="000000" w:themeColor="text1"/>
            <w:sz w:val="24"/>
            <w:szCs w:val="24"/>
            <w:u w:val="none"/>
            <w:lang w:val="es-CO" w:eastAsia="es-CO"/>
          </w:rPr>
          <w:t>https://www.vivus.es/blog/economia-de-hoy/que-es-el-sp-500/</w:t>
        </w:r>
      </w:hyperlink>
    </w:p>
    <w:p w14:paraId="439A7559" w14:textId="67A8E499" w:rsidR="000E4FCF" w:rsidRPr="00F31E8F" w:rsidRDefault="000E4FCF" w:rsidP="005049C3">
      <w:pPr>
        <w:ind w:left="720" w:hanging="720"/>
        <w:rPr>
          <w:rFonts w:ascii="Times New Roman" w:eastAsia="Times New Roman" w:hAnsi="Times New Roman" w:cs="Times New Roman"/>
          <w:color w:val="000000" w:themeColor="text1"/>
          <w:sz w:val="24"/>
          <w:szCs w:val="24"/>
          <w:lang w:val="en-US" w:eastAsia="es-CO"/>
        </w:rPr>
      </w:pPr>
      <w:r w:rsidRPr="00F31E8F">
        <w:rPr>
          <w:rFonts w:ascii="Times New Roman" w:eastAsia="Times New Roman" w:hAnsi="Times New Roman" w:cs="Times New Roman"/>
          <w:color w:val="000000" w:themeColor="text1"/>
          <w:sz w:val="24"/>
          <w:szCs w:val="24"/>
          <w:lang w:val="en-US" w:eastAsia="es-CO"/>
        </w:rPr>
        <w:t xml:space="preserve">Williamson, J. (2020, 14 octubre). </w:t>
      </w:r>
      <w:r w:rsidRPr="00F31E8F">
        <w:rPr>
          <w:rFonts w:ascii="Times New Roman" w:eastAsia="Times New Roman" w:hAnsi="Times New Roman" w:cs="Times New Roman"/>
          <w:i/>
          <w:iCs/>
          <w:color w:val="000000" w:themeColor="text1"/>
          <w:sz w:val="24"/>
          <w:szCs w:val="24"/>
          <w:lang w:val="en-US" w:eastAsia="es-CO"/>
        </w:rPr>
        <w:t>Ray Dalio All Weather Portfolio Review, ETF’s, &amp; Leverage</w:t>
      </w:r>
      <w:r w:rsidRPr="00F31E8F">
        <w:rPr>
          <w:rFonts w:ascii="Times New Roman" w:eastAsia="Times New Roman" w:hAnsi="Times New Roman" w:cs="Times New Roman"/>
          <w:color w:val="000000" w:themeColor="text1"/>
          <w:sz w:val="24"/>
          <w:szCs w:val="24"/>
          <w:lang w:val="en-US" w:eastAsia="es-CO"/>
        </w:rPr>
        <w:t>. Optimized Portfolio. https://www.optimizedportfolio.com/all-weather-portfolio/</w:t>
      </w:r>
    </w:p>
    <w:p w14:paraId="4FF8BA95" w14:textId="77777777"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n-US" w:eastAsia="es-CO"/>
        </w:rPr>
        <w:t xml:space="preserve">World Bank. (s. f.). Portfolio Investment, net (BoP, current US$). </w:t>
      </w:r>
      <w:r w:rsidRPr="00F31E8F">
        <w:rPr>
          <w:rFonts w:ascii="Times New Roman" w:eastAsia="Times New Roman" w:hAnsi="Times New Roman" w:cs="Times New Roman"/>
          <w:color w:val="000000" w:themeColor="text1"/>
          <w:sz w:val="24"/>
          <w:szCs w:val="24"/>
          <w:lang w:val="es-CO" w:eastAsia="es-CO"/>
        </w:rPr>
        <w:t>Recuperado 8 de septiembre de 2020, de https://data.worldbank.org/indicator/BN.KLT.PTXL.CD</w:t>
      </w:r>
    </w:p>
    <w:p w14:paraId="141ABF99" w14:textId="77777777" w:rsidR="00464C28" w:rsidRPr="00F31E8F" w:rsidRDefault="00464C28" w:rsidP="005049C3">
      <w:pPr>
        <w:ind w:left="720" w:hanging="720"/>
        <w:rPr>
          <w:rFonts w:ascii="Times New Roman" w:eastAsia="Times New Roman" w:hAnsi="Times New Roman" w:cs="Times New Roman"/>
          <w:color w:val="000000" w:themeColor="text1"/>
          <w:sz w:val="24"/>
          <w:szCs w:val="24"/>
          <w:lang w:val="es-CO" w:eastAsia="es-CO"/>
        </w:rPr>
      </w:pPr>
      <w:r w:rsidRPr="00F31E8F">
        <w:rPr>
          <w:rFonts w:ascii="Times New Roman" w:eastAsia="Times New Roman" w:hAnsi="Times New Roman" w:cs="Times New Roman"/>
          <w:color w:val="000000" w:themeColor="text1"/>
          <w:sz w:val="24"/>
          <w:szCs w:val="24"/>
          <w:lang w:val="es-CO" w:eastAsia="es-CO"/>
        </w:rPr>
        <w:t>Xiaoying Zhou, X. Z. (2019, 23 diciembre). Robo Advisors: ¿Qué son y qué ventajas aportan a los inversores? Recuperado 8 de septiembre de 2020, de https://www.rankia.co/blog/fondos-inversion/3077544-robo-advisors-que-son-ventajas-aportan-inversores</w:t>
      </w:r>
    </w:p>
    <w:p w14:paraId="72BFBFE9" w14:textId="77777777" w:rsidR="00DE7762" w:rsidRPr="00F31E8F" w:rsidRDefault="00DE7762" w:rsidP="005049C3">
      <w:pPr>
        <w:rPr>
          <w:rFonts w:ascii="Times New Roman" w:hAnsi="Times New Roman" w:cs="Times New Roman"/>
          <w:color w:val="000000" w:themeColor="text1"/>
          <w:sz w:val="24"/>
          <w:szCs w:val="24"/>
          <w:lang w:val="es-CO"/>
        </w:rPr>
      </w:pPr>
    </w:p>
    <w:sectPr w:rsidR="00DE7762" w:rsidRPr="00F31E8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3DD4E" w14:textId="77777777" w:rsidR="00523081" w:rsidRDefault="00523081">
      <w:pPr>
        <w:spacing w:line="240" w:lineRule="auto"/>
      </w:pPr>
      <w:r>
        <w:separator/>
      </w:r>
    </w:p>
  </w:endnote>
  <w:endnote w:type="continuationSeparator" w:id="0">
    <w:p w14:paraId="5BC5054D" w14:textId="77777777" w:rsidR="00523081" w:rsidRDefault="00523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ZLMVO+CenturyGothic-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98ADC" w14:textId="77777777" w:rsidR="00523081" w:rsidRDefault="00523081">
      <w:pPr>
        <w:spacing w:line="240" w:lineRule="auto"/>
      </w:pPr>
      <w:r>
        <w:separator/>
      </w:r>
    </w:p>
  </w:footnote>
  <w:footnote w:type="continuationSeparator" w:id="0">
    <w:p w14:paraId="1ACBC6DB" w14:textId="77777777" w:rsidR="00523081" w:rsidRDefault="00523081">
      <w:pPr>
        <w:spacing w:line="240" w:lineRule="auto"/>
      </w:pPr>
      <w:r>
        <w:continuationSeparator/>
      </w:r>
    </w:p>
  </w:footnote>
  <w:footnote w:id="1">
    <w:p w14:paraId="16FC759A" w14:textId="77777777" w:rsidR="00D71C31" w:rsidRPr="00A9318F" w:rsidRDefault="00D71C31" w:rsidP="005F393C">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Philippon, T. (2016). The fintech opportunity (No. w22476). National Bureau of Economic Research.</w:t>
      </w:r>
    </w:p>
  </w:footnote>
  <w:footnote w:id="2">
    <w:p w14:paraId="6E3862CB" w14:textId="77777777" w:rsidR="00D71C31" w:rsidRPr="00A9318F" w:rsidRDefault="00D71C31" w:rsidP="005F393C">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Guild, J. (2017). Fintech and the Future of Finance. Asian Journal of Public Affairs, 17-20.</w:t>
      </w:r>
    </w:p>
  </w:footnote>
  <w:footnote w:id="3">
    <w:p w14:paraId="0432FB63" w14:textId="77777777" w:rsidR="00D71C31" w:rsidRPr="00A9318F" w:rsidRDefault="00D71C31" w:rsidP="005F393C">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Haddad, C., &amp; Hornuf, L. (2019). The emergence of the global fintech market: Economic and technological determinants. Small Business Economics, 53(1), 81-105.</w:t>
      </w:r>
    </w:p>
  </w:footnote>
  <w:footnote w:id="4">
    <w:p w14:paraId="32E2BF56" w14:textId="77777777" w:rsidR="00D71C31" w:rsidRPr="00A9318F" w:rsidRDefault="00D71C31" w:rsidP="005F393C">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Dorfleitner, G., Hornuf, L., Schmitt, M., &amp; Weber, M. (2017). The fintech market in Germany. In FinTech in Germany (pp. 13-46). Springer, Cham.</w:t>
      </w:r>
    </w:p>
  </w:footnote>
  <w:footnote w:id="5">
    <w:p w14:paraId="3FD30CD3" w14:textId="77777777" w:rsidR="00D71C31" w:rsidRPr="00A9318F" w:rsidRDefault="00D71C31" w:rsidP="005F393C">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Shin, Y. J., &amp; Choi, Y. (2019). Feasibility of the Fintech Industry as an Innovation Platform for Sustainable Economic Growth in Korea. Sustainability, 11(19), 5351.</w:t>
      </w:r>
    </w:p>
  </w:footnote>
  <w:footnote w:id="6">
    <w:p w14:paraId="1E9FD88A" w14:textId="77777777" w:rsidR="00D71C31" w:rsidRPr="00A9318F" w:rsidRDefault="00D71C31" w:rsidP="005F393C">
      <w:pPr>
        <w:spacing w:line="240" w:lineRule="auto"/>
        <w:rPr>
          <w:rFonts w:ascii="Times New Roman" w:hAnsi="Times New Roman" w:cs="Times New Roman"/>
          <w:sz w:val="20"/>
          <w:szCs w:val="20"/>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Chen, L. (2016). From fintech to finlife: The case of fintech development in China. China Economic Journal, 9(3), 225-239.</w:t>
      </w:r>
    </w:p>
  </w:footnote>
  <w:footnote w:id="7">
    <w:p w14:paraId="1D2027F2" w14:textId="77777777" w:rsidR="00D71C31" w:rsidRPr="00A9318F" w:rsidRDefault="00D71C31" w:rsidP="00A63C7D">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w:t>
      </w:r>
      <w:r w:rsidRPr="00A9318F">
        <w:rPr>
          <w:rFonts w:ascii="Times New Roman" w:hAnsi="Times New Roman" w:cs="Times New Roman"/>
          <w:color w:val="000000"/>
          <w:lang w:val="en-US"/>
        </w:rPr>
        <w:t xml:space="preserve"> Hedge Fund Ray Dalio Bridgewater Associates </w:t>
      </w:r>
      <w:hyperlink r:id="rId1" w:history="1">
        <w:r w:rsidRPr="00A9318F">
          <w:rPr>
            <w:rStyle w:val="Hipervnculo"/>
            <w:rFonts w:ascii="Times New Roman" w:hAnsi="Times New Roman" w:cs="Times New Roman"/>
            <w:color w:val="000000"/>
            <w:u w:val="none"/>
            <w:lang w:val="en-US"/>
          </w:rPr>
          <w:t>https://www.tipranks.com/hedge-funds/ray-dalio</w:t>
        </w:r>
      </w:hyperlink>
    </w:p>
  </w:footnote>
  <w:footnote w:id="8">
    <w:p w14:paraId="75A932CC" w14:textId="77777777" w:rsidR="00D71C31" w:rsidRPr="00A9318F" w:rsidRDefault="00D71C31" w:rsidP="00A63C7D">
      <w:pPr>
        <w:spacing w:line="240" w:lineRule="auto"/>
        <w:rPr>
          <w:rFonts w:ascii="Times New Roman" w:hAnsi="Times New Roman" w:cs="Times New Roman"/>
          <w:sz w:val="20"/>
          <w:szCs w:val="20"/>
        </w:rPr>
      </w:pPr>
      <w:r w:rsidRPr="00A9318F">
        <w:rPr>
          <w:rFonts w:ascii="Times New Roman" w:hAnsi="Times New Roman" w:cs="Times New Roman"/>
          <w:vertAlign w:val="superscript"/>
        </w:rPr>
        <w:footnoteRef/>
      </w:r>
      <w:r w:rsidRPr="00A9318F">
        <w:rPr>
          <w:rFonts w:ascii="Times New Roman" w:eastAsia="Times New Roman" w:hAnsi="Times New Roman" w:cs="Times New Roman"/>
        </w:rPr>
        <w:t xml:space="preserve"> Haro, J. L. (2019). El S&amp;P 500 lleva una década subiendo al 17,5% anual, y este 2019 apunta aún más alto.</w:t>
      </w:r>
    </w:p>
  </w:footnote>
  <w:footnote w:id="9">
    <w:p w14:paraId="770EABAD" w14:textId="77777777" w:rsidR="00D71C31" w:rsidRPr="00A9318F" w:rsidRDefault="00D71C31" w:rsidP="00A63C7D">
      <w:pPr>
        <w:rPr>
          <w:rFonts w:ascii="Times New Roman" w:hAnsi="Times New Roman" w:cs="Times New Roman"/>
        </w:rPr>
      </w:pPr>
      <w:r w:rsidRPr="00A9318F">
        <w:rPr>
          <w:rFonts w:ascii="Times New Roman" w:hAnsi="Times New Roman" w:cs="Times New Roman"/>
          <w:vertAlign w:val="superscript"/>
        </w:rPr>
        <w:footnoteRef/>
      </w:r>
      <w:r w:rsidRPr="00A9318F">
        <w:rPr>
          <w:rFonts w:ascii="Times New Roman" w:hAnsi="Times New Roman" w:cs="Times New Roman"/>
        </w:rPr>
        <w:t>Cluster Family Office (2019) Invertir en Medallion y Renaissance. Los secretos de los mejores gestores del mundo.</w:t>
      </w:r>
    </w:p>
  </w:footnote>
  <w:footnote w:id="10">
    <w:p w14:paraId="08DCF786" w14:textId="77777777" w:rsidR="00D71C31" w:rsidRPr="00A9318F" w:rsidRDefault="00D71C31" w:rsidP="00A63C7D">
      <w:pPr>
        <w:spacing w:line="240" w:lineRule="auto"/>
        <w:rPr>
          <w:rFonts w:ascii="Times New Roman" w:hAnsi="Times New Roman" w:cs="Times New Roman"/>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Whyte, A. (2020, 21 abril). The Famed Medallion Fund Is Crushing It. </w:t>
      </w:r>
      <w:r w:rsidRPr="00A9318F">
        <w:rPr>
          <w:rFonts w:ascii="Times New Roman" w:hAnsi="Times New Roman" w:cs="Times New Roman"/>
        </w:rPr>
        <w:t>Other RenTech Funds, Not So Much.</w:t>
      </w:r>
    </w:p>
  </w:footnote>
  <w:footnote w:id="11">
    <w:p w14:paraId="1B9BAABB" w14:textId="77777777" w:rsidR="00D71C31" w:rsidRPr="00A9318F" w:rsidRDefault="00D71C31" w:rsidP="00572932">
      <w:pPr>
        <w:rPr>
          <w:rFonts w:ascii="Times New Roman" w:hAnsi="Times New Roman" w:cs="Times New Roman"/>
        </w:rPr>
      </w:pPr>
      <w:r w:rsidRPr="00A9318F">
        <w:rPr>
          <w:rFonts w:ascii="Times New Roman" w:hAnsi="Times New Roman" w:cs="Times New Roman"/>
          <w:vertAlign w:val="superscript"/>
        </w:rPr>
        <w:footnoteRef/>
      </w:r>
      <w:r w:rsidRPr="00A9318F">
        <w:rPr>
          <w:rFonts w:ascii="Times New Roman" w:hAnsi="Times New Roman" w:cs="Times New Roman"/>
        </w:rPr>
        <w:t xml:space="preserve"> accenture consulting (2018) LOS ROBO ADVISOR: NUESTRO "HER" FINANCIERO ESTÁ MÁS CERCA DE LO QUE PARECE</w:t>
      </w:r>
    </w:p>
  </w:footnote>
  <w:footnote w:id="12">
    <w:p w14:paraId="3DF18F6A" w14:textId="77777777" w:rsidR="00D71C31" w:rsidRPr="00A9318F" w:rsidRDefault="00D71C31" w:rsidP="00572932">
      <w:pPr>
        <w:spacing w:line="240" w:lineRule="auto"/>
        <w:rPr>
          <w:rFonts w:ascii="Times New Roman" w:hAnsi="Times New Roman" w:cs="Times New Roman"/>
        </w:rPr>
      </w:pPr>
      <w:r w:rsidRPr="00A9318F">
        <w:rPr>
          <w:rFonts w:ascii="Times New Roman" w:hAnsi="Times New Roman" w:cs="Times New Roman"/>
          <w:vertAlign w:val="superscript"/>
        </w:rPr>
        <w:footnoteRef/>
      </w:r>
      <w:r w:rsidRPr="00A9318F">
        <w:rPr>
          <w:rFonts w:ascii="Times New Roman" w:hAnsi="Times New Roman" w:cs="Times New Roman"/>
        </w:rPr>
        <w:t xml:space="preserve"> Alejandro J. Useche &amp; Jeimy J. Cano (2019) Robo-Advisors: Asesoría automatizada en el mercado de valores</w:t>
      </w:r>
    </w:p>
  </w:footnote>
  <w:footnote w:id="13">
    <w:p w14:paraId="7717BA49" w14:textId="77777777" w:rsidR="00D71C31" w:rsidRPr="00A9318F" w:rsidRDefault="00D71C31" w:rsidP="00572932">
      <w:pPr>
        <w:spacing w:line="240" w:lineRule="auto"/>
        <w:rPr>
          <w:rFonts w:ascii="Times New Roman" w:eastAsia="Times New Roman" w:hAnsi="Times New Roman" w:cs="Times New Roman"/>
        </w:rPr>
      </w:pPr>
      <w:r w:rsidRPr="00A9318F">
        <w:rPr>
          <w:rFonts w:ascii="Times New Roman" w:hAnsi="Times New Roman" w:cs="Times New Roman"/>
          <w:vertAlign w:val="superscript"/>
        </w:rPr>
        <w:footnoteRef/>
      </w:r>
      <w:r w:rsidRPr="00A9318F">
        <w:rPr>
          <w:rFonts w:ascii="Times New Roman" w:eastAsia="Times New Roman" w:hAnsi="Times New Roman" w:cs="Times New Roman"/>
        </w:rPr>
        <w:t xml:space="preserve"> Negocios, E. P. Y. (2020). Caen las ganancias del sector financiero y del ahorro del público.</w:t>
      </w:r>
    </w:p>
  </w:footnote>
  <w:footnote w:id="14">
    <w:p w14:paraId="6452681F" w14:textId="77777777" w:rsidR="00D71C31" w:rsidRPr="00A9318F" w:rsidRDefault="00D71C31" w:rsidP="00572932">
      <w:pPr>
        <w:spacing w:line="240" w:lineRule="auto"/>
        <w:rPr>
          <w:rFonts w:ascii="Times New Roman" w:hAnsi="Times New Roman" w:cs="Times New Roman"/>
          <w:sz w:val="20"/>
          <w:szCs w:val="20"/>
        </w:rPr>
      </w:pPr>
      <w:r w:rsidRPr="00A9318F">
        <w:rPr>
          <w:rFonts w:ascii="Times New Roman" w:hAnsi="Times New Roman" w:cs="Times New Roman"/>
          <w:vertAlign w:val="superscript"/>
        </w:rPr>
        <w:footnoteRef/>
      </w:r>
      <w:r w:rsidRPr="00A9318F">
        <w:rPr>
          <w:rFonts w:ascii="Times New Roman" w:hAnsi="Times New Roman" w:cs="Times New Roman"/>
        </w:rPr>
        <w:t xml:space="preserve">  PERÉZ SIMANCA, C. P., &amp; ARRIETA VILLADIEGO, M. C. (2020). Caracterización del ecosistema de empresas financieras de base tecnológica (fintech) en colombia.</w:t>
      </w:r>
    </w:p>
  </w:footnote>
  <w:footnote w:id="15">
    <w:p w14:paraId="6207E155" w14:textId="77777777" w:rsidR="00D71C31" w:rsidRPr="00A9318F" w:rsidRDefault="00D71C31" w:rsidP="004447B1">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Baker, M., Bradley, B., &amp; Wurgler, J. (2011). Benchmarks as limits to arbitrage: Understanding the low-volatility anomaly. Financial Analysts Journal, 67(1), 40-54.</w:t>
      </w:r>
    </w:p>
  </w:footnote>
  <w:footnote w:id="16">
    <w:p w14:paraId="635C6A6B" w14:textId="77777777" w:rsidR="00D71C31" w:rsidRPr="00A9318F" w:rsidRDefault="00D71C31" w:rsidP="004447B1">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Li, X., Sullivan, R. N., &amp; Garcia-Feijóo, L. (2014). The limits to arbitrage and the low-volatility anomaly. Financial Analysts Journal, 70(1), 52-63.</w:t>
      </w:r>
    </w:p>
  </w:footnote>
  <w:footnote w:id="17">
    <w:p w14:paraId="6B6B8454" w14:textId="77777777" w:rsidR="00D71C31" w:rsidRPr="00A9318F" w:rsidRDefault="00D71C31" w:rsidP="004447B1">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Walkshäusl, C. (2013). The high returns to low volatility stocks are actually a premium on high quality firms. Review of Financial Economics, 22(4), 180-186.</w:t>
      </w:r>
    </w:p>
  </w:footnote>
  <w:footnote w:id="18">
    <w:p w14:paraId="16C07537" w14:textId="77777777" w:rsidR="00D71C31" w:rsidRPr="00A9318F" w:rsidRDefault="00D71C31" w:rsidP="004447B1">
      <w:pPr>
        <w:spacing w:line="240" w:lineRule="auto"/>
        <w:rPr>
          <w:rFonts w:ascii="Times New Roman" w:hAnsi="Times New Roman" w:cs="Times New Roman"/>
          <w:lang w:val="en-US"/>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Hsu, J., &amp; Li, F. (2013). Low-volatility investing. The Journal of Index Investing, 4(2), 67-72.</w:t>
      </w:r>
    </w:p>
  </w:footnote>
  <w:footnote w:id="19">
    <w:p w14:paraId="705D8BA1" w14:textId="77777777" w:rsidR="00D71C31" w:rsidRPr="00A9318F" w:rsidRDefault="00D71C31" w:rsidP="004447B1">
      <w:pPr>
        <w:spacing w:line="240" w:lineRule="auto"/>
        <w:rPr>
          <w:rFonts w:ascii="Times New Roman" w:hAnsi="Times New Roman" w:cs="Times New Roman"/>
        </w:rPr>
      </w:pPr>
      <w:r w:rsidRPr="00A9318F">
        <w:rPr>
          <w:rFonts w:ascii="Times New Roman" w:hAnsi="Times New Roman" w:cs="Times New Roman"/>
          <w:vertAlign w:val="superscript"/>
        </w:rPr>
        <w:footnoteRef/>
      </w:r>
      <w:r w:rsidRPr="00A9318F">
        <w:rPr>
          <w:rFonts w:ascii="Times New Roman" w:hAnsi="Times New Roman" w:cs="Times New Roman"/>
          <w:lang w:val="en-US"/>
        </w:rPr>
        <w:t xml:space="preserve"> Soe, A. M. (2012). The Low Volatility Effect: A Comprehensive Look. </w:t>
      </w:r>
      <w:r w:rsidRPr="00A9318F">
        <w:rPr>
          <w:rFonts w:ascii="Times New Roman" w:hAnsi="Times New Roman" w:cs="Times New Roman"/>
        </w:rPr>
        <w:t>Available at SSRN 2128634.</w:t>
      </w:r>
    </w:p>
  </w:footnote>
  <w:footnote w:id="20">
    <w:p w14:paraId="4FC298B9" w14:textId="77777777" w:rsidR="00D71C31" w:rsidRPr="00A9318F" w:rsidRDefault="00D71C31" w:rsidP="004447B1">
      <w:pPr>
        <w:spacing w:line="240" w:lineRule="auto"/>
        <w:rPr>
          <w:rFonts w:ascii="Times New Roman" w:hAnsi="Times New Roman" w:cs="Times New Roman"/>
        </w:rPr>
      </w:pPr>
      <w:r w:rsidRPr="00A9318F">
        <w:rPr>
          <w:rFonts w:ascii="Times New Roman" w:hAnsi="Times New Roman" w:cs="Times New Roman"/>
          <w:vertAlign w:val="superscript"/>
        </w:rPr>
        <w:footnoteRef/>
      </w:r>
      <w:r w:rsidRPr="00A9318F">
        <w:rPr>
          <w:rFonts w:ascii="Times New Roman" w:hAnsi="Times New Roman" w:cs="Times New Roman"/>
        </w:rPr>
        <w:t xml:space="preserve"> Engle, R. F. (2004). Riesgo y volatilidad: modelos econométricos y práctica financiera. Discurso pronunciado en el acto de entrega del premio Nobel de Economía 2003. RAE: Revista Asturiana de Economía, (31), 221-252.</w:t>
      </w:r>
    </w:p>
    <w:p w14:paraId="7769C726" w14:textId="77777777" w:rsidR="00D71C31" w:rsidRPr="00A9318F" w:rsidRDefault="00D71C31" w:rsidP="004447B1">
      <w:pPr>
        <w:spacing w:line="240" w:lineRule="auto"/>
        <w:rPr>
          <w:rFonts w:ascii="Times New Roman" w:hAnsi="Times New Roman" w:cs="Times New Roman"/>
          <w:sz w:val="20"/>
          <w:szCs w:val="20"/>
        </w:rPr>
      </w:pPr>
    </w:p>
    <w:p w14:paraId="3009E3C2" w14:textId="77777777" w:rsidR="00D71C31" w:rsidRPr="00A9318F" w:rsidRDefault="00D71C31" w:rsidP="004447B1">
      <w:pPr>
        <w:spacing w:line="240" w:lineRule="auto"/>
        <w:rPr>
          <w:rFonts w:ascii="Times New Roman" w:hAnsi="Times New Roman" w:cs="Times New Roman"/>
          <w:sz w:val="20"/>
          <w:szCs w:val="20"/>
        </w:rPr>
      </w:pPr>
    </w:p>
  </w:footnote>
  <w:footnote w:id="21">
    <w:p w14:paraId="06735323" w14:textId="77777777" w:rsidR="00D71C31" w:rsidRPr="00A9318F" w:rsidRDefault="00D71C31" w:rsidP="004447B1">
      <w:pPr>
        <w:spacing w:line="240" w:lineRule="auto"/>
        <w:rPr>
          <w:rFonts w:ascii="Times New Roman" w:hAnsi="Times New Roman" w:cs="Times New Roman"/>
        </w:rPr>
      </w:pPr>
      <w:r w:rsidRPr="00A9318F">
        <w:rPr>
          <w:rFonts w:ascii="Times New Roman" w:hAnsi="Times New Roman" w:cs="Times New Roman"/>
          <w:vertAlign w:val="superscript"/>
        </w:rPr>
        <w:footnoteRef/>
      </w:r>
      <w:r w:rsidRPr="00A9318F">
        <w:rPr>
          <w:rFonts w:ascii="Times New Roman" w:hAnsi="Times New Roman" w:cs="Times New Roman"/>
        </w:rPr>
        <w:t xml:space="preserve"> Banco de la República de Colombia 72-2020 Profesional Inversiones Internacionales - Mesa de Dinero </w:t>
      </w:r>
    </w:p>
  </w:footnote>
  <w:footnote w:id="22">
    <w:p w14:paraId="6B7F11E1" w14:textId="3E2C090B" w:rsidR="00D71C31" w:rsidRPr="00A9318F" w:rsidRDefault="00D71C31">
      <w:pPr>
        <w:pStyle w:val="Textonotapie"/>
        <w:rPr>
          <w:rFonts w:ascii="Times New Roman" w:hAnsi="Times New Roman" w:cs="Times New Roman"/>
          <w:lang w:val="es-CO"/>
        </w:rPr>
      </w:pPr>
      <w:r w:rsidRPr="00A9318F">
        <w:rPr>
          <w:rStyle w:val="Refdenotaalpie"/>
          <w:rFonts w:ascii="Times New Roman" w:hAnsi="Times New Roman" w:cs="Times New Roman"/>
        </w:rPr>
        <w:footnoteRef/>
      </w:r>
      <w:r w:rsidRPr="00A9318F">
        <w:rPr>
          <w:rFonts w:ascii="Times New Roman" w:hAnsi="Times New Roman" w:cs="Times New Roman"/>
        </w:rPr>
        <w:t xml:space="preserve"> Mayorga, D. (2008, 8 noviembre). Interbolsa, la historia de un desplome. El Espectador. https://www.elespectador.com/noticias/economia/interbolsa-la-historia-de-un-desplome/</w:t>
      </w:r>
    </w:p>
  </w:footnote>
  <w:footnote w:id="23">
    <w:p w14:paraId="14E5DE07" w14:textId="77777777" w:rsidR="00D71C31" w:rsidRPr="00A9318F" w:rsidRDefault="00D71C31" w:rsidP="00BF69B6">
      <w:pPr>
        <w:pStyle w:val="Textonotapie"/>
        <w:rPr>
          <w:rFonts w:ascii="Times New Roman" w:hAnsi="Times New Roman" w:cs="Times New Roman"/>
          <w:lang w:val="es-CO"/>
        </w:rPr>
      </w:pPr>
      <w:r w:rsidRPr="00A9318F">
        <w:rPr>
          <w:rStyle w:val="Refdenotaalpie"/>
          <w:rFonts w:ascii="Times New Roman" w:hAnsi="Times New Roman" w:cs="Times New Roman"/>
        </w:rPr>
        <w:footnoteRef/>
      </w:r>
      <w:r w:rsidRPr="00A9318F">
        <w:rPr>
          <w:rFonts w:ascii="Times New Roman" w:hAnsi="Times New Roman" w:cs="Times New Roman"/>
        </w:rPr>
        <w:t xml:space="preserve"> Haro, J. L. (2019, 11 marzo). El S&amp;P 500 lleva una década subiendo al 17,5% anual, y este 2019 apunta aún más alto. elEconomista. https://www.eleconomista.es/mercados-cotizaciones/noticias/9753688/03/19/El-SP-500-lleva-una-decada-subiendo-al-175-anual-y-este-2019-apunta-aun-mas-alto.html </w:t>
      </w:r>
    </w:p>
  </w:footnote>
  <w:footnote w:id="24">
    <w:p w14:paraId="51837F1E" w14:textId="77777777" w:rsidR="00D71C31" w:rsidRPr="00A9318F" w:rsidRDefault="00D71C31" w:rsidP="00BF69B6">
      <w:pPr>
        <w:pStyle w:val="Textonotapie"/>
        <w:rPr>
          <w:rFonts w:ascii="Times New Roman" w:hAnsi="Times New Roman" w:cs="Times New Roman"/>
          <w:lang w:val="es-CO"/>
        </w:rPr>
      </w:pPr>
      <w:r w:rsidRPr="00A9318F">
        <w:rPr>
          <w:rStyle w:val="Refdenotaalpie"/>
          <w:rFonts w:ascii="Times New Roman" w:hAnsi="Times New Roman" w:cs="Times New Roman"/>
        </w:rPr>
        <w:footnoteRef/>
      </w:r>
      <w:r w:rsidRPr="00A9318F">
        <w:rPr>
          <w:rFonts w:ascii="Times New Roman" w:hAnsi="Times New Roman" w:cs="Times New Roman"/>
        </w:rPr>
        <w:t xml:space="preserve">  Los mejores fondos de inversión 2020 - Maite López. (2020, 16 septiembre). Finect. https://www.finect.com/usuario/maitelpz/articulos/claves-encontrar-mejores-fondos-inversion</w:t>
      </w:r>
    </w:p>
  </w:footnote>
  <w:footnote w:id="25">
    <w:p w14:paraId="3CB0942A" w14:textId="77777777" w:rsidR="00D71C31" w:rsidRPr="00A9318F" w:rsidRDefault="00D71C31" w:rsidP="00BF69B6">
      <w:pPr>
        <w:pStyle w:val="Textonotapie"/>
        <w:rPr>
          <w:rFonts w:ascii="Times New Roman" w:hAnsi="Times New Roman" w:cs="Times New Roman"/>
          <w:lang w:val="es-CO"/>
        </w:rPr>
      </w:pPr>
      <w:r w:rsidRPr="00A9318F">
        <w:rPr>
          <w:rStyle w:val="Refdenotaalpie"/>
          <w:rFonts w:ascii="Times New Roman" w:hAnsi="Times New Roman" w:cs="Times New Roman"/>
        </w:rPr>
        <w:footnoteRef/>
      </w:r>
      <w:r w:rsidRPr="00A9318F">
        <w:rPr>
          <w:rFonts w:ascii="Times New Roman" w:hAnsi="Times New Roman" w:cs="Times New Roman"/>
          <w:lang w:val="en-US"/>
        </w:rPr>
        <w:t xml:space="preserve"> Mercadante, K. (2020, 15 septiembre). 36 of the Best Passive Income Apps for 2020. </w:t>
      </w:r>
      <w:r w:rsidRPr="00A9318F">
        <w:rPr>
          <w:rFonts w:ascii="Times New Roman" w:hAnsi="Times New Roman" w:cs="Times New Roman"/>
        </w:rPr>
        <w:t>Part-Time Money. https://ptmoney.com/passive-income-apps/</w:t>
      </w:r>
    </w:p>
  </w:footnote>
  <w:footnote w:id="26">
    <w:p w14:paraId="282B5A2E" w14:textId="59E383D8" w:rsidR="00D71C31" w:rsidRPr="0023037B" w:rsidRDefault="00D71C31">
      <w:pPr>
        <w:pStyle w:val="Textonotapie"/>
        <w:rPr>
          <w:rFonts w:ascii="Times New Roman" w:hAnsi="Times New Roman" w:cs="Times New Roman"/>
        </w:rPr>
      </w:pPr>
      <w:r w:rsidRPr="0023037B">
        <w:rPr>
          <w:rStyle w:val="Refdenotaalpie"/>
          <w:rFonts w:ascii="Times New Roman" w:hAnsi="Times New Roman" w:cs="Times New Roman"/>
        </w:rPr>
        <w:footnoteRef/>
      </w:r>
      <w:r w:rsidRPr="0023037B">
        <w:rPr>
          <w:rFonts w:ascii="Times New Roman" w:hAnsi="Times New Roman" w:cs="Times New Roman"/>
        </w:rPr>
        <w:t xml:space="preserve"> Se puede observar cómo los usuarios de su aplicación móvil “UALET: Ahorra sin darte cuenta” En Google Play y la App Store puntúan de forma negativa la misma, además de criticar fuertemente las rentabilidades, transparencia y demás consideraciones importantes sobre Ualet.</w:t>
      </w:r>
    </w:p>
  </w:footnote>
  <w:footnote w:id="27">
    <w:p w14:paraId="0379A5F3" w14:textId="77777777" w:rsidR="00D71C31" w:rsidRPr="0023037B" w:rsidRDefault="00D71C31" w:rsidP="00A5170B">
      <w:pPr>
        <w:pStyle w:val="Textonotapie"/>
        <w:rPr>
          <w:rFonts w:ascii="Times New Roman" w:hAnsi="Times New Roman" w:cs="Times New Roman"/>
          <w:lang w:val="es-CO"/>
        </w:rPr>
      </w:pPr>
      <w:r w:rsidRPr="0023037B">
        <w:rPr>
          <w:rStyle w:val="Refdenotaalpie"/>
          <w:rFonts w:ascii="Times New Roman" w:hAnsi="Times New Roman" w:cs="Times New Roman"/>
        </w:rPr>
        <w:footnoteRef/>
      </w:r>
      <w:r w:rsidRPr="0023037B">
        <w:rPr>
          <w:rFonts w:ascii="Times New Roman" w:hAnsi="Times New Roman" w:cs="Times New Roman"/>
        </w:rPr>
        <w:t xml:space="preserve"> </w:t>
      </w:r>
      <w:r w:rsidRPr="0023037B">
        <w:rPr>
          <w:rFonts w:ascii="Times New Roman" w:hAnsi="Times New Roman" w:cs="Times New Roman"/>
          <w:lang w:val="es-CO"/>
        </w:rPr>
        <w:t xml:space="preserve">En su página web </w:t>
      </w:r>
      <w:hyperlink r:id="rId2" w:history="1">
        <w:r w:rsidRPr="0023037B">
          <w:rPr>
            <w:rStyle w:val="Hipervnculo"/>
            <w:rFonts w:ascii="Times New Roman" w:hAnsi="Times New Roman" w:cs="Times New Roman"/>
            <w:color w:val="auto"/>
            <w:u w:val="none"/>
            <w:lang w:val="es-CO"/>
          </w:rPr>
          <w:t>https://www.ualet.com/ahorradores</w:t>
        </w:r>
      </w:hyperlink>
      <w:r w:rsidRPr="0023037B">
        <w:rPr>
          <w:rFonts w:ascii="Times New Roman" w:hAnsi="Times New Roman" w:cs="Times New Roman"/>
          <w:lang w:val="es-CO"/>
        </w:rPr>
        <w:t xml:space="preserve"> se pueden ver los diferentes costos que tienen, a su vez dejan en disposición la información de los prospectos que hacen uso, además se preguntó por correo electrónico sobre las rentabilidades que tienen por perfil de riesgo, sobre los demás fondos que podrían tener y no están publicas pero no se tuvo ninguna respuesta por parte de Ualet.</w:t>
      </w:r>
    </w:p>
  </w:footnote>
  <w:footnote w:id="28">
    <w:p w14:paraId="6CDFFA5F" w14:textId="77777777" w:rsidR="00D71C31" w:rsidRPr="00A9318F" w:rsidRDefault="00D71C31" w:rsidP="00A5170B">
      <w:pPr>
        <w:pStyle w:val="Textonotapie"/>
        <w:rPr>
          <w:rFonts w:ascii="Times New Roman" w:hAnsi="Times New Roman" w:cs="Times New Roman"/>
          <w:sz w:val="16"/>
          <w:szCs w:val="16"/>
          <w:lang w:val="es-CO"/>
        </w:rPr>
      </w:pPr>
      <w:r w:rsidRPr="0023037B">
        <w:rPr>
          <w:rStyle w:val="Refdenotaalpie"/>
          <w:rFonts w:ascii="Times New Roman" w:hAnsi="Times New Roman" w:cs="Times New Roman"/>
        </w:rPr>
        <w:footnoteRef/>
      </w:r>
      <w:r w:rsidRPr="0023037B">
        <w:rPr>
          <w:rFonts w:ascii="Times New Roman" w:hAnsi="Times New Roman" w:cs="Times New Roman"/>
        </w:rPr>
        <w:t xml:space="preserve"> </w:t>
      </w:r>
      <w:r w:rsidRPr="0023037B">
        <w:rPr>
          <w:rFonts w:ascii="Times New Roman" w:hAnsi="Times New Roman" w:cs="Times New Roman"/>
          <w:lang w:val="es-CO"/>
        </w:rPr>
        <w:t xml:space="preserve">En su página web </w:t>
      </w:r>
      <w:hyperlink r:id="rId3" w:history="1">
        <w:r w:rsidRPr="0023037B">
          <w:rPr>
            <w:rStyle w:val="Hipervnculo"/>
            <w:rFonts w:ascii="Times New Roman" w:hAnsi="Times New Roman" w:cs="Times New Roman"/>
            <w:color w:val="auto"/>
            <w:u w:val="none"/>
            <w:lang w:val="es-CO"/>
          </w:rPr>
          <w:t>https://www.ualet.com</w:t>
        </w:r>
      </w:hyperlink>
      <w:r w:rsidRPr="0023037B">
        <w:rPr>
          <w:rFonts w:ascii="Times New Roman" w:hAnsi="Times New Roman" w:cs="Times New Roman"/>
          <w:lang w:val="es-CO"/>
        </w:rPr>
        <w:t xml:space="preserve"> Comentan que obtuvieron en el 2019 una rentabilidad promedio del 12% E.A, pero sobre todos los fondos, aun así, se preguntó más a detalle sobre este resultado por medio de correo electrónico, pero no se tuvo ninguna respuesta por parte de Ualet.</w:t>
      </w:r>
    </w:p>
  </w:footnote>
  <w:footnote w:id="29">
    <w:p w14:paraId="4EE29322" w14:textId="2738A8E9" w:rsidR="00D71C31" w:rsidRPr="00A9318F" w:rsidRDefault="00D71C31">
      <w:pPr>
        <w:pStyle w:val="Textonotapie"/>
        <w:rPr>
          <w:rFonts w:ascii="Times New Roman" w:hAnsi="Times New Roman" w:cs="Times New Roman"/>
          <w:sz w:val="16"/>
          <w:szCs w:val="16"/>
          <w:lang w:val="es-CO"/>
        </w:rPr>
      </w:pPr>
      <w:r w:rsidRPr="00A9318F">
        <w:rPr>
          <w:rStyle w:val="Refdenotaalpie"/>
          <w:rFonts w:ascii="Times New Roman" w:hAnsi="Times New Roman" w:cs="Times New Roman"/>
          <w:sz w:val="16"/>
          <w:szCs w:val="16"/>
        </w:rPr>
        <w:footnoteRef/>
      </w:r>
      <w:r w:rsidRPr="00A9318F">
        <w:rPr>
          <w:rFonts w:ascii="Times New Roman" w:hAnsi="Times New Roman" w:cs="Times New Roman"/>
          <w:sz w:val="16"/>
          <w:szCs w:val="16"/>
        </w:rPr>
        <w:t xml:space="preserve"> </w:t>
      </w:r>
      <w:r w:rsidRPr="00A9318F">
        <w:rPr>
          <w:rFonts w:ascii="Times New Roman" w:hAnsi="Times New Roman" w:cs="Times New Roman"/>
          <w:sz w:val="16"/>
          <w:szCs w:val="16"/>
          <w:lang w:val="es-CO"/>
        </w:rPr>
        <w:t>Esta información solo es suministrada a clientes Protección, se intentó comunicar por medio de correo electrónico, pero no hubo respuesta por parte de los mismos.</w:t>
      </w:r>
    </w:p>
  </w:footnote>
  <w:footnote w:id="30">
    <w:p w14:paraId="755CF8F3" w14:textId="46A64502" w:rsidR="00D71C31" w:rsidRPr="00082C80" w:rsidRDefault="00D71C31">
      <w:pPr>
        <w:pStyle w:val="Textonotapie"/>
      </w:pPr>
      <w:r>
        <w:rPr>
          <w:rStyle w:val="Refdenotaalpie"/>
        </w:rPr>
        <w:footnoteRef/>
      </w:r>
      <w:r>
        <w:t xml:space="preserve"> </w:t>
      </w:r>
      <w:r>
        <w:rPr>
          <w:rFonts w:ascii="Times New Roman" w:hAnsi="Times New Roman" w:cs="Times New Roman"/>
        </w:rPr>
        <w:t>Actualmente Bancolombia deshabilito</w:t>
      </w:r>
      <w:r w:rsidRPr="0023037B">
        <w:rPr>
          <w:rFonts w:ascii="Times New Roman" w:hAnsi="Times New Roman" w:cs="Times New Roman"/>
        </w:rPr>
        <w:t xml:space="preserve"> su aplicación móvil “</w:t>
      </w:r>
      <w:r>
        <w:rPr>
          <w:rFonts w:ascii="Times New Roman" w:hAnsi="Times New Roman" w:cs="Times New Roman"/>
        </w:rPr>
        <w:t>InvesBot”</w:t>
      </w:r>
      <w:r w:rsidRPr="0023037B">
        <w:rPr>
          <w:rFonts w:ascii="Times New Roman" w:hAnsi="Times New Roman" w:cs="Times New Roman"/>
        </w:rPr>
        <w:t xml:space="preserve"> En Google Play y la App Store </w:t>
      </w:r>
      <w:r>
        <w:rPr>
          <w:rFonts w:ascii="Times New Roman" w:hAnsi="Times New Roman" w:cs="Times New Roman"/>
        </w:rPr>
        <w:t xml:space="preserve">por las críticas de sus usuarios, </w:t>
      </w:r>
      <w:r w:rsidRPr="0023037B">
        <w:rPr>
          <w:rFonts w:ascii="Times New Roman" w:hAnsi="Times New Roman" w:cs="Times New Roman"/>
        </w:rPr>
        <w:t>punt</w:t>
      </w:r>
      <w:r>
        <w:rPr>
          <w:rFonts w:ascii="Times New Roman" w:hAnsi="Times New Roman" w:cs="Times New Roman"/>
        </w:rPr>
        <w:t>uando a esta</w:t>
      </w:r>
      <w:r w:rsidRPr="0023037B">
        <w:rPr>
          <w:rFonts w:ascii="Times New Roman" w:hAnsi="Times New Roman" w:cs="Times New Roman"/>
        </w:rPr>
        <w:t xml:space="preserve"> de forma negativ</w:t>
      </w:r>
      <w:r>
        <w:rPr>
          <w:rFonts w:ascii="Times New Roman" w:hAnsi="Times New Roman" w:cs="Times New Roman"/>
        </w:rPr>
        <w:t>a</w:t>
      </w:r>
      <w:r w:rsidRPr="0023037B">
        <w:rPr>
          <w:rFonts w:ascii="Times New Roman" w:hAnsi="Times New Roman" w:cs="Times New Roman"/>
        </w:rPr>
        <w:t>,</w:t>
      </w:r>
      <w:r>
        <w:rPr>
          <w:rFonts w:ascii="Times New Roman" w:hAnsi="Times New Roman" w:cs="Times New Roman"/>
        </w:rPr>
        <w:t xml:space="preserve"> y solo accediendo a esta por medio de su página web.</w:t>
      </w:r>
      <w:r w:rsidRPr="0023037B">
        <w:rPr>
          <w:rFonts w:ascii="Times New Roman" w:hAnsi="Times New Roman" w:cs="Times New Roman"/>
        </w:rPr>
        <w:t xml:space="preserve"> </w:t>
      </w:r>
      <w:r>
        <w:rPr>
          <w:rFonts w:ascii="Times New Roman" w:hAnsi="Times New Roman" w:cs="Times New Roman"/>
        </w:rPr>
        <w:t>Aunque las</w:t>
      </w:r>
      <w:r w:rsidRPr="0023037B">
        <w:rPr>
          <w:rFonts w:ascii="Times New Roman" w:hAnsi="Times New Roman" w:cs="Times New Roman"/>
        </w:rPr>
        <w:t xml:space="preserve"> crítica</w:t>
      </w:r>
      <w:r>
        <w:rPr>
          <w:rFonts w:ascii="Times New Roman" w:hAnsi="Times New Roman" w:cs="Times New Roman"/>
        </w:rPr>
        <w:t>s</w:t>
      </w:r>
      <w:r w:rsidRPr="0023037B">
        <w:rPr>
          <w:rFonts w:ascii="Times New Roman" w:hAnsi="Times New Roman" w:cs="Times New Roman"/>
        </w:rPr>
        <w:t xml:space="preserve"> </w:t>
      </w:r>
      <w:r>
        <w:rPr>
          <w:rFonts w:ascii="Times New Roman" w:hAnsi="Times New Roman" w:cs="Times New Roman"/>
        </w:rPr>
        <w:t>de sus usuarios también se pueden observar en su aplicación móvil “</w:t>
      </w:r>
      <w:r w:rsidRPr="00082C80">
        <w:rPr>
          <w:rFonts w:ascii="Times New Roman" w:hAnsi="Times New Roman" w:cs="Times New Roman"/>
        </w:rPr>
        <w:t>Inversiones Grupo Bancolombia</w:t>
      </w:r>
      <w:r>
        <w:rPr>
          <w:rFonts w:ascii="Times New Roman" w:hAnsi="Times New Roman" w:cs="Times New Roman"/>
        </w:rPr>
        <w:t>”.</w:t>
      </w:r>
    </w:p>
  </w:footnote>
  <w:footnote w:id="31">
    <w:p w14:paraId="32776118" w14:textId="4E4505A0" w:rsidR="00D71C31" w:rsidRPr="00082C80" w:rsidRDefault="00D71C31" w:rsidP="005C7DA3">
      <w:pPr>
        <w:pStyle w:val="Textonotapie"/>
        <w:rPr>
          <w:rFonts w:ascii="Times New Roman" w:hAnsi="Times New Roman" w:cs="Times New Roman"/>
        </w:rPr>
      </w:pPr>
      <w:r w:rsidRPr="00082C80">
        <w:rPr>
          <w:rStyle w:val="Refdenotaalpie"/>
          <w:rFonts w:ascii="Times New Roman" w:hAnsi="Times New Roman" w:cs="Times New Roman"/>
        </w:rPr>
        <w:footnoteRef/>
      </w:r>
      <w:r w:rsidRPr="00082C80">
        <w:rPr>
          <w:rFonts w:ascii="Times New Roman" w:hAnsi="Times New Roman" w:cs="Times New Roman"/>
          <w:sz w:val="24"/>
          <w:szCs w:val="24"/>
        </w:rPr>
        <w:t xml:space="preserve"> </w:t>
      </w:r>
      <w:r w:rsidRPr="00082C80">
        <w:rPr>
          <w:rFonts w:ascii="Times New Roman" w:hAnsi="Times New Roman" w:cs="Times New Roman"/>
        </w:rPr>
        <w:t xml:space="preserve">Se puede observar cómo los usuarios de su aplicación móvil </w:t>
      </w:r>
      <w:r>
        <w:rPr>
          <w:rFonts w:ascii="Times New Roman" w:hAnsi="Times New Roman" w:cs="Times New Roman"/>
        </w:rPr>
        <w:t>“</w:t>
      </w:r>
      <w:r w:rsidRPr="00082C80">
        <w:rPr>
          <w:rFonts w:ascii="Times New Roman" w:hAnsi="Times New Roman" w:cs="Times New Roman"/>
        </w:rPr>
        <w:t>Inversiones Grupo Bancolombia” En Google Play y la App Store puntúan de forma negativa la misma, además de criticar fuertemente las rentabilidades, transparencia y demás consideraciones importantes sobre Inversiones Grupo Bancolombia.</w:t>
      </w:r>
    </w:p>
    <w:p w14:paraId="5D97BD68" w14:textId="28D4AB83" w:rsidR="00D71C31" w:rsidRPr="00A9318F" w:rsidRDefault="00D71C31">
      <w:pPr>
        <w:pStyle w:val="Textonotapie"/>
        <w:rPr>
          <w:rFonts w:ascii="Times New Roman" w:hAnsi="Times New Roman" w:cs="Times New Roman"/>
        </w:rPr>
      </w:pPr>
    </w:p>
  </w:footnote>
  <w:footnote w:id="32">
    <w:p w14:paraId="277A4CD6" w14:textId="3A709706" w:rsidR="00D71C31" w:rsidRPr="00731495" w:rsidRDefault="00D71C31">
      <w:pPr>
        <w:pStyle w:val="Textonotapie"/>
        <w:rPr>
          <w:rFonts w:ascii="Times New Roman" w:hAnsi="Times New Roman" w:cs="Times New Roman"/>
          <w:lang w:val="en-US"/>
        </w:rPr>
      </w:pPr>
      <w:r w:rsidRPr="002871E7">
        <w:rPr>
          <w:rStyle w:val="Refdenotaalpie"/>
          <w:rFonts w:ascii="Times New Roman" w:hAnsi="Times New Roman" w:cs="Times New Roman"/>
        </w:rPr>
        <w:footnoteRef/>
      </w:r>
      <w:r w:rsidRPr="002871E7">
        <w:rPr>
          <w:rFonts w:ascii="Times New Roman" w:hAnsi="Times New Roman" w:cs="Times New Roman"/>
          <w:lang w:val="en-US"/>
        </w:rPr>
        <w:t xml:space="preserve"> Egan, D. (2017, 7 mayo). Explore Betterment’s Historical Performance. </w:t>
      </w:r>
      <w:r w:rsidRPr="00731495">
        <w:rPr>
          <w:rFonts w:ascii="Times New Roman" w:hAnsi="Times New Roman" w:cs="Times New Roman"/>
          <w:lang w:val="en-US"/>
        </w:rPr>
        <w:t>Betterment. https://www.betterment.com/resources/betterment-historical-performance/</w:t>
      </w:r>
    </w:p>
  </w:footnote>
  <w:footnote w:id="33">
    <w:p w14:paraId="08FA39EC" w14:textId="69E8FD9C" w:rsidR="00D71C31" w:rsidRPr="00731495" w:rsidRDefault="00D71C31">
      <w:pPr>
        <w:pStyle w:val="Textonotapie"/>
        <w:rPr>
          <w:lang w:val="en-US"/>
        </w:rPr>
      </w:pPr>
      <w:r w:rsidRPr="002871E7">
        <w:rPr>
          <w:rStyle w:val="Refdenotaalpie"/>
          <w:rFonts w:ascii="Times New Roman" w:hAnsi="Times New Roman" w:cs="Times New Roman"/>
        </w:rPr>
        <w:footnoteRef/>
      </w:r>
      <w:r w:rsidRPr="002871E7">
        <w:rPr>
          <w:rFonts w:ascii="Times New Roman" w:hAnsi="Times New Roman" w:cs="Times New Roman"/>
          <w:lang w:val="en-US"/>
        </w:rPr>
        <w:t xml:space="preserve"> Cheng, M. (2019, 19 febrero). The Future of Wealthtech. </w:t>
      </w:r>
      <w:r w:rsidRPr="00731495">
        <w:rPr>
          <w:rFonts w:ascii="Times New Roman" w:hAnsi="Times New Roman" w:cs="Times New Roman"/>
          <w:lang w:val="en-US"/>
        </w:rPr>
        <w:t>Forbes. https://www.forbes.com/sites/margueritacheng/2019/02/19/the-future-of-wealthtech/#4019f9e635e6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D7A407"/>
    <w:multiLevelType w:val="hybridMultilevel"/>
    <w:tmpl w:val="AE13C9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233D5"/>
    <w:multiLevelType w:val="hybridMultilevel"/>
    <w:tmpl w:val="CEF63E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150A7"/>
    <w:multiLevelType w:val="multilevel"/>
    <w:tmpl w:val="B7C0A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3185064"/>
    <w:multiLevelType w:val="hybridMultilevel"/>
    <w:tmpl w:val="8F7850CC"/>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647677"/>
    <w:multiLevelType w:val="multilevel"/>
    <w:tmpl w:val="B7C0A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3B4A3F"/>
    <w:multiLevelType w:val="hybridMultilevel"/>
    <w:tmpl w:val="CCC63B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8300C9"/>
    <w:multiLevelType w:val="hybridMultilevel"/>
    <w:tmpl w:val="9D6A602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F1C888F"/>
    <w:multiLevelType w:val="hybridMultilevel"/>
    <w:tmpl w:val="9D96BAF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0CB3681"/>
    <w:multiLevelType w:val="hybridMultilevel"/>
    <w:tmpl w:val="435CA2F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1184C24"/>
    <w:multiLevelType w:val="hybridMultilevel"/>
    <w:tmpl w:val="380CAE1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1C24B39"/>
    <w:multiLevelType w:val="hybridMultilevel"/>
    <w:tmpl w:val="43DCA090"/>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76ACBFE"/>
    <w:multiLevelType w:val="hybridMultilevel"/>
    <w:tmpl w:val="EEE5BD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65D4A22"/>
    <w:multiLevelType w:val="hybridMultilevel"/>
    <w:tmpl w:val="68B2F484"/>
    <w:lvl w:ilvl="0" w:tplc="240A0001">
      <w:start w:val="1"/>
      <w:numFmt w:val="bullet"/>
      <w:lvlText w:val=""/>
      <w:lvlJc w:val="left"/>
      <w:pPr>
        <w:ind w:left="720" w:hanging="360"/>
      </w:pPr>
      <w:rPr>
        <w:rFonts w:ascii="Symbol" w:hAnsi="Symbol" w:cs="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6B868BE"/>
    <w:multiLevelType w:val="hybridMultilevel"/>
    <w:tmpl w:val="257E968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79926CC"/>
    <w:multiLevelType w:val="hybridMultilevel"/>
    <w:tmpl w:val="39B895DE"/>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AA45800"/>
    <w:multiLevelType w:val="hybridMultilevel"/>
    <w:tmpl w:val="893C5902"/>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AE732ED"/>
    <w:multiLevelType w:val="hybridMultilevel"/>
    <w:tmpl w:val="C908CC2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B10726D"/>
    <w:multiLevelType w:val="hybridMultilevel"/>
    <w:tmpl w:val="1916C3F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DD60C10"/>
    <w:multiLevelType w:val="hybridMultilevel"/>
    <w:tmpl w:val="FF400D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B132B84"/>
    <w:multiLevelType w:val="hybridMultilevel"/>
    <w:tmpl w:val="222E8DA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B3D6EA2"/>
    <w:multiLevelType w:val="hybridMultilevel"/>
    <w:tmpl w:val="32C4DE6C"/>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E191D47"/>
    <w:multiLevelType w:val="hybridMultilevel"/>
    <w:tmpl w:val="E28EF57A"/>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EBA4287"/>
    <w:multiLevelType w:val="hybridMultilevel"/>
    <w:tmpl w:val="E71CC692"/>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05E4760"/>
    <w:multiLevelType w:val="hybridMultilevel"/>
    <w:tmpl w:val="A68A8D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E9E6794"/>
    <w:multiLevelType w:val="hybridMultilevel"/>
    <w:tmpl w:val="DF10026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3F965A2"/>
    <w:multiLevelType w:val="multilevel"/>
    <w:tmpl w:val="8F94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A2328"/>
    <w:multiLevelType w:val="hybridMultilevel"/>
    <w:tmpl w:val="BC8A80F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CC1E676"/>
    <w:multiLevelType w:val="hybridMultilevel"/>
    <w:tmpl w:val="CDC1C44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25"/>
  </w:num>
  <w:num w:numId="3">
    <w:abstractNumId w:val="21"/>
  </w:num>
  <w:num w:numId="4">
    <w:abstractNumId w:val="20"/>
  </w:num>
  <w:num w:numId="5">
    <w:abstractNumId w:val="1"/>
  </w:num>
  <w:num w:numId="6">
    <w:abstractNumId w:val="0"/>
  </w:num>
  <w:num w:numId="7">
    <w:abstractNumId w:val="27"/>
  </w:num>
  <w:num w:numId="8">
    <w:abstractNumId w:val="7"/>
  </w:num>
  <w:num w:numId="9">
    <w:abstractNumId w:val="11"/>
  </w:num>
  <w:num w:numId="10">
    <w:abstractNumId w:val="18"/>
  </w:num>
  <w:num w:numId="11">
    <w:abstractNumId w:val="17"/>
  </w:num>
  <w:num w:numId="12">
    <w:abstractNumId w:val="24"/>
  </w:num>
  <w:num w:numId="13">
    <w:abstractNumId w:val="22"/>
  </w:num>
  <w:num w:numId="14">
    <w:abstractNumId w:val="5"/>
  </w:num>
  <w:num w:numId="15">
    <w:abstractNumId w:val="16"/>
  </w:num>
  <w:num w:numId="16">
    <w:abstractNumId w:val="6"/>
  </w:num>
  <w:num w:numId="17">
    <w:abstractNumId w:val="14"/>
  </w:num>
  <w:num w:numId="18">
    <w:abstractNumId w:val="26"/>
  </w:num>
  <w:num w:numId="19">
    <w:abstractNumId w:val="3"/>
  </w:num>
  <w:num w:numId="20">
    <w:abstractNumId w:val="8"/>
  </w:num>
  <w:num w:numId="21">
    <w:abstractNumId w:val="13"/>
  </w:num>
  <w:num w:numId="22">
    <w:abstractNumId w:val="9"/>
  </w:num>
  <w:num w:numId="23">
    <w:abstractNumId w:val="15"/>
  </w:num>
  <w:num w:numId="24">
    <w:abstractNumId w:val="4"/>
  </w:num>
  <w:num w:numId="25">
    <w:abstractNumId w:val="10"/>
  </w:num>
  <w:num w:numId="26">
    <w:abstractNumId w:val="23"/>
  </w:num>
  <w:num w:numId="27">
    <w:abstractNumId w:val="1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7"/>
    <w:rsid w:val="00001967"/>
    <w:rsid w:val="00005816"/>
    <w:rsid w:val="00006042"/>
    <w:rsid w:val="00025128"/>
    <w:rsid w:val="00051D49"/>
    <w:rsid w:val="0005602A"/>
    <w:rsid w:val="00056214"/>
    <w:rsid w:val="00056EA9"/>
    <w:rsid w:val="00063071"/>
    <w:rsid w:val="00082C80"/>
    <w:rsid w:val="000A401B"/>
    <w:rsid w:val="000D4AFD"/>
    <w:rsid w:val="000E2291"/>
    <w:rsid w:val="000E4FCF"/>
    <w:rsid w:val="000F4FE4"/>
    <w:rsid w:val="00104C1C"/>
    <w:rsid w:val="00116003"/>
    <w:rsid w:val="00132DAB"/>
    <w:rsid w:val="00133162"/>
    <w:rsid w:val="00144FC1"/>
    <w:rsid w:val="001466B8"/>
    <w:rsid w:val="00155D43"/>
    <w:rsid w:val="00165D3B"/>
    <w:rsid w:val="001712D9"/>
    <w:rsid w:val="00172039"/>
    <w:rsid w:val="0018352D"/>
    <w:rsid w:val="00185F27"/>
    <w:rsid w:val="00192FD4"/>
    <w:rsid w:val="00195EB3"/>
    <w:rsid w:val="001B0631"/>
    <w:rsid w:val="001B107C"/>
    <w:rsid w:val="001C16BB"/>
    <w:rsid w:val="001D0F6E"/>
    <w:rsid w:val="001D1E9E"/>
    <w:rsid w:val="001D7DE7"/>
    <w:rsid w:val="001F00DB"/>
    <w:rsid w:val="001F08F1"/>
    <w:rsid w:val="00203A5D"/>
    <w:rsid w:val="002142BF"/>
    <w:rsid w:val="0023037B"/>
    <w:rsid w:val="00261ED5"/>
    <w:rsid w:val="00283F2F"/>
    <w:rsid w:val="00284F5E"/>
    <w:rsid w:val="002871E7"/>
    <w:rsid w:val="0028748F"/>
    <w:rsid w:val="002A19EB"/>
    <w:rsid w:val="002B4C25"/>
    <w:rsid w:val="002C3231"/>
    <w:rsid w:val="002E1BC4"/>
    <w:rsid w:val="002F03C6"/>
    <w:rsid w:val="002F5041"/>
    <w:rsid w:val="0030318B"/>
    <w:rsid w:val="0030453D"/>
    <w:rsid w:val="00305420"/>
    <w:rsid w:val="00307992"/>
    <w:rsid w:val="0031120D"/>
    <w:rsid w:val="00314170"/>
    <w:rsid w:val="00317B88"/>
    <w:rsid w:val="00327AC8"/>
    <w:rsid w:val="003545E9"/>
    <w:rsid w:val="003553F0"/>
    <w:rsid w:val="00357E25"/>
    <w:rsid w:val="00373B53"/>
    <w:rsid w:val="00377C50"/>
    <w:rsid w:val="003A28D8"/>
    <w:rsid w:val="003B44B1"/>
    <w:rsid w:val="003C01FE"/>
    <w:rsid w:val="003C4690"/>
    <w:rsid w:val="003C5D68"/>
    <w:rsid w:val="003C603F"/>
    <w:rsid w:val="003D2E76"/>
    <w:rsid w:val="003D2FDC"/>
    <w:rsid w:val="003F0A0D"/>
    <w:rsid w:val="003F525D"/>
    <w:rsid w:val="00410630"/>
    <w:rsid w:val="00413D6C"/>
    <w:rsid w:val="0041613D"/>
    <w:rsid w:val="00422B03"/>
    <w:rsid w:val="0042322E"/>
    <w:rsid w:val="0042404A"/>
    <w:rsid w:val="0042556F"/>
    <w:rsid w:val="00434887"/>
    <w:rsid w:val="0043773B"/>
    <w:rsid w:val="004447B1"/>
    <w:rsid w:val="00457E9A"/>
    <w:rsid w:val="00464C28"/>
    <w:rsid w:val="00466117"/>
    <w:rsid w:val="0048053E"/>
    <w:rsid w:val="00491B28"/>
    <w:rsid w:val="004A0E2B"/>
    <w:rsid w:val="004B3F05"/>
    <w:rsid w:val="004B471E"/>
    <w:rsid w:val="004C0311"/>
    <w:rsid w:val="004D241B"/>
    <w:rsid w:val="004D7AB0"/>
    <w:rsid w:val="004E671F"/>
    <w:rsid w:val="004F330F"/>
    <w:rsid w:val="004F340E"/>
    <w:rsid w:val="004F4BAE"/>
    <w:rsid w:val="004F6EC0"/>
    <w:rsid w:val="005016B1"/>
    <w:rsid w:val="005016BB"/>
    <w:rsid w:val="005035D7"/>
    <w:rsid w:val="005049C3"/>
    <w:rsid w:val="00504EB2"/>
    <w:rsid w:val="00512577"/>
    <w:rsid w:val="005140EC"/>
    <w:rsid w:val="00522360"/>
    <w:rsid w:val="00523081"/>
    <w:rsid w:val="00524397"/>
    <w:rsid w:val="00525FF2"/>
    <w:rsid w:val="00546F95"/>
    <w:rsid w:val="00566A6C"/>
    <w:rsid w:val="00572932"/>
    <w:rsid w:val="00580406"/>
    <w:rsid w:val="00584FE5"/>
    <w:rsid w:val="00587707"/>
    <w:rsid w:val="005A056A"/>
    <w:rsid w:val="005A6BBD"/>
    <w:rsid w:val="005B4461"/>
    <w:rsid w:val="005C5993"/>
    <w:rsid w:val="005C7DA3"/>
    <w:rsid w:val="005D0D53"/>
    <w:rsid w:val="005F393C"/>
    <w:rsid w:val="00605602"/>
    <w:rsid w:val="006129D0"/>
    <w:rsid w:val="00616628"/>
    <w:rsid w:val="00620376"/>
    <w:rsid w:val="006247DC"/>
    <w:rsid w:val="00634F78"/>
    <w:rsid w:val="00641BB4"/>
    <w:rsid w:val="00654186"/>
    <w:rsid w:val="0066158A"/>
    <w:rsid w:val="00666C68"/>
    <w:rsid w:val="00683DF8"/>
    <w:rsid w:val="00687839"/>
    <w:rsid w:val="006A0633"/>
    <w:rsid w:val="006A3A66"/>
    <w:rsid w:val="006C3A7A"/>
    <w:rsid w:val="006C7353"/>
    <w:rsid w:val="006E4E05"/>
    <w:rsid w:val="006F683E"/>
    <w:rsid w:val="00700539"/>
    <w:rsid w:val="00704F8A"/>
    <w:rsid w:val="007168BD"/>
    <w:rsid w:val="00721AE9"/>
    <w:rsid w:val="00731495"/>
    <w:rsid w:val="00747C4C"/>
    <w:rsid w:val="0076363E"/>
    <w:rsid w:val="0076772E"/>
    <w:rsid w:val="00772F1D"/>
    <w:rsid w:val="0077387B"/>
    <w:rsid w:val="00780B6C"/>
    <w:rsid w:val="00793DC6"/>
    <w:rsid w:val="007C1D75"/>
    <w:rsid w:val="007C7435"/>
    <w:rsid w:val="007D194C"/>
    <w:rsid w:val="007D5759"/>
    <w:rsid w:val="007D7785"/>
    <w:rsid w:val="007E46FC"/>
    <w:rsid w:val="008158E7"/>
    <w:rsid w:val="008179A4"/>
    <w:rsid w:val="00822EE1"/>
    <w:rsid w:val="00833832"/>
    <w:rsid w:val="00843F03"/>
    <w:rsid w:val="00844D0B"/>
    <w:rsid w:val="008567F7"/>
    <w:rsid w:val="008840F8"/>
    <w:rsid w:val="00887461"/>
    <w:rsid w:val="00896223"/>
    <w:rsid w:val="008B3432"/>
    <w:rsid w:val="008E69FF"/>
    <w:rsid w:val="008F0762"/>
    <w:rsid w:val="008F2F3E"/>
    <w:rsid w:val="008F6F30"/>
    <w:rsid w:val="00921DB7"/>
    <w:rsid w:val="00922AD5"/>
    <w:rsid w:val="0092635D"/>
    <w:rsid w:val="009356F7"/>
    <w:rsid w:val="00943E41"/>
    <w:rsid w:val="00944C39"/>
    <w:rsid w:val="00947BDD"/>
    <w:rsid w:val="00950F00"/>
    <w:rsid w:val="009567E5"/>
    <w:rsid w:val="00960E84"/>
    <w:rsid w:val="009635ED"/>
    <w:rsid w:val="00975420"/>
    <w:rsid w:val="00987022"/>
    <w:rsid w:val="00990AE5"/>
    <w:rsid w:val="0099774D"/>
    <w:rsid w:val="009B19AC"/>
    <w:rsid w:val="009B21A9"/>
    <w:rsid w:val="009D1E80"/>
    <w:rsid w:val="009E135A"/>
    <w:rsid w:val="009E2556"/>
    <w:rsid w:val="009E5E6B"/>
    <w:rsid w:val="00A042C4"/>
    <w:rsid w:val="00A06F0F"/>
    <w:rsid w:val="00A06F1E"/>
    <w:rsid w:val="00A176F7"/>
    <w:rsid w:val="00A21A58"/>
    <w:rsid w:val="00A32E7F"/>
    <w:rsid w:val="00A44C3A"/>
    <w:rsid w:val="00A503F2"/>
    <w:rsid w:val="00A5170B"/>
    <w:rsid w:val="00A52BC2"/>
    <w:rsid w:val="00A61E6D"/>
    <w:rsid w:val="00A63C7D"/>
    <w:rsid w:val="00A66CC9"/>
    <w:rsid w:val="00A766BF"/>
    <w:rsid w:val="00A80C4A"/>
    <w:rsid w:val="00A84D85"/>
    <w:rsid w:val="00A9318F"/>
    <w:rsid w:val="00A96BCC"/>
    <w:rsid w:val="00AA3516"/>
    <w:rsid w:val="00AA5758"/>
    <w:rsid w:val="00AA633B"/>
    <w:rsid w:val="00AB2128"/>
    <w:rsid w:val="00AB6690"/>
    <w:rsid w:val="00AC5F27"/>
    <w:rsid w:val="00B177F3"/>
    <w:rsid w:val="00B518B6"/>
    <w:rsid w:val="00B544CD"/>
    <w:rsid w:val="00B55D8B"/>
    <w:rsid w:val="00B6067F"/>
    <w:rsid w:val="00B731E2"/>
    <w:rsid w:val="00B76F41"/>
    <w:rsid w:val="00B801B7"/>
    <w:rsid w:val="00B80BCF"/>
    <w:rsid w:val="00B86FE8"/>
    <w:rsid w:val="00B90E49"/>
    <w:rsid w:val="00B91A3F"/>
    <w:rsid w:val="00B926EB"/>
    <w:rsid w:val="00BA0CA0"/>
    <w:rsid w:val="00BB58C6"/>
    <w:rsid w:val="00BB79E9"/>
    <w:rsid w:val="00BC1673"/>
    <w:rsid w:val="00BC3911"/>
    <w:rsid w:val="00BE5EC8"/>
    <w:rsid w:val="00BF0A06"/>
    <w:rsid w:val="00BF69B6"/>
    <w:rsid w:val="00C03D7C"/>
    <w:rsid w:val="00C03D9F"/>
    <w:rsid w:val="00C075A8"/>
    <w:rsid w:val="00C157B1"/>
    <w:rsid w:val="00C25B7D"/>
    <w:rsid w:val="00C2745D"/>
    <w:rsid w:val="00C36C3B"/>
    <w:rsid w:val="00C63B41"/>
    <w:rsid w:val="00C70372"/>
    <w:rsid w:val="00C71D97"/>
    <w:rsid w:val="00C72D2F"/>
    <w:rsid w:val="00C73A5E"/>
    <w:rsid w:val="00C97475"/>
    <w:rsid w:val="00CA7A2D"/>
    <w:rsid w:val="00CB64EA"/>
    <w:rsid w:val="00CC3CAA"/>
    <w:rsid w:val="00CC4E6C"/>
    <w:rsid w:val="00CE72D6"/>
    <w:rsid w:val="00CF2201"/>
    <w:rsid w:val="00CF4721"/>
    <w:rsid w:val="00D079E0"/>
    <w:rsid w:val="00D07C1B"/>
    <w:rsid w:val="00D6118E"/>
    <w:rsid w:val="00D61501"/>
    <w:rsid w:val="00D617FF"/>
    <w:rsid w:val="00D64657"/>
    <w:rsid w:val="00D66482"/>
    <w:rsid w:val="00D67905"/>
    <w:rsid w:val="00D71C31"/>
    <w:rsid w:val="00D808D0"/>
    <w:rsid w:val="00D86FF8"/>
    <w:rsid w:val="00D879E4"/>
    <w:rsid w:val="00D9522B"/>
    <w:rsid w:val="00DB0F92"/>
    <w:rsid w:val="00DB1F64"/>
    <w:rsid w:val="00DB51AF"/>
    <w:rsid w:val="00DB7BA7"/>
    <w:rsid w:val="00DC3227"/>
    <w:rsid w:val="00DC706E"/>
    <w:rsid w:val="00DD589C"/>
    <w:rsid w:val="00DE242F"/>
    <w:rsid w:val="00DE25D8"/>
    <w:rsid w:val="00DE682E"/>
    <w:rsid w:val="00DE7762"/>
    <w:rsid w:val="00DE78CC"/>
    <w:rsid w:val="00DF30AA"/>
    <w:rsid w:val="00E06A8E"/>
    <w:rsid w:val="00E1003A"/>
    <w:rsid w:val="00E110E5"/>
    <w:rsid w:val="00E41BD5"/>
    <w:rsid w:val="00E428B3"/>
    <w:rsid w:val="00E42AAF"/>
    <w:rsid w:val="00E50883"/>
    <w:rsid w:val="00E52F6E"/>
    <w:rsid w:val="00E53CCB"/>
    <w:rsid w:val="00E57309"/>
    <w:rsid w:val="00E7137F"/>
    <w:rsid w:val="00E75B06"/>
    <w:rsid w:val="00E82BDD"/>
    <w:rsid w:val="00E91E7E"/>
    <w:rsid w:val="00E960F6"/>
    <w:rsid w:val="00EA5AC6"/>
    <w:rsid w:val="00EB52E5"/>
    <w:rsid w:val="00EC1C77"/>
    <w:rsid w:val="00EC54BE"/>
    <w:rsid w:val="00EC6C64"/>
    <w:rsid w:val="00EC7073"/>
    <w:rsid w:val="00EF6523"/>
    <w:rsid w:val="00F00153"/>
    <w:rsid w:val="00F00B0C"/>
    <w:rsid w:val="00F0137F"/>
    <w:rsid w:val="00F050CE"/>
    <w:rsid w:val="00F05E52"/>
    <w:rsid w:val="00F23FCB"/>
    <w:rsid w:val="00F26E8C"/>
    <w:rsid w:val="00F31E8F"/>
    <w:rsid w:val="00F36C31"/>
    <w:rsid w:val="00F424DA"/>
    <w:rsid w:val="00F43CF7"/>
    <w:rsid w:val="00F506A0"/>
    <w:rsid w:val="00F7308B"/>
    <w:rsid w:val="00F7362D"/>
    <w:rsid w:val="00F76536"/>
    <w:rsid w:val="00F84C9A"/>
    <w:rsid w:val="00F95C4A"/>
    <w:rsid w:val="00FA1382"/>
    <w:rsid w:val="00FA4D8D"/>
    <w:rsid w:val="00FA7690"/>
    <w:rsid w:val="00FB0AD1"/>
    <w:rsid w:val="00FB2144"/>
    <w:rsid w:val="00FB28B4"/>
    <w:rsid w:val="00FC3CD6"/>
    <w:rsid w:val="00FD72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739E"/>
  <w15:docId w15:val="{14301941-E2B0-42BC-8171-508803DA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autoRedefine/>
    <w:uiPriority w:val="9"/>
    <w:qFormat/>
    <w:rsid w:val="00F76536"/>
    <w:pPr>
      <w:outlineLvl w:val="0"/>
    </w:pPr>
  </w:style>
  <w:style w:type="paragraph" w:styleId="Ttulo2">
    <w:name w:val="heading 2"/>
    <w:basedOn w:val="Ttulo1"/>
    <w:next w:val="Normal"/>
    <w:uiPriority w:val="9"/>
    <w:unhideWhenUsed/>
    <w:qFormat/>
    <w:rsid w:val="00F76536"/>
    <w:pPr>
      <w:outlineLvl w:val="1"/>
    </w:pPr>
  </w:style>
  <w:style w:type="paragraph" w:styleId="Ttulo3">
    <w:name w:val="heading 3"/>
    <w:basedOn w:val="Normal"/>
    <w:next w:val="Normal"/>
    <w:uiPriority w:val="9"/>
    <w:unhideWhenUsed/>
    <w:qFormat/>
    <w:rsid w:val="00F76536"/>
    <w:pPr>
      <w:keepNext/>
      <w:keepLines/>
      <w:spacing w:before="320" w:after="80"/>
      <w:outlineLvl w:val="2"/>
    </w:pPr>
    <w:rPr>
      <w:rFonts w:ascii="Times New Roman" w:hAnsi="Times New Roman" w:cs="Times New Roman"/>
      <w:b/>
      <w:color w:val="000000" w:themeColor="text1"/>
      <w:sz w:val="24"/>
      <w:szCs w:val="24"/>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0F4FE4"/>
    <w:rPr>
      <w:sz w:val="16"/>
      <w:szCs w:val="16"/>
    </w:rPr>
  </w:style>
  <w:style w:type="paragraph" w:styleId="Textocomentario">
    <w:name w:val="annotation text"/>
    <w:basedOn w:val="Normal"/>
    <w:link w:val="TextocomentarioCar"/>
    <w:uiPriority w:val="99"/>
    <w:semiHidden/>
    <w:unhideWhenUsed/>
    <w:rsid w:val="000F4F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4FE4"/>
    <w:rPr>
      <w:sz w:val="20"/>
      <w:szCs w:val="20"/>
    </w:rPr>
  </w:style>
  <w:style w:type="paragraph" w:styleId="Asuntodelcomentario">
    <w:name w:val="annotation subject"/>
    <w:basedOn w:val="Textocomentario"/>
    <w:next w:val="Textocomentario"/>
    <w:link w:val="AsuntodelcomentarioCar"/>
    <w:uiPriority w:val="99"/>
    <w:semiHidden/>
    <w:unhideWhenUsed/>
    <w:rsid w:val="000F4FE4"/>
    <w:rPr>
      <w:b/>
      <w:bCs/>
    </w:rPr>
  </w:style>
  <w:style w:type="character" w:customStyle="1" w:styleId="AsuntodelcomentarioCar">
    <w:name w:val="Asunto del comentario Car"/>
    <w:basedOn w:val="TextocomentarioCar"/>
    <w:link w:val="Asuntodelcomentario"/>
    <w:uiPriority w:val="99"/>
    <w:semiHidden/>
    <w:rsid w:val="000F4FE4"/>
    <w:rPr>
      <w:b/>
      <w:bCs/>
      <w:sz w:val="20"/>
      <w:szCs w:val="20"/>
    </w:rPr>
  </w:style>
  <w:style w:type="paragraph" w:styleId="Textodeglobo">
    <w:name w:val="Balloon Text"/>
    <w:basedOn w:val="Normal"/>
    <w:link w:val="TextodegloboCar"/>
    <w:uiPriority w:val="99"/>
    <w:semiHidden/>
    <w:unhideWhenUsed/>
    <w:rsid w:val="000F4FE4"/>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F4FE4"/>
    <w:rPr>
      <w:rFonts w:ascii="Times New Roman" w:hAnsi="Times New Roman" w:cs="Times New Roman"/>
      <w:sz w:val="18"/>
      <w:szCs w:val="18"/>
    </w:rPr>
  </w:style>
  <w:style w:type="paragraph" w:styleId="Revisin">
    <w:name w:val="Revision"/>
    <w:hidden/>
    <w:uiPriority w:val="99"/>
    <w:semiHidden/>
    <w:rsid w:val="000F4FE4"/>
    <w:pPr>
      <w:spacing w:line="240" w:lineRule="auto"/>
    </w:pPr>
  </w:style>
  <w:style w:type="character" w:styleId="Hipervnculo">
    <w:name w:val="Hyperlink"/>
    <w:basedOn w:val="Fuentedeprrafopredeter"/>
    <w:uiPriority w:val="99"/>
    <w:unhideWhenUsed/>
    <w:rsid w:val="00FB28B4"/>
    <w:rPr>
      <w:color w:val="0000FF"/>
      <w:u w:val="single"/>
    </w:rPr>
  </w:style>
  <w:style w:type="character" w:customStyle="1" w:styleId="reference-accessdate">
    <w:name w:val="reference-accessdate"/>
    <w:basedOn w:val="Fuentedeprrafopredeter"/>
    <w:rsid w:val="00634F78"/>
  </w:style>
  <w:style w:type="character" w:customStyle="1" w:styleId="nowrap">
    <w:name w:val="nowrap"/>
    <w:basedOn w:val="Fuentedeprrafopredeter"/>
    <w:rsid w:val="00634F78"/>
  </w:style>
  <w:style w:type="paragraph" w:styleId="NormalWeb">
    <w:name w:val="Normal (Web)"/>
    <w:basedOn w:val="Normal"/>
    <w:uiPriority w:val="99"/>
    <w:unhideWhenUsed/>
    <w:rsid w:val="00634F7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Mencinsinresolver1">
    <w:name w:val="Mención sin resolver1"/>
    <w:basedOn w:val="Fuentedeprrafopredeter"/>
    <w:uiPriority w:val="99"/>
    <w:semiHidden/>
    <w:unhideWhenUsed/>
    <w:rsid w:val="00587707"/>
    <w:rPr>
      <w:color w:val="605E5C"/>
      <w:shd w:val="clear" w:color="auto" w:fill="E1DFDD"/>
    </w:rPr>
  </w:style>
  <w:style w:type="paragraph" w:customStyle="1" w:styleId="Pa5">
    <w:name w:val="Pa5"/>
    <w:basedOn w:val="Normal"/>
    <w:next w:val="Normal"/>
    <w:uiPriority w:val="99"/>
    <w:rsid w:val="00EA5AC6"/>
    <w:pPr>
      <w:autoSpaceDE w:val="0"/>
      <w:autoSpaceDN w:val="0"/>
      <w:adjustRightInd w:val="0"/>
      <w:spacing w:line="221" w:lineRule="atLeast"/>
    </w:pPr>
    <w:rPr>
      <w:rFonts w:ascii="Century Gothic" w:hAnsi="Century Gothic"/>
      <w:sz w:val="24"/>
      <w:szCs w:val="24"/>
      <w:lang w:val="es-CO"/>
    </w:rPr>
  </w:style>
  <w:style w:type="character" w:styleId="Textoennegrita">
    <w:name w:val="Strong"/>
    <w:basedOn w:val="Fuentedeprrafopredeter"/>
    <w:uiPriority w:val="22"/>
    <w:qFormat/>
    <w:rsid w:val="00EA5AC6"/>
    <w:rPr>
      <w:b/>
      <w:bCs/>
    </w:rPr>
  </w:style>
  <w:style w:type="paragraph" w:styleId="Prrafodelista">
    <w:name w:val="List Paragraph"/>
    <w:basedOn w:val="Normal"/>
    <w:uiPriority w:val="34"/>
    <w:qFormat/>
    <w:rsid w:val="00EA5AC6"/>
    <w:pPr>
      <w:ind w:left="720"/>
      <w:contextualSpacing/>
    </w:pPr>
  </w:style>
  <w:style w:type="paragraph" w:customStyle="1" w:styleId="Default">
    <w:name w:val="Default"/>
    <w:rsid w:val="003B44B1"/>
    <w:pPr>
      <w:autoSpaceDE w:val="0"/>
      <w:autoSpaceDN w:val="0"/>
      <w:adjustRightInd w:val="0"/>
      <w:spacing w:line="240" w:lineRule="auto"/>
    </w:pPr>
    <w:rPr>
      <w:rFonts w:ascii="FZLMVO+CenturyGothic-Bold" w:hAnsi="FZLMVO+CenturyGothic-Bold" w:cs="FZLMVO+CenturyGothic-Bold"/>
      <w:color w:val="000000"/>
      <w:sz w:val="24"/>
      <w:szCs w:val="24"/>
      <w:lang w:val="es-CO"/>
    </w:rPr>
  </w:style>
  <w:style w:type="paragraph" w:customStyle="1" w:styleId="Pa8">
    <w:name w:val="Pa8"/>
    <w:basedOn w:val="Default"/>
    <w:next w:val="Default"/>
    <w:uiPriority w:val="99"/>
    <w:rsid w:val="003B44B1"/>
    <w:pPr>
      <w:spacing w:line="401" w:lineRule="atLeast"/>
    </w:pPr>
    <w:rPr>
      <w:rFonts w:cs="Arial"/>
      <w:color w:val="auto"/>
    </w:rPr>
  </w:style>
  <w:style w:type="table" w:styleId="Tablaconcuadrcula">
    <w:name w:val="Table Grid"/>
    <w:basedOn w:val="Tablanormal"/>
    <w:uiPriority w:val="39"/>
    <w:rsid w:val="00DB7B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52F6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2F6E"/>
  </w:style>
  <w:style w:type="paragraph" w:styleId="Piedepgina">
    <w:name w:val="footer"/>
    <w:basedOn w:val="Normal"/>
    <w:link w:val="PiedepginaCar"/>
    <w:uiPriority w:val="99"/>
    <w:unhideWhenUsed/>
    <w:rsid w:val="00E52F6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2F6E"/>
  </w:style>
  <w:style w:type="paragraph" w:styleId="Textonotapie">
    <w:name w:val="footnote text"/>
    <w:basedOn w:val="Normal"/>
    <w:link w:val="TextonotapieCar"/>
    <w:uiPriority w:val="99"/>
    <w:semiHidden/>
    <w:unhideWhenUsed/>
    <w:rsid w:val="00E52F6E"/>
    <w:pPr>
      <w:spacing w:line="240" w:lineRule="auto"/>
    </w:pPr>
    <w:rPr>
      <w:sz w:val="20"/>
      <w:szCs w:val="20"/>
    </w:rPr>
  </w:style>
  <w:style w:type="character" w:customStyle="1" w:styleId="TextonotapieCar">
    <w:name w:val="Texto nota pie Car"/>
    <w:basedOn w:val="Fuentedeprrafopredeter"/>
    <w:link w:val="Textonotapie"/>
    <w:uiPriority w:val="99"/>
    <w:semiHidden/>
    <w:rsid w:val="00E52F6E"/>
    <w:rPr>
      <w:sz w:val="20"/>
      <w:szCs w:val="20"/>
    </w:rPr>
  </w:style>
  <w:style w:type="character" w:styleId="Refdenotaalpie">
    <w:name w:val="footnote reference"/>
    <w:basedOn w:val="Fuentedeprrafopredeter"/>
    <w:uiPriority w:val="99"/>
    <w:semiHidden/>
    <w:unhideWhenUsed/>
    <w:rsid w:val="00E52F6E"/>
    <w:rPr>
      <w:vertAlign w:val="superscript"/>
    </w:rPr>
  </w:style>
  <w:style w:type="paragraph" w:styleId="TtuloTDC">
    <w:name w:val="TOC Heading"/>
    <w:basedOn w:val="Ttulo1"/>
    <w:next w:val="Normal"/>
    <w:uiPriority w:val="39"/>
    <w:unhideWhenUsed/>
    <w:qFormat/>
    <w:rsid w:val="00654186"/>
    <w:pPr>
      <w:spacing w:before="240" w:after="0" w:line="259" w:lineRule="auto"/>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2">
    <w:name w:val="toc 2"/>
    <w:basedOn w:val="Normal"/>
    <w:next w:val="Normal"/>
    <w:autoRedefine/>
    <w:uiPriority w:val="39"/>
    <w:unhideWhenUsed/>
    <w:rsid w:val="00654186"/>
    <w:pPr>
      <w:spacing w:after="100" w:line="259" w:lineRule="auto"/>
      <w:ind w:left="220"/>
    </w:pPr>
    <w:rPr>
      <w:rFonts w:asciiTheme="minorHAnsi" w:eastAsiaTheme="minorEastAsia" w:hAnsiTheme="minorHAnsi" w:cs="Times New Roman"/>
      <w:lang w:val="es-CO" w:eastAsia="es-CO"/>
    </w:rPr>
  </w:style>
  <w:style w:type="paragraph" w:styleId="TDC1">
    <w:name w:val="toc 1"/>
    <w:basedOn w:val="Normal"/>
    <w:next w:val="Normal"/>
    <w:autoRedefine/>
    <w:uiPriority w:val="39"/>
    <w:unhideWhenUsed/>
    <w:rsid w:val="00BA0CA0"/>
    <w:pPr>
      <w:tabs>
        <w:tab w:val="right" w:leader="dot" w:pos="9019"/>
      </w:tabs>
      <w:spacing w:after="100" w:line="259" w:lineRule="auto"/>
    </w:pPr>
    <w:rPr>
      <w:rFonts w:ascii="Times New Roman" w:eastAsiaTheme="minorEastAsia" w:hAnsi="Times New Roman" w:cs="Times New Roman"/>
      <w:noProof/>
      <w:lang w:val="es-CO" w:eastAsia="es-CO"/>
    </w:rPr>
  </w:style>
  <w:style w:type="paragraph" w:styleId="TDC3">
    <w:name w:val="toc 3"/>
    <w:basedOn w:val="Normal"/>
    <w:next w:val="Normal"/>
    <w:autoRedefine/>
    <w:uiPriority w:val="39"/>
    <w:unhideWhenUsed/>
    <w:rsid w:val="00654186"/>
    <w:pPr>
      <w:spacing w:after="100" w:line="259" w:lineRule="auto"/>
      <w:ind w:left="440"/>
    </w:pPr>
    <w:rPr>
      <w:rFonts w:asciiTheme="minorHAnsi" w:eastAsiaTheme="minorEastAsia" w:hAnsiTheme="minorHAnsi" w:cs="Times New Roman"/>
      <w:lang w:val="es-CO" w:eastAsia="es-CO"/>
    </w:rPr>
  </w:style>
  <w:style w:type="paragraph" w:styleId="Descripcin">
    <w:name w:val="caption"/>
    <w:basedOn w:val="Normal"/>
    <w:next w:val="Normal"/>
    <w:uiPriority w:val="35"/>
    <w:unhideWhenUsed/>
    <w:qFormat/>
    <w:rsid w:val="00DD589C"/>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BA0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0861">
      <w:bodyDiv w:val="1"/>
      <w:marLeft w:val="0"/>
      <w:marRight w:val="0"/>
      <w:marTop w:val="0"/>
      <w:marBottom w:val="0"/>
      <w:divBdr>
        <w:top w:val="none" w:sz="0" w:space="0" w:color="auto"/>
        <w:left w:val="none" w:sz="0" w:space="0" w:color="auto"/>
        <w:bottom w:val="none" w:sz="0" w:space="0" w:color="auto"/>
        <w:right w:val="none" w:sz="0" w:space="0" w:color="auto"/>
      </w:divBdr>
    </w:div>
    <w:div w:id="78913991">
      <w:bodyDiv w:val="1"/>
      <w:marLeft w:val="0"/>
      <w:marRight w:val="0"/>
      <w:marTop w:val="0"/>
      <w:marBottom w:val="0"/>
      <w:divBdr>
        <w:top w:val="none" w:sz="0" w:space="0" w:color="auto"/>
        <w:left w:val="none" w:sz="0" w:space="0" w:color="auto"/>
        <w:bottom w:val="none" w:sz="0" w:space="0" w:color="auto"/>
        <w:right w:val="none" w:sz="0" w:space="0" w:color="auto"/>
      </w:divBdr>
    </w:div>
    <w:div w:id="89739242">
      <w:bodyDiv w:val="1"/>
      <w:marLeft w:val="0"/>
      <w:marRight w:val="0"/>
      <w:marTop w:val="0"/>
      <w:marBottom w:val="0"/>
      <w:divBdr>
        <w:top w:val="none" w:sz="0" w:space="0" w:color="auto"/>
        <w:left w:val="none" w:sz="0" w:space="0" w:color="auto"/>
        <w:bottom w:val="none" w:sz="0" w:space="0" w:color="auto"/>
        <w:right w:val="none" w:sz="0" w:space="0" w:color="auto"/>
      </w:divBdr>
      <w:divsChild>
        <w:div w:id="167332084">
          <w:marLeft w:val="0"/>
          <w:marRight w:val="0"/>
          <w:marTop w:val="0"/>
          <w:marBottom w:val="330"/>
          <w:divBdr>
            <w:top w:val="none" w:sz="0" w:space="0" w:color="auto"/>
            <w:left w:val="none" w:sz="0" w:space="0" w:color="auto"/>
            <w:bottom w:val="none" w:sz="0" w:space="0" w:color="auto"/>
            <w:right w:val="none" w:sz="0" w:space="0" w:color="auto"/>
          </w:divBdr>
          <w:divsChild>
            <w:div w:id="1012029877">
              <w:marLeft w:val="0"/>
              <w:marRight w:val="0"/>
              <w:marTop w:val="0"/>
              <w:marBottom w:val="0"/>
              <w:divBdr>
                <w:top w:val="none" w:sz="0" w:space="0" w:color="auto"/>
                <w:left w:val="none" w:sz="0" w:space="0" w:color="auto"/>
                <w:bottom w:val="none" w:sz="0" w:space="0" w:color="auto"/>
                <w:right w:val="none" w:sz="0" w:space="0" w:color="auto"/>
              </w:divBdr>
              <w:divsChild>
                <w:div w:id="112988276">
                  <w:marLeft w:val="0"/>
                  <w:marRight w:val="0"/>
                  <w:marTop w:val="0"/>
                  <w:marBottom w:val="0"/>
                  <w:divBdr>
                    <w:top w:val="none" w:sz="0" w:space="0" w:color="auto"/>
                    <w:left w:val="none" w:sz="0" w:space="0" w:color="auto"/>
                    <w:bottom w:val="none" w:sz="0" w:space="0" w:color="auto"/>
                    <w:right w:val="none" w:sz="0" w:space="0" w:color="auto"/>
                  </w:divBdr>
                  <w:divsChild>
                    <w:div w:id="16767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5097">
      <w:bodyDiv w:val="1"/>
      <w:marLeft w:val="0"/>
      <w:marRight w:val="0"/>
      <w:marTop w:val="0"/>
      <w:marBottom w:val="0"/>
      <w:divBdr>
        <w:top w:val="none" w:sz="0" w:space="0" w:color="auto"/>
        <w:left w:val="none" w:sz="0" w:space="0" w:color="auto"/>
        <w:bottom w:val="none" w:sz="0" w:space="0" w:color="auto"/>
        <w:right w:val="none" w:sz="0" w:space="0" w:color="auto"/>
      </w:divBdr>
    </w:div>
    <w:div w:id="126049753">
      <w:bodyDiv w:val="1"/>
      <w:marLeft w:val="0"/>
      <w:marRight w:val="0"/>
      <w:marTop w:val="0"/>
      <w:marBottom w:val="0"/>
      <w:divBdr>
        <w:top w:val="none" w:sz="0" w:space="0" w:color="auto"/>
        <w:left w:val="none" w:sz="0" w:space="0" w:color="auto"/>
        <w:bottom w:val="none" w:sz="0" w:space="0" w:color="auto"/>
        <w:right w:val="none" w:sz="0" w:space="0" w:color="auto"/>
      </w:divBdr>
    </w:div>
    <w:div w:id="264923311">
      <w:bodyDiv w:val="1"/>
      <w:marLeft w:val="0"/>
      <w:marRight w:val="0"/>
      <w:marTop w:val="0"/>
      <w:marBottom w:val="0"/>
      <w:divBdr>
        <w:top w:val="none" w:sz="0" w:space="0" w:color="auto"/>
        <w:left w:val="none" w:sz="0" w:space="0" w:color="auto"/>
        <w:bottom w:val="none" w:sz="0" w:space="0" w:color="auto"/>
        <w:right w:val="none" w:sz="0" w:space="0" w:color="auto"/>
      </w:divBdr>
    </w:div>
    <w:div w:id="272787084">
      <w:bodyDiv w:val="1"/>
      <w:marLeft w:val="0"/>
      <w:marRight w:val="0"/>
      <w:marTop w:val="0"/>
      <w:marBottom w:val="0"/>
      <w:divBdr>
        <w:top w:val="none" w:sz="0" w:space="0" w:color="auto"/>
        <w:left w:val="none" w:sz="0" w:space="0" w:color="auto"/>
        <w:bottom w:val="none" w:sz="0" w:space="0" w:color="auto"/>
        <w:right w:val="none" w:sz="0" w:space="0" w:color="auto"/>
      </w:divBdr>
    </w:div>
    <w:div w:id="355735712">
      <w:bodyDiv w:val="1"/>
      <w:marLeft w:val="0"/>
      <w:marRight w:val="0"/>
      <w:marTop w:val="0"/>
      <w:marBottom w:val="0"/>
      <w:divBdr>
        <w:top w:val="none" w:sz="0" w:space="0" w:color="auto"/>
        <w:left w:val="none" w:sz="0" w:space="0" w:color="auto"/>
        <w:bottom w:val="none" w:sz="0" w:space="0" w:color="auto"/>
        <w:right w:val="none" w:sz="0" w:space="0" w:color="auto"/>
      </w:divBdr>
    </w:div>
    <w:div w:id="378936658">
      <w:bodyDiv w:val="1"/>
      <w:marLeft w:val="0"/>
      <w:marRight w:val="0"/>
      <w:marTop w:val="0"/>
      <w:marBottom w:val="0"/>
      <w:divBdr>
        <w:top w:val="none" w:sz="0" w:space="0" w:color="auto"/>
        <w:left w:val="none" w:sz="0" w:space="0" w:color="auto"/>
        <w:bottom w:val="none" w:sz="0" w:space="0" w:color="auto"/>
        <w:right w:val="none" w:sz="0" w:space="0" w:color="auto"/>
      </w:divBdr>
    </w:div>
    <w:div w:id="441346087">
      <w:bodyDiv w:val="1"/>
      <w:marLeft w:val="0"/>
      <w:marRight w:val="0"/>
      <w:marTop w:val="0"/>
      <w:marBottom w:val="0"/>
      <w:divBdr>
        <w:top w:val="none" w:sz="0" w:space="0" w:color="auto"/>
        <w:left w:val="none" w:sz="0" w:space="0" w:color="auto"/>
        <w:bottom w:val="none" w:sz="0" w:space="0" w:color="auto"/>
        <w:right w:val="none" w:sz="0" w:space="0" w:color="auto"/>
      </w:divBdr>
    </w:div>
    <w:div w:id="447773668">
      <w:bodyDiv w:val="1"/>
      <w:marLeft w:val="0"/>
      <w:marRight w:val="0"/>
      <w:marTop w:val="0"/>
      <w:marBottom w:val="0"/>
      <w:divBdr>
        <w:top w:val="none" w:sz="0" w:space="0" w:color="auto"/>
        <w:left w:val="none" w:sz="0" w:space="0" w:color="auto"/>
        <w:bottom w:val="none" w:sz="0" w:space="0" w:color="auto"/>
        <w:right w:val="none" w:sz="0" w:space="0" w:color="auto"/>
      </w:divBdr>
    </w:div>
    <w:div w:id="468088296">
      <w:bodyDiv w:val="1"/>
      <w:marLeft w:val="0"/>
      <w:marRight w:val="0"/>
      <w:marTop w:val="0"/>
      <w:marBottom w:val="0"/>
      <w:divBdr>
        <w:top w:val="none" w:sz="0" w:space="0" w:color="auto"/>
        <w:left w:val="none" w:sz="0" w:space="0" w:color="auto"/>
        <w:bottom w:val="none" w:sz="0" w:space="0" w:color="auto"/>
        <w:right w:val="none" w:sz="0" w:space="0" w:color="auto"/>
      </w:divBdr>
    </w:div>
    <w:div w:id="481433238">
      <w:bodyDiv w:val="1"/>
      <w:marLeft w:val="0"/>
      <w:marRight w:val="0"/>
      <w:marTop w:val="0"/>
      <w:marBottom w:val="0"/>
      <w:divBdr>
        <w:top w:val="none" w:sz="0" w:space="0" w:color="auto"/>
        <w:left w:val="none" w:sz="0" w:space="0" w:color="auto"/>
        <w:bottom w:val="none" w:sz="0" w:space="0" w:color="auto"/>
        <w:right w:val="none" w:sz="0" w:space="0" w:color="auto"/>
      </w:divBdr>
    </w:div>
    <w:div w:id="486409666">
      <w:bodyDiv w:val="1"/>
      <w:marLeft w:val="0"/>
      <w:marRight w:val="0"/>
      <w:marTop w:val="0"/>
      <w:marBottom w:val="0"/>
      <w:divBdr>
        <w:top w:val="none" w:sz="0" w:space="0" w:color="auto"/>
        <w:left w:val="none" w:sz="0" w:space="0" w:color="auto"/>
        <w:bottom w:val="none" w:sz="0" w:space="0" w:color="auto"/>
        <w:right w:val="none" w:sz="0" w:space="0" w:color="auto"/>
      </w:divBdr>
    </w:div>
    <w:div w:id="553200976">
      <w:bodyDiv w:val="1"/>
      <w:marLeft w:val="0"/>
      <w:marRight w:val="0"/>
      <w:marTop w:val="0"/>
      <w:marBottom w:val="0"/>
      <w:divBdr>
        <w:top w:val="none" w:sz="0" w:space="0" w:color="auto"/>
        <w:left w:val="none" w:sz="0" w:space="0" w:color="auto"/>
        <w:bottom w:val="none" w:sz="0" w:space="0" w:color="auto"/>
        <w:right w:val="none" w:sz="0" w:space="0" w:color="auto"/>
      </w:divBdr>
    </w:div>
    <w:div w:id="576207136">
      <w:bodyDiv w:val="1"/>
      <w:marLeft w:val="0"/>
      <w:marRight w:val="0"/>
      <w:marTop w:val="0"/>
      <w:marBottom w:val="0"/>
      <w:divBdr>
        <w:top w:val="none" w:sz="0" w:space="0" w:color="auto"/>
        <w:left w:val="none" w:sz="0" w:space="0" w:color="auto"/>
        <w:bottom w:val="none" w:sz="0" w:space="0" w:color="auto"/>
        <w:right w:val="none" w:sz="0" w:space="0" w:color="auto"/>
      </w:divBdr>
    </w:div>
    <w:div w:id="615065169">
      <w:bodyDiv w:val="1"/>
      <w:marLeft w:val="0"/>
      <w:marRight w:val="0"/>
      <w:marTop w:val="0"/>
      <w:marBottom w:val="0"/>
      <w:divBdr>
        <w:top w:val="none" w:sz="0" w:space="0" w:color="auto"/>
        <w:left w:val="none" w:sz="0" w:space="0" w:color="auto"/>
        <w:bottom w:val="none" w:sz="0" w:space="0" w:color="auto"/>
        <w:right w:val="none" w:sz="0" w:space="0" w:color="auto"/>
      </w:divBdr>
    </w:div>
    <w:div w:id="631982798">
      <w:bodyDiv w:val="1"/>
      <w:marLeft w:val="0"/>
      <w:marRight w:val="0"/>
      <w:marTop w:val="0"/>
      <w:marBottom w:val="0"/>
      <w:divBdr>
        <w:top w:val="none" w:sz="0" w:space="0" w:color="auto"/>
        <w:left w:val="none" w:sz="0" w:space="0" w:color="auto"/>
        <w:bottom w:val="none" w:sz="0" w:space="0" w:color="auto"/>
        <w:right w:val="none" w:sz="0" w:space="0" w:color="auto"/>
      </w:divBdr>
    </w:div>
    <w:div w:id="785273688">
      <w:bodyDiv w:val="1"/>
      <w:marLeft w:val="0"/>
      <w:marRight w:val="0"/>
      <w:marTop w:val="0"/>
      <w:marBottom w:val="0"/>
      <w:divBdr>
        <w:top w:val="none" w:sz="0" w:space="0" w:color="auto"/>
        <w:left w:val="none" w:sz="0" w:space="0" w:color="auto"/>
        <w:bottom w:val="none" w:sz="0" w:space="0" w:color="auto"/>
        <w:right w:val="none" w:sz="0" w:space="0" w:color="auto"/>
      </w:divBdr>
    </w:div>
    <w:div w:id="812021688">
      <w:bodyDiv w:val="1"/>
      <w:marLeft w:val="0"/>
      <w:marRight w:val="0"/>
      <w:marTop w:val="0"/>
      <w:marBottom w:val="0"/>
      <w:divBdr>
        <w:top w:val="none" w:sz="0" w:space="0" w:color="auto"/>
        <w:left w:val="none" w:sz="0" w:space="0" w:color="auto"/>
        <w:bottom w:val="none" w:sz="0" w:space="0" w:color="auto"/>
        <w:right w:val="none" w:sz="0" w:space="0" w:color="auto"/>
      </w:divBdr>
    </w:div>
    <w:div w:id="889537033">
      <w:bodyDiv w:val="1"/>
      <w:marLeft w:val="0"/>
      <w:marRight w:val="0"/>
      <w:marTop w:val="0"/>
      <w:marBottom w:val="0"/>
      <w:divBdr>
        <w:top w:val="none" w:sz="0" w:space="0" w:color="auto"/>
        <w:left w:val="none" w:sz="0" w:space="0" w:color="auto"/>
        <w:bottom w:val="none" w:sz="0" w:space="0" w:color="auto"/>
        <w:right w:val="none" w:sz="0" w:space="0" w:color="auto"/>
      </w:divBdr>
    </w:div>
    <w:div w:id="923031261">
      <w:bodyDiv w:val="1"/>
      <w:marLeft w:val="0"/>
      <w:marRight w:val="0"/>
      <w:marTop w:val="0"/>
      <w:marBottom w:val="0"/>
      <w:divBdr>
        <w:top w:val="none" w:sz="0" w:space="0" w:color="auto"/>
        <w:left w:val="none" w:sz="0" w:space="0" w:color="auto"/>
        <w:bottom w:val="none" w:sz="0" w:space="0" w:color="auto"/>
        <w:right w:val="none" w:sz="0" w:space="0" w:color="auto"/>
      </w:divBdr>
    </w:div>
    <w:div w:id="938636688">
      <w:bodyDiv w:val="1"/>
      <w:marLeft w:val="0"/>
      <w:marRight w:val="0"/>
      <w:marTop w:val="0"/>
      <w:marBottom w:val="0"/>
      <w:divBdr>
        <w:top w:val="none" w:sz="0" w:space="0" w:color="auto"/>
        <w:left w:val="none" w:sz="0" w:space="0" w:color="auto"/>
        <w:bottom w:val="none" w:sz="0" w:space="0" w:color="auto"/>
        <w:right w:val="none" w:sz="0" w:space="0" w:color="auto"/>
      </w:divBdr>
    </w:div>
    <w:div w:id="953750679">
      <w:bodyDiv w:val="1"/>
      <w:marLeft w:val="0"/>
      <w:marRight w:val="0"/>
      <w:marTop w:val="0"/>
      <w:marBottom w:val="0"/>
      <w:divBdr>
        <w:top w:val="none" w:sz="0" w:space="0" w:color="auto"/>
        <w:left w:val="none" w:sz="0" w:space="0" w:color="auto"/>
        <w:bottom w:val="none" w:sz="0" w:space="0" w:color="auto"/>
        <w:right w:val="none" w:sz="0" w:space="0" w:color="auto"/>
      </w:divBdr>
    </w:div>
    <w:div w:id="993685458">
      <w:bodyDiv w:val="1"/>
      <w:marLeft w:val="0"/>
      <w:marRight w:val="0"/>
      <w:marTop w:val="0"/>
      <w:marBottom w:val="0"/>
      <w:divBdr>
        <w:top w:val="none" w:sz="0" w:space="0" w:color="auto"/>
        <w:left w:val="none" w:sz="0" w:space="0" w:color="auto"/>
        <w:bottom w:val="none" w:sz="0" w:space="0" w:color="auto"/>
        <w:right w:val="none" w:sz="0" w:space="0" w:color="auto"/>
      </w:divBdr>
    </w:div>
    <w:div w:id="1016810502">
      <w:bodyDiv w:val="1"/>
      <w:marLeft w:val="0"/>
      <w:marRight w:val="0"/>
      <w:marTop w:val="0"/>
      <w:marBottom w:val="0"/>
      <w:divBdr>
        <w:top w:val="none" w:sz="0" w:space="0" w:color="auto"/>
        <w:left w:val="none" w:sz="0" w:space="0" w:color="auto"/>
        <w:bottom w:val="none" w:sz="0" w:space="0" w:color="auto"/>
        <w:right w:val="none" w:sz="0" w:space="0" w:color="auto"/>
      </w:divBdr>
    </w:div>
    <w:div w:id="1025600491">
      <w:bodyDiv w:val="1"/>
      <w:marLeft w:val="0"/>
      <w:marRight w:val="0"/>
      <w:marTop w:val="0"/>
      <w:marBottom w:val="0"/>
      <w:divBdr>
        <w:top w:val="none" w:sz="0" w:space="0" w:color="auto"/>
        <w:left w:val="none" w:sz="0" w:space="0" w:color="auto"/>
        <w:bottom w:val="none" w:sz="0" w:space="0" w:color="auto"/>
        <w:right w:val="none" w:sz="0" w:space="0" w:color="auto"/>
      </w:divBdr>
    </w:div>
    <w:div w:id="1114134110">
      <w:bodyDiv w:val="1"/>
      <w:marLeft w:val="0"/>
      <w:marRight w:val="0"/>
      <w:marTop w:val="0"/>
      <w:marBottom w:val="0"/>
      <w:divBdr>
        <w:top w:val="none" w:sz="0" w:space="0" w:color="auto"/>
        <w:left w:val="none" w:sz="0" w:space="0" w:color="auto"/>
        <w:bottom w:val="none" w:sz="0" w:space="0" w:color="auto"/>
        <w:right w:val="none" w:sz="0" w:space="0" w:color="auto"/>
      </w:divBdr>
    </w:div>
    <w:div w:id="1272981223">
      <w:bodyDiv w:val="1"/>
      <w:marLeft w:val="0"/>
      <w:marRight w:val="0"/>
      <w:marTop w:val="0"/>
      <w:marBottom w:val="0"/>
      <w:divBdr>
        <w:top w:val="none" w:sz="0" w:space="0" w:color="auto"/>
        <w:left w:val="none" w:sz="0" w:space="0" w:color="auto"/>
        <w:bottom w:val="none" w:sz="0" w:space="0" w:color="auto"/>
        <w:right w:val="none" w:sz="0" w:space="0" w:color="auto"/>
      </w:divBdr>
    </w:div>
    <w:div w:id="1273511345">
      <w:bodyDiv w:val="1"/>
      <w:marLeft w:val="0"/>
      <w:marRight w:val="0"/>
      <w:marTop w:val="0"/>
      <w:marBottom w:val="0"/>
      <w:divBdr>
        <w:top w:val="none" w:sz="0" w:space="0" w:color="auto"/>
        <w:left w:val="none" w:sz="0" w:space="0" w:color="auto"/>
        <w:bottom w:val="none" w:sz="0" w:space="0" w:color="auto"/>
        <w:right w:val="none" w:sz="0" w:space="0" w:color="auto"/>
      </w:divBdr>
    </w:div>
    <w:div w:id="1290092828">
      <w:bodyDiv w:val="1"/>
      <w:marLeft w:val="0"/>
      <w:marRight w:val="0"/>
      <w:marTop w:val="0"/>
      <w:marBottom w:val="0"/>
      <w:divBdr>
        <w:top w:val="none" w:sz="0" w:space="0" w:color="auto"/>
        <w:left w:val="none" w:sz="0" w:space="0" w:color="auto"/>
        <w:bottom w:val="none" w:sz="0" w:space="0" w:color="auto"/>
        <w:right w:val="none" w:sz="0" w:space="0" w:color="auto"/>
      </w:divBdr>
    </w:div>
    <w:div w:id="1338848250">
      <w:bodyDiv w:val="1"/>
      <w:marLeft w:val="0"/>
      <w:marRight w:val="0"/>
      <w:marTop w:val="0"/>
      <w:marBottom w:val="0"/>
      <w:divBdr>
        <w:top w:val="none" w:sz="0" w:space="0" w:color="auto"/>
        <w:left w:val="none" w:sz="0" w:space="0" w:color="auto"/>
        <w:bottom w:val="none" w:sz="0" w:space="0" w:color="auto"/>
        <w:right w:val="none" w:sz="0" w:space="0" w:color="auto"/>
      </w:divBdr>
      <w:divsChild>
        <w:div w:id="1123160104">
          <w:marLeft w:val="600"/>
          <w:marRight w:val="0"/>
          <w:marTop w:val="0"/>
          <w:marBottom w:val="0"/>
          <w:divBdr>
            <w:top w:val="none" w:sz="0" w:space="0" w:color="auto"/>
            <w:left w:val="none" w:sz="0" w:space="0" w:color="auto"/>
            <w:bottom w:val="none" w:sz="0" w:space="0" w:color="auto"/>
            <w:right w:val="none" w:sz="0" w:space="0" w:color="auto"/>
          </w:divBdr>
          <w:divsChild>
            <w:div w:id="451812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1419283">
      <w:bodyDiv w:val="1"/>
      <w:marLeft w:val="0"/>
      <w:marRight w:val="0"/>
      <w:marTop w:val="0"/>
      <w:marBottom w:val="0"/>
      <w:divBdr>
        <w:top w:val="none" w:sz="0" w:space="0" w:color="auto"/>
        <w:left w:val="none" w:sz="0" w:space="0" w:color="auto"/>
        <w:bottom w:val="none" w:sz="0" w:space="0" w:color="auto"/>
        <w:right w:val="none" w:sz="0" w:space="0" w:color="auto"/>
      </w:divBdr>
    </w:div>
    <w:div w:id="1448155075">
      <w:bodyDiv w:val="1"/>
      <w:marLeft w:val="0"/>
      <w:marRight w:val="0"/>
      <w:marTop w:val="0"/>
      <w:marBottom w:val="0"/>
      <w:divBdr>
        <w:top w:val="none" w:sz="0" w:space="0" w:color="auto"/>
        <w:left w:val="none" w:sz="0" w:space="0" w:color="auto"/>
        <w:bottom w:val="none" w:sz="0" w:space="0" w:color="auto"/>
        <w:right w:val="none" w:sz="0" w:space="0" w:color="auto"/>
      </w:divBdr>
    </w:div>
    <w:div w:id="1520043947">
      <w:bodyDiv w:val="1"/>
      <w:marLeft w:val="0"/>
      <w:marRight w:val="0"/>
      <w:marTop w:val="0"/>
      <w:marBottom w:val="0"/>
      <w:divBdr>
        <w:top w:val="none" w:sz="0" w:space="0" w:color="auto"/>
        <w:left w:val="none" w:sz="0" w:space="0" w:color="auto"/>
        <w:bottom w:val="none" w:sz="0" w:space="0" w:color="auto"/>
        <w:right w:val="none" w:sz="0" w:space="0" w:color="auto"/>
      </w:divBdr>
    </w:div>
    <w:div w:id="1613829023">
      <w:bodyDiv w:val="1"/>
      <w:marLeft w:val="0"/>
      <w:marRight w:val="0"/>
      <w:marTop w:val="0"/>
      <w:marBottom w:val="0"/>
      <w:divBdr>
        <w:top w:val="none" w:sz="0" w:space="0" w:color="auto"/>
        <w:left w:val="none" w:sz="0" w:space="0" w:color="auto"/>
        <w:bottom w:val="none" w:sz="0" w:space="0" w:color="auto"/>
        <w:right w:val="none" w:sz="0" w:space="0" w:color="auto"/>
      </w:divBdr>
    </w:div>
    <w:div w:id="1646859118">
      <w:bodyDiv w:val="1"/>
      <w:marLeft w:val="0"/>
      <w:marRight w:val="0"/>
      <w:marTop w:val="0"/>
      <w:marBottom w:val="0"/>
      <w:divBdr>
        <w:top w:val="none" w:sz="0" w:space="0" w:color="auto"/>
        <w:left w:val="none" w:sz="0" w:space="0" w:color="auto"/>
        <w:bottom w:val="none" w:sz="0" w:space="0" w:color="auto"/>
        <w:right w:val="none" w:sz="0" w:space="0" w:color="auto"/>
      </w:divBdr>
    </w:div>
    <w:div w:id="1733313186">
      <w:bodyDiv w:val="1"/>
      <w:marLeft w:val="0"/>
      <w:marRight w:val="0"/>
      <w:marTop w:val="0"/>
      <w:marBottom w:val="0"/>
      <w:divBdr>
        <w:top w:val="none" w:sz="0" w:space="0" w:color="auto"/>
        <w:left w:val="none" w:sz="0" w:space="0" w:color="auto"/>
        <w:bottom w:val="none" w:sz="0" w:space="0" w:color="auto"/>
        <w:right w:val="none" w:sz="0" w:space="0" w:color="auto"/>
      </w:divBdr>
    </w:div>
    <w:div w:id="1798139208">
      <w:bodyDiv w:val="1"/>
      <w:marLeft w:val="0"/>
      <w:marRight w:val="0"/>
      <w:marTop w:val="0"/>
      <w:marBottom w:val="0"/>
      <w:divBdr>
        <w:top w:val="none" w:sz="0" w:space="0" w:color="auto"/>
        <w:left w:val="none" w:sz="0" w:space="0" w:color="auto"/>
        <w:bottom w:val="none" w:sz="0" w:space="0" w:color="auto"/>
        <w:right w:val="none" w:sz="0" w:space="0" w:color="auto"/>
      </w:divBdr>
    </w:div>
    <w:div w:id="1819036332">
      <w:bodyDiv w:val="1"/>
      <w:marLeft w:val="0"/>
      <w:marRight w:val="0"/>
      <w:marTop w:val="0"/>
      <w:marBottom w:val="0"/>
      <w:divBdr>
        <w:top w:val="none" w:sz="0" w:space="0" w:color="auto"/>
        <w:left w:val="none" w:sz="0" w:space="0" w:color="auto"/>
        <w:bottom w:val="none" w:sz="0" w:space="0" w:color="auto"/>
        <w:right w:val="none" w:sz="0" w:space="0" w:color="auto"/>
      </w:divBdr>
    </w:div>
    <w:div w:id="1819298389">
      <w:bodyDiv w:val="1"/>
      <w:marLeft w:val="0"/>
      <w:marRight w:val="0"/>
      <w:marTop w:val="0"/>
      <w:marBottom w:val="0"/>
      <w:divBdr>
        <w:top w:val="none" w:sz="0" w:space="0" w:color="auto"/>
        <w:left w:val="none" w:sz="0" w:space="0" w:color="auto"/>
        <w:bottom w:val="none" w:sz="0" w:space="0" w:color="auto"/>
        <w:right w:val="none" w:sz="0" w:space="0" w:color="auto"/>
      </w:divBdr>
    </w:div>
    <w:div w:id="1890722812">
      <w:bodyDiv w:val="1"/>
      <w:marLeft w:val="0"/>
      <w:marRight w:val="0"/>
      <w:marTop w:val="0"/>
      <w:marBottom w:val="0"/>
      <w:divBdr>
        <w:top w:val="none" w:sz="0" w:space="0" w:color="auto"/>
        <w:left w:val="none" w:sz="0" w:space="0" w:color="auto"/>
        <w:bottom w:val="none" w:sz="0" w:space="0" w:color="auto"/>
        <w:right w:val="none" w:sz="0" w:space="0" w:color="auto"/>
      </w:divBdr>
    </w:div>
    <w:div w:id="1894191375">
      <w:bodyDiv w:val="1"/>
      <w:marLeft w:val="0"/>
      <w:marRight w:val="0"/>
      <w:marTop w:val="0"/>
      <w:marBottom w:val="0"/>
      <w:divBdr>
        <w:top w:val="none" w:sz="0" w:space="0" w:color="auto"/>
        <w:left w:val="none" w:sz="0" w:space="0" w:color="auto"/>
        <w:bottom w:val="none" w:sz="0" w:space="0" w:color="auto"/>
        <w:right w:val="none" w:sz="0" w:space="0" w:color="auto"/>
      </w:divBdr>
    </w:div>
    <w:div w:id="1929532217">
      <w:bodyDiv w:val="1"/>
      <w:marLeft w:val="0"/>
      <w:marRight w:val="0"/>
      <w:marTop w:val="0"/>
      <w:marBottom w:val="0"/>
      <w:divBdr>
        <w:top w:val="none" w:sz="0" w:space="0" w:color="auto"/>
        <w:left w:val="none" w:sz="0" w:space="0" w:color="auto"/>
        <w:bottom w:val="none" w:sz="0" w:space="0" w:color="auto"/>
        <w:right w:val="none" w:sz="0" w:space="0" w:color="auto"/>
      </w:divBdr>
    </w:div>
    <w:div w:id="1962616198">
      <w:bodyDiv w:val="1"/>
      <w:marLeft w:val="0"/>
      <w:marRight w:val="0"/>
      <w:marTop w:val="0"/>
      <w:marBottom w:val="0"/>
      <w:divBdr>
        <w:top w:val="none" w:sz="0" w:space="0" w:color="auto"/>
        <w:left w:val="none" w:sz="0" w:space="0" w:color="auto"/>
        <w:bottom w:val="none" w:sz="0" w:space="0" w:color="auto"/>
        <w:right w:val="none" w:sz="0" w:space="0" w:color="auto"/>
      </w:divBdr>
    </w:div>
    <w:div w:id="2003964640">
      <w:bodyDiv w:val="1"/>
      <w:marLeft w:val="0"/>
      <w:marRight w:val="0"/>
      <w:marTop w:val="0"/>
      <w:marBottom w:val="0"/>
      <w:divBdr>
        <w:top w:val="none" w:sz="0" w:space="0" w:color="auto"/>
        <w:left w:val="none" w:sz="0" w:space="0" w:color="auto"/>
        <w:bottom w:val="none" w:sz="0" w:space="0" w:color="auto"/>
        <w:right w:val="none" w:sz="0" w:space="0" w:color="auto"/>
      </w:divBdr>
    </w:div>
    <w:div w:id="2027977469">
      <w:bodyDiv w:val="1"/>
      <w:marLeft w:val="0"/>
      <w:marRight w:val="0"/>
      <w:marTop w:val="0"/>
      <w:marBottom w:val="0"/>
      <w:divBdr>
        <w:top w:val="none" w:sz="0" w:space="0" w:color="auto"/>
        <w:left w:val="none" w:sz="0" w:space="0" w:color="auto"/>
        <w:bottom w:val="none" w:sz="0" w:space="0" w:color="auto"/>
        <w:right w:val="none" w:sz="0" w:space="0" w:color="auto"/>
      </w:divBdr>
    </w:div>
    <w:div w:id="2043437745">
      <w:bodyDiv w:val="1"/>
      <w:marLeft w:val="0"/>
      <w:marRight w:val="0"/>
      <w:marTop w:val="0"/>
      <w:marBottom w:val="0"/>
      <w:divBdr>
        <w:top w:val="none" w:sz="0" w:space="0" w:color="auto"/>
        <w:left w:val="none" w:sz="0" w:space="0" w:color="auto"/>
        <w:bottom w:val="none" w:sz="0" w:space="0" w:color="auto"/>
        <w:right w:val="none" w:sz="0" w:space="0" w:color="auto"/>
      </w:divBdr>
    </w:div>
    <w:div w:id="2049604947">
      <w:bodyDiv w:val="1"/>
      <w:marLeft w:val="0"/>
      <w:marRight w:val="0"/>
      <w:marTop w:val="0"/>
      <w:marBottom w:val="0"/>
      <w:divBdr>
        <w:top w:val="none" w:sz="0" w:space="0" w:color="auto"/>
        <w:left w:val="none" w:sz="0" w:space="0" w:color="auto"/>
        <w:bottom w:val="none" w:sz="0" w:space="0" w:color="auto"/>
        <w:right w:val="none" w:sz="0" w:space="0" w:color="auto"/>
      </w:divBdr>
    </w:div>
    <w:div w:id="2086802599">
      <w:bodyDiv w:val="1"/>
      <w:marLeft w:val="0"/>
      <w:marRight w:val="0"/>
      <w:marTop w:val="0"/>
      <w:marBottom w:val="0"/>
      <w:divBdr>
        <w:top w:val="none" w:sz="0" w:space="0" w:color="auto"/>
        <w:left w:val="none" w:sz="0" w:space="0" w:color="auto"/>
        <w:bottom w:val="none" w:sz="0" w:space="0" w:color="auto"/>
        <w:right w:val="none" w:sz="0" w:space="0" w:color="auto"/>
      </w:divBdr>
    </w:div>
    <w:div w:id="2138254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yperlink" Target="https://www.investopedia.com/terms/m/modernportfoliotheory.asp" TargetMode="External"/><Relationship Id="rId21" Type="http://schemas.openxmlformats.org/officeDocument/2006/relationships/hyperlink" Target="https://www.bbva.com/es/que-es-la-inversion/" TargetMode="External"/><Relationship Id="rId34" Type="http://schemas.openxmlformats.org/officeDocument/2006/relationships/hyperlink" Target="https://www.thebalance.com/top-investing-strategies-246684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Worksheet.xlsx"/><Relationship Id="rId25" Type="http://schemas.openxmlformats.org/officeDocument/2006/relationships/hyperlink" Target="https://www.colombiafintech.co/novedades/aprende-y-empieza-a-invertir-con-ualet" TargetMode="External"/><Relationship Id="rId33" Type="http://schemas.openxmlformats.org/officeDocument/2006/relationships/hyperlink" Target="https://www.schwab.com/automated-investing/what-is-a-robo-adviso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amvcolombia.org.co/wp-content/uploads/2019/08/Gu%C3%ADa-Administraci%C3%B3n-de-Portafolios.pdf" TargetMode="External"/><Relationship Id="rId29" Type="http://schemas.openxmlformats.org/officeDocument/2006/relationships/hyperlink" Target="https://luca-d3.com/es/data-speaks/diccionario-tecnologico/python-lenguaj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ww.amvcolombia.org.co/fondos-de-inversion-colectiva-y-su-rol-en-el-sector-inmobiliario/" TargetMode="External"/><Relationship Id="rId32" Type="http://schemas.openxmlformats.org/officeDocument/2006/relationships/hyperlink" Target="https://www.elcolombiano.com/negocios/invesbot-un-robot-que-ayuda-a-invertir-HH677990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rankia.cl/blog/analisis-ipsa/4272905-cuales-son-perfiles-riesgo" TargetMode="External"/><Relationship Id="rId28" Type="http://schemas.openxmlformats.org/officeDocument/2006/relationships/hyperlink" Target="https://www.larepublica.co/finanzas/afin-pasara-a-llamarse-ualet-y-sera-una-firma-comisionista-100-digital-2887129" TargetMode="External"/><Relationship Id="rId36" Type="http://schemas.openxmlformats.org/officeDocument/2006/relationships/hyperlink" Target="https://www.vivus.es/blog/economia-de-hoy/que-es-el-sp-500/" TargetMode="Externa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hyperlink" Target="https://www.proteccion.com/wps/portal/proteccion/web/portal-ahorrador/actualizate/edicion-20/ya-conoces-proteccion-sm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blackrock.com/aladdin" TargetMode="External"/><Relationship Id="rId27" Type="http://schemas.openxmlformats.org/officeDocument/2006/relationships/hyperlink" Target="https://www.inbestme.com/es/soporte/robo-advisor" TargetMode="External"/><Relationship Id="rId30" Type="http://schemas.openxmlformats.org/officeDocument/2006/relationships/hyperlink" Target="https://www.elespectador.com/noticias/economia/interbolsa-la-historia-de-un-desplome/" TargetMode="External"/><Relationship Id="rId35" Type="http://schemas.openxmlformats.org/officeDocument/2006/relationships/hyperlink" Target="https://www.tyba.com.co/" TargetMode="External"/><Relationship Id="rId8" Type="http://schemas.openxmlformats.org/officeDocument/2006/relationships/image" Target="media/image1.emf"/><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ualet.com" TargetMode="External"/><Relationship Id="rId2" Type="http://schemas.openxmlformats.org/officeDocument/2006/relationships/hyperlink" Target="https://www.ualet.com/ahorradores" TargetMode="External"/><Relationship Id="rId1" Type="http://schemas.openxmlformats.org/officeDocument/2006/relationships/hyperlink" Target="https://www.tipranks.com/hedge-funds/ray-d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61D0-F683-4D5C-AC39-F1AB00E8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47</Pages>
  <Words>14865</Words>
  <Characters>81761</Characters>
  <Application>Microsoft Office Word</Application>
  <DocSecurity>0</DocSecurity>
  <Lines>681</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juans</dc:creator>
  <cp:keywords/>
  <dc:description/>
  <cp:lastModifiedBy>juans</cp:lastModifiedBy>
  <cp:revision>6</cp:revision>
  <dcterms:created xsi:type="dcterms:W3CDTF">2020-12-11T21:29:00Z</dcterms:created>
  <dcterms:modified xsi:type="dcterms:W3CDTF">2021-03-01T18:59:00Z</dcterms:modified>
</cp:coreProperties>
</file>