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FF720" w14:textId="194E750C" w:rsidR="004A21A3" w:rsidRPr="00F16D83" w:rsidRDefault="004A21A3" w:rsidP="004A21A3">
      <w:pPr>
        <w:pStyle w:val="Ttulo1"/>
      </w:pPr>
      <w:r w:rsidRPr="00F16D83">
        <w:t xml:space="preserve">Plan de Mantenimiento de Software: Sistema de Registro de Usuarios </w:t>
      </w:r>
    </w:p>
    <w:p w14:paraId="7B184543" w14:textId="77777777" w:rsidR="004A21A3" w:rsidRPr="00F16D83" w:rsidRDefault="004A21A3" w:rsidP="004A21A3">
      <w:pPr>
        <w:pStyle w:val="NormalWeb"/>
      </w:pPr>
      <w:r w:rsidRPr="00F16D83">
        <w:t>El propósito de este plan es asegurar la longevidad, estabilidad y evolución del "Sistema de Registro de Usuarios", abordando desde la corrección de fallos hasta la adaptación a nuevos entornos o la adición de funcionalidades futuras.</w:t>
      </w:r>
    </w:p>
    <w:p w14:paraId="4BB878BC" w14:textId="7EFC942B" w:rsidR="00F16D83" w:rsidRPr="00F16D83" w:rsidRDefault="004A21A3" w:rsidP="00F16D83">
      <w:pPr>
        <w:pStyle w:val="NormalWeb"/>
        <w:numPr>
          <w:ilvl w:val="0"/>
          <w:numId w:val="2"/>
        </w:numPr>
        <w:tabs>
          <w:tab w:val="left" w:pos="1821"/>
          <w:tab w:val="left" w:pos="4117"/>
          <w:tab w:val="left" w:pos="7011"/>
        </w:tabs>
      </w:pPr>
      <w:r w:rsidRPr="00F16D83">
        <w:rPr>
          <w:rStyle w:val="Textoennegrita"/>
        </w:rPr>
        <w:t>Mantenimiento Correctivo</w:t>
      </w:r>
      <w:r w:rsidRPr="00F16D83">
        <w:tab/>
      </w:r>
    </w:p>
    <w:p w14:paraId="670F7324" w14:textId="56C12BC1" w:rsidR="00F16D83" w:rsidRPr="00F16D83" w:rsidRDefault="004A21A3" w:rsidP="00F16D83">
      <w:pPr>
        <w:pStyle w:val="NormalWeb"/>
        <w:tabs>
          <w:tab w:val="left" w:pos="1821"/>
          <w:tab w:val="left" w:pos="4117"/>
          <w:tab w:val="left" w:pos="7011"/>
        </w:tabs>
        <w:ind w:left="45"/>
      </w:pPr>
      <w:r w:rsidRPr="00F16D83">
        <w:t>Modificaciones reactivas realizadas tras la entrega para corregir fallos, errores o defectos detectados en la operación normal del sistema.</w:t>
      </w:r>
      <w:r w:rsidRPr="00F16D83">
        <w:tab/>
      </w:r>
    </w:p>
    <w:p w14:paraId="74145E17" w14:textId="07190CDF" w:rsidR="004A21A3" w:rsidRPr="00F16D83" w:rsidRDefault="004A21A3">
      <w:pPr>
        <w:pStyle w:val="NormalWeb"/>
        <w:tabs>
          <w:tab w:val="left" w:pos="1821"/>
          <w:tab w:val="left" w:pos="4117"/>
          <w:tab w:val="left" w:pos="7011"/>
        </w:tabs>
        <w:ind w:left="45"/>
      </w:pPr>
      <w:r w:rsidRPr="00F16D83">
        <w:rPr>
          <w:rStyle w:val="Textoennegrita"/>
          <w:b w:val="0"/>
          <w:bCs w:val="0"/>
        </w:rPr>
        <w:t>Justificación:</w:t>
      </w:r>
      <w:r w:rsidRPr="00F16D83">
        <w:t xml:space="preserve"> Es esencial para la </w:t>
      </w:r>
      <w:r w:rsidRPr="00F16D83">
        <w:rPr>
          <w:rStyle w:val="Textoennegrita"/>
          <w:b w:val="0"/>
          <w:bCs w:val="0"/>
        </w:rPr>
        <w:t>Fiabilidad</w:t>
      </w:r>
      <w:r w:rsidRPr="00F16D83">
        <w:t xml:space="preserve"> (RNF-03). A pesar de las pruebas funcionales, podrían surgir fallos de lógica o </w:t>
      </w:r>
      <w:r w:rsidRPr="00F16D83">
        <w:rPr>
          <w:rStyle w:val="nfasis"/>
        </w:rPr>
        <w:t>bugs</w:t>
      </w:r>
      <w:r w:rsidRPr="00F16D83">
        <w:t xml:space="preserve"> que impidan el registro o el inicio de sesión (RF-01, RF-03). La corrección inmediata es crítica para la experiencia del usuario y la integridad de los datos.</w:t>
      </w:r>
      <w:r w:rsidRPr="00F16D83">
        <w:tab/>
      </w:r>
      <w:r w:rsidRPr="00F16D83">
        <w:t>Bajo demanda (Inmediata tras la detección de un fallo crítico).</w:t>
      </w:r>
    </w:p>
    <w:p w14:paraId="2F92FD65" w14:textId="350FCEC1" w:rsidR="00F16D83" w:rsidRPr="00F16D83" w:rsidRDefault="004A21A3" w:rsidP="00F16D83">
      <w:pPr>
        <w:pStyle w:val="NormalWeb"/>
        <w:numPr>
          <w:ilvl w:val="0"/>
          <w:numId w:val="2"/>
        </w:numPr>
        <w:tabs>
          <w:tab w:val="left" w:pos="1821"/>
          <w:tab w:val="left" w:pos="4117"/>
          <w:tab w:val="left" w:pos="7011"/>
        </w:tabs>
      </w:pPr>
      <w:r w:rsidRPr="00F16D83">
        <w:rPr>
          <w:rStyle w:val="Textoennegrita"/>
        </w:rPr>
        <w:t>Mantenimiento Adaptativo</w:t>
      </w:r>
      <w:r w:rsidRPr="00F16D83">
        <w:tab/>
      </w:r>
    </w:p>
    <w:p w14:paraId="309F6DE5" w14:textId="77777777" w:rsidR="00F16D83" w:rsidRPr="00F16D83" w:rsidRDefault="004A21A3" w:rsidP="00F16D83">
      <w:pPr>
        <w:pStyle w:val="NormalWeb"/>
        <w:tabs>
          <w:tab w:val="left" w:pos="1821"/>
          <w:tab w:val="left" w:pos="4117"/>
          <w:tab w:val="left" w:pos="7011"/>
        </w:tabs>
        <w:ind w:left="405"/>
      </w:pPr>
      <w:r w:rsidRPr="00F16D83">
        <w:t xml:space="preserve">Modificaciones realizadas para que el sistema siga operando en un entorno cambiante (ej. nuevas versiones de sistemas operativos, navegadores, </w:t>
      </w:r>
      <w:proofErr w:type="spellStart"/>
      <w:r w:rsidRPr="00F16D83">
        <w:rPr>
          <w:rStyle w:val="nfasis"/>
        </w:rPr>
        <w:t>frameworks</w:t>
      </w:r>
      <w:proofErr w:type="spellEnd"/>
      <w:r w:rsidRPr="00F16D83">
        <w:t xml:space="preserve"> o librerías de terceros).</w:t>
      </w:r>
      <w:r w:rsidRPr="00F16D83">
        <w:tab/>
      </w:r>
    </w:p>
    <w:p w14:paraId="4C6A8680" w14:textId="0B131F84" w:rsidR="004A21A3" w:rsidRPr="00F16D83" w:rsidRDefault="004A21A3" w:rsidP="00F16D83">
      <w:pPr>
        <w:pStyle w:val="NormalWeb"/>
        <w:tabs>
          <w:tab w:val="left" w:pos="1821"/>
          <w:tab w:val="left" w:pos="4117"/>
          <w:tab w:val="left" w:pos="7011"/>
        </w:tabs>
        <w:ind w:left="405"/>
      </w:pPr>
      <w:r w:rsidRPr="00F16D83">
        <w:rPr>
          <w:rStyle w:val="Textoennegrita"/>
          <w:b w:val="0"/>
          <w:bCs w:val="0"/>
        </w:rPr>
        <w:t>Justificación:</w:t>
      </w:r>
      <w:r w:rsidRPr="00F16D83">
        <w:t xml:space="preserve"> Este mantenimiento garantiza que la </w:t>
      </w:r>
      <w:r w:rsidRPr="00F16D83">
        <w:rPr>
          <w:rStyle w:val="Textoennegrita"/>
          <w:b w:val="0"/>
          <w:bCs w:val="0"/>
        </w:rPr>
        <w:t>Usabilidad</w:t>
      </w:r>
      <w:r w:rsidRPr="00F16D83">
        <w:t xml:space="preserve"> no se degrade si la plataforma subyacente cambia, asegurando que el sistema siga siendo accesible para el </w:t>
      </w:r>
      <w:r w:rsidRPr="00F16D83">
        <w:rPr>
          <w:rStyle w:val="Textoennegrita"/>
          <w:b w:val="0"/>
          <w:bCs w:val="0"/>
        </w:rPr>
        <w:t>Usuario final</w:t>
      </w:r>
      <w:r w:rsidRPr="00F16D83">
        <w:t xml:space="preserve"> (Característica de Usuario</w:t>
      </w:r>
      <w:proofErr w:type="gramStart"/>
      <w:r w:rsidRPr="00F16D83">
        <w:t>).Anual</w:t>
      </w:r>
      <w:proofErr w:type="gramEnd"/>
      <w:r w:rsidRPr="00F16D83">
        <w:t xml:space="preserve"> o tras la liberación de cambios mayores en el entorno tecnológico.</w:t>
      </w:r>
    </w:p>
    <w:p w14:paraId="3AA3E06E" w14:textId="3BE5A371" w:rsidR="00F16D83" w:rsidRPr="00F16D83" w:rsidRDefault="004A21A3" w:rsidP="00F16D83">
      <w:pPr>
        <w:pStyle w:val="NormalWeb"/>
        <w:numPr>
          <w:ilvl w:val="0"/>
          <w:numId w:val="2"/>
        </w:numPr>
        <w:tabs>
          <w:tab w:val="left" w:pos="1821"/>
          <w:tab w:val="left" w:pos="4117"/>
          <w:tab w:val="left" w:pos="7011"/>
        </w:tabs>
      </w:pPr>
      <w:r w:rsidRPr="00F16D83">
        <w:rPr>
          <w:rStyle w:val="Textoennegrita"/>
        </w:rPr>
        <w:t>Mantenimiento Perfectivo</w:t>
      </w:r>
      <w:r w:rsidRPr="00F16D83">
        <w:tab/>
      </w:r>
    </w:p>
    <w:p w14:paraId="733518A8" w14:textId="77777777" w:rsidR="00F16D83" w:rsidRPr="00F16D83" w:rsidRDefault="004A21A3" w:rsidP="00F16D83">
      <w:pPr>
        <w:pStyle w:val="NormalWeb"/>
        <w:tabs>
          <w:tab w:val="left" w:pos="1821"/>
          <w:tab w:val="left" w:pos="4117"/>
          <w:tab w:val="left" w:pos="7011"/>
        </w:tabs>
        <w:ind w:left="405"/>
      </w:pPr>
      <w:r w:rsidRPr="00F16D83">
        <w:t>Mejoras a las funcionalidades existentes, optimización del rendimiento, o cambios para aumentar la usabilidad o mantenibilidad del código interno.</w:t>
      </w:r>
      <w:r w:rsidRPr="00F16D83">
        <w:tab/>
      </w:r>
    </w:p>
    <w:p w14:paraId="2DB6B6F1" w14:textId="43A02EED" w:rsidR="004A21A3" w:rsidRPr="00F16D83" w:rsidRDefault="004A21A3" w:rsidP="00F16D83">
      <w:pPr>
        <w:pStyle w:val="NormalWeb"/>
        <w:tabs>
          <w:tab w:val="left" w:pos="1821"/>
          <w:tab w:val="left" w:pos="4117"/>
          <w:tab w:val="left" w:pos="7011"/>
        </w:tabs>
        <w:ind w:left="405"/>
      </w:pPr>
      <w:r w:rsidRPr="00F16D83">
        <w:rPr>
          <w:rStyle w:val="Textoennegrita"/>
          <w:b w:val="0"/>
          <w:bCs w:val="0"/>
        </w:rPr>
        <w:t>Justificación:</w:t>
      </w:r>
      <w:r w:rsidRPr="00F16D83">
        <w:t xml:space="preserve"> Se enfoca en mejorar los requisitos existentes. Por ejemplo: optimizar las consultas de base de datos para garantizar el </w:t>
      </w:r>
      <w:r w:rsidRPr="00F16D83">
        <w:rPr>
          <w:rStyle w:val="Textoennegrita"/>
          <w:b w:val="0"/>
          <w:bCs w:val="0"/>
        </w:rPr>
        <w:t xml:space="preserve">Tiempo de respuesta </w:t>
      </w:r>
      <w:r w:rsidRPr="00F16D83">
        <w:t>$\le 2$</w:t>
      </w:r>
      <w:r w:rsidRPr="00F16D83">
        <w:rPr>
          <w:rStyle w:val="Textoennegrita"/>
          <w:b w:val="0"/>
          <w:bCs w:val="0"/>
        </w:rPr>
        <w:t xml:space="preserve"> segundos</w:t>
      </w:r>
      <w:r w:rsidRPr="00F16D83">
        <w:t xml:space="preserve"> (RNF-02), o refactorizar el código para facilitar el mantenimiento futuro. También puede incluir mejoras menores en la </w:t>
      </w:r>
      <w:r w:rsidRPr="00F16D83">
        <w:rPr>
          <w:rStyle w:val="Textoennegrita"/>
          <w:b w:val="0"/>
          <w:bCs w:val="0"/>
        </w:rPr>
        <w:t>Interfaz simple y comprensible</w:t>
      </w:r>
      <w:r w:rsidRPr="00F16D83">
        <w:t xml:space="preserve"> (RNF01</w:t>
      </w:r>
      <w:proofErr w:type="gramStart"/>
      <w:r w:rsidRPr="00F16D83">
        <w:t>).Trimestral</w:t>
      </w:r>
      <w:proofErr w:type="gramEnd"/>
      <w:r w:rsidRPr="00F16D83">
        <w:t xml:space="preserve"> o al finalizar cada ciclo de desarrollo.</w:t>
      </w:r>
    </w:p>
    <w:p w14:paraId="2D9D7380" w14:textId="0C64BBF0" w:rsidR="00F16D83" w:rsidRPr="00F16D83" w:rsidRDefault="004A21A3" w:rsidP="00F16D83">
      <w:pPr>
        <w:pStyle w:val="NormalWeb"/>
        <w:numPr>
          <w:ilvl w:val="0"/>
          <w:numId w:val="2"/>
        </w:numPr>
        <w:tabs>
          <w:tab w:val="left" w:pos="1821"/>
          <w:tab w:val="left" w:pos="4117"/>
          <w:tab w:val="left" w:pos="7011"/>
        </w:tabs>
      </w:pPr>
      <w:r w:rsidRPr="00F16D83">
        <w:rPr>
          <w:rStyle w:val="Textoennegrita"/>
        </w:rPr>
        <w:t>Mantenimiento Evolutivo (o de Mejora)</w:t>
      </w:r>
      <w:r w:rsidRPr="00F16D83">
        <w:tab/>
      </w:r>
    </w:p>
    <w:p w14:paraId="51BA7180" w14:textId="44F70231" w:rsidR="00F16D83" w:rsidRPr="00F16D83" w:rsidRDefault="004A21A3" w:rsidP="00F16D83">
      <w:pPr>
        <w:pStyle w:val="NormalWeb"/>
        <w:tabs>
          <w:tab w:val="left" w:pos="1821"/>
          <w:tab w:val="left" w:pos="4117"/>
          <w:tab w:val="left" w:pos="7011"/>
        </w:tabs>
        <w:ind w:left="405"/>
      </w:pPr>
      <w:r w:rsidRPr="00F16D83">
        <w:t>Adición de nuevas funcionalidades o modificación de las existentes para satisfacer nuevos requisitos o necesidades del usuario que no estaban en el alcance original</w:t>
      </w:r>
      <w:r w:rsidRPr="00F16D83">
        <w:tab/>
      </w:r>
    </w:p>
    <w:p w14:paraId="5594F83E" w14:textId="531BF621" w:rsidR="004A21A3" w:rsidRDefault="004A21A3" w:rsidP="00F16D83">
      <w:pPr>
        <w:pStyle w:val="NormalWeb"/>
        <w:tabs>
          <w:tab w:val="left" w:pos="1821"/>
          <w:tab w:val="left" w:pos="4117"/>
          <w:tab w:val="left" w:pos="7011"/>
        </w:tabs>
        <w:ind w:left="405"/>
      </w:pPr>
      <w:r w:rsidRPr="00F16D83">
        <w:rPr>
          <w:rStyle w:val="Textoennegrita"/>
          <w:b w:val="0"/>
          <w:bCs w:val="0"/>
        </w:rPr>
        <w:t>Justificación:</w:t>
      </w:r>
      <w:r w:rsidRPr="00F16D83">
        <w:t xml:space="preserve"> Prepara el sistema para las futuras necesidades </w:t>
      </w:r>
    </w:p>
    <w:p w14:paraId="72BE3224" w14:textId="77777777" w:rsidR="00F16D83" w:rsidRPr="00F16D83" w:rsidRDefault="00F16D83" w:rsidP="00F16D83">
      <w:pPr>
        <w:pStyle w:val="NormalWeb"/>
        <w:tabs>
          <w:tab w:val="left" w:pos="1821"/>
          <w:tab w:val="left" w:pos="4117"/>
          <w:tab w:val="left" w:pos="7011"/>
        </w:tabs>
        <w:ind w:left="405"/>
      </w:pPr>
    </w:p>
    <w:p w14:paraId="24223583" w14:textId="77777777" w:rsidR="004A21A3" w:rsidRPr="00F16D83" w:rsidRDefault="004A21A3" w:rsidP="004A21A3">
      <w:pPr>
        <w:pStyle w:val="Ttulo2"/>
        <w:rPr>
          <w:b w:val="0"/>
          <w:bCs w:val="0"/>
        </w:rPr>
      </w:pPr>
      <w:r w:rsidRPr="00F16D83">
        <w:rPr>
          <w:b w:val="0"/>
          <w:bCs w:val="0"/>
        </w:rPr>
        <w:lastRenderedPageBreak/>
        <w:t>Justificación de la Estrategia de Mantenimiento</w:t>
      </w:r>
    </w:p>
    <w:p w14:paraId="4F6BB2FD" w14:textId="77777777" w:rsidR="004A21A3" w:rsidRPr="00F16D83" w:rsidRDefault="004A21A3" w:rsidP="004A21A3">
      <w:pPr>
        <w:pStyle w:val="NormalWeb"/>
      </w:pPr>
      <w:r w:rsidRPr="00F16D83">
        <w:t>La justificación de la elección de estos cuatro tipos de mantenimiento radica en la necesidad de un enfoque equilibrado:</w:t>
      </w:r>
    </w:p>
    <w:p w14:paraId="71BE69ED" w14:textId="77777777" w:rsidR="004A21A3" w:rsidRPr="00F16D83" w:rsidRDefault="004A21A3" w:rsidP="004A21A3">
      <w:pPr>
        <w:pStyle w:val="NormalWeb"/>
        <w:numPr>
          <w:ilvl w:val="0"/>
          <w:numId w:val="1"/>
        </w:numPr>
      </w:pPr>
      <w:r w:rsidRPr="00F16D83">
        <w:rPr>
          <w:rStyle w:val="Textoennegrita"/>
        </w:rPr>
        <w:t>Estabilidad (Correctivo):</w:t>
      </w:r>
      <w:r w:rsidRPr="00F16D83">
        <w:t xml:space="preserve"> La prioridad inicial de cualquier sistema es funcionar correctamente. El mantenimiento correctivo asegura que los requisitos principales (Registro e Inicio de Sesión) se ejecuten sin errores, manteniendo la confianza del usuario.</w:t>
      </w:r>
    </w:p>
    <w:p w14:paraId="30F29705" w14:textId="77777777" w:rsidR="004A21A3" w:rsidRPr="00F16D83" w:rsidRDefault="004A21A3" w:rsidP="004A21A3">
      <w:pPr>
        <w:pStyle w:val="NormalWeb"/>
        <w:numPr>
          <w:ilvl w:val="0"/>
          <w:numId w:val="1"/>
        </w:numPr>
      </w:pPr>
      <w:r w:rsidRPr="00F16D83">
        <w:rPr>
          <w:rStyle w:val="Textoennegrita"/>
        </w:rPr>
        <w:t>Vigencia Tecnológica (Adaptativo):</w:t>
      </w:r>
      <w:r w:rsidRPr="00F16D83">
        <w:t xml:space="preserve"> Dado que el sistema no incluye </w:t>
      </w:r>
      <w:r w:rsidRPr="00F16D83">
        <w:rPr>
          <w:rStyle w:val="nfasis"/>
        </w:rPr>
        <w:t>almacenamiento remoto</w:t>
      </w:r>
      <w:r w:rsidRPr="00F16D83">
        <w:t xml:space="preserve"> y se enfoca en una experiencia </w:t>
      </w:r>
      <w:r w:rsidRPr="00F16D83">
        <w:rPr>
          <w:rStyle w:val="nfasis"/>
        </w:rPr>
        <w:t>simple</w:t>
      </w:r>
      <w:r w:rsidRPr="00F16D83">
        <w:t>, debe ser robusto en cualquier plataforma de despliegue elegida. El mantenimiento adaptativo protege la inversión de software contra la obsolescencia tecnológica.</w:t>
      </w:r>
    </w:p>
    <w:p w14:paraId="65986046" w14:textId="77777777" w:rsidR="004A21A3" w:rsidRPr="00F16D83" w:rsidRDefault="004A21A3" w:rsidP="004A21A3">
      <w:pPr>
        <w:pStyle w:val="NormalWeb"/>
        <w:numPr>
          <w:ilvl w:val="0"/>
          <w:numId w:val="1"/>
        </w:numPr>
      </w:pPr>
      <w:r w:rsidRPr="00F16D83">
        <w:rPr>
          <w:rStyle w:val="Textoennegrita"/>
        </w:rPr>
        <w:t>Calidad y Rendimiento (Perfectivo):</w:t>
      </w:r>
      <w:r w:rsidRPr="00F16D83">
        <w:t xml:space="preserve"> El requisito de </w:t>
      </w:r>
      <w:r w:rsidRPr="00F16D83">
        <w:rPr>
          <w:rStyle w:val="Textoennegrita"/>
          <w:b w:val="0"/>
          <w:bCs w:val="0"/>
        </w:rPr>
        <w:t>Rendimiento</w:t>
      </w:r>
      <w:r w:rsidRPr="00F16D83">
        <w:t xml:space="preserve"> (tiempo de respuesta de 2 segundos) y </w:t>
      </w:r>
      <w:r w:rsidRPr="00F16D83">
        <w:rPr>
          <w:rStyle w:val="Textoennegrita"/>
          <w:b w:val="0"/>
          <w:bCs w:val="0"/>
        </w:rPr>
        <w:t>Usabilidad</w:t>
      </w:r>
      <w:r w:rsidRPr="00F16D83">
        <w:t xml:space="preserve"> (interfaz simple) se mantienen y mejoran a través del mantenimiento perfectivo, asegurando que el sistema no solo funcione, sino que lo haga de manera eficiente y agradable con el tiempo.</w:t>
      </w:r>
    </w:p>
    <w:p w14:paraId="21B245E2" w14:textId="77777777" w:rsidR="004A21A3" w:rsidRPr="00F16D83" w:rsidRDefault="004A21A3" w:rsidP="004A21A3">
      <w:pPr>
        <w:pStyle w:val="NormalWeb"/>
        <w:numPr>
          <w:ilvl w:val="0"/>
          <w:numId w:val="1"/>
        </w:numPr>
      </w:pPr>
      <w:r w:rsidRPr="00F16D83">
        <w:rPr>
          <w:rStyle w:val="Textoennegrita"/>
        </w:rPr>
        <w:t>Crecimiento (Evolutivo):</w:t>
      </w:r>
      <w:r w:rsidRPr="00F16D83">
        <w:t xml:space="preserve"> Aunque la V1 tiene un alcance limitado, el mantenimiento evolutivo proporciona el marco para añadir las funciones que se excluyeron inicialmente (como la recuperación de contraseña), permitiendo que el sistema cumpla con las expectativas de sistemas de registro más complejos en el futuro sin necesidad de un rediseño total.</w:t>
      </w:r>
    </w:p>
    <w:p w14:paraId="1598B772" w14:textId="77777777" w:rsidR="00F460DA" w:rsidRDefault="00F460DA"/>
    <w:sectPr w:rsidR="00F460D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36DEF" w14:textId="77777777" w:rsidR="00BF158C" w:rsidRDefault="00BF158C" w:rsidP="004A21A3">
      <w:pPr>
        <w:spacing w:after="0" w:line="240" w:lineRule="auto"/>
      </w:pPr>
      <w:r>
        <w:separator/>
      </w:r>
    </w:p>
  </w:endnote>
  <w:endnote w:type="continuationSeparator" w:id="0">
    <w:p w14:paraId="563C86B3" w14:textId="77777777" w:rsidR="00BF158C" w:rsidRDefault="00BF158C" w:rsidP="004A2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3293E" w14:textId="77777777" w:rsidR="00BF158C" w:rsidRDefault="00BF158C" w:rsidP="004A21A3">
      <w:pPr>
        <w:spacing w:after="0" w:line="240" w:lineRule="auto"/>
      </w:pPr>
      <w:r>
        <w:separator/>
      </w:r>
    </w:p>
  </w:footnote>
  <w:footnote w:type="continuationSeparator" w:id="0">
    <w:p w14:paraId="624BB384" w14:textId="77777777" w:rsidR="00BF158C" w:rsidRDefault="00BF158C" w:rsidP="004A2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C6B73"/>
    <w:multiLevelType w:val="hybridMultilevel"/>
    <w:tmpl w:val="3AFAFB3E"/>
    <w:lvl w:ilvl="0" w:tplc="6CA2E808">
      <w:start w:val="1"/>
      <w:numFmt w:val="decimal"/>
      <w:lvlText w:val="%1."/>
      <w:lvlJc w:val="left"/>
      <w:pPr>
        <w:ind w:left="405" w:hanging="360"/>
      </w:pPr>
      <w:rPr>
        <w:rFonts w:hint="default"/>
        <w:b/>
      </w:rPr>
    </w:lvl>
    <w:lvl w:ilvl="1" w:tplc="300A0019" w:tentative="1">
      <w:start w:val="1"/>
      <w:numFmt w:val="lowerLetter"/>
      <w:lvlText w:val="%2."/>
      <w:lvlJc w:val="left"/>
      <w:pPr>
        <w:ind w:left="1125" w:hanging="360"/>
      </w:pPr>
    </w:lvl>
    <w:lvl w:ilvl="2" w:tplc="300A001B" w:tentative="1">
      <w:start w:val="1"/>
      <w:numFmt w:val="lowerRoman"/>
      <w:lvlText w:val="%3."/>
      <w:lvlJc w:val="right"/>
      <w:pPr>
        <w:ind w:left="1845" w:hanging="180"/>
      </w:pPr>
    </w:lvl>
    <w:lvl w:ilvl="3" w:tplc="300A000F" w:tentative="1">
      <w:start w:val="1"/>
      <w:numFmt w:val="decimal"/>
      <w:lvlText w:val="%4."/>
      <w:lvlJc w:val="left"/>
      <w:pPr>
        <w:ind w:left="2565" w:hanging="360"/>
      </w:pPr>
    </w:lvl>
    <w:lvl w:ilvl="4" w:tplc="300A0019" w:tentative="1">
      <w:start w:val="1"/>
      <w:numFmt w:val="lowerLetter"/>
      <w:lvlText w:val="%5."/>
      <w:lvlJc w:val="left"/>
      <w:pPr>
        <w:ind w:left="3285" w:hanging="360"/>
      </w:pPr>
    </w:lvl>
    <w:lvl w:ilvl="5" w:tplc="300A001B" w:tentative="1">
      <w:start w:val="1"/>
      <w:numFmt w:val="lowerRoman"/>
      <w:lvlText w:val="%6."/>
      <w:lvlJc w:val="right"/>
      <w:pPr>
        <w:ind w:left="4005" w:hanging="180"/>
      </w:pPr>
    </w:lvl>
    <w:lvl w:ilvl="6" w:tplc="300A000F" w:tentative="1">
      <w:start w:val="1"/>
      <w:numFmt w:val="decimal"/>
      <w:lvlText w:val="%7."/>
      <w:lvlJc w:val="left"/>
      <w:pPr>
        <w:ind w:left="4725" w:hanging="360"/>
      </w:pPr>
    </w:lvl>
    <w:lvl w:ilvl="7" w:tplc="300A0019" w:tentative="1">
      <w:start w:val="1"/>
      <w:numFmt w:val="lowerLetter"/>
      <w:lvlText w:val="%8."/>
      <w:lvlJc w:val="left"/>
      <w:pPr>
        <w:ind w:left="5445" w:hanging="360"/>
      </w:pPr>
    </w:lvl>
    <w:lvl w:ilvl="8" w:tplc="300A001B" w:tentative="1">
      <w:start w:val="1"/>
      <w:numFmt w:val="lowerRoman"/>
      <w:lvlText w:val="%9."/>
      <w:lvlJc w:val="right"/>
      <w:pPr>
        <w:ind w:left="6165" w:hanging="180"/>
      </w:pPr>
    </w:lvl>
  </w:abstractNum>
  <w:abstractNum w:abstractNumId="1" w15:restartNumberingAfterBreak="0">
    <w:nsid w:val="60C47975"/>
    <w:multiLevelType w:val="multilevel"/>
    <w:tmpl w:val="A950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A3"/>
    <w:rsid w:val="004A21A3"/>
    <w:rsid w:val="00BF158C"/>
    <w:rsid w:val="00F16D83"/>
    <w:rsid w:val="00F460D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F223"/>
  <w15:chartTrackingRefBased/>
  <w15:docId w15:val="{5F9E1C24-9DFC-4187-9019-C6B7FF5A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A21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4A21A3"/>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21A3"/>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4A21A3"/>
    <w:rPr>
      <w:rFonts w:ascii="Times New Roman" w:eastAsia="Times New Roman" w:hAnsi="Times New Roman" w:cs="Times New Roman"/>
      <w:b/>
      <w:bCs/>
      <w:sz w:val="36"/>
      <w:szCs w:val="36"/>
      <w:lang w:eastAsia="es-EC"/>
    </w:rPr>
  </w:style>
  <w:style w:type="paragraph" w:styleId="NormalWeb">
    <w:name w:val="Normal (Web)"/>
    <w:basedOn w:val="Normal"/>
    <w:uiPriority w:val="99"/>
    <w:semiHidden/>
    <w:unhideWhenUsed/>
    <w:rsid w:val="004A21A3"/>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4A21A3"/>
    <w:rPr>
      <w:b/>
      <w:bCs/>
    </w:rPr>
  </w:style>
  <w:style w:type="character" w:styleId="CdigoHTML">
    <w:name w:val="HTML Code"/>
    <w:basedOn w:val="Fuentedeprrafopredeter"/>
    <w:uiPriority w:val="99"/>
    <w:semiHidden/>
    <w:unhideWhenUsed/>
    <w:rsid w:val="004A21A3"/>
    <w:rPr>
      <w:rFonts w:ascii="Courier New" w:eastAsia="Times New Roman" w:hAnsi="Courier New" w:cs="Courier New"/>
      <w:sz w:val="20"/>
      <w:szCs w:val="20"/>
    </w:rPr>
  </w:style>
  <w:style w:type="table" w:styleId="Tablaconcuadrcula5oscura-nfasis1">
    <w:name w:val="Grid Table 5 Dark Accent 1"/>
    <w:basedOn w:val="Tablanormal"/>
    <w:uiPriority w:val="50"/>
    <w:rsid w:val="004A21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Encabezado">
    <w:name w:val="header"/>
    <w:basedOn w:val="Normal"/>
    <w:link w:val="EncabezadoCar"/>
    <w:uiPriority w:val="99"/>
    <w:unhideWhenUsed/>
    <w:rsid w:val="004A21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21A3"/>
  </w:style>
  <w:style w:type="paragraph" w:styleId="Piedepgina">
    <w:name w:val="footer"/>
    <w:basedOn w:val="Normal"/>
    <w:link w:val="PiedepginaCar"/>
    <w:uiPriority w:val="99"/>
    <w:unhideWhenUsed/>
    <w:rsid w:val="004A21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21A3"/>
  </w:style>
  <w:style w:type="character" w:styleId="nfasis">
    <w:name w:val="Emphasis"/>
    <w:basedOn w:val="Fuentedeprrafopredeter"/>
    <w:uiPriority w:val="20"/>
    <w:qFormat/>
    <w:rsid w:val="004A2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791047">
      <w:bodyDiv w:val="1"/>
      <w:marLeft w:val="0"/>
      <w:marRight w:val="0"/>
      <w:marTop w:val="0"/>
      <w:marBottom w:val="0"/>
      <w:divBdr>
        <w:top w:val="none" w:sz="0" w:space="0" w:color="auto"/>
        <w:left w:val="none" w:sz="0" w:space="0" w:color="auto"/>
        <w:bottom w:val="none" w:sz="0" w:space="0" w:color="auto"/>
        <w:right w:val="none" w:sz="0" w:space="0" w:color="auto"/>
      </w:divBdr>
    </w:div>
    <w:div w:id="59115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539</Words>
  <Characters>2968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2025-11-21T17:12:00Z</dcterms:created>
  <dcterms:modified xsi:type="dcterms:W3CDTF">2025-11-21T17:30:00Z</dcterms:modified>
</cp:coreProperties>
</file>