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D9F2E" w14:textId="148C0545" w:rsidR="000E2CF5" w:rsidRPr="00B7018C" w:rsidRDefault="000E2CF5" w:rsidP="000E2CF5">
      <w:pPr>
        <w:jc w:val="right"/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</w:pPr>
      <w:r w:rsidRPr="00B7018C"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  <w:t xml:space="preserve">Mérida, </w:t>
      </w:r>
      <w:proofErr w:type="spellStart"/>
      <w:r w:rsidRPr="00B7018C"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  <w:t>Yuc</w:t>
      </w:r>
      <w:proofErr w:type="spellEnd"/>
      <w:r w:rsidRPr="00B7018C"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  <w:t xml:space="preserve">. </w:t>
      </w:r>
      <w:r w:rsidR="00CE3E9E"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  <w:t>1</w:t>
      </w:r>
      <w:r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  <w:t>7</w:t>
      </w:r>
      <w:r w:rsidRPr="00B7018C"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  <w:t xml:space="preserve"> de septiembre de 2026</w:t>
      </w:r>
    </w:p>
    <w:p w14:paraId="2D507E08" w14:textId="77777777" w:rsidR="000E2CF5" w:rsidRPr="00B7018C" w:rsidRDefault="000E2CF5" w:rsidP="000E2CF5">
      <w:pPr>
        <w:rPr>
          <w:rFonts w:asciiTheme="majorHAnsi" w:hAnsiTheme="majorHAnsi" w:cstheme="majorHAnsi"/>
          <w:b/>
          <w:color w:val="0B6E69"/>
          <w:sz w:val="22"/>
          <w:lang w:val="es-MX"/>
        </w:rPr>
      </w:pPr>
    </w:p>
    <w:p w14:paraId="03FFB5FA" w14:textId="77777777" w:rsidR="000E2CF5" w:rsidRPr="000E2CF5" w:rsidRDefault="000E2CF5" w:rsidP="000E2CF5">
      <w:pPr>
        <w:rPr>
          <w:rFonts w:asciiTheme="majorHAnsi" w:hAnsiTheme="majorHAnsi" w:cstheme="majorHAnsi"/>
          <w:b/>
          <w:color w:val="002060"/>
          <w:sz w:val="28"/>
          <w:szCs w:val="28"/>
          <w:lang w:val="es-MX"/>
        </w:rPr>
      </w:pPr>
      <w:r w:rsidRPr="000E2CF5">
        <w:rPr>
          <w:rFonts w:asciiTheme="majorHAnsi" w:hAnsiTheme="majorHAnsi" w:cstheme="majorHAnsi"/>
          <w:b/>
          <w:bCs/>
          <w:color w:val="002060"/>
          <w:sz w:val="28"/>
          <w:szCs w:val="28"/>
          <w:lang w:val="es-MX"/>
        </w:rPr>
        <w:t>Gestión de Proyectos de Inteligencia Artificial</w:t>
      </w:r>
      <w:r w:rsidRPr="000E2CF5">
        <w:rPr>
          <w:rFonts w:asciiTheme="majorHAnsi" w:hAnsiTheme="majorHAnsi" w:cstheme="majorHAnsi"/>
          <w:b/>
          <w:color w:val="002060"/>
          <w:sz w:val="28"/>
          <w:szCs w:val="28"/>
          <w:lang w:val="es-MX"/>
        </w:rPr>
        <w:t>.</w:t>
      </w:r>
    </w:p>
    <w:p w14:paraId="03F4ECB9" w14:textId="77777777" w:rsidR="000E2CF5" w:rsidRPr="000E2CF5" w:rsidRDefault="000E2CF5" w:rsidP="000E2CF5">
      <w:pPr>
        <w:rPr>
          <w:rFonts w:asciiTheme="majorHAnsi" w:hAnsiTheme="majorHAnsi" w:cstheme="majorHAnsi"/>
          <w:b/>
          <w:color w:val="002060"/>
          <w:sz w:val="28"/>
          <w:szCs w:val="28"/>
          <w:lang w:val="es-MX"/>
        </w:rPr>
      </w:pPr>
      <w:r w:rsidRPr="000E2CF5">
        <w:rPr>
          <w:rFonts w:asciiTheme="majorHAnsi" w:hAnsiTheme="majorHAnsi" w:cstheme="majorHAnsi"/>
          <w:b/>
          <w:bCs/>
          <w:color w:val="002060"/>
          <w:sz w:val="28"/>
          <w:szCs w:val="28"/>
          <w:lang w:val="es-MX"/>
        </w:rPr>
        <w:t>Prof.: Luis Ariel Vázquez Piña</w:t>
      </w:r>
    </w:p>
    <w:p w14:paraId="662A31D2" w14:textId="77777777" w:rsidR="000E2CF5" w:rsidRPr="000E2CF5" w:rsidRDefault="000E2CF5" w:rsidP="000E2CF5">
      <w:pPr>
        <w:rPr>
          <w:rFonts w:asciiTheme="majorHAnsi" w:hAnsiTheme="majorHAnsi" w:cstheme="majorHAnsi"/>
          <w:b/>
          <w:color w:val="002060"/>
          <w:sz w:val="28"/>
          <w:szCs w:val="28"/>
          <w:lang w:val="es-MX"/>
        </w:rPr>
      </w:pPr>
      <w:r w:rsidRPr="000E2CF5">
        <w:rPr>
          <w:rFonts w:asciiTheme="majorHAnsi" w:hAnsiTheme="majorHAnsi" w:cstheme="majorHAnsi"/>
          <w:b/>
          <w:bCs/>
          <w:color w:val="002060"/>
          <w:sz w:val="28"/>
          <w:szCs w:val="28"/>
          <w:lang w:val="es-MX"/>
        </w:rPr>
        <w:t>Alumno:</w:t>
      </w:r>
      <w:r w:rsidRPr="000E2CF5">
        <w:rPr>
          <w:rFonts w:asciiTheme="majorHAnsi" w:hAnsiTheme="majorHAnsi" w:cstheme="majorHAnsi"/>
          <w:b/>
          <w:color w:val="002060"/>
          <w:sz w:val="28"/>
          <w:szCs w:val="28"/>
          <w:lang w:val="es-MX"/>
        </w:rPr>
        <w:t xml:space="preserve"> Juan Sinue Montenegro Vallejos, Matrícula: 07184188</w:t>
      </w:r>
    </w:p>
    <w:p w14:paraId="7BC64377" w14:textId="217A0780" w:rsidR="000E2CF5" w:rsidRPr="000E2CF5" w:rsidRDefault="000E2CF5" w:rsidP="000E2CF5">
      <w:pPr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</w:pPr>
      <w:r w:rsidRPr="000E2CF5"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  <w:t xml:space="preserve">Actividad </w:t>
      </w:r>
      <w:r w:rsidR="00CE3E9E"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  <w:t>IV</w:t>
      </w:r>
    </w:p>
    <w:p w14:paraId="346848A8" w14:textId="77777777" w:rsidR="000E2CF5" w:rsidRPr="000E2CF5" w:rsidRDefault="000E2CF5" w:rsidP="000E2CF5">
      <w:pPr>
        <w:rPr>
          <w:rFonts w:asciiTheme="majorHAnsi" w:hAnsiTheme="majorHAnsi" w:cstheme="majorHAnsi"/>
          <w:b/>
          <w:color w:val="002060"/>
          <w:sz w:val="28"/>
          <w:szCs w:val="28"/>
          <w:lang w:val="es-MX"/>
        </w:rPr>
      </w:pPr>
      <w:r w:rsidRPr="000E2CF5">
        <w:rPr>
          <w:rFonts w:asciiTheme="majorHAnsi" w:hAnsiTheme="majorHAnsi" w:cstheme="majorHAnsi"/>
          <w:b/>
          <w:color w:val="002060"/>
          <w:sz w:val="28"/>
          <w:szCs w:val="28"/>
          <w:lang w:val="es-MX"/>
        </w:rPr>
        <w:t>Objetivo:</w:t>
      </w:r>
    </w:p>
    <w:p w14:paraId="717B58A5" w14:textId="0B530E1B" w:rsidR="000E2CF5" w:rsidRPr="00CE3E9E" w:rsidRDefault="00CE3E9E" w:rsidP="00CE3E9E">
      <w:pPr>
        <w:jc w:val="both"/>
        <w:rPr>
          <w:b/>
          <w:color w:val="2F75B5"/>
          <w:sz w:val="24"/>
          <w:lang w:val="es-MX"/>
        </w:rPr>
      </w:pPr>
      <w:r w:rsidRPr="00CE3E9E"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  <w:t xml:space="preserve">Identificar e implementar el modelo </w:t>
      </w:r>
      <w:proofErr w:type="spellStart"/>
      <w:r w:rsidRPr="00CE3E9E"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  <w:t>pre</w:t>
      </w:r>
      <w:r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  <w:t>-</w:t>
      </w:r>
      <w:r w:rsidRPr="00CE3E9E"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  <w:t>entrenado</w:t>
      </w:r>
      <w:proofErr w:type="spellEnd"/>
      <w:r w:rsidRPr="00CE3E9E">
        <w:rPr>
          <w:rFonts w:asciiTheme="majorHAnsi" w:hAnsiTheme="majorHAnsi" w:cstheme="majorHAnsi"/>
          <w:b/>
          <w:color w:val="4F81BD" w:themeColor="accent1"/>
          <w:sz w:val="28"/>
          <w:szCs w:val="28"/>
          <w:lang w:val="es-MX"/>
        </w:rPr>
        <w:t xml:space="preserve"> más adecuado para un caso de uso específico.</w:t>
      </w:r>
    </w:p>
    <w:p w14:paraId="77A3F11E" w14:textId="3F5FA100" w:rsidR="00093EB7" w:rsidRPr="00D15C02" w:rsidRDefault="00000000">
      <w:pPr>
        <w:jc w:val="center"/>
        <w:rPr>
          <w:rFonts w:asciiTheme="majorHAnsi" w:hAnsiTheme="majorHAnsi" w:cstheme="majorHAnsi"/>
          <w:lang w:val="es-MX"/>
        </w:rPr>
      </w:pPr>
      <w:r w:rsidRPr="00D15C02">
        <w:rPr>
          <w:rFonts w:asciiTheme="majorHAnsi" w:hAnsiTheme="majorHAnsi" w:cstheme="majorHAnsi"/>
          <w:b/>
          <w:color w:val="2F75B5"/>
          <w:sz w:val="24"/>
          <w:lang w:val="es-MX"/>
        </w:rPr>
        <w:t>PROYECTO DE INTELIGENCIA ARTIFICIAL</w:t>
      </w:r>
      <w:r w:rsidR="00D15C02" w:rsidRPr="00D15C02">
        <w:rPr>
          <w:rFonts w:asciiTheme="majorHAnsi" w:hAnsiTheme="majorHAnsi" w:cstheme="majorHAnsi"/>
          <w:b/>
          <w:color w:val="2F75B5"/>
          <w:sz w:val="24"/>
          <w:lang w:val="es-MX"/>
        </w:rPr>
        <w:t xml:space="preserve"> SELECCIONADO</w:t>
      </w:r>
      <w:r w:rsidR="00D15C02">
        <w:rPr>
          <w:rFonts w:asciiTheme="majorHAnsi" w:hAnsiTheme="majorHAnsi" w:cstheme="majorHAnsi"/>
          <w:b/>
          <w:color w:val="2F75B5"/>
          <w:sz w:val="24"/>
          <w:lang w:val="es-MX"/>
        </w:rPr>
        <w:t>:</w:t>
      </w:r>
    </w:p>
    <w:p w14:paraId="6D5777FB" w14:textId="77777777" w:rsidR="00CE3E9E" w:rsidRPr="00CE3E9E" w:rsidRDefault="00CE3E9E" w:rsidP="00CE3E9E">
      <w:pPr>
        <w:pStyle w:val="Ttulo"/>
        <w:jc w:val="center"/>
        <w:rPr>
          <w:lang w:val="es-MX"/>
        </w:rPr>
      </w:pPr>
      <w:r w:rsidRPr="00CE3E9E">
        <w:rPr>
          <w:lang w:val="es-MX"/>
        </w:rPr>
        <w:t xml:space="preserve">Análisis comparativo de modelos </w:t>
      </w:r>
      <w:proofErr w:type="spellStart"/>
      <w:r w:rsidRPr="00CE3E9E">
        <w:rPr>
          <w:lang w:val="es-MX"/>
        </w:rPr>
        <w:t>preentrenados</w:t>
      </w:r>
      <w:proofErr w:type="spellEnd"/>
    </w:p>
    <w:p w14:paraId="4FC30070" w14:textId="12E1F9AD" w:rsidR="00093EB7" w:rsidRPr="00D15C02" w:rsidRDefault="00093EB7">
      <w:pPr>
        <w:jc w:val="center"/>
        <w:rPr>
          <w:rFonts w:asciiTheme="majorHAnsi" w:hAnsiTheme="majorHAnsi" w:cstheme="majorHAnsi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768"/>
      </w:tblGrid>
      <w:tr w:rsidR="00093EB7" w:rsidRPr="00CE3E9E" w14:paraId="3A3F55B6" w14:textId="77777777">
        <w:trPr>
          <w:tblHeader/>
          <w:jc w:val="center"/>
        </w:trPr>
        <w:tc>
          <w:tcPr>
            <w:tcW w:w="273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98338" w14:textId="05D74101" w:rsidR="00093EB7" w:rsidRPr="00D15C02" w:rsidRDefault="0058433D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0"/>
              </w:rPr>
              <w:t>A</w:t>
            </w:r>
            <w:r w:rsidRPr="00D15C02">
              <w:rPr>
                <w:rFonts w:asciiTheme="majorHAnsi" w:hAnsiTheme="majorHAnsi" w:cstheme="majorHAnsi"/>
                <w:b/>
                <w:sz w:val="20"/>
              </w:rPr>
              <w:t>ctividad</w:t>
            </w:r>
            <w:proofErr w:type="spellEnd"/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FEEA" w14:textId="3A0FAB2F" w:rsidR="00093EB7" w:rsidRPr="00CE3E9E" w:rsidRDefault="00CE3E9E">
            <w:pPr>
              <w:rPr>
                <w:rFonts w:asciiTheme="majorHAnsi" w:hAnsiTheme="majorHAnsi" w:cstheme="majorHAnsi"/>
                <w:lang w:val="es-MX"/>
              </w:rPr>
            </w:pPr>
            <w:r w:rsidRPr="00CE3E9E">
              <w:rPr>
                <w:lang w:val="es-MX"/>
              </w:rPr>
              <w:t>Caso de uso: análisis de sentimientos de comentarios bancarios en español</w:t>
            </w:r>
          </w:p>
        </w:tc>
      </w:tr>
      <w:tr w:rsidR="00093EB7" w:rsidRPr="00CE3E9E" w14:paraId="54B3AC56" w14:textId="77777777">
        <w:trPr>
          <w:jc w:val="center"/>
        </w:trPr>
        <w:tc>
          <w:tcPr>
            <w:tcW w:w="273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CB89B" w14:textId="419B5F55" w:rsidR="00CE3E9E" w:rsidRPr="00D15C02" w:rsidRDefault="00CE3E9E">
            <w:pPr>
              <w:rPr>
                <w:rFonts w:asciiTheme="majorHAnsi" w:hAnsiTheme="majorHAnsi" w:cstheme="majorHAnsi"/>
              </w:rPr>
            </w:pPr>
            <w:proofErr w:type="spellStart"/>
            <w:r w:rsidRPr="00CE3E9E">
              <w:rPr>
                <w:rFonts w:asciiTheme="majorHAnsi" w:hAnsiTheme="majorHAnsi" w:cstheme="majorHAnsi"/>
                <w:b/>
                <w:bCs/>
              </w:rPr>
              <w:t>Simulación</w:t>
            </w:r>
            <w:proofErr w:type="spellEnd"/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2F73D" w14:textId="39C46A5D" w:rsidR="00093EB7" w:rsidRPr="00CE3E9E" w:rsidRDefault="00CE3E9E">
            <w:pPr>
              <w:rPr>
                <w:rFonts w:asciiTheme="majorHAnsi" w:hAnsiTheme="majorHAnsi" w:cstheme="majorHAnsi"/>
                <w:lang w:val="es-MX"/>
              </w:rPr>
            </w:pPr>
            <w:r w:rsidRPr="00CE3E9E">
              <w:rPr>
                <w:lang w:val="es-MX"/>
              </w:rPr>
              <w:t>diseño experimental</w:t>
            </w:r>
            <w:r w:rsidRPr="00CE3E9E">
              <w:rPr>
                <w:lang w:val="es-MX"/>
              </w:rPr>
              <w:t xml:space="preserve"> para ejecución </w:t>
            </w:r>
            <w:r>
              <w:rPr>
                <w:lang w:val="es-MX"/>
              </w:rPr>
              <w:t xml:space="preserve">y validación en </w:t>
            </w:r>
            <w:proofErr w:type="spellStart"/>
            <w:r>
              <w:rPr>
                <w:lang w:val="es-MX"/>
              </w:rPr>
              <w:t>colab</w:t>
            </w:r>
            <w:proofErr w:type="spellEnd"/>
          </w:p>
        </w:tc>
      </w:tr>
    </w:tbl>
    <w:p w14:paraId="564F2A56" w14:textId="77777777" w:rsidR="00093EB7" w:rsidRPr="00D15C02" w:rsidRDefault="00093EB7">
      <w:pPr>
        <w:rPr>
          <w:rFonts w:asciiTheme="majorHAnsi" w:hAnsiTheme="majorHAnsi" w:cstheme="majorHAnsi"/>
        </w:rPr>
      </w:pPr>
    </w:p>
    <w:p w14:paraId="4A1AA138" w14:textId="77777777" w:rsidR="00DE5274" w:rsidRPr="00DE5274" w:rsidRDefault="00000000" w:rsidP="00DE5274">
      <w:pPr>
        <w:pStyle w:val="Ttulo1"/>
        <w:rPr>
          <w:lang w:val="es-MX"/>
        </w:rPr>
      </w:pPr>
      <w:r w:rsidRPr="00D15C02">
        <w:rPr>
          <w:rFonts w:cstheme="majorHAnsi"/>
          <w:lang w:val="es-MX"/>
        </w:rPr>
        <w:t xml:space="preserve">1. </w:t>
      </w:r>
      <w:r w:rsidR="00DE5274" w:rsidRPr="00DE5274">
        <w:rPr>
          <w:lang w:val="es-MX"/>
        </w:rPr>
        <w:t>Resumen ejecutivo</w:t>
      </w:r>
    </w:p>
    <w:p w14:paraId="7AA7ABE5" w14:textId="1F0640B2" w:rsidR="00DE5274" w:rsidRPr="00DE5274" w:rsidRDefault="00DE5274" w:rsidP="00DE5274">
      <w:pPr>
        <w:jc w:val="both"/>
        <w:rPr>
          <w:lang w:val="es-MX"/>
        </w:rPr>
      </w:pPr>
      <w:r w:rsidRPr="00DE5274">
        <w:rPr>
          <w:lang w:val="es-MX"/>
        </w:rPr>
        <w:t xml:space="preserve">Se evaluaron tres modelos públicos de </w:t>
      </w:r>
      <w:proofErr w:type="spellStart"/>
      <w:r w:rsidRPr="00DE5274">
        <w:rPr>
          <w:lang w:val="es-MX"/>
        </w:rPr>
        <w:t>Hugging</w:t>
      </w:r>
      <w:proofErr w:type="spellEnd"/>
      <w:r w:rsidRPr="00DE5274">
        <w:rPr>
          <w:lang w:val="es-MX"/>
        </w:rPr>
        <w:t xml:space="preserve"> </w:t>
      </w:r>
      <w:proofErr w:type="spellStart"/>
      <w:r w:rsidRPr="00DE5274">
        <w:rPr>
          <w:lang w:val="es-MX"/>
        </w:rPr>
        <w:t>Face</w:t>
      </w:r>
      <w:proofErr w:type="spellEnd"/>
      <w:r w:rsidRPr="00DE5274">
        <w:rPr>
          <w:lang w:val="es-MX"/>
        </w:rPr>
        <w:t xml:space="preserve"> sobre los mismos 45 comentarios bancarios sintéticos en español (15 positivos, 15 neutrales y 15 negativos). El mejor F1 macro fue </w:t>
      </w:r>
      <w:proofErr w:type="spellStart"/>
      <w:r w:rsidRPr="00DE5274">
        <w:rPr>
          <w:lang w:val="es-MX"/>
        </w:rPr>
        <w:t>RoBERTuito</w:t>
      </w:r>
      <w:proofErr w:type="spellEnd"/>
      <w:r w:rsidRPr="00DE5274">
        <w:rPr>
          <w:lang w:val="es-MX"/>
        </w:rPr>
        <w:t xml:space="preserve"> (0.9095), seguido de XLM-</w:t>
      </w:r>
      <w:proofErr w:type="spellStart"/>
      <w:r w:rsidRPr="00DE5274">
        <w:rPr>
          <w:lang w:val="es-MX"/>
        </w:rPr>
        <w:t>RoBERTa</w:t>
      </w:r>
      <w:proofErr w:type="spellEnd"/>
      <w:r w:rsidRPr="00DE5274">
        <w:rPr>
          <w:lang w:val="es-MX"/>
        </w:rPr>
        <w:t xml:space="preserve"> (0.8875) y BERT estrellas (0.6012). </w:t>
      </w:r>
      <w:proofErr w:type="spellStart"/>
      <w:r w:rsidRPr="00DE5274">
        <w:rPr>
          <w:lang w:val="es-MX"/>
        </w:rPr>
        <w:t>RoBERTuito</w:t>
      </w:r>
      <w:proofErr w:type="spellEnd"/>
      <w:r w:rsidRPr="00DE5274">
        <w:rPr>
          <w:lang w:val="es-MX"/>
        </w:rPr>
        <w:t xml:space="preserve"> es la recomendación provisional por cumplir los umbrales de exactitud ≥ 0.80 y F1 macro ≥ 0.75 y presentar menor latencia que XLM-</w:t>
      </w:r>
      <w:proofErr w:type="spellStart"/>
      <w:r w:rsidRPr="00DE5274">
        <w:rPr>
          <w:lang w:val="es-MX"/>
        </w:rPr>
        <w:t>RoBERTa</w:t>
      </w:r>
      <w:proofErr w:type="spellEnd"/>
      <w:r w:rsidRPr="00DE5274">
        <w:rPr>
          <w:lang w:val="es-MX"/>
        </w:rPr>
        <w:t xml:space="preserve">. </w:t>
      </w:r>
      <w:r>
        <w:rPr>
          <w:lang w:val="es-MX"/>
        </w:rPr>
        <w:t>Ojo: l</w:t>
      </w:r>
      <w:r w:rsidRPr="00DE5274">
        <w:rPr>
          <w:lang w:val="es-MX"/>
        </w:rPr>
        <w:t>os resultados no acreditan desempeño en datos bancarios reales.</w:t>
      </w:r>
    </w:p>
    <w:p w14:paraId="6D7CC2FB" w14:textId="77777777" w:rsidR="00DE5274" w:rsidRPr="00DE5274" w:rsidRDefault="00000000" w:rsidP="00DE5274">
      <w:pPr>
        <w:pStyle w:val="Ttulo1"/>
        <w:rPr>
          <w:lang w:val="es-MX"/>
        </w:rPr>
      </w:pPr>
      <w:r w:rsidRPr="00D15C02">
        <w:rPr>
          <w:rFonts w:cstheme="majorHAnsi"/>
          <w:lang w:val="es-MX"/>
        </w:rPr>
        <w:t xml:space="preserve">2. </w:t>
      </w:r>
      <w:r w:rsidR="00DE5274" w:rsidRPr="00DE5274">
        <w:rPr>
          <w:lang w:val="es-MX"/>
        </w:rPr>
        <w:t>Descripción del caso de uso y ecosistema</w:t>
      </w:r>
    </w:p>
    <w:p w14:paraId="6650FAFC" w14:textId="16937466" w:rsidR="00DE5274" w:rsidRPr="00DE5274" w:rsidRDefault="00DE5274" w:rsidP="00DE5274">
      <w:pPr>
        <w:jc w:val="both"/>
        <w:rPr>
          <w:lang w:val="es-MX"/>
        </w:rPr>
      </w:pPr>
      <w:r>
        <w:rPr>
          <w:lang w:val="es-MX"/>
        </w:rPr>
        <w:t>El p</w:t>
      </w:r>
      <w:r w:rsidRPr="00DE5274">
        <w:rPr>
          <w:lang w:val="es-MX"/>
        </w:rPr>
        <w:t>roblema</w:t>
      </w:r>
      <w:r>
        <w:rPr>
          <w:lang w:val="es-MX"/>
        </w:rPr>
        <w:t xml:space="preserve"> planteado es</w:t>
      </w:r>
      <w:r w:rsidRPr="00DE5274">
        <w:rPr>
          <w:lang w:val="es-MX"/>
        </w:rPr>
        <w:t xml:space="preserve">: clasificar automáticamente comentarios de clientes sobre atención, transferencias, tarjetas y servicios digitales para apoyar el monitoreo de experiencia y priorización </w:t>
      </w:r>
      <w:r>
        <w:rPr>
          <w:lang w:val="es-MX"/>
        </w:rPr>
        <w:t xml:space="preserve">o no </w:t>
      </w:r>
      <w:r w:rsidRPr="00DE5274">
        <w:rPr>
          <w:lang w:val="es-MX"/>
        </w:rPr>
        <w:t xml:space="preserve">de revisión humana. Tarea: clasificación multiclase de texto (NEG, NEU, POS), no </w:t>
      </w:r>
      <w:r>
        <w:rPr>
          <w:lang w:val="es-MX"/>
        </w:rPr>
        <w:t xml:space="preserve">es para </w:t>
      </w:r>
      <w:r w:rsidRPr="00DE5274">
        <w:rPr>
          <w:lang w:val="es-MX"/>
        </w:rPr>
        <w:t>decisión crediticia ni gestión automática de reclamaciones.</w:t>
      </w:r>
    </w:p>
    <w:p w14:paraId="4BB993A7" w14:textId="77777777" w:rsidR="00DE5274" w:rsidRPr="00DE5274" w:rsidRDefault="00DE5274" w:rsidP="00DE5274">
      <w:pPr>
        <w:jc w:val="both"/>
        <w:rPr>
          <w:lang w:val="es-MX"/>
        </w:rPr>
      </w:pPr>
      <w:proofErr w:type="spellStart"/>
      <w:r w:rsidRPr="00DE5274">
        <w:rPr>
          <w:lang w:val="es-MX"/>
        </w:rPr>
        <w:lastRenderedPageBreak/>
        <w:t>Hugging</w:t>
      </w:r>
      <w:proofErr w:type="spellEnd"/>
      <w:r w:rsidRPr="00DE5274">
        <w:rPr>
          <w:lang w:val="es-MX"/>
        </w:rPr>
        <w:t xml:space="preserve"> </w:t>
      </w:r>
      <w:proofErr w:type="spellStart"/>
      <w:r w:rsidRPr="00DE5274">
        <w:rPr>
          <w:lang w:val="es-MX"/>
        </w:rPr>
        <w:t>Face</w:t>
      </w:r>
      <w:proofErr w:type="spellEnd"/>
      <w:r w:rsidRPr="00DE5274">
        <w:rPr>
          <w:lang w:val="es-MX"/>
        </w:rPr>
        <w:t xml:space="preserve"> </w:t>
      </w:r>
      <w:proofErr w:type="spellStart"/>
      <w:r w:rsidRPr="00DE5274">
        <w:rPr>
          <w:lang w:val="es-MX"/>
        </w:rPr>
        <w:t>Models</w:t>
      </w:r>
      <w:proofErr w:type="spellEnd"/>
      <w:r w:rsidRPr="00DE5274">
        <w:rPr>
          <w:lang w:val="es-MX"/>
        </w:rPr>
        <w:t xml:space="preserve"> provee los </w:t>
      </w:r>
      <w:proofErr w:type="spellStart"/>
      <w:r w:rsidRPr="00DE5274">
        <w:rPr>
          <w:lang w:val="es-MX"/>
        </w:rPr>
        <w:t>checkpoints</w:t>
      </w:r>
      <w:proofErr w:type="spellEnd"/>
      <w:r w:rsidRPr="00DE5274">
        <w:rPr>
          <w:lang w:val="es-MX"/>
        </w:rPr>
        <w:t xml:space="preserve">; </w:t>
      </w:r>
      <w:proofErr w:type="spellStart"/>
      <w:r w:rsidRPr="00DE5274">
        <w:rPr>
          <w:lang w:val="es-MX"/>
        </w:rPr>
        <w:t>Datasets</w:t>
      </w:r>
      <w:proofErr w:type="spellEnd"/>
      <w:r w:rsidRPr="00DE5274">
        <w:rPr>
          <w:lang w:val="es-MX"/>
        </w:rPr>
        <w:t xml:space="preserve"> permite catalogar/cargar corpus y versiones (aquí el corpus se cargó desde CSV con pandas); Spaces podría alojar una demostración futura, pero no fue desplegado ni evaluado en este ejercicio.</w:t>
      </w:r>
    </w:p>
    <w:p w14:paraId="7FBD75C6" w14:textId="71232D36" w:rsidR="00DE5274" w:rsidRPr="00DE5274" w:rsidRDefault="00000000" w:rsidP="00DE5274">
      <w:pPr>
        <w:pStyle w:val="Ttulo1"/>
        <w:rPr>
          <w:lang w:val="es-MX"/>
        </w:rPr>
      </w:pPr>
      <w:r w:rsidRPr="00D15C02">
        <w:rPr>
          <w:rFonts w:cstheme="majorHAnsi"/>
          <w:lang w:val="es-MX"/>
        </w:rPr>
        <w:t xml:space="preserve">3. </w:t>
      </w:r>
      <w:proofErr w:type="spellStart"/>
      <w:r w:rsidR="00DE5274" w:rsidRPr="00DE5274">
        <w:rPr>
          <w:lang w:val="es-MX"/>
        </w:rPr>
        <w:t>Dataset</w:t>
      </w:r>
      <w:proofErr w:type="spellEnd"/>
      <w:r w:rsidR="00DE5274" w:rsidRPr="00DE5274">
        <w:rPr>
          <w:lang w:val="es-MX"/>
        </w:rPr>
        <w:t>: origen, estructura y controles</w:t>
      </w:r>
    </w:p>
    <w:p w14:paraId="225C2C89" w14:textId="0E2D5A9E" w:rsidR="00DE5274" w:rsidRDefault="00DE5274" w:rsidP="00DE5274">
      <w:pPr>
        <w:jc w:val="both"/>
        <w:rPr>
          <w:lang w:val="es-MX"/>
        </w:rPr>
      </w:pPr>
      <w:r w:rsidRPr="00DE5274">
        <w:rPr>
          <w:lang w:val="es-MX"/>
        </w:rPr>
        <w:drawing>
          <wp:anchor distT="0" distB="0" distL="114300" distR="114300" simplePos="0" relativeHeight="251658240" behindDoc="0" locked="0" layoutInCell="1" allowOverlap="1" wp14:anchorId="7DABB95C" wp14:editId="7BA84854">
            <wp:simplePos x="0" y="0"/>
            <wp:positionH relativeFrom="column">
              <wp:posOffset>228601</wp:posOffset>
            </wp:positionH>
            <wp:positionV relativeFrom="paragraph">
              <wp:posOffset>845820</wp:posOffset>
            </wp:positionV>
            <wp:extent cx="5588287" cy="2267067"/>
            <wp:effectExtent l="0" t="0" r="0" b="0"/>
            <wp:wrapNone/>
            <wp:docPr id="1833873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73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5274">
        <w:rPr>
          <w:lang w:val="es-MX"/>
        </w:rPr>
        <w:t xml:space="preserve">Origen: </w:t>
      </w:r>
      <w:proofErr w:type="spellStart"/>
      <w:r w:rsidRPr="00DE5274">
        <w:rPr>
          <w:lang w:val="es-MX"/>
        </w:rPr>
        <w:t>dataset</w:t>
      </w:r>
      <w:proofErr w:type="spellEnd"/>
      <w:r w:rsidRPr="00DE5274">
        <w:rPr>
          <w:lang w:val="es-MX"/>
        </w:rPr>
        <w:t xml:space="preserve"> sintético de autoría del proyecto, cargado en </w:t>
      </w:r>
      <w:proofErr w:type="spellStart"/>
      <w:r w:rsidRPr="00DE5274">
        <w:rPr>
          <w:lang w:val="es-MX"/>
        </w:rPr>
        <w:t>Colab</w:t>
      </w:r>
      <w:proofErr w:type="spellEnd"/>
      <w:r w:rsidRPr="00DE5274">
        <w:rPr>
          <w:lang w:val="es-MX"/>
        </w:rPr>
        <w:t xml:space="preserve"> como comentarios_bancarios.csv. No son mensajes reales ni contienen datos personales. El CSV de predicciones recibido tiene 135 filas: 45 textos × 3 modelos. Se comprobó que cada modelo evalúa 45 registros y que la referencia se distribuye equitativamente: 15 NEG, 15 NEU y 15 POS.</w:t>
      </w:r>
    </w:p>
    <w:p w14:paraId="2130B8E7" w14:textId="6E3BC0DF" w:rsidR="00DE5274" w:rsidRDefault="00DE5274" w:rsidP="00DE5274">
      <w:pPr>
        <w:jc w:val="both"/>
        <w:rPr>
          <w:lang w:val="es-MX"/>
        </w:rPr>
      </w:pPr>
    </w:p>
    <w:p w14:paraId="50DAF452" w14:textId="4E32CE9E" w:rsidR="00DE5274" w:rsidRDefault="00DE5274" w:rsidP="00DE5274">
      <w:pPr>
        <w:jc w:val="both"/>
        <w:rPr>
          <w:lang w:val="es-MX"/>
        </w:rPr>
      </w:pPr>
    </w:p>
    <w:p w14:paraId="5B5E2A7B" w14:textId="77777777" w:rsidR="00DE5274" w:rsidRDefault="00DE5274" w:rsidP="00DE5274">
      <w:pPr>
        <w:jc w:val="both"/>
        <w:rPr>
          <w:lang w:val="es-MX"/>
        </w:rPr>
      </w:pPr>
    </w:p>
    <w:p w14:paraId="326F84BB" w14:textId="77777777" w:rsidR="00DE5274" w:rsidRDefault="00DE5274" w:rsidP="00DE5274">
      <w:pPr>
        <w:jc w:val="both"/>
        <w:rPr>
          <w:lang w:val="es-MX"/>
        </w:rPr>
      </w:pPr>
    </w:p>
    <w:p w14:paraId="72776C90" w14:textId="5118FFA9" w:rsidR="00DE5274" w:rsidRDefault="00DE5274" w:rsidP="00DE5274">
      <w:pPr>
        <w:jc w:val="both"/>
        <w:rPr>
          <w:lang w:val="es-MX"/>
        </w:rPr>
      </w:pPr>
    </w:p>
    <w:p w14:paraId="6F64169E" w14:textId="7375B39C" w:rsidR="00DE5274" w:rsidRDefault="00DE5274" w:rsidP="00DE5274">
      <w:pPr>
        <w:jc w:val="center"/>
        <w:rPr>
          <w:lang w:val="es-MX"/>
        </w:rPr>
      </w:pPr>
    </w:p>
    <w:p w14:paraId="347088FF" w14:textId="77777777" w:rsidR="00DE5274" w:rsidRDefault="00DE5274" w:rsidP="00DE5274">
      <w:pPr>
        <w:jc w:val="both"/>
        <w:rPr>
          <w:lang w:val="es-MX"/>
        </w:rPr>
      </w:pPr>
    </w:p>
    <w:p w14:paraId="0EC08AD3" w14:textId="1C8D4AAF" w:rsidR="00DE5274" w:rsidRDefault="00DE5274" w:rsidP="00DE5274">
      <w:pPr>
        <w:jc w:val="both"/>
        <w:rPr>
          <w:lang w:val="es-MX"/>
        </w:rPr>
      </w:pPr>
      <w:r w:rsidRPr="00DE5274">
        <w:rPr>
          <w:lang w:val="es-MX"/>
        </w:rPr>
        <w:drawing>
          <wp:anchor distT="0" distB="0" distL="114300" distR="114300" simplePos="0" relativeHeight="251659264" behindDoc="0" locked="0" layoutInCell="1" allowOverlap="1" wp14:anchorId="7376EA9F" wp14:editId="683E1545">
            <wp:simplePos x="0" y="0"/>
            <wp:positionH relativeFrom="column">
              <wp:posOffset>1828800</wp:posOffset>
            </wp:positionH>
            <wp:positionV relativeFrom="paragraph">
              <wp:posOffset>95885</wp:posOffset>
            </wp:positionV>
            <wp:extent cx="2616334" cy="133357"/>
            <wp:effectExtent l="0" t="0" r="0" b="0"/>
            <wp:wrapNone/>
            <wp:docPr id="286957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57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6BF50" w14:textId="56AD1A40" w:rsidR="00DE5274" w:rsidRDefault="00DE5274" w:rsidP="00DE5274">
      <w:pPr>
        <w:jc w:val="both"/>
        <w:rPr>
          <w:lang w:val="es-MX"/>
        </w:rPr>
      </w:pPr>
    </w:p>
    <w:p w14:paraId="5888C074" w14:textId="77777777" w:rsidR="00DE5274" w:rsidRDefault="00DE5274" w:rsidP="00DE5274">
      <w:pPr>
        <w:rPr>
          <w:lang w:val="es-MX"/>
        </w:rPr>
      </w:pPr>
      <w:r w:rsidRPr="00DE5274">
        <w:rPr>
          <w:lang w:val="es-MX"/>
        </w:rPr>
        <w:t xml:space="preserve">Trazabilidad: </w:t>
      </w:r>
    </w:p>
    <w:p w14:paraId="3C389D57" w14:textId="36885EDC" w:rsidR="00DE5274" w:rsidRPr="00DE5274" w:rsidRDefault="00DE5274" w:rsidP="00DE5274">
      <w:pPr>
        <w:pStyle w:val="Prrafodelista"/>
        <w:numPr>
          <w:ilvl w:val="0"/>
          <w:numId w:val="10"/>
        </w:numPr>
        <w:jc w:val="both"/>
        <w:rPr>
          <w:lang w:val="es-MX"/>
        </w:rPr>
      </w:pPr>
      <w:r w:rsidRPr="00DE5274">
        <w:rPr>
          <w:lang w:val="es-MX"/>
        </w:rPr>
        <w:t>el CSV de predicciones incluye id, modelo, real, predicho, confianza_top1 y texto. No incluye la columna origen; su valor se documenta a partir de la salida del notebook. Para reproducir</w:t>
      </w:r>
      <w:r>
        <w:rPr>
          <w:lang w:val="es-MX"/>
        </w:rPr>
        <w:t>lo</w:t>
      </w:r>
      <w:r w:rsidRPr="00DE5274">
        <w:rPr>
          <w:lang w:val="es-MX"/>
        </w:rPr>
        <w:t>, carg</w:t>
      </w:r>
      <w:r>
        <w:rPr>
          <w:lang w:val="es-MX"/>
        </w:rPr>
        <w:t>ó</w:t>
      </w:r>
      <w:r w:rsidRPr="00DE5274">
        <w:rPr>
          <w:lang w:val="es-MX"/>
        </w:rPr>
        <w:t xml:space="preserve"> el CSV original de 45 filas y ejecut</w:t>
      </w:r>
      <w:r>
        <w:rPr>
          <w:lang w:val="es-MX"/>
        </w:rPr>
        <w:t>ó</w:t>
      </w:r>
      <w:r w:rsidRPr="00DE5274">
        <w:rPr>
          <w:lang w:val="es-MX"/>
        </w:rPr>
        <w:t xml:space="preserve"> el notebook en orden; el código exporta </w:t>
      </w:r>
      <w:proofErr w:type="spellStart"/>
      <w:r w:rsidRPr="00DE5274">
        <w:rPr>
          <w:lang w:val="es-MX"/>
        </w:rPr>
        <w:t>results</w:t>
      </w:r>
      <w:proofErr w:type="spellEnd"/>
      <w:r w:rsidRPr="00DE5274">
        <w:rPr>
          <w:lang w:val="es-MX"/>
        </w:rPr>
        <w:t xml:space="preserve">/metricas_modelos.csv y </w:t>
      </w:r>
      <w:proofErr w:type="spellStart"/>
      <w:r w:rsidRPr="00DE5274">
        <w:rPr>
          <w:lang w:val="es-MX"/>
        </w:rPr>
        <w:t>results</w:t>
      </w:r>
      <w:proofErr w:type="spellEnd"/>
      <w:r w:rsidRPr="00DE5274">
        <w:rPr>
          <w:lang w:val="es-MX"/>
        </w:rPr>
        <w:t>/predicciones_modelos.csv.</w:t>
      </w:r>
    </w:p>
    <w:p w14:paraId="04EC1483" w14:textId="77777777" w:rsidR="00DE5274" w:rsidRPr="00DE5274" w:rsidRDefault="00000000" w:rsidP="00DE5274">
      <w:pPr>
        <w:pStyle w:val="Ttulo1"/>
        <w:rPr>
          <w:lang w:val="es-MX"/>
        </w:rPr>
      </w:pPr>
      <w:r w:rsidRPr="00D15C02">
        <w:rPr>
          <w:rFonts w:cstheme="majorHAnsi"/>
          <w:lang w:val="es-MX"/>
        </w:rPr>
        <w:t xml:space="preserve">4. </w:t>
      </w:r>
      <w:r w:rsidR="00DE5274" w:rsidRPr="00DE5274">
        <w:rPr>
          <w:lang w:val="es-MX"/>
        </w:rPr>
        <w:t>Criterios de selección y protocolo experimental</w:t>
      </w:r>
    </w:p>
    <w:p w14:paraId="6FDB9684" w14:textId="677C3B34" w:rsidR="00DE5274" w:rsidRPr="00DE5274" w:rsidRDefault="00DE5274" w:rsidP="00DE5274">
      <w:pPr>
        <w:jc w:val="both"/>
        <w:rPr>
          <w:lang w:val="es-MX"/>
        </w:rPr>
      </w:pPr>
      <w:r w:rsidRPr="00DE5274">
        <w:rPr>
          <w:b/>
          <w:bCs/>
          <w:lang w:val="es-MX"/>
        </w:rPr>
        <w:t>Criterios:</w:t>
      </w:r>
      <w:r w:rsidRPr="00DE5274">
        <w:rPr>
          <w:lang w:val="es-MX"/>
        </w:rPr>
        <w:t xml:space="preserve"> </w:t>
      </w:r>
      <w:r>
        <w:rPr>
          <w:lang w:val="es-MX"/>
        </w:rPr>
        <w:t xml:space="preserve">se adecuó </w:t>
      </w:r>
      <w:r w:rsidRPr="00DE5274">
        <w:rPr>
          <w:lang w:val="es-MX"/>
        </w:rPr>
        <w:t>a</w:t>
      </w:r>
      <w:r>
        <w:rPr>
          <w:lang w:val="es-MX"/>
        </w:rPr>
        <w:t>l</w:t>
      </w:r>
      <w:r w:rsidRPr="00DE5274">
        <w:rPr>
          <w:lang w:val="es-MX"/>
        </w:rPr>
        <w:t xml:space="preserve"> español y sentimiento </w:t>
      </w:r>
      <w:proofErr w:type="spellStart"/>
      <w:r w:rsidRPr="00DE5274">
        <w:rPr>
          <w:lang w:val="es-MX"/>
        </w:rPr>
        <w:t>triclase</w:t>
      </w:r>
      <w:proofErr w:type="spellEnd"/>
      <w:r w:rsidRPr="00DE5274">
        <w:rPr>
          <w:lang w:val="es-MX"/>
        </w:rPr>
        <w:t>, métricas sobre etiquetas de referencia (</w:t>
      </w:r>
      <w:proofErr w:type="spellStart"/>
      <w:r w:rsidRPr="00DE5274">
        <w:rPr>
          <w:lang w:val="es-MX"/>
        </w:rPr>
        <w:t>accuracy</w:t>
      </w:r>
      <w:proofErr w:type="spellEnd"/>
      <w:r w:rsidRPr="00DE5274">
        <w:rPr>
          <w:lang w:val="es-MX"/>
        </w:rPr>
        <w:t xml:space="preserve">, </w:t>
      </w:r>
      <w:proofErr w:type="spellStart"/>
      <w:r w:rsidRPr="00DE5274">
        <w:rPr>
          <w:lang w:val="es-MX"/>
        </w:rPr>
        <w:t>precision</w:t>
      </w:r>
      <w:proofErr w:type="spellEnd"/>
      <w:r w:rsidRPr="00DE5274">
        <w:rPr>
          <w:lang w:val="es-MX"/>
        </w:rPr>
        <w:t>/</w:t>
      </w:r>
      <w:proofErr w:type="spellStart"/>
      <w:r w:rsidRPr="00DE5274">
        <w:rPr>
          <w:lang w:val="es-MX"/>
        </w:rPr>
        <w:t>recall</w:t>
      </w:r>
      <w:proofErr w:type="spellEnd"/>
      <w:r w:rsidRPr="00DE5274">
        <w:rPr>
          <w:lang w:val="es-MX"/>
        </w:rPr>
        <w:t>/F1 macro), latencia, tamaño del modelo, memoria/GPU, licencia verificable, seguridad y facilidad de reproducción. Los promedios macro dan el mismo peso a cada clase.</w:t>
      </w:r>
    </w:p>
    <w:p w14:paraId="562A373E" w14:textId="504F70AB" w:rsidR="00DE5274" w:rsidRPr="00DE5274" w:rsidRDefault="00DE5274" w:rsidP="00DE5274">
      <w:pPr>
        <w:jc w:val="both"/>
        <w:rPr>
          <w:lang w:val="es-MX"/>
        </w:rPr>
      </w:pPr>
      <w:r w:rsidRPr="00DE5274">
        <w:rPr>
          <w:b/>
          <w:bCs/>
          <w:lang w:val="es-MX"/>
        </w:rPr>
        <w:t>Entorno observado:</w:t>
      </w:r>
      <w:r w:rsidRPr="00DE5274">
        <w:rPr>
          <w:lang w:val="es-MX"/>
        </w:rPr>
        <w:t xml:space="preserve"> </w:t>
      </w:r>
      <w:r>
        <w:rPr>
          <w:lang w:val="es-MX"/>
        </w:rPr>
        <w:t xml:space="preserve">Se hizo en </w:t>
      </w:r>
      <w:r w:rsidRPr="00DE5274">
        <w:rPr>
          <w:lang w:val="es-MX"/>
        </w:rPr>
        <w:t xml:space="preserve">Google </w:t>
      </w:r>
      <w:proofErr w:type="spellStart"/>
      <w:r w:rsidRPr="00DE5274">
        <w:rPr>
          <w:lang w:val="es-MX"/>
        </w:rPr>
        <w:t>Colab</w:t>
      </w:r>
      <w:proofErr w:type="spellEnd"/>
      <w:r w:rsidRPr="00DE5274">
        <w:rPr>
          <w:lang w:val="es-MX"/>
        </w:rPr>
        <w:t xml:space="preserve">, GPU NVIDIA Tesla T4 (15 360 MiB), CUDA 13.0 según </w:t>
      </w:r>
      <w:proofErr w:type="spellStart"/>
      <w:r w:rsidRPr="00DE5274">
        <w:rPr>
          <w:lang w:val="es-MX"/>
        </w:rPr>
        <w:t>nvidia-smi</w:t>
      </w:r>
      <w:proofErr w:type="spellEnd"/>
      <w:r w:rsidRPr="00DE5274">
        <w:rPr>
          <w:lang w:val="es-MX"/>
        </w:rPr>
        <w:t xml:space="preserve">, </w:t>
      </w:r>
      <w:proofErr w:type="spellStart"/>
      <w:r w:rsidRPr="00DE5274">
        <w:rPr>
          <w:lang w:val="es-MX"/>
        </w:rPr>
        <w:t>transformers</w:t>
      </w:r>
      <w:proofErr w:type="spellEnd"/>
      <w:r w:rsidRPr="00DE5274">
        <w:rPr>
          <w:lang w:val="es-MX"/>
        </w:rPr>
        <w:t xml:space="preserve"> 4.57.6, Python 3.13 (ruta de ejecución mostrada en salida), dispositivo cuda:0. La autenticación mediante HF_TOKEN no </w:t>
      </w:r>
      <w:r>
        <w:rPr>
          <w:lang w:val="es-MX"/>
        </w:rPr>
        <w:t>se hizo</w:t>
      </w:r>
      <w:r w:rsidRPr="00DE5274">
        <w:rPr>
          <w:lang w:val="es-MX"/>
        </w:rPr>
        <w:t xml:space="preserve">; los modelos públicos se descargaron sin token. </w:t>
      </w:r>
      <w:r w:rsidR="00E872F5">
        <w:rPr>
          <w:lang w:val="es-MX"/>
        </w:rPr>
        <w:t>Al momento de l</w:t>
      </w:r>
      <w:r w:rsidRPr="00DE5274">
        <w:rPr>
          <w:lang w:val="es-MX"/>
        </w:rPr>
        <w:t xml:space="preserve">a instalación </w:t>
      </w:r>
      <w:r w:rsidR="00E872F5">
        <w:rPr>
          <w:lang w:val="es-MX"/>
        </w:rPr>
        <w:t xml:space="preserve">se observaron </w:t>
      </w:r>
      <w:r w:rsidRPr="00DE5274">
        <w:rPr>
          <w:lang w:val="es-MX"/>
        </w:rPr>
        <w:t xml:space="preserve">conflictos de dependencias con </w:t>
      </w:r>
      <w:proofErr w:type="spellStart"/>
      <w:r w:rsidRPr="00DE5274">
        <w:rPr>
          <w:lang w:val="es-MX"/>
        </w:rPr>
        <w:t>diffusers</w:t>
      </w:r>
      <w:proofErr w:type="spellEnd"/>
      <w:r w:rsidRPr="00DE5274">
        <w:rPr>
          <w:lang w:val="es-MX"/>
        </w:rPr>
        <w:t>/</w:t>
      </w:r>
      <w:proofErr w:type="spellStart"/>
      <w:r w:rsidRPr="00DE5274">
        <w:rPr>
          <w:lang w:val="es-MX"/>
        </w:rPr>
        <w:t>gradio</w:t>
      </w:r>
      <w:proofErr w:type="spellEnd"/>
      <w:r w:rsidR="00E872F5">
        <w:rPr>
          <w:lang w:val="es-MX"/>
        </w:rPr>
        <w:t xml:space="preserve">. Sin embargo, </w:t>
      </w:r>
      <w:r w:rsidRPr="00DE5274">
        <w:rPr>
          <w:lang w:val="es-MX"/>
        </w:rPr>
        <w:t xml:space="preserve"> no </w:t>
      </w:r>
      <w:r w:rsidR="00E872F5">
        <w:rPr>
          <w:lang w:val="es-MX"/>
        </w:rPr>
        <w:t xml:space="preserve">se </w:t>
      </w:r>
      <w:r w:rsidRPr="00DE5274">
        <w:rPr>
          <w:lang w:val="es-MX"/>
        </w:rPr>
        <w:t>impidi</w:t>
      </w:r>
      <w:r w:rsidR="00E872F5">
        <w:rPr>
          <w:lang w:val="es-MX"/>
        </w:rPr>
        <w:t>ó</w:t>
      </w:r>
      <w:r w:rsidRPr="00DE5274">
        <w:rPr>
          <w:lang w:val="es-MX"/>
        </w:rPr>
        <w:t xml:space="preserve"> la inferencia observada, pero requieren revisión para reproducibilidad futura.</w:t>
      </w:r>
    </w:p>
    <w:p w14:paraId="2C9637F1" w14:textId="55A5E539" w:rsidR="00DE5274" w:rsidRPr="00DE5274" w:rsidRDefault="00E872F5" w:rsidP="00DE5274">
      <w:pPr>
        <w:jc w:val="both"/>
        <w:rPr>
          <w:lang w:val="es-MX"/>
        </w:rPr>
      </w:pPr>
      <w:proofErr w:type="spellStart"/>
      <w:r>
        <w:rPr>
          <w:b/>
          <w:bCs/>
          <w:lang w:val="es-MX"/>
        </w:rPr>
        <w:t>Descipción</w:t>
      </w:r>
      <w:proofErr w:type="spellEnd"/>
      <w:r>
        <w:rPr>
          <w:b/>
          <w:bCs/>
          <w:lang w:val="es-MX"/>
        </w:rPr>
        <w:t xml:space="preserve"> de </w:t>
      </w:r>
      <w:r w:rsidR="00DE5274" w:rsidRPr="00E872F5">
        <w:rPr>
          <w:b/>
          <w:bCs/>
          <w:lang w:val="es-MX"/>
        </w:rPr>
        <w:t>Procedimiento:</w:t>
      </w:r>
      <w:r w:rsidR="00DE5274" w:rsidRPr="00DE5274">
        <w:rPr>
          <w:lang w:val="es-MX"/>
        </w:rPr>
        <w:t xml:space="preserve"> </w:t>
      </w:r>
      <w:r>
        <w:rPr>
          <w:lang w:val="es-MX"/>
        </w:rPr>
        <w:t xml:space="preserve">se </w:t>
      </w:r>
      <w:r w:rsidR="00DE5274" w:rsidRPr="00DE5274">
        <w:rPr>
          <w:lang w:val="es-MX"/>
        </w:rPr>
        <w:t>instala</w:t>
      </w:r>
      <w:r>
        <w:rPr>
          <w:lang w:val="es-MX"/>
        </w:rPr>
        <w:t>ron</w:t>
      </w:r>
      <w:r w:rsidR="00DE5274" w:rsidRPr="00DE5274">
        <w:rPr>
          <w:lang w:val="es-MX"/>
        </w:rPr>
        <w:t xml:space="preserve"> paquetes; GPU; carga de CSV; mapeo de etiquetas; pipeline </w:t>
      </w:r>
      <w:proofErr w:type="spellStart"/>
      <w:r w:rsidR="00DE5274" w:rsidRPr="00DE5274">
        <w:rPr>
          <w:lang w:val="es-MX"/>
        </w:rPr>
        <w:t>text-classification</w:t>
      </w:r>
      <w:proofErr w:type="spellEnd"/>
      <w:r w:rsidR="00DE5274" w:rsidRPr="00DE5274">
        <w:rPr>
          <w:lang w:val="es-MX"/>
        </w:rPr>
        <w:t xml:space="preserve"> por modelo; medición de tiempo de carga y de inferencia; cálculo con </w:t>
      </w:r>
      <w:proofErr w:type="spellStart"/>
      <w:r w:rsidR="00DE5274" w:rsidRPr="00DE5274">
        <w:rPr>
          <w:lang w:val="es-MX"/>
        </w:rPr>
        <w:t>scikit-learn</w:t>
      </w:r>
      <w:proofErr w:type="spellEnd"/>
      <w:r w:rsidR="00DE5274" w:rsidRPr="00DE5274">
        <w:rPr>
          <w:lang w:val="es-MX"/>
        </w:rPr>
        <w:t xml:space="preserve">; </w:t>
      </w:r>
      <w:r>
        <w:rPr>
          <w:lang w:val="es-MX"/>
        </w:rPr>
        <w:t xml:space="preserve">se </w:t>
      </w:r>
      <w:r w:rsidR="00DE5274" w:rsidRPr="00DE5274">
        <w:rPr>
          <w:lang w:val="es-MX"/>
        </w:rPr>
        <w:t>export</w:t>
      </w:r>
      <w:r>
        <w:rPr>
          <w:lang w:val="es-MX"/>
        </w:rPr>
        <w:t>ó</w:t>
      </w:r>
      <w:r w:rsidR="00DE5274" w:rsidRPr="00DE5274">
        <w:rPr>
          <w:lang w:val="es-MX"/>
        </w:rPr>
        <w:t xml:space="preserve"> CSV. </w:t>
      </w:r>
      <w:r>
        <w:rPr>
          <w:lang w:val="es-MX"/>
        </w:rPr>
        <w:lastRenderedPageBreak/>
        <w:t>Importante: l</w:t>
      </w:r>
      <w:r w:rsidR="00DE5274" w:rsidRPr="00DE5274">
        <w:rPr>
          <w:lang w:val="es-MX"/>
        </w:rPr>
        <w:t xml:space="preserve">as latencias corresponden a una ejecución observada de lote pequeño, no a un </w:t>
      </w:r>
      <w:proofErr w:type="spellStart"/>
      <w:r w:rsidR="00DE5274" w:rsidRPr="00DE5274">
        <w:rPr>
          <w:lang w:val="es-MX"/>
        </w:rPr>
        <w:t>benchmark</w:t>
      </w:r>
      <w:proofErr w:type="spellEnd"/>
      <w:r w:rsidR="00DE5274" w:rsidRPr="00DE5274">
        <w:rPr>
          <w:lang w:val="es-MX"/>
        </w:rPr>
        <w:t xml:space="preserve"> estadístico repetido ni a un SLA.</w:t>
      </w:r>
    </w:p>
    <w:p w14:paraId="56726E74" w14:textId="441BC829" w:rsidR="00F37815" w:rsidRDefault="00000000" w:rsidP="00F37815">
      <w:pPr>
        <w:pStyle w:val="Ttulo1"/>
      </w:pPr>
      <w:r w:rsidRPr="0058433D">
        <w:rPr>
          <w:rFonts w:cstheme="majorHAnsi"/>
          <w:lang w:val="es-MX"/>
        </w:rPr>
        <w:t xml:space="preserve">5. </w:t>
      </w:r>
      <w:proofErr w:type="spellStart"/>
      <w:r w:rsidR="00F37815">
        <w:t>Comparación</w:t>
      </w:r>
      <w:proofErr w:type="spellEnd"/>
      <w:r w:rsidR="00F37815">
        <w:t xml:space="preserve"> </w:t>
      </w:r>
      <w:proofErr w:type="spellStart"/>
      <w:r w:rsidR="00F37815">
        <w:t>cuantitativa</w:t>
      </w:r>
      <w:proofErr w:type="spellEnd"/>
      <w:r w:rsidR="00F37815">
        <w:t xml:space="preserve">: </w:t>
      </w:r>
      <w:proofErr w:type="spellStart"/>
      <w:r w:rsidR="00F37815">
        <w:t>resultados</w:t>
      </w:r>
      <w:proofErr w:type="spellEnd"/>
      <w:r w:rsidR="00F37815">
        <w:t xml:space="preserve"> </w:t>
      </w:r>
      <w:proofErr w:type="spellStart"/>
      <w:r w:rsidR="00F37815">
        <w:t>observados</w:t>
      </w:r>
      <w:proofErr w:type="spellEnd"/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1333"/>
        <w:gridCol w:w="1234"/>
        <w:gridCol w:w="1234"/>
        <w:gridCol w:w="1234"/>
        <w:gridCol w:w="1234"/>
        <w:gridCol w:w="1234"/>
        <w:gridCol w:w="1337"/>
      </w:tblGrid>
      <w:tr w:rsidR="00F37815" w14:paraId="07B82BA9" w14:textId="77777777" w:rsidTr="007D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F043413" w14:textId="77777777" w:rsidR="00F37815" w:rsidRDefault="00F37815" w:rsidP="007D4B93">
            <w:r>
              <w:t>Modelo</w:t>
            </w:r>
          </w:p>
        </w:tc>
        <w:tc>
          <w:tcPr>
            <w:tcW w:w="1234" w:type="dxa"/>
          </w:tcPr>
          <w:p w14:paraId="5F4EB83C" w14:textId="77777777" w:rsidR="00F37815" w:rsidRDefault="00F37815" w:rsidP="007D4B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1234" w:type="dxa"/>
          </w:tcPr>
          <w:p w14:paraId="69FEAF09" w14:textId="77777777" w:rsidR="00F37815" w:rsidRDefault="00F37815" w:rsidP="007D4B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 macro</w:t>
            </w:r>
          </w:p>
        </w:tc>
        <w:tc>
          <w:tcPr>
            <w:tcW w:w="1234" w:type="dxa"/>
          </w:tcPr>
          <w:p w14:paraId="6A8DD2EB" w14:textId="77777777" w:rsidR="00F37815" w:rsidRDefault="00F37815" w:rsidP="007D4B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 macro</w:t>
            </w:r>
          </w:p>
        </w:tc>
        <w:tc>
          <w:tcPr>
            <w:tcW w:w="1234" w:type="dxa"/>
          </w:tcPr>
          <w:p w14:paraId="5DE17BBA" w14:textId="77777777" w:rsidR="00F37815" w:rsidRDefault="00F37815" w:rsidP="007D4B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 macro</w:t>
            </w:r>
          </w:p>
        </w:tc>
        <w:tc>
          <w:tcPr>
            <w:tcW w:w="1234" w:type="dxa"/>
          </w:tcPr>
          <w:p w14:paraId="2E54802A" w14:textId="77777777" w:rsidR="00F37815" w:rsidRDefault="00F37815" w:rsidP="007D4B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ms</w:t>
            </w:r>
            <w:proofErr w:type="spellEnd"/>
            <w:r>
              <w:t>/</w:t>
            </w:r>
            <w:proofErr w:type="spellStart"/>
            <w:r>
              <w:t>texto</w:t>
            </w:r>
            <w:proofErr w:type="spellEnd"/>
          </w:p>
        </w:tc>
        <w:tc>
          <w:tcPr>
            <w:tcW w:w="1234" w:type="dxa"/>
          </w:tcPr>
          <w:p w14:paraId="7AC58CD1" w14:textId="77777777" w:rsidR="00F37815" w:rsidRDefault="00F37815" w:rsidP="007D4B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Parámetros</w:t>
            </w:r>
            <w:proofErr w:type="spellEnd"/>
          </w:p>
        </w:tc>
      </w:tr>
      <w:tr w:rsidR="00F37815" w14:paraId="2A6A59B3" w14:textId="77777777" w:rsidTr="007D4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F6F9E14" w14:textId="77777777" w:rsidR="00F37815" w:rsidRDefault="00F37815" w:rsidP="007D4B93">
            <w:proofErr w:type="spellStart"/>
            <w:r>
              <w:t>RoBERTuito</w:t>
            </w:r>
            <w:proofErr w:type="spellEnd"/>
          </w:p>
        </w:tc>
        <w:tc>
          <w:tcPr>
            <w:tcW w:w="1234" w:type="dxa"/>
          </w:tcPr>
          <w:p w14:paraId="38103B22" w14:textId="77777777" w:rsid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0.9111</w:t>
            </w:r>
          </w:p>
        </w:tc>
        <w:tc>
          <w:tcPr>
            <w:tcW w:w="1234" w:type="dxa"/>
          </w:tcPr>
          <w:p w14:paraId="61B96755" w14:textId="77777777" w:rsid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0.9298</w:t>
            </w:r>
          </w:p>
        </w:tc>
        <w:tc>
          <w:tcPr>
            <w:tcW w:w="1234" w:type="dxa"/>
          </w:tcPr>
          <w:p w14:paraId="20BE1BDF" w14:textId="77777777" w:rsid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0.9111</w:t>
            </w:r>
          </w:p>
        </w:tc>
        <w:tc>
          <w:tcPr>
            <w:tcW w:w="1234" w:type="dxa"/>
          </w:tcPr>
          <w:p w14:paraId="383FF462" w14:textId="77777777" w:rsid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0.9095</w:t>
            </w:r>
          </w:p>
        </w:tc>
        <w:tc>
          <w:tcPr>
            <w:tcW w:w="1234" w:type="dxa"/>
          </w:tcPr>
          <w:p w14:paraId="088F1A30" w14:textId="77777777" w:rsid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3.52</w:t>
            </w:r>
          </w:p>
        </w:tc>
        <w:tc>
          <w:tcPr>
            <w:tcW w:w="1234" w:type="dxa"/>
          </w:tcPr>
          <w:p w14:paraId="74EC5AF5" w14:textId="77777777" w:rsid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108.8 M</w:t>
            </w:r>
          </w:p>
        </w:tc>
      </w:tr>
      <w:tr w:rsidR="00F37815" w14:paraId="1D514080" w14:textId="77777777" w:rsidTr="007D4B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CFFE2B2" w14:textId="77777777" w:rsidR="00F37815" w:rsidRDefault="00F37815" w:rsidP="007D4B93">
            <w:r>
              <w:t>XLM-</w:t>
            </w:r>
            <w:proofErr w:type="spellStart"/>
            <w:r>
              <w:t>RoBERTa</w:t>
            </w:r>
            <w:proofErr w:type="spellEnd"/>
          </w:p>
        </w:tc>
        <w:tc>
          <w:tcPr>
            <w:tcW w:w="1234" w:type="dxa"/>
          </w:tcPr>
          <w:p w14:paraId="0FA8A920" w14:textId="77777777" w:rsidR="00F37815" w:rsidRDefault="00F37815" w:rsidP="007D4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0.8889</w:t>
            </w:r>
          </w:p>
        </w:tc>
        <w:tc>
          <w:tcPr>
            <w:tcW w:w="1234" w:type="dxa"/>
          </w:tcPr>
          <w:p w14:paraId="546CD7A9" w14:textId="77777777" w:rsidR="00F37815" w:rsidRDefault="00F37815" w:rsidP="007D4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0.9051</w:t>
            </w:r>
          </w:p>
        </w:tc>
        <w:tc>
          <w:tcPr>
            <w:tcW w:w="1234" w:type="dxa"/>
          </w:tcPr>
          <w:p w14:paraId="6E9A6095" w14:textId="77777777" w:rsidR="00F37815" w:rsidRDefault="00F37815" w:rsidP="007D4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0.8889</w:t>
            </w:r>
          </w:p>
        </w:tc>
        <w:tc>
          <w:tcPr>
            <w:tcW w:w="1234" w:type="dxa"/>
          </w:tcPr>
          <w:p w14:paraId="33782D70" w14:textId="77777777" w:rsidR="00F37815" w:rsidRDefault="00F37815" w:rsidP="007D4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0.8875</w:t>
            </w:r>
          </w:p>
        </w:tc>
        <w:tc>
          <w:tcPr>
            <w:tcW w:w="1234" w:type="dxa"/>
          </w:tcPr>
          <w:p w14:paraId="2473FE87" w14:textId="77777777" w:rsidR="00F37815" w:rsidRDefault="00F37815" w:rsidP="007D4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5.86</w:t>
            </w:r>
          </w:p>
        </w:tc>
        <w:tc>
          <w:tcPr>
            <w:tcW w:w="1234" w:type="dxa"/>
          </w:tcPr>
          <w:p w14:paraId="10F8368C" w14:textId="77777777" w:rsidR="00F37815" w:rsidRDefault="00F37815" w:rsidP="007D4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278.0 M</w:t>
            </w:r>
          </w:p>
        </w:tc>
      </w:tr>
      <w:tr w:rsidR="00F37815" w14:paraId="4AF304F9" w14:textId="77777777" w:rsidTr="007D4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1242559" w14:textId="77777777" w:rsidR="00F37815" w:rsidRDefault="00F37815" w:rsidP="007D4B93">
            <w:r>
              <w:t xml:space="preserve">BERT </w:t>
            </w:r>
            <w:proofErr w:type="spellStart"/>
            <w:r>
              <w:t>estrellas</w:t>
            </w:r>
            <w:proofErr w:type="spellEnd"/>
          </w:p>
        </w:tc>
        <w:tc>
          <w:tcPr>
            <w:tcW w:w="1234" w:type="dxa"/>
          </w:tcPr>
          <w:p w14:paraId="72B99FAB" w14:textId="77777777" w:rsid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0.6667</w:t>
            </w:r>
          </w:p>
        </w:tc>
        <w:tc>
          <w:tcPr>
            <w:tcW w:w="1234" w:type="dxa"/>
          </w:tcPr>
          <w:p w14:paraId="562F693E" w14:textId="77777777" w:rsid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0.6356</w:t>
            </w:r>
          </w:p>
        </w:tc>
        <w:tc>
          <w:tcPr>
            <w:tcW w:w="1234" w:type="dxa"/>
          </w:tcPr>
          <w:p w14:paraId="73E54EC1" w14:textId="77777777" w:rsid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0.6667</w:t>
            </w:r>
          </w:p>
        </w:tc>
        <w:tc>
          <w:tcPr>
            <w:tcW w:w="1234" w:type="dxa"/>
          </w:tcPr>
          <w:p w14:paraId="3F0B3D25" w14:textId="77777777" w:rsid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0.6012</w:t>
            </w:r>
          </w:p>
        </w:tc>
        <w:tc>
          <w:tcPr>
            <w:tcW w:w="1234" w:type="dxa"/>
          </w:tcPr>
          <w:p w14:paraId="2D35982C" w14:textId="77777777" w:rsid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2.53</w:t>
            </w:r>
          </w:p>
        </w:tc>
        <w:tc>
          <w:tcPr>
            <w:tcW w:w="1234" w:type="dxa"/>
          </w:tcPr>
          <w:p w14:paraId="7C1BA0C1" w14:textId="77777777" w:rsid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167.4 M</w:t>
            </w:r>
          </w:p>
        </w:tc>
      </w:tr>
    </w:tbl>
    <w:p w14:paraId="68129DD8" w14:textId="77777777" w:rsidR="00F37815" w:rsidRDefault="00F37815" w:rsidP="00F37815"/>
    <w:p w14:paraId="2D3E5C0F" w14:textId="77777777" w:rsidR="00F37815" w:rsidRPr="00F37815" w:rsidRDefault="00F37815" w:rsidP="00F37815">
      <w:pPr>
        <w:jc w:val="both"/>
        <w:rPr>
          <w:lang w:val="es-MX"/>
        </w:rPr>
      </w:pPr>
      <w:r w:rsidRPr="00F37815">
        <w:rPr>
          <w:lang w:val="es-MX"/>
        </w:rPr>
        <w:t xml:space="preserve">Tiempos de inferencia total (45 textos): </w:t>
      </w:r>
      <w:proofErr w:type="spellStart"/>
      <w:r w:rsidRPr="00F37815">
        <w:rPr>
          <w:lang w:val="es-MX"/>
        </w:rPr>
        <w:t>RoBERTuito</w:t>
      </w:r>
      <w:proofErr w:type="spellEnd"/>
      <w:r w:rsidRPr="00F37815">
        <w:rPr>
          <w:lang w:val="es-MX"/>
        </w:rPr>
        <w:t xml:space="preserve"> 0.1583 s; XLM-</w:t>
      </w:r>
      <w:proofErr w:type="spellStart"/>
      <w:r w:rsidRPr="00F37815">
        <w:rPr>
          <w:lang w:val="es-MX"/>
        </w:rPr>
        <w:t>RoBERTa</w:t>
      </w:r>
      <w:proofErr w:type="spellEnd"/>
      <w:r w:rsidRPr="00F37815">
        <w:rPr>
          <w:lang w:val="es-MX"/>
        </w:rPr>
        <w:t xml:space="preserve"> 0.2636 s; BERT estrellas 0.1137 s. Tiempo de carga: 8.93 s, 33.48 s y 28.37 s, respectivamente. Parámetros aproximados: 108.8 M, 278.0 M y 167.4 M. Estos parámetros son un indicador de recursos, no una medición directa de VRAM o costo monetario.</w:t>
      </w:r>
    </w:p>
    <w:p w14:paraId="4C5E7734" w14:textId="77777777" w:rsidR="00F37815" w:rsidRDefault="00F37815" w:rsidP="00F37815">
      <w:pPr>
        <w:pStyle w:val="Ttulo2"/>
      </w:pPr>
      <w:proofErr w:type="spellStart"/>
      <w:r>
        <w:t>Tabla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licencias</w:t>
      </w:r>
      <w:proofErr w:type="spellEnd"/>
      <w:r>
        <w:t xml:space="preserve"> y </w:t>
      </w:r>
      <w:proofErr w:type="spellStart"/>
      <w:r>
        <w:t>recursos</w:t>
      </w:r>
      <w:proofErr w:type="spellEnd"/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7815" w14:paraId="6141BCBD" w14:textId="77777777" w:rsidTr="007D4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0FD1DE" w14:textId="77777777" w:rsidR="00F37815" w:rsidRDefault="00F37815" w:rsidP="007D4B93">
            <w:r>
              <w:t xml:space="preserve">Modelo / </w:t>
            </w:r>
            <w:proofErr w:type="spellStart"/>
            <w:r>
              <w:t>tarea</w:t>
            </w:r>
            <w:proofErr w:type="spellEnd"/>
          </w:p>
        </w:tc>
        <w:tc>
          <w:tcPr>
            <w:tcW w:w="2880" w:type="dxa"/>
          </w:tcPr>
          <w:p w14:paraId="7CF31287" w14:textId="77777777" w:rsidR="00F37815" w:rsidRDefault="00F37815" w:rsidP="00F378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Licencia</w:t>
            </w:r>
            <w:proofErr w:type="spellEnd"/>
          </w:p>
        </w:tc>
        <w:tc>
          <w:tcPr>
            <w:tcW w:w="2880" w:type="dxa"/>
          </w:tcPr>
          <w:p w14:paraId="141ABFEE" w14:textId="77777777" w:rsidR="00F37815" w:rsidRDefault="00F37815" w:rsidP="00F378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Recursos</w:t>
            </w:r>
            <w:proofErr w:type="spellEnd"/>
            <w:r>
              <w:t xml:space="preserve"> y </w:t>
            </w:r>
            <w:proofErr w:type="spellStart"/>
            <w:r>
              <w:t>costo</w:t>
            </w:r>
            <w:proofErr w:type="spellEnd"/>
          </w:p>
        </w:tc>
      </w:tr>
      <w:tr w:rsidR="00F37815" w:rsidRPr="00F37815" w14:paraId="1E7445F9" w14:textId="77777777" w:rsidTr="007D4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F2901A" w14:textId="77777777" w:rsidR="00F37815" w:rsidRDefault="00F37815" w:rsidP="007D4B93">
            <w:proofErr w:type="spellStart"/>
            <w:r>
              <w:t>RoBERTuito</w:t>
            </w:r>
            <w:proofErr w:type="spellEnd"/>
            <w:r>
              <w:t xml:space="preserve"> · </w:t>
            </w:r>
            <w:proofErr w:type="spellStart"/>
            <w:r>
              <w:t>sentimiento</w:t>
            </w:r>
            <w:proofErr w:type="spellEnd"/>
            <w:r>
              <w:t xml:space="preserve"> ES </w:t>
            </w:r>
            <w:proofErr w:type="spellStart"/>
            <w:r>
              <w:t>triclase</w:t>
            </w:r>
            <w:proofErr w:type="spellEnd"/>
          </w:p>
        </w:tc>
        <w:tc>
          <w:tcPr>
            <w:tcW w:w="2880" w:type="dxa"/>
          </w:tcPr>
          <w:p w14:paraId="418F0F6F" w14:textId="77777777" w:rsidR="00F37815" w:rsidRP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F37815">
              <w:rPr>
                <w:lang w:val="es-MX"/>
              </w:rPr>
              <w:t>Pendiente de confirmar en ficha del modelo y archivos LICENSE</w:t>
            </w:r>
          </w:p>
        </w:tc>
        <w:tc>
          <w:tcPr>
            <w:tcW w:w="2880" w:type="dxa"/>
          </w:tcPr>
          <w:p w14:paraId="284FF4EF" w14:textId="77777777" w:rsidR="00F37815" w:rsidRP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F37815">
              <w:rPr>
                <w:lang w:val="es-MX"/>
              </w:rPr>
              <w:t>108.8 M parámetros; T4; 3.52 ms/texto; costo monetario no medido</w:t>
            </w:r>
          </w:p>
        </w:tc>
      </w:tr>
      <w:tr w:rsidR="00F37815" w:rsidRPr="00F37815" w14:paraId="6250368D" w14:textId="77777777" w:rsidTr="007D4B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AD306E" w14:textId="77777777" w:rsidR="00F37815" w:rsidRDefault="00F37815" w:rsidP="007D4B93">
            <w:r>
              <w:t>XLM-</w:t>
            </w:r>
            <w:proofErr w:type="spellStart"/>
            <w:r>
              <w:t>RoBERTa</w:t>
            </w:r>
            <w:proofErr w:type="spellEnd"/>
            <w:r>
              <w:t xml:space="preserve"> · </w:t>
            </w:r>
            <w:proofErr w:type="spellStart"/>
            <w:r>
              <w:t>sentimiento</w:t>
            </w:r>
            <w:proofErr w:type="spellEnd"/>
            <w:r>
              <w:t xml:space="preserve"> </w:t>
            </w:r>
            <w:proofErr w:type="spellStart"/>
            <w:r>
              <w:t>multilingüe</w:t>
            </w:r>
            <w:proofErr w:type="spellEnd"/>
          </w:p>
        </w:tc>
        <w:tc>
          <w:tcPr>
            <w:tcW w:w="2880" w:type="dxa"/>
          </w:tcPr>
          <w:p w14:paraId="2827D709" w14:textId="77777777" w:rsidR="00F37815" w:rsidRPr="00F37815" w:rsidRDefault="00F37815" w:rsidP="007D4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37815">
              <w:rPr>
                <w:lang w:val="es-MX"/>
              </w:rPr>
              <w:t>Pendiente de confirmar en ficha del modelo y archivos LICENSE</w:t>
            </w:r>
          </w:p>
        </w:tc>
        <w:tc>
          <w:tcPr>
            <w:tcW w:w="2880" w:type="dxa"/>
          </w:tcPr>
          <w:p w14:paraId="1B713D7A" w14:textId="77777777" w:rsidR="00F37815" w:rsidRPr="00F37815" w:rsidRDefault="00F37815" w:rsidP="007D4B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37815">
              <w:rPr>
                <w:lang w:val="es-MX"/>
              </w:rPr>
              <w:t>278.0 M parámetros; T4; 5.86 ms/texto; costo monetario no medido</w:t>
            </w:r>
          </w:p>
        </w:tc>
      </w:tr>
      <w:tr w:rsidR="00F37815" w:rsidRPr="00F37815" w14:paraId="64F7CFB2" w14:textId="77777777" w:rsidTr="007D4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9B922" w14:textId="77777777" w:rsidR="00F37815" w:rsidRPr="00F37815" w:rsidRDefault="00F37815" w:rsidP="007D4B93">
            <w:pPr>
              <w:rPr>
                <w:lang w:val="es-MX"/>
              </w:rPr>
            </w:pPr>
            <w:r w:rsidRPr="00F37815">
              <w:rPr>
                <w:lang w:val="es-MX"/>
              </w:rPr>
              <w:t>BERT estrellas · valoración 1–5 a 3 clases</w:t>
            </w:r>
          </w:p>
        </w:tc>
        <w:tc>
          <w:tcPr>
            <w:tcW w:w="2880" w:type="dxa"/>
          </w:tcPr>
          <w:p w14:paraId="39501522" w14:textId="77777777" w:rsidR="00F37815" w:rsidRP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F37815">
              <w:rPr>
                <w:lang w:val="es-MX"/>
              </w:rPr>
              <w:t>Pendiente de confirmar en ficha del modelo y archivos LICENSE</w:t>
            </w:r>
          </w:p>
        </w:tc>
        <w:tc>
          <w:tcPr>
            <w:tcW w:w="2880" w:type="dxa"/>
          </w:tcPr>
          <w:p w14:paraId="504793A4" w14:textId="77777777" w:rsidR="00F37815" w:rsidRPr="00F37815" w:rsidRDefault="00F37815" w:rsidP="007D4B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F37815">
              <w:rPr>
                <w:lang w:val="es-MX"/>
              </w:rPr>
              <w:t>167.4 M parámetros; T4; 2.53 ms/texto; costo monetario no medido</w:t>
            </w:r>
          </w:p>
        </w:tc>
      </w:tr>
    </w:tbl>
    <w:p w14:paraId="11E7C6B2" w14:textId="77777777" w:rsidR="00F37815" w:rsidRPr="00F37815" w:rsidRDefault="00F37815" w:rsidP="00F37815">
      <w:pPr>
        <w:rPr>
          <w:lang w:val="es-MX"/>
        </w:rPr>
      </w:pPr>
    </w:p>
    <w:p w14:paraId="73EFB628" w14:textId="77777777" w:rsidR="00F37815" w:rsidRPr="00F37815" w:rsidRDefault="00000000" w:rsidP="00F37815">
      <w:pPr>
        <w:pStyle w:val="Ttulo1"/>
        <w:rPr>
          <w:lang w:val="es-MX"/>
        </w:rPr>
      </w:pPr>
      <w:r w:rsidRPr="00D15C02">
        <w:rPr>
          <w:rFonts w:cstheme="majorHAnsi"/>
          <w:lang w:val="es-MX"/>
        </w:rPr>
        <w:t xml:space="preserve">6. </w:t>
      </w:r>
      <w:r w:rsidR="00F37815" w:rsidRPr="00F37815">
        <w:rPr>
          <w:lang w:val="es-MX"/>
        </w:rPr>
        <w:t xml:space="preserve">Errores, </w:t>
      </w:r>
      <w:proofErr w:type="spellStart"/>
      <w:r w:rsidR="00F37815" w:rsidRPr="00F37815">
        <w:rPr>
          <w:lang w:val="es-MX"/>
        </w:rPr>
        <w:t>trade-offs</w:t>
      </w:r>
      <w:proofErr w:type="spellEnd"/>
      <w:r w:rsidR="00F37815" w:rsidRPr="00F37815">
        <w:rPr>
          <w:lang w:val="es-MX"/>
        </w:rPr>
        <w:t xml:space="preserve"> y análisis por clase</w:t>
      </w:r>
    </w:p>
    <w:p w14:paraId="4E2C13E4" w14:textId="77777777" w:rsidR="00F37815" w:rsidRPr="00F37815" w:rsidRDefault="00F37815" w:rsidP="00F37815">
      <w:pPr>
        <w:pStyle w:val="Ttulo2"/>
        <w:rPr>
          <w:lang w:val="es-MX"/>
        </w:rPr>
      </w:pPr>
      <w:proofErr w:type="spellStart"/>
      <w:r w:rsidRPr="00F37815">
        <w:rPr>
          <w:lang w:val="es-MX"/>
        </w:rPr>
        <w:t>RoBERTuito</w:t>
      </w:r>
      <w:proofErr w:type="spellEnd"/>
    </w:p>
    <w:p w14:paraId="0C03F94F" w14:textId="77777777" w:rsidR="00F37815" w:rsidRPr="00F37815" w:rsidRDefault="00F37815" w:rsidP="00F37815">
      <w:pPr>
        <w:rPr>
          <w:lang w:val="es-MX"/>
        </w:rPr>
      </w:pPr>
      <w:r w:rsidRPr="00F37815">
        <w:rPr>
          <w:lang w:val="es-MX"/>
        </w:rPr>
        <w:t>Matriz de confusión (filas reales NEG/NEU/POS; columnas predichas NEG/NEU/POS): 15/0/0 | 0/15/0 | 0/4/11.</w:t>
      </w:r>
    </w:p>
    <w:p w14:paraId="0F7FF942" w14:textId="77777777" w:rsidR="00F37815" w:rsidRPr="00F37815" w:rsidRDefault="00F37815" w:rsidP="00F37815">
      <w:pPr>
        <w:pStyle w:val="Ttulo2"/>
        <w:rPr>
          <w:lang w:val="es-MX"/>
        </w:rPr>
      </w:pPr>
      <w:r w:rsidRPr="00F37815">
        <w:rPr>
          <w:lang w:val="es-MX"/>
        </w:rPr>
        <w:t>XLM-</w:t>
      </w:r>
      <w:proofErr w:type="spellStart"/>
      <w:r w:rsidRPr="00F37815">
        <w:rPr>
          <w:lang w:val="es-MX"/>
        </w:rPr>
        <w:t>RoBERTa</w:t>
      </w:r>
      <w:proofErr w:type="spellEnd"/>
    </w:p>
    <w:p w14:paraId="3B8A1D3D" w14:textId="77777777" w:rsidR="00F37815" w:rsidRPr="00F37815" w:rsidRDefault="00F37815" w:rsidP="00F37815">
      <w:pPr>
        <w:rPr>
          <w:lang w:val="es-MX"/>
        </w:rPr>
      </w:pPr>
      <w:r w:rsidRPr="00F37815">
        <w:rPr>
          <w:lang w:val="es-MX"/>
        </w:rPr>
        <w:t>Matriz de confusión (filas reales NEG/NEU/POS; columnas predichas NEG/NEU/POS): 15/0/0 | 1/14/0 | 0/4/11.</w:t>
      </w:r>
    </w:p>
    <w:p w14:paraId="3C9072D8" w14:textId="77777777" w:rsidR="00F37815" w:rsidRPr="00F37815" w:rsidRDefault="00F37815" w:rsidP="00F37815">
      <w:pPr>
        <w:pStyle w:val="Ttulo2"/>
        <w:rPr>
          <w:lang w:val="es-MX"/>
        </w:rPr>
      </w:pPr>
      <w:r w:rsidRPr="00F37815">
        <w:rPr>
          <w:lang w:val="es-MX"/>
        </w:rPr>
        <w:t>BERT estrellas</w:t>
      </w:r>
    </w:p>
    <w:p w14:paraId="0C929F77" w14:textId="77777777" w:rsidR="00F37815" w:rsidRPr="00F37815" w:rsidRDefault="00F37815" w:rsidP="00F37815">
      <w:pPr>
        <w:rPr>
          <w:lang w:val="es-MX"/>
        </w:rPr>
      </w:pPr>
      <w:r w:rsidRPr="00F37815">
        <w:rPr>
          <w:lang w:val="es-MX"/>
        </w:rPr>
        <w:t>Matriz de confusión (filas reales NEG/NEU/POS; columnas predichas NEG/NEU/POS): 14/1/0 | 3/2/10 | 0/1/14.</w:t>
      </w:r>
    </w:p>
    <w:p w14:paraId="6FFC4748" w14:textId="77777777" w:rsidR="00F37815" w:rsidRPr="00F37815" w:rsidRDefault="00F37815" w:rsidP="00F37815">
      <w:pPr>
        <w:rPr>
          <w:lang w:val="es-MX"/>
        </w:rPr>
      </w:pPr>
      <w:proofErr w:type="spellStart"/>
      <w:r w:rsidRPr="00F37815">
        <w:rPr>
          <w:lang w:val="es-MX"/>
        </w:rPr>
        <w:t>RoBERTuito</w:t>
      </w:r>
      <w:proofErr w:type="spellEnd"/>
      <w:r w:rsidRPr="00F37815">
        <w:rPr>
          <w:lang w:val="es-MX"/>
        </w:rPr>
        <w:t xml:space="preserve"> identifica 15/15 NEG y 15/15 NEU, pero confunde 4/15 POS con NEU (</w:t>
      </w:r>
      <w:proofErr w:type="spellStart"/>
      <w:r w:rsidRPr="00F37815">
        <w:rPr>
          <w:lang w:val="es-MX"/>
        </w:rPr>
        <w:t>recall</w:t>
      </w:r>
      <w:proofErr w:type="spellEnd"/>
      <w:r w:rsidRPr="00F37815">
        <w:rPr>
          <w:lang w:val="es-MX"/>
        </w:rPr>
        <w:t xml:space="preserve"> POS 0.7333). XLM-</w:t>
      </w:r>
      <w:proofErr w:type="spellStart"/>
      <w:r w:rsidRPr="00F37815">
        <w:rPr>
          <w:lang w:val="es-MX"/>
        </w:rPr>
        <w:t>RoBERTa</w:t>
      </w:r>
      <w:proofErr w:type="spellEnd"/>
      <w:r w:rsidRPr="00F37815">
        <w:rPr>
          <w:lang w:val="es-MX"/>
        </w:rPr>
        <w:t xml:space="preserve"> también confunde 4 POS con NEU y un NEU con NEG. BERT estrellas falla especialmente en NEU: reconoce solo 2/15 y etiqueta 10/15 neutrales como POS. Por tanto, el F1 macro es más informativo que la confianza top-1.</w:t>
      </w:r>
    </w:p>
    <w:p w14:paraId="3C47980E" w14:textId="77777777" w:rsidR="00F37815" w:rsidRPr="00F37815" w:rsidRDefault="00F37815" w:rsidP="00F37815">
      <w:pPr>
        <w:rPr>
          <w:lang w:val="es-MX"/>
        </w:rPr>
      </w:pPr>
      <w:proofErr w:type="spellStart"/>
      <w:r w:rsidRPr="00F37815">
        <w:rPr>
          <w:lang w:val="es-MX"/>
        </w:rPr>
        <w:lastRenderedPageBreak/>
        <w:t>Trade</w:t>
      </w:r>
      <w:proofErr w:type="spellEnd"/>
      <w:r w:rsidRPr="00F37815">
        <w:rPr>
          <w:lang w:val="es-MX"/>
        </w:rPr>
        <w:t>-off: BERT estrellas es el más rápido en este lote, pero no supera los umbrales mínimos de calidad. XLM-</w:t>
      </w:r>
      <w:proofErr w:type="spellStart"/>
      <w:r w:rsidRPr="00F37815">
        <w:rPr>
          <w:lang w:val="es-MX"/>
        </w:rPr>
        <w:t>RoBERTa</w:t>
      </w:r>
      <w:proofErr w:type="spellEnd"/>
      <w:r w:rsidRPr="00F37815">
        <w:rPr>
          <w:lang w:val="es-MX"/>
        </w:rPr>
        <w:t xml:space="preserve"> se aproxima a </w:t>
      </w:r>
      <w:proofErr w:type="spellStart"/>
      <w:r w:rsidRPr="00F37815">
        <w:rPr>
          <w:lang w:val="es-MX"/>
        </w:rPr>
        <w:t>RoBERTuito</w:t>
      </w:r>
      <w:proofErr w:type="spellEnd"/>
      <w:r w:rsidRPr="00F37815">
        <w:rPr>
          <w:lang w:val="es-MX"/>
        </w:rPr>
        <w:t xml:space="preserve"> en calidad, pero tiene 2.56 veces más parámetros y 1.67 veces la latencia observada. </w:t>
      </w:r>
      <w:proofErr w:type="spellStart"/>
      <w:r w:rsidRPr="00F37815">
        <w:rPr>
          <w:lang w:val="es-MX"/>
        </w:rPr>
        <w:t>RoBERTuito</w:t>
      </w:r>
      <w:proofErr w:type="spellEnd"/>
      <w:r w:rsidRPr="00F37815">
        <w:rPr>
          <w:lang w:val="es-MX"/>
        </w:rPr>
        <w:t xml:space="preserve"> combina el mayor F1 macro con menor tamaño y latencia que XLM-</w:t>
      </w:r>
      <w:proofErr w:type="spellStart"/>
      <w:r w:rsidRPr="00F37815">
        <w:rPr>
          <w:lang w:val="es-MX"/>
        </w:rPr>
        <w:t>RoBERTa</w:t>
      </w:r>
      <w:proofErr w:type="spellEnd"/>
      <w:r w:rsidRPr="00F37815">
        <w:rPr>
          <w:lang w:val="es-MX"/>
        </w:rPr>
        <w:t>; no es el modelo más rápido en términos absolutos.</w:t>
      </w:r>
    </w:p>
    <w:p w14:paraId="34741376" w14:textId="152A5971" w:rsidR="00E318F3" w:rsidRPr="00E318F3" w:rsidRDefault="00E318F3" w:rsidP="00E318F3">
      <w:pPr>
        <w:pStyle w:val="Ttulo1"/>
        <w:rPr>
          <w:lang w:val="es-MX"/>
        </w:rPr>
      </w:pPr>
      <w:r>
        <w:rPr>
          <w:lang w:val="es-MX"/>
        </w:rPr>
        <w:t>7.C</w:t>
      </w:r>
      <w:r w:rsidRPr="00E318F3">
        <w:rPr>
          <w:lang w:val="es-MX"/>
        </w:rPr>
        <w:t>onclusiones</w:t>
      </w:r>
    </w:p>
    <w:p w14:paraId="641B5B53" w14:textId="77777777" w:rsidR="00E318F3" w:rsidRPr="00E318F3" w:rsidRDefault="00E318F3" w:rsidP="00E318F3">
      <w:pPr>
        <w:jc w:val="both"/>
        <w:rPr>
          <w:lang w:val="es-MX"/>
        </w:rPr>
      </w:pPr>
      <w:r w:rsidRPr="00E318F3">
        <w:rPr>
          <w:lang w:val="es-MX"/>
        </w:rPr>
        <w:t xml:space="preserve">La evidencia empírica de esta corrida favorece a </w:t>
      </w:r>
      <w:proofErr w:type="spellStart"/>
      <w:r w:rsidRPr="00E318F3">
        <w:rPr>
          <w:lang w:val="es-MX"/>
        </w:rPr>
        <w:t>RoBERTuito</w:t>
      </w:r>
      <w:proofErr w:type="spellEnd"/>
      <w:r w:rsidRPr="00E318F3">
        <w:rPr>
          <w:lang w:val="es-MX"/>
        </w:rPr>
        <w:t xml:space="preserve"> para el prototipo </w:t>
      </w:r>
      <w:proofErr w:type="spellStart"/>
      <w:r w:rsidRPr="00E318F3">
        <w:rPr>
          <w:lang w:val="es-MX"/>
        </w:rPr>
        <w:t>triclase</w:t>
      </w:r>
      <w:proofErr w:type="spellEnd"/>
      <w:r w:rsidRPr="00E318F3">
        <w:rPr>
          <w:lang w:val="es-MX"/>
        </w:rPr>
        <w:t>. La ventaja es consistente tanto en F1 macro como en recursos frente a XLM-</w:t>
      </w:r>
      <w:proofErr w:type="spellStart"/>
      <w:r w:rsidRPr="00E318F3">
        <w:rPr>
          <w:lang w:val="es-MX"/>
        </w:rPr>
        <w:t>RoBERTa</w:t>
      </w:r>
      <w:proofErr w:type="spellEnd"/>
      <w:r w:rsidRPr="00E318F3">
        <w:rPr>
          <w:lang w:val="es-MX"/>
        </w:rPr>
        <w:t xml:space="preserve">; BERT estrellas solo ofrece mejor latencia y no alcanza calidad suficiente. Esta elección es provisional y se restringe al </w:t>
      </w:r>
      <w:proofErr w:type="spellStart"/>
      <w:r w:rsidRPr="00E318F3">
        <w:rPr>
          <w:lang w:val="es-MX"/>
        </w:rPr>
        <w:t>dataset</w:t>
      </w:r>
      <w:proofErr w:type="spellEnd"/>
      <w:r w:rsidRPr="00E318F3">
        <w:rPr>
          <w:lang w:val="es-MX"/>
        </w:rPr>
        <w:t xml:space="preserve"> sintético de 45 comentarios y al entorno </w:t>
      </w:r>
      <w:proofErr w:type="spellStart"/>
      <w:r w:rsidRPr="00E318F3">
        <w:rPr>
          <w:lang w:val="es-MX"/>
        </w:rPr>
        <w:t>Colab</w:t>
      </w:r>
      <w:proofErr w:type="spellEnd"/>
      <w:r w:rsidRPr="00E318F3">
        <w:rPr>
          <w:lang w:val="es-MX"/>
        </w:rPr>
        <w:t xml:space="preserve"> T4 evaluado. La siguiente fase exige pruebas con datos externos, revisión de licencias y mediciones repetidas de desempeño.</w:t>
      </w:r>
    </w:p>
    <w:p w14:paraId="2C7C35B6" w14:textId="77777777" w:rsidR="00093EB7" w:rsidRPr="00D15C02" w:rsidRDefault="00000000">
      <w:pPr>
        <w:pStyle w:val="Ttulo1"/>
        <w:rPr>
          <w:rFonts w:cstheme="majorHAnsi"/>
          <w:lang w:val="es-MX"/>
        </w:rPr>
      </w:pPr>
      <w:r w:rsidRPr="00D15C02">
        <w:rPr>
          <w:rFonts w:cstheme="majorHAnsi"/>
          <w:lang w:val="es-MX"/>
        </w:rPr>
        <w:t>10. Referencias</w:t>
      </w:r>
    </w:p>
    <w:p w14:paraId="27EDF678" w14:textId="77777777" w:rsidR="00E318F3" w:rsidRDefault="00000000" w:rsidP="00E318F3">
      <w:pPr>
        <w:jc w:val="both"/>
      </w:pPr>
      <w:r w:rsidRPr="00D15C02">
        <w:rPr>
          <w:rFonts w:asciiTheme="majorHAnsi" w:hAnsiTheme="majorHAnsi" w:cstheme="majorHAnsi"/>
          <w:lang w:val="es-MX"/>
        </w:rPr>
        <w:t xml:space="preserve">Tecmilenio. (Material académico proporcionado). </w:t>
      </w:r>
      <w:r w:rsidR="00E318F3" w:rsidRPr="00E318F3">
        <w:rPr>
          <w:lang w:val="es-MX"/>
        </w:rPr>
        <w:t xml:space="preserve">Tema 9, “Selección de modelos preentrenados”; Tema 10, “Prototipado rápido y documentación técnica”, Módulo 2 / Semana 5. Evidencia experimental: notebook 20261017_actividad4_comparacion_sentimientos_banca.ipynb (salidas de ejecución) y predicciones_modelos.csv (135 predicciones). </w:t>
      </w:r>
      <w:proofErr w:type="spellStart"/>
      <w:r w:rsidR="00E318F3">
        <w:t>Repositorios</w:t>
      </w:r>
      <w:proofErr w:type="spellEnd"/>
      <w:r w:rsidR="00E318F3">
        <w:t xml:space="preserve"> de </w:t>
      </w:r>
      <w:proofErr w:type="spellStart"/>
      <w:r w:rsidR="00E318F3">
        <w:t>modelos</w:t>
      </w:r>
      <w:proofErr w:type="spellEnd"/>
      <w:r w:rsidR="00E318F3">
        <w:t xml:space="preserve">: </w:t>
      </w:r>
      <w:proofErr w:type="spellStart"/>
      <w:r w:rsidR="00E318F3">
        <w:t>pysentimiento</w:t>
      </w:r>
      <w:proofErr w:type="spellEnd"/>
      <w:r w:rsidR="00E318F3">
        <w:t>/</w:t>
      </w:r>
      <w:proofErr w:type="spellStart"/>
      <w:r w:rsidR="00E318F3">
        <w:t>robertuito</w:t>
      </w:r>
      <w:proofErr w:type="spellEnd"/>
      <w:r w:rsidR="00E318F3">
        <w:t xml:space="preserve">-sentiment-analysis; </w:t>
      </w:r>
      <w:proofErr w:type="spellStart"/>
      <w:r w:rsidR="00E318F3">
        <w:t>cardiffnlp</w:t>
      </w:r>
      <w:proofErr w:type="spellEnd"/>
      <w:r w:rsidR="00E318F3">
        <w:t>/twitter-</w:t>
      </w:r>
      <w:proofErr w:type="spellStart"/>
      <w:r w:rsidR="00E318F3">
        <w:t>xlm</w:t>
      </w:r>
      <w:proofErr w:type="spellEnd"/>
      <w:r w:rsidR="00E318F3">
        <w:t>-</w:t>
      </w:r>
      <w:proofErr w:type="spellStart"/>
      <w:r w:rsidR="00E318F3">
        <w:t>roberta</w:t>
      </w:r>
      <w:proofErr w:type="spellEnd"/>
      <w:r w:rsidR="00E318F3">
        <w:t xml:space="preserve">-base-sentiment; </w:t>
      </w:r>
      <w:proofErr w:type="spellStart"/>
      <w:r w:rsidR="00E318F3">
        <w:t>nlptown</w:t>
      </w:r>
      <w:proofErr w:type="spellEnd"/>
      <w:r w:rsidR="00E318F3">
        <w:t>/</w:t>
      </w:r>
      <w:proofErr w:type="spellStart"/>
      <w:r w:rsidR="00E318F3">
        <w:t>bert</w:t>
      </w:r>
      <w:proofErr w:type="spellEnd"/>
      <w:r w:rsidR="00E318F3">
        <w:t>-base-multilingual-uncased-sentiment.</w:t>
      </w:r>
    </w:p>
    <w:p w14:paraId="5D8203E8" w14:textId="6F150F2B" w:rsidR="00093EB7" w:rsidRPr="00D15C02" w:rsidRDefault="00093EB7" w:rsidP="00E318F3">
      <w:pPr>
        <w:ind w:left="360" w:hanging="360"/>
        <w:rPr>
          <w:rFonts w:asciiTheme="majorHAnsi" w:hAnsiTheme="majorHAnsi" w:cstheme="majorHAnsi"/>
        </w:rPr>
      </w:pPr>
    </w:p>
    <w:sectPr w:rsidR="00093EB7" w:rsidRPr="00D15C02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39A9D" w14:textId="77777777" w:rsidR="004C6362" w:rsidRDefault="004C6362">
      <w:pPr>
        <w:spacing w:after="0" w:line="240" w:lineRule="auto"/>
      </w:pPr>
      <w:r>
        <w:separator/>
      </w:r>
    </w:p>
  </w:endnote>
  <w:endnote w:type="continuationSeparator" w:id="0">
    <w:p w14:paraId="63BD24B6" w14:textId="77777777" w:rsidR="004C6362" w:rsidRDefault="004C6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5194A" w14:textId="0735C833" w:rsidR="00093EB7" w:rsidRPr="000E2CF5" w:rsidRDefault="00000000">
    <w:pPr>
      <w:pStyle w:val="Piedepgina"/>
      <w:jc w:val="center"/>
      <w:rPr>
        <w:lang w:val="es-MX"/>
      </w:rPr>
    </w:pPr>
    <w:r w:rsidRPr="000E2CF5">
      <w:rPr>
        <w:color w:val="6E6E6E"/>
        <w:sz w:val="16"/>
        <w:lang w:val="es-MX"/>
      </w:rPr>
      <w:t xml:space="preserve">Página </w:t>
    </w:r>
    <w:r>
      <w:fldChar w:fldCharType="begin"/>
    </w:r>
    <w:r w:rsidRPr="000E2CF5">
      <w:rPr>
        <w:lang w:val="es-MX"/>
      </w:rPr>
      <w:instrText>PAGE</w:instrText>
    </w:r>
    <w:r>
      <w:fldChar w:fldCharType="separate"/>
    </w:r>
    <w:r w:rsidR="000E2CF5" w:rsidRPr="000E2CF5">
      <w:rPr>
        <w:noProof/>
        <w:lang w:val="es-MX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1951A" w14:textId="77777777" w:rsidR="004C6362" w:rsidRDefault="004C6362">
      <w:pPr>
        <w:spacing w:after="0" w:line="240" w:lineRule="auto"/>
      </w:pPr>
      <w:r>
        <w:separator/>
      </w:r>
    </w:p>
  </w:footnote>
  <w:footnote w:type="continuationSeparator" w:id="0">
    <w:p w14:paraId="4AD64166" w14:textId="77777777" w:rsidR="004C6362" w:rsidRDefault="004C6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5F3502"/>
    <w:multiLevelType w:val="hybridMultilevel"/>
    <w:tmpl w:val="B616E9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441517">
    <w:abstractNumId w:val="8"/>
  </w:num>
  <w:num w:numId="2" w16cid:durableId="1095201912">
    <w:abstractNumId w:val="6"/>
  </w:num>
  <w:num w:numId="3" w16cid:durableId="1380662397">
    <w:abstractNumId w:val="5"/>
  </w:num>
  <w:num w:numId="4" w16cid:durableId="2092697108">
    <w:abstractNumId w:val="4"/>
  </w:num>
  <w:num w:numId="5" w16cid:durableId="1633827128">
    <w:abstractNumId w:val="7"/>
  </w:num>
  <w:num w:numId="6" w16cid:durableId="1255476248">
    <w:abstractNumId w:val="3"/>
  </w:num>
  <w:num w:numId="7" w16cid:durableId="1531725238">
    <w:abstractNumId w:val="2"/>
  </w:num>
  <w:num w:numId="8" w16cid:durableId="252280036">
    <w:abstractNumId w:val="1"/>
  </w:num>
  <w:num w:numId="9" w16cid:durableId="182980797">
    <w:abstractNumId w:val="0"/>
  </w:num>
  <w:num w:numId="10" w16cid:durableId="20387739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B7"/>
    <w:rsid w:val="000C30C9"/>
    <w:rsid w:val="000E2CF5"/>
    <w:rsid w:val="0015074B"/>
    <w:rsid w:val="00184830"/>
    <w:rsid w:val="0029639D"/>
    <w:rsid w:val="00326F90"/>
    <w:rsid w:val="004B1E83"/>
    <w:rsid w:val="004C6362"/>
    <w:rsid w:val="005405EA"/>
    <w:rsid w:val="00570992"/>
    <w:rsid w:val="0058433D"/>
    <w:rsid w:val="00AA1D8D"/>
    <w:rsid w:val="00B07837"/>
    <w:rsid w:val="00B47730"/>
    <w:rsid w:val="00B64F8E"/>
    <w:rsid w:val="00CB0664"/>
    <w:rsid w:val="00CE3E9E"/>
    <w:rsid w:val="00D15C02"/>
    <w:rsid w:val="00DE5274"/>
    <w:rsid w:val="00E318F3"/>
    <w:rsid w:val="00E872F5"/>
    <w:rsid w:val="00F378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32003"/>
  <w14:defaultImageDpi w14:val="300"/>
  <w15:docId w15:val="{3FC33F2B-A50F-4FDA-8669-AFB51C8B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75B5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1062</Words>
  <Characters>5847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Montenegro Vallejos Juan Sinue</cp:lastModifiedBy>
  <cp:revision>4</cp:revision>
  <dcterms:created xsi:type="dcterms:W3CDTF">2026-10-18T23:44:00Z</dcterms:created>
  <dcterms:modified xsi:type="dcterms:W3CDTF">2026-10-19T00:16:00Z</dcterms:modified>
  <cp:category/>
</cp:coreProperties>
</file>