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E2E7" w14:textId="77777777" w:rsidR="00026631" w:rsidRDefault="00026631" w:rsidP="00DC3988">
      <w:pPr>
        <w:spacing w:line="480" w:lineRule="auto"/>
        <w:jc w:val="center"/>
        <w:rPr>
          <w:rFonts w:ascii="Times New Roman" w:hAnsi="Times New Roman" w:cs="Times New Roman"/>
          <w:b/>
          <w:bCs/>
          <w:sz w:val="24"/>
          <w:szCs w:val="24"/>
          <w:lang w:val="es-ES"/>
        </w:rPr>
      </w:pPr>
    </w:p>
    <w:p w14:paraId="3EBC3B1B" w14:textId="77777777" w:rsidR="00026631" w:rsidRDefault="00026631" w:rsidP="00DC3988">
      <w:pPr>
        <w:spacing w:line="480" w:lineRule="auto"/>
        <w:jc w:val="center"/>
        <w:rPr>
          <w:rFonts w:ascii="Times New Roman" w:hAnsi="Times New Roman" w:cs="Times New Roman"/>
          <w:b/>
          <w:bCs/>
          <w:sz w:val="24"/>
          <w:szCs w:val="24"/>
          <w:lang w:val="es-ES"/>
        </w:rPr>
      </w:pPr>
    </w:p>
    <w:p w14:paraId="321E84C7" w14:textId="77777777" w:rsidR="00026631" w:rsidRDefault="00026631" w:rsidP="00DC3988">
      <w:pPr>
        <w:spacing w:line="480" w:lineRule="auto"/>
        <w:jc w:val="center"/>
        <w:rPr>
          <w:rFonts w:ascii="Times New Roman" w:hAnsi="Times New Roman" w:cs="Times New Roman"/>
          <w:b/>
          <w:bCs/>
          <w:sz w:val="24"/>
          <w:szCs w:val="24"/>
          <w:lang w:val="es-ES"/>
        </w:rPr>
      </w:pPr>
    </w:p>
    <w:p w14:paraId="2ACC3DD0" w14:textId="77777777" w:rsidR="00026631" w:rsidRDefault="00026631" w:rsidP="00DC3988">
      <w:pPr>
        <w:spacing w:line="480" w:lineRule="auto"/>
        <w:jc w:val="center"/>
        <w:rPr>
          <w:rFonts w:ascii="Times New Roman" w:hAnsi="Times New Roman" w:cs="Times New Roman"/>
          <w:b/>
          <w:bCs/>
          <w:sz w:val="24"/>
          <w:szCs w:val="24"/>
          <w:lang w:val="es-ES"/>
        </w:rPr>
      </w:pPr>
    </w:p>
    <w:p w14:paraId="65ECFD3D" w14:textId="77777777" w:rsidR="00026631" w:rsidRDefault="00026631" w:rsidP="00DC3988">
      <w:pPr>
        <w:spacing w:line="480" w:lineRule="auto"/>
        <w:jc w:val="center"/>
        <w:rPr>
          <w:rFonts w:ascii="Times New Roman" w:hAnsi="Times New Roman" w:cs="Times New Roman"/>
          <w:b/>
          <w:bCs/>
          <w:sz w:val="24"/>
          <w:szCs w:val="24"/>
          <w:lang w:val="es-ES"/>
        </w:rPr>
      </w:pPr>
    </w:p>
    <w:p w14:paraId="7A820FAA" w14:textId="77777777" w:rsidR="00026631" w:rsidRDefault="00026631" w:rsidP="00DC3988">
      <w:pPr>
        <w:spacing w:line="480" w:lineRule="auto"/>
        <w:jc w:val="center"/>
        <w:rPr>
          <w:rFonts w:ascii="Times New Roman" w:hAnsi="Times New Roman" w:cs="Times New Roman"/>
          <w:b/>
          <w:bCs/>
          <w:sz w:val="24"/>
          <w:szCs w:val="24"/>
          <w:lang w:val="es-ES"/>
        </w:rPr>
      </w:pPr>
    </w:p>
    <w:p w14:paraId="43FDEB2D" w14:textId="2B1E9C81" w:rsidR="00040F46" w:rsidRDefault="00026631" w:rsidP="00DC3988">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La </w:t>
      </w:r>
      <w:r w:rsidR="00EB1C09">
        <w:rPr>
          <w:rFonts w:ascii="Times New Roman" w:hAnsi="Times New Roman" w:cs="Times New Roman"/>
          <w:b/>
          <w:bCs/>
          <w:sz w:val="24"/>
          <w:szCs w:val="24"/>
          <w:lang w:val="es-ES"/>
        </w:rPr>
        <w:t>É</w:t>
      </w:r>
      <w:r>
        <w:rPr>
          <w:rFonts w:ascii="Times New Roman" w:hAnsi="Times New Roman" w:cs="Times New Roman"/>
          <w:b/>
          <w:bCs/>
          <w:sz w:val="24"/>
          <w:szCs w:val="24"/>
          <w:lang w:val="es-ES"/>
        </w:rPr>
        <w:t xml:space="preserve">tica a la </w:t>
      </w:r>
      <w:r w:rsidR="00EB1C09">
        <w:rPr>
          <w:rFonts w:ascii="Times New Roman" w:hAnsi="Times New Roman" w:cs="Times New Roman"/>
          <w:b/>
          <w:bCs/>
          <w:sz w:val="24"/>
          <w:szCs w:val="24"/>
          <w:lang w:val="es-ES"/>
        </w:rPr>
        <w:t>H</w:t>
      </w:r>
      <w:r>
        <w:rPr>
          <w:rFonts w:ascii="Times New Roman" w:hAnsi="Times New Roman" w:cs="Times New Roman"/>
          <w:b/>
          <w:bCs/>
          <w:sz w:val="24"/>
          <w:szCs w:val="24"/>
          <w:lang w:val="es-ES"/>
        </w:rPr>
        <w:t xml:space="preserve">ora </w:t>
      </w:r>
      <w:r w:rsidR="00746C39">
        <w:rPr>
          <w:rFonts w:ascii="Times New Roman" w:hAnsi="Times New Roman" w:cs="Times New Roman"/>
          <w:b/>
          <w:bCs/>
          <w:sz w:val="24"/>
          <w:szCs w:val="24"/>
          <w:lang w:val="es-ES"/>
        </w:rPr>
        <w:t xml:space="preserve">de los </w:t>
      </w:r>
      <w:r w:rsidR="00EB1C09">
        <w:rPr>
          <w:rFonts w:ascii="Times New Roman" w:hAnsi="Times New Roman" w:cs="Times New Roman"/>
          <w:b/>
          <w:bCs/>
          <w:sz w:val="24"/>
          <w:szCs w:val="24"/>
          <w:lang w:val="es-ES"/>
        </w:rPr>
        <w:t>N</w:t>
      </w:r>
      <w:r w:rsidR="00746C39">
        <w:rPr>
          <w:rFonts w:ascii="Times New Roman" w:hAnsi="Times New Roman" w:cs="Times New Roman"/>
          <w:b/>
          <w:bCs/>
          <w:sz w:val="24"/>
          <w:szCs w:val="24"/>
          <w:lang w:val="es-ES"/>
        </w:rPr>
        <w:t>egocios</w:t>
      </w:r>
      <w:r>
        <w:rPr>
          <w:rFonts w:ascii="Times New Roman" w:hAnsi="Times New Roman" w:cs="Times New Roman"/>
          <w:b/>
          <w:bCs/>
          <w:sz w:val="24"/>
          <w:szCs w:val="24"/>
          <w:lang w:val="es-ES"/>
        </w:rPr>
        <w:t xml:space="preserve"> </w:t>
      </w:r>
    </w:p>
    <w:p w14:paraId="0F7A5E3B" w14:textId="6FE7A831" w:rsidR="00DC3988" w:rsidRDefault="00DC3988" w:rsidP="00DC3988">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Juan José Carranza Ochoa</w:t>
      </w:r>
    </w:p>
    <w:p w14:paraId="252C5E82" w14:textId="311D0037" w:rsidR="00DC3988" w:rsidRDefault="00DC3988" w:rsidP="00DC3988">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Facultad de Ciencias Administrativas, Económicas y Contables</w:t>
      </w:r>
    </w:p>
    <w:p w14:paraId="409DFB1F" w14:textId="6BEECAED" w:rsidR="00DC3988" w:rsidRDefault="00DC3988" w:rsidP="00DC3988">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Universidad Católica Luis Amigó</w:t>
      </w:r>
    </w:p>
    <w:p w14:paraId="42EBE301" w14:textId="19AB02B6" w:rsidR="00026631" w:rsidRDefault="00026631" w:rsidP="00DC3988">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Ética y Axiología</w:t>
      </w:r>
    </w:p>
    <w:p w14:paraId="5093B8C3" w14:textId="3F291FBE" w:rsidR="00026631" w:rsidRDefault="00026631" w:rsidP="00DC3988">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Docente Andrés Escobar</w:t>
      </w:r>
    </w:p>
    <w:p w14:paraId="27B38FDF" w14:textId="40656A27" w:rsidR="00026631" w:rsidRDefault="00026631" w:rsidP="00DC3988">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24 de febrero de 2022</w:t>
      </w:r>
    </w:p>
    <w:p w14:paraId="0DA6343C" w14:textId="3C2EA203" w:rsidR="00746C39" w:rsidRDefault="00746C39" w:rsidP="00DC3988">
      <w:pPr>
        <w:spacing w:line="480" w:lineRule="auto"/>
        <w:jc w:val="center"/>
        <w:rPr>
          <w:rFonts w:ascii="Times New Roman" w:hAnsi="Times New Roman" w:cs="Times New Roman"/>
          <w:sz w:val="24"/>
          <w:szCs w:val="24"/>
          <w:lang w:val="es-ES"/>
        </w:rPr>
      </w:pPr>
    </w:p>
    <w:p w14:paraId="640A1A1D" w14:textId="7298C03F" w:rsidR="00746C39" w:rsidRDefault="00746C39" w:rsidP="00DC3988">
      <w:pPr>
        <w:spacing w:line="480" w:lineRule="auto"/>
        <w:jc w:val="center"/>
        <w:rPr>
          <w:rFonts w:ascii="Times New Roman" w:hAnsi="Times New Roman" w:cs="Times New Roman"/>
          <w:sz w:val="24"/>
          <w:szCs w:val="24"/>
          <w:lang w:val="es-ES"/>
        </w:rPr>
      </w:pPr>
    </w:p>
    <w:p w14:paraId="6914186F" w14:textId="42FA5BBA" w:rsidR="00746C39" w:rsidRDefault="00746C39" w:rsidP="00DC3988">
      <w:pPr>
        <w:spacing w:line="480" w:lineRule="auto"/>
        <w:jc w:val="center"/>
        <w:rPr>
          <w:rFonts w:ascii="Times New Roman" w:hAnsi="Times New Roman" w:cs="Times New Roman"/>
          <w:sz w:val="24"/>
          <w:szCs w:val="24"/>
          <w:lang w:val="es-ES"/>
        </w:rPr>
      </w:pPr>
    </w:p>
    <w:p w14:paraId="199DBCA6" w14:textId="535AEA1F" w:rsidR="00746C39" w:rsidRDefault="00746C39" w:rsidP="00DC3988">
      <w:pPr>
        <w:spacing w:line="480" w:lineRule="auto"/>
        <w:jc w:val="center"/>
        <w:rPr>
          <w:rFonts w:ascii="Times New Roman" w:hAnsi="Times New Roman" w:cs="Times New Roman"/>
          <w:sz w:val="24"/>
          <w:szCs w:val="24"/>
          <w:lang w:val="es-ES"/>
        </w:rPr>
      </w:pPr>
    </w:p>
    <w:p w14:paraId="0EC3167E" w14:textId="204C3E02" w:rsidR="00746C39" w:rsidRDefault="00746C39" w:rsidP="00746C39">
      <w:pPr>
        <w:spacing w:line="480" w:lineRule="auto"/>
        <w:rPr>
          <w:rFonts w:ascii="Times New Roman" w:hAnsi="Times New Roman" w:cs="Times New Roman"/>
          <w:b/>
          <w:bCs/>
          <w:sz w:val="24"/>
          <w:szCs w:val="24"/>
          <w:lang w:val="es-ES"/>
        </w:rPr>
      </w:pPr>
    </w:p>
    <w:sdt>
      <w:sdtPr>
        <w:rPr>
          <w:rFonts w:asciiTheme="minorHAnsi" w:eastAsiaTheme="minorHAnsi" w:hAnsiTheme="minorHAnsi" w:cstheme="minorBidi"/>
          <w:noProof/>
          <w:color w:val="auto"/>
          <w:sz w:val="22"/>
          <w:szCs w:val="22"/>
          <w:lang w:val="es-ES" w:eastAsia="en-US"/>
        </w:rPr>
        <w:id w:val="-713429509"/>
        <w:docPartObj>
          <w:docPartGallery w:val="Table of Contents"/>
          <w:docPartUnique/>
        </w:docPartObj>
      </w:sdtPr>
      <w:sdtEndPr>
        <w:rPr>
          <w:b/>
          <w:bCs/>
        </w:rPr>
      </w:sdtEndPr>
      <w:sdtContent>
        <w:p w14:paraId="6070980D" w14:textId="7BBF4D9C" w:rsidR="001F3B9D" w:rsidRPr="001F3B9D" w:rsidRDefault="001F3B9D" w:rsidP="001F3B9D">
          <w:pPr>
            <w:pStyle w:val="TtuloTDC"/>
            <w:spacing w:line="480" w:lineRule="auto"/>
            <w:rPr>
              <w:rFonts w:ascii="Times New Roman" w:hAnsi="Times New Roman" w:cs="Times New Roman"/>
              <w:b/>
              <w:bCs/>
              <w:color w:val="000000" w:themeColor="text1"/>
              <w:sz w:val="24"/>
              <w:szCs w:val="24"/>
            </w:rPr>
          </w:pPr>
          <w:r w:rsidRPr="001F3B9D">
            <w:rPr>
              <w:rFonts w:ascii="Times New Roman" w:hAnsi="Times New Roman" w:cs="Times New Roman"/>
              <w:b/>
              <w:bCs/>
              <w:color w:val="000000" w:themeColor="text1"/>
              <w:sz w:val="24"/>
              <w:szCs w:val="24"/>
              <w:lang w:val="es-ES"/>
            </w:rPr>
            <w:t>Contenido</w:t>
          </w:r>
        </w:p>
        <w:p w14:paraId="53E99D32" w14:textId="308A3913" w:rsidR="001F3B9D" w:rsidRPr="001F3B9D" w:rsidRDefault="001F3B9D" w:rsidP="001F3B9D">
          <w:pPr>
            <w:pStyle w:val="TDC1"/>
            <w:tabs>
              <w:tab w:val="right" w:leader="dot" w:pos="8828"/>
            </w:tabs>
            <w:spacing w:line="480" w:lineRule="auto"/>
            <w:rPr>
              <w:rFonts w:ascii="Times New Roman" w:eastAsiaTheme="minorEastAsia" w:hAnsi="Times New Roman" w:cs="Times New Roman"/>
              <w:color w:val="000000" w:themeColor="text1"/>
              <w:sz w:val="24"/>
              <w:szCs w:val="24"/>
              <w:lang w:eastAsia="es-CO"/>
            </w:rPr>
          </w:pPr>
          <w:r w:rsidRPr="001F3B9D">
            <w:rPr>
              <w:rFonts w:ascii="Times New Roman" w:hAnsi="Times New Roman" w:cs="Times New Roman"/>
              <w:color w:val="000000" w:themeColor="text1"/>
              <w:sz w:val="24"/>
              <w:szCs w:val="24"/>
            </w:rPr>
            <w:fldChar w:fldCharType="begin"/>
          </w:r>
          <w:r w:rsidRPr="001F3B9D">
            <w:rPr>
              <w:rFonts w:ascii="Times New Roman" w:hAnsi="Times New Roman" w:cs="Times New Roman"/>
              <w:color w:val="000000" w:themeColor="text1"/>
              <w:sz w:val="24"/>
              <w:szCs w:val="24"/>
            </w:rPr>
            <w:instrText xml:space="preserve"> TOC \o "1-3" \h \z \u </w:instrText>
          </w:r>
          <w:r w:rsidRPr="001F3B9D">
            <w:rPr>
              <w:rFonts w:ascii="Times New Roman" w:hAnsi="Times New Roman" w:cs="Times New Roman"/>
              <w:color w:val="000000" w:themeColor="text1"/>
              <w:sz w:val="24"/>
              <w:szCs w:val="24"/>
            </w:rPr>
            <w:fldChar w:fldCharType="separate"/>
          </w:r>
          <w:hyperlink w:anchor="_Toc96770432" w:history="1">
            <w:r w:rsidRPr="001F3B9D">
              <w:rPr>
                <w:rStyle w:val="Hipervnculo"/>
                <w:rFonts w:ascii="Times New Roman" w:hAnsi="Times New Roman" w:cs="Times New Roman"/>
                <w:color w:val="000000" w:themeColor="text1"/>
                <w:sz w:val="24"/>
                <w:szCs w:val="24"/>
              </w:rPr>
              <w:t>Justificación</w:t>
            </w:r>
            <w:r w:rsidRPr="001F3B9D">
              <w:rPr>
                <w:rFonts w:ascii="Times New Roman" w:hAnsi="Times New Roman" w:cs="Times New Roman"/>
                <w:webHidden/>
                <w:color w:val="000000" w:themeColor="text1"/>
                <w:sz w:val="24"/>
                <w:szCs w:val="24"/>
              </w:rPr>
              <w:tab/>
            </w:r>
            <w:r w:rsidRPr="001F3B9D">
              <w:rPr>
                <w:rFonts w:ascii="Times New Roman" w:hAnsi="Times New Roman" w:cs="Times New Roman"/>
                <w:webHidden/>
                <w:color w:val="000000" w:themeColor="text1"/>
                <w:sz w:val="24"/>
                <w:szCs w:val="24"/>
              </w:rPr>
              <w:fldChar w:fldCharType="begin"/>
            </w:r>
            <w:r w:rsidRPr="001F3B9D">
              <w:rPr>
                <w:rFonts w:ascii="Times New Roman" w:hAnsi="Times New Roman" w:cs="Times New Roman"/>
                <w:webHidden/>
                <w:color w:val="000000" w:themeColor="text1"/>
                <w:sz w:val="24"/>
                <w:szCs w:val="24"/>
              </w:rPr>
              <w:instrText xml:space="preserve"> PAGEREF _Toc96770432 \h </w:instrText>
            </w:r>
            <w:r w:rsidRPr="001F3B9D">
              <w:rPr>
                <w:rFonts w:ascii="Times New Roman" w:hAnsi="Times New Roman" w:cs="Times New Roman"/>
                <w:webHidden/>
                <w:color w:val="000000" w:themeColor="text1"/>
                <w:sz w:val="24"/>
                <w:szCs w:val="24"/>
              </w:rPr>
            </w:r>
            <w:r w:rsidRPr="001F3B9D">
              <w:rPr>
                <w:rFonts w:ascii="Times New Roman" w:hAnsi="Times New Roman" w:cs="Times New Roman"/>
                <w:webHidden/>
                <w:color w:val="000000" w:themeColor="text1"/>
                <w:sz w:val="24"/>
                <w:szCs w:val="24"/>
              </w:rPr>
              <w:fldChar w:fldCharType="separate"/>
            </w:r>
            <w:r w:rsidRPr="001F3B9D">
              <w:rPr>
                <w:rFonts w:ascii="Times New Roman" w:hAnsi="Times New Roman" w:cs="Times New Roman"/>
                <w:webHidden/>
                <w:color w:val="000000" w:themeColor="text1"/>
                <w:sz w:val="24"/>
                <w:szCs w:val="24"/>
              </w:rPr>
              <w:t>3</w:t>
            </w:r>
            <w:r w:rsidRPr="001F3B9D">
              <w:rPr>
                <w:rFonts w:ascii="Times New Roman" w:hAnsi="Times New Roman" w:cs="Times New Roman"/>
                <w:webHidden/>
                <w:color w:val="000000" w:themeColor="text1"/>
                <w:sz w:val="24"/>
                <w:szCs w:val="24"/>
              </w:rPr>
              <w:fldChar w:fldCharType="end"/>
            </w:r>
          </w:hyperlink>
        </w:p>
        <w:p w14:paraId="444079BB" w14:textId="2DD2D092" w:rsidR="001F3B9D" w:rsidRPr="001F3B9D" w:rsidRDefault="002C001F" w:rsidP="001F3B9D">
          <w:pPr>
            <w:pStyle w:val="TDC1"/>
            <w:tabs>
              <w:tab w:val="right" w:leader="dot" w:pos="8828"/>
            </w:tabs>
            <w:spacing w:line="480" w:lineRule="auto"/>
            <w:rPr>
              <w:rFonts w:ascii="Times New Roman" w:eastAsiaTheme="minorEastAsia" w:hAnsi="Times New Roman" w:cs="Times New Roman"/>
              <w:color w:val="000000" w:themeColor="text1"/>
              <w:sz w:val="24"/>
              <w:szCs w:val="24"/>
              <w:lang w:eastAsia="es-CO"/>
            </w:rPr>
          </w:pPr>
          <w:hyperlink w:anchor="_Toc96770433" w:history="1">
            <w:r w:rsidR="001F3B9D" w:rsidRPr="001F3B9D">
              <w:rPr>
                <w:rStyle w:val="Hipervnculo"/>
                <w:rFonts w:ascii="Times New Roman" w:hAnsi="Times New Roman" w:cs="Times New Roman"/>
                <w:color w:val="000000" w:themeColor="text1"/>
                <w:sz w:val="24"/>
                <w:szCs w:val="24"/>
              </w:rPr>
              <w:t>Objetivos</w:t>
            </w:r>
            <w:r w:rsidR="001F3B9D" w:rsidRPr="001F3B9D">
              <w:rPr>
                <w:rFonts w:ascii="Times New Roman" w:hAnsi="Times New Roman" w:cs="Times New Roman"/>
                <w:webHidden/>
                <w:color w:val="000000" w:themeColor="text1"/>
                <w:sz w:val="24"/>
                <w:szCs w:val="24"/>
              </w:rPr>
              <w:tab/>
            </w:r>
            <w:r w:rsidR="001F3B9D" w:rsidRPr="001F3B9D">
              <w:rPr>
                <w:rFonts w:ascii="Times New Roman" w:hAnsi="Times New Roman" w:cs="Times New Roman"/>
                <w:webHidden/>
                <w:color w:val="000000" w:themeColor="text1"/>
                <w:sz w:val="24"/>
                <w:szCs w:val="24"/>
              </w:rPr>
              <w:fldChar w:fldCharType="begin"/>
            </w:r>
            <w:r w:rsidR="001F3B9D" w:rsidRPr="001F3B9D">
              <w:rPr>
                <w:rFonts w:ascii="Times New Roman" w:hAnsi="Times New Roman" w:cs="Times New Roman"/>
                <w:webHidden/>
                <w:color w:val="000000" w:themeColor="text1"/>
                <w:sz w:val="24"/>
                <w:szCs w:val="24"/>
              </w:rPr>
              <w:instrText xml:space="preserve"> PAGEREF _Toc96770433 \h </w:instrText>
            </w:r>
            <w:r w:rsidR="001F3B9D" w:rsidRPr="001F3B9D">
              <w:rPr>
                <w:rFonts w:ascii="Times New Roman" w:hAnsi="Times New Roman" w:cs="Times New Roman"/>
                <w:webHidden/>
                <w:color w:val="000000" w:themeColor="text1"/>
                <w:sz w:val="24"/>
                <w:szCs w:val="24"/>
              </w:rPr>
            </w:r>
            <w:r w:rsidR="001F3B9D" w:rsidRPr="001F3B9D">
              <w:rPr>
                <w:rFonts w:ascii="Times New Roman" w:hAnsi="Times New Roman" w:cs="Times New Roman"/>
                <w:webHidden/>
                <w:color w:val="000000" w:themeColor="text1"/>
                <w:sz w:val="24"/>
                <w:szCs w:val="24"/>
              </w:rPr>
              <w:fldChar w:fldCharType="separate"/>
            </w:r>
            <w:r w:rsidR="001F3B9D" w:rsidRPr="001F3B9D">
              <w:rPr>
                <w:rFonts w:ascii="Times New Roman" w:hAnsi="Times New Roman" w:cs="Times New Roman"/>
                <w:webHidden/>
                <w:color w:val="000000" w:themeColor="text1"/>
                <w:sz w:val="24"/>
                <w:szCs w:val="24"/>
              </w:rPr>
              <w:t>3</w:t>
            </w:r>
            <w:r w:rsidR="001F3B9D" w:rsidRPr="001F3B9D">
              <w:rPr>
                <w:rFonts w:ascii="Times New Roman" w:hAnsi="Times New Roman" w:cs="Times New Roman"/>
                <w:webHidden/>
                <w:color w:val="000000" w:themeColor="text1"/>
                <w:sz w:val="24"/>
                <w:szCs w:val="24"/>
              </w:rPr>
              <w:fldChar w:fldCharType="end"/>
            </w:r>
          </w:hyperlink>
        </w:p>
        <w:p w14:paraId="788AD5D2" w14:textId="29D2A8E2" w:rsidR="001F3B9D" w:rsidRPr="001F3B9D" w:rsidRDefault="002C001F" w:rsidP="001F3B9D">
          <w:pPr>
            <w:pStyle w:val="TDC2"/>
            <w:tabs>
              <w:tab w:val="right" w:leader="dot" w:pos="8828"/>
            </w:tabs>
            <w:spacing w:line="480" w:lineRule="auto"/>
            <w:rPr>
              <w:rFonts w:ascii="Times New Roman" w:eastAsiaTheme="minorEastAsia" w:hAnsi="Times New Roman" w:cs="Times New Roman"/>
              <w:color w:val="000000" w:themeColor="text1"/>
              <w:sz w:val="24"/>
              <w:szCs w:val="24"/>
              <w:lang w:eastAsia="es-CO"/>
            </w:rPr>
          </w:pPr>
          <w:hyperlink w:anchor="_Toc96770434" w:history="1">
            <w:r w:rsidR="001F3B9D" w:rsidRPr="001F3B9D">
              <w:rPr>
                <w:rStyle w:val="Hipervnculo"/>
                <w:rFonts w:ascii="Times New Roman" w:hAnsi="Times New Roman" w:cs="Times New Roman"/>
                <w:color w:val="000000" w:themeColor="text1"/>
                <w:sz w:val="24"/>
                <w:szCs w:val="24"/>
              </w:rPr>
              <w:t>Generales</w:t>
            </w:r>
            <w:r w:rsidR="001F3B9D" w:rsidRPr="001F3B9D">
              <w:rPr>
                <w:rFonts w:ascii="Times New Roman" w:hAnsi="Times New Roman" w:cs="Times New Roman"/>
                <w:webHidden/>
                <w:color w:val="000000" w:themeColor="text1"/>
                <w:sz w:val="24"/>
                <w:szCs w:val="24"/>
              </w:rPr>
              <w:tab/>
            </w:r>
            <w:r w:rsidR="001F3B9D" w:rsidRPr="001F3B9D">
              <w:rPr>
                <w:rFonts w:ascii="Times New Roman" w:hAnsi="Times New Roman" w:cs="Times New Roman"/>
                <w:webHidden/>
                <w:color w:val="000000" w:themeColor="text1"/>
                <w:sz w:val="24"/>
                <w:szCs w:val="24"/>
              </w:rPr>
              <w:fldChar w:fldCharType="begin"/>
            </w:r>
            <w:r w:rsidR="001F3B9D" w:rsidRPr="001F3B9D">
              <w:rPr>
                <w:rFonts w:ascii="Times New Roman" w:hAnsi="Times New Roman" w:cs="Times New Roman"/>
                <w:webHidden/>
                <w:color w:val="000000" w:themeColor="text1"/>
                <w:sz w:val="24"/>
                <w:szCs w:val="24"/>
              </w:rPr>
              <w:instrText xml:space="preserve"> PAGEREF _Toc96770434 \h </w:instrText>
            </w:r>
            <w:r w:rsidR="001F3B9D" w:rsidRPr="001F3B9D">
              <w:rPr>
                <w:rFonts w:ascii="Times New Roman" w:hAnsi="Times New Roman" w:cs="Times New Roman"/>
                <w:webHidden/>
                <w:color w:val="000000" w:themeColor="text1"/>
                <w:sz w:val="24"/>
                <w:szCs w:val="24"/>
              </w:rPr>
            </w:r>
            <w:r w:rsidR="001F3B9D" w:rsidRPr="001F3B9D">
              <w:rPr>
                <w:rFonts w:ascii="Times New Roman" w:hAnsi="Times New Roman" w:cs="Times New Roman"/>
                <w:webHidden/>
                <w:color w:val="000000" w:themeColor="text1"/>
                <w:sz w:val="24"/>
                <w:szCs w:val="24"/>
              </w:rPr>
              <w:fldChar w:fldCharType="separate"/>
            </w:r>
            <w:r w:rsidR="001F3B9D" w:rsidRPr="001F3B9D">
              <w:rPr>
                <w:rFonts w:ascii="Times New Roman" w:hAnsi="Times New Roman" w:cs="Times New Roman"/>
                <w:webHidden/>
                <w:color w:val="000000" w:themeColor="text1"/>
                <w:sz w:val="24"/>
                <w:szCs w:val="24"/>
              </w:rPr>
              <w:t>3</w:t>
            </w:r>
            <w:r w:rsidR="001F3B9D" w:rsidRPr="001F3B9D">
              <w:rPr>
                <w:rFonts w:ascii="Times New Roman" w:hAnsi="Times New Roman" w:cs="Times New Roman"/>
                <w:webHidden/>
                <w:color w:val="000000" w:themeColor="text1"/>
                <w:sz w:val="24"/>
                <w:szCs w:val="24"/>
              </w:rPr>
              <w:fldChar w:fldCharType="end"/>
            </w:r>
          </w:hyperlink>
        </w:p>
        <w:p w14:paraId="0139BFCC" w14:textId="3C4E4EC7" w:rsidR="001F3B9D" w:rsidRPr="001F3B9D" w:rsidRDefault="002C001F" w:rsidP="001F3B9D">
          <w:pPr>
            <w:pStyle w:val="TDC2"/>
            <w:tabs>
              <w:tab w:val="right" w:leader="dot" w:pos="8828"/>
            </w:tabs>
            <w:spacing w:line="480" w:lineRule="auto"/>
            <w:rPr>
              <w:rFonts w:ascii="Times New Roman" w:eastAsiaTheme="minorEastAsia" w:hAnsi="Times New Roman" w:cs="Times New Roman"/>
              <w:color w:val="000000" w:themeColor="text1"/>
              <w:sz w:val="24"/>
              <w:szCs w:val="24"/>
              <w:lang w:eastAsia="es-CO"/>
            </w:rPr>
          </w:pPr>
          <w:hyperlink w:anchor="_Toc96770435" w:history="1">
            <w:r w:rsidR="001F3B9D" w:rsidRPr="001F3B9D">
              <w:rPr>
                <w:rStyle w:val="Hipervnculo"/>
                <w:rFonts w:ascii="Times New Roman" w:hAnsi="Times New Roman" w:cs="Times New Roman"/>
                <w:color w:val="000000" w:themeColor="text1"/>
                <w:sz w:val="24"/>
                <w:szCs w:val="24"/>
              </w:rPr>
              <w:t>Específicos</w:t>
            </w:r>
            <w:r w:rsidR="001F3B9D" w:rsidRPr="001F3B9D">
              <w:rPr>
                <w:rFonts w:ascii="Times New Roman" w:hAnsi="Times New Roman" w:cs="Times New Roman"/>
                <w:webHidden/>
                <w:color w:val="000000" w:themeColor="text1"/>
                <w:sz w:val="24"/>
                <w:szCs w:val="24"/>
              </w:rPr>
              <w:tab/>
            </w:r>
            <w:r w:rsidR="001F3B9D" w:rsidRPr="001F3B9D">
              <w:rPr>
                <w:rFonts w:ascii="Times New Roman" w:hAnsi="Times New Roman" w:cs="Times New Roman"/>
                <w:webHidden/>
                <w:color w:val="000000" w:themeColor="text1"/>
                <w:sz w:val="24"/>
                <w:szCs w:val="24"/>
              </w:rPr>
              <w:fldChar w:fldCharType="begin"/>
            </w:r>
            <w:r w:rsidR="001F3B9D" w:rsidRPr="001F3B9D">
              <w:rPr>
                <w:rFonts w:ascii="Times New Roman" w:hAnsi="Times New Roman" w:cs="Times New Roman"/>
                <w:webHidden/>
                <w:color w:val="000000" w:themeColor="text1"/>
                <w:sz w:val="24"/>
                <w:szCs w:val="24"/>
              </w:rPr>
              <w:instrText xml:space="preserve"> PAGEREF _Toc96770435 \h </w:instrText>
            </w:r>
            <w:r w:rsidR="001F3B9D" w:rsidRPr="001F3B9D">
              <w:rPr>
                <w:rFonts w:ascii="Times New Roman" w:hAnsi="Times New Roman" w:cs="Times New Roman"/>
                <w:webHidden/>
                <w:color w:val="000000" w:themeColor="text1"/>
                <w:sz w:val="24"/>
                <w:szCs w:val="24"/>
              </w:rPr>
            </w:r>
            <w:r w:rsidR="001F3B9D" w:rsidRPr="001F3B9D">
              <w:rPr>
                <w:rFonts w:ascii="Times New Roman" w:hAnsi="Times New Roman" w:cs="Times New Roman"/>
                <w:webHidden/>
                <w:color w:val="000000" w:themeColor="text1"/>
                <w:sz w:val="24"/>
                <w:szCs w:val="24"/>
              </w:rPr>
              <w:fldChar w:fldCharType="separate"/>
            </w:r>
            <w:r w:rsidR="001F3B9D" w:rsidRPr="001F3B9D">
              <w:rPr>
                <w:rFonts w:ascii="Times New Roman" w:hAnsi="Times New Roman" w:cs="Times New Roman"/>
                <w:webHidden/>
                <w:color w:val="000000" w:themeColor="text1"/>
                <w:sz w:val="24"/>
                <w:szCs w:val="24"/>
              </w:rPr>
              <w:t>3</w:t>
            </w:r>
            <w:r w:rsidR="001F3B9D" w:rsidRPr="001F3B9D">
              <w:rPr>
                <w:rFonts w:ascii="Times New Roman" w:hAnsi="Times New Roman" w:cs="Times New Roman"/>
                <w:webHidden/>
                <w:color w:val="000000" w:themeColor="text1"/>
                <w:sz w:val="24"/>
                <w:szCs w:val="24"/>
              </w:rPr>
              <w:fldChar w:fldCharType="end"/>
            </w:r>
          </w:hyperlink>
        </w:p>
        <w:p w14:paraId="1F7F94CE" w14:textId="6A7DA246" w:rsidR="001F3B9D" w:rsidRPr="001F3B9D" w:rsidRDefault="002C001F" w:rsidP="001F3B9D">
          <w:pPr>
            <w:pStyle w:val="TDC1"/>
            <w:tabs>
              <w:tab w:val="right" w:leader="dot" w:pos="8828"/>
            </w:tabs>
            <w:spacing w:line="480" w:lineRule="auto"/>
            <w:rPr>
              <w:rFonts w:ascii="Times New Roman" w:eastAsiaTheme="minorEastAsia" w:hAnsi="Times New Roman" w:cs="Times New Roman"/>
              <w:color w:val="000000" w:themeColor="text1"/>
              <w:sz w:val="24"/>
              <w:szCs w:val="24"/>
              <w:lang w:eastAsia="es-CO"/>
            </w:rPr>
          </w:pPr>
          <w:hyperlink w:anchor="_Toc96770436" w:history="1">
            <w:r w:rsidR="001F3B9D" w:rsidRPr="001F3B9D">
              <w:rPr>
                <w:rStyle w:val="Hipervnculo"/>
                <w:rFonts w:ascii="Times New Roman" w:hAnsi="Times New Roman" w:cs="Times New Roman"/>
                <w:color w:val="000000" w:themeColor="text1"/>
                <w:sz w:val="24"/>
                <w:szCs w:val="24"/>
              </w:rPr>
              <w:t>Productos a entregar</w:t>
            </w:r>
            <w:r w:rsidR="001F3B9D" w:rsidRPr="001F3B9D">
              <w:rPr>
                <w:rFonts w:ascii="Times New Roman" w:hAnsi="Times New Roman" w:cs="Times New Roman"/>
                <w:webHidden/>
                <w:color w:val="000000" w:themeColor="text1"/>
                <w:sz w:val="24"/>
                <w:szCs w:val="24"/>
              </w:rPr>
              <w:tab/>
            </w:r>
            <w:r w:rsidR="001F3B9D" w:rsidRPr="001F3B9D">
              <w:rPr>
                <w:rFonts w:ascii="Times New Roman" w:hAnsi="Times New Roman" w:cs="Times New Roman"/>
                <w:webHidden/>
                <w:color w:val="000000" w:themeColor="text1"/>
                <w:sz w:val="24"/>
                <w:szCs w:val="24"/>
              </w:rPr>
              <w:fldChar w:fldCharType="begin"/>
            </w:r>
            <w:r w:rsidR="001F3B9D" w:rsidRPr="001F3B9D">
              <w:rPr>
                <w:rFonts w:ascii="Times New Roman" w:hAnsi="Times New Roman" w:cs="Times New Roman"/>
                <w:webHidden/>
                <w:color w:val="000000" w:themeColor="text1"/>
                <w:sz w:val="24"/>
                <w:szCs w:val="24"/>
              </w:rPr>
              <w:instrText xml:space="preserve"> PAGEREF _Toc96770436 \h </w:instrText>
            </w:r>
            <w:r w:rsidR="001F3B9D" w:rsidRPr="001F3B9D">
              <w:rPr>
                <w:rFonts w:ascii="Times New Roman" w:hAnsi="Times New Roman" w:cs="Times New Roman"/>
                <w:webHidden/>
                <w:color w:val="000000" w:themeColor="text1"/>
                <w:sz w:val="24"/>
                <w:szCs w:val="24"/>
              </w:rPr>
            </w:r>
            <w:r w:rsidR="001F3B9D" w:rsidRPr="001F3B9D">
              <w:rPr>
                <w:rFonts w:ascii="Times New Roman" w:hAnsi="Times New Roman" w:cs="Times New Roman"/>
                <w:webHidden/>
                <w:color w:val="000000" w:themeColor="text1"/>
                <w:sz w:val="24"/>
                <w:szCs w:val="24"/>
              </w:rPr>
              <w:fldChar w:fldCharType="separate"/>
            </w:r>
            <w:r w:rsidR="001F3B9D" w:rsidRPr="001F3B9D">
              <w:rPr>
                <w:rFonts w:ascii="Times New Roman" w:hAnsi="Times New Roman" w:cs="Times New Roman"/>
                <w:webHidden/>
                <w:color w:val="000000" w:themeColor="text1"/>
                <w:sz w:val="24"/>
                <w:szCs w:val="24"/>
              </w:rPr>
              <w:t>4</w:t>
            </w:r>
            <w:r w:rsidR="001F3B9D" w:rsidRPr="001F3B9D">
              <w:rPr>
                <w:rFonts w:ascii="Times New Roman" w:hAnsi="Times New Roman" w:cs="Times New Roman"/>
                <w:webHidden/>
                <w:color w:val="000000" w:themeColor="text1"/>
                <w:sz w:val="24"/>
                <w:szCs w:val="24"/>
              </w:rPr>
              <w:fldChar w:fldCharType="end"/>
            </w:r>
          </w:hyperlink>
        </w:p>
        <w:p w14:paraId="7C7C764E" w14:textId="5E104B86" w:rsidR="001F3B9D" w:rsidRPr="001F3B9D" w:rsidRDefault="002C001F" w:rsidP="001F3B9D">
          <w:pPr>
            <w:pStyle w:val="TDC1"/>
            <w:tabs>
              <w:tab w:val="right" w:leader="dot" w:pos="8828"/>
            </w:tabs>
            <w:spacing w:line="480" w:lineRule="auto"/>
            <w:rPr>
              <w:rFonts w:ascii="Times New Roman" w:eastAsiaTheme="minorEastAsia" w:hAnsi="Times New Roman" w:cs="Times New Roman"/>
              <w:color w:val="000000" w:themeColor="text1"/>
              <w:sz w:val="24"/>
              <w:szCs w:val="24"/>
              <w:lang w:eastAsia="es-CO"/>
            </w:rPr>
          </w:pPr>
          <w:hyperlink w:anchor="_Toc96770437" w:history="1">
            <w:r w:rsidR="001F3B9D" w:rsidRPr="001F3B9D">
              <w:rPr>
                <w:rStyle w:val="Hipervnculo"/>
                <w:rFonts w:ascii="Times New Roman" w:hAnsi="Times New Roman" w:cs="Times New Roman"/>
                <w:color w:val="000000" w:themeColor="text1"/>
                <w:sz w:val="24"/>
                <w:szCs w:val="24"/>
              </w:rPr>
              <w:t>Bibliografía</w:t>
            </w:r>
            <w:r w:rsidR="001F3B9D" w:rsidRPr="001F3B9D">
              <w:rPr>
                <w:rFonts w:ascii="Times New Roman" w:hAnsi="Times New Roman" w:cs="Times New Roman"/>
                <w:webHidden/>
                <w:color w:val="000000" w:themeColor="text1"/>
                <w:sz w:val="24"/>
                <w:szCs w:val="24"/>
              </w:rPr>
              <w:tab/>
            </w:r>
            <w:r w:rsidR="001F3B9D" w:rsidRPr="001F3B9D">
              <w:rPr>
                <w:rFonts w:ascii="Times New Roman" w:hAnsi="Times New Roman" w:cs="Times New Roman"/>
                <w:webHidden/>
                <w:color w:val="000000" w:themeColor="text1"/>
                <w:sz w:val="24"/>
                <w:szCs w:val="24"/>
              </w:rPr>
              <w:fldChar w:fldCharType="begin"/>
            </w:r>
            <w:r w:rsidR="001F3B9D" w:rsidRPr="001F3B9D">
              <w:rPr>
                <w:rFonts w:ascii="Times New Roman" w:hAnsi="Times New Roman" w:cs="Times New Roman"/>
                <w:webHidden/>
                <w:color w:val="000000" w:themeColor="text1"/>
                <w:sz w:val="24"/>
                <w:szCs w:val="24"/>
              </w:rPr>
              <w:instrText xml:space="preserve"> PAGEREF _Toc96770437 \h </w:instrText>
            </w:r>
            <w:r w:rsidR="001F3B9D" w:rsidRPr="001F3B9D">
              <w:rPr>
                <w:rFonts w:ascii="Times New Roman" w:hAnsi="Times New Roman" w:cs="Times New Roman"/>
                <w:webHidden/>
                <w:color w:val="000000" w:themeColor="text1"/>
                <w:sz w:val="24"/>
                <w:szCs w:val="24"/>
              </w:rPr>
            </w:r>
            <w:r w:rsidR="001F3B9D" w:rsidRPr="001F3B9D">
              <w:rPr>
                <w:rFonts w:ascii="Times New Roman" w:hAnsi="Times New Roman" w:cs="Times New Roman"/>
                <w:webHidden/>
                <w:color w:val="000000" w:themeColor="text1"/>
                <w:sz w:val="24"/>
                <w:szCs w:val="24"/>
              </w:rPr>
              <w:fldChar w:fldCharType="separate"/>
            </w:r>
            <w:r w:rsidR="001F3B9D" w:rsidRPr="001F3B9D">
              <w:rPr>
                <w:rFonts w:ascii="Times New Roman" w:hAnsi="Times New Roman" w:cs="Times New Roman"/>
                <w:webHidden/>
                <w:color w:val="000000" w:themeColor="text1"/>
                <w:sz w:val="24"/>
                <w:szCs w:val="24"/>
              </w:rPr>
              <w:t>4</w:t>
            </w:r>
            <w:r w:rsidR="001F3B9D" w:rsidRPr="001F3B9D">
              <w:rPr>
                <w:rFonts w:ascii="Times New Roman" w:hAnsi="Times New Roman" w:cs="Times New Roman"/>
                <w:webHidden/>
                <w:color w:val="000000" w:themeColor="text1"/>
                <w:sz w:val="24"/>
                <w:szCs w:val="24"/>
              </w:rPr>
              <w:fldChar w:fldCharType="end"/>
            </w:r>
          </w:hyperlink>
        </w:p>
        <w:p w14:paraId="5A862381" w14:textId="4DD38103" w:rsidR="001F3B9D" w:rsidRDefault="001F3B9D" w:rsidP="001F3B9D">
          <w:pPr>
            <w:spacing w:line="480" w:lineRule="auto"/>
          </w:pPr>
          <w:r w:rsidRPr="001F3B9D">
            <w:rPr>
              <w:rFonts w:ascii="Times New Roman" w:hAnsi="Times New Roman" w:cs="Times New Roman"/>
              <w:b/>
              <w:bCs/>
              <w:color w:val="000000" w:themeColor="text1"/>
              <w:sz w:val="24"/>
              <w:szCs w:val="24"/>
              <w:lang w:val="es-ES"/>
            </w:rPr>
            <w:fldChar w:fldCharType="end"/>
          </w:r>
        </w:p>
      </w:sdtContent>
    </w:sdt>
    <w:p w14:paraId="46415F93" w14:textId="77777777" w:rsidR="00746C39" w:rsidRDefault="00746C39">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4425BA38" w14:textId="7665BECC" w:rsidR="00746C39" w:rsidRPr="00746C39" w:rsidRDefault="00746C39" w:rsidP="00746C39">
      <w:pPr>
        <w:pStyle w:val="Ttulo1"/>
        <w:spacing w:line="480" w:lineRule="auto"/>
      </w:pPr>
      <w:bookmarkStart w:id="0" w:name="_Toc96770432"/>
      <w:r w:rsidRPr="00746C39">
        <w:lastRenderedPageBreak/>
        <w:t>Justificación</w:t>
      </w:r>
      <w:bookmarkEnd w:id="0"/>
    </w:p>
    <w:p w14:paraId="6D1E1A34" w14:textId="79D61D6A" w:rsidR="00746C39" w:rsidRDefault="00746C39" w:rsidP="00746C39">
      <w:pPr>
        <w:spacing w:line="480" w:lineRule="auto"/>
        <w:ind w:firstLine="720"/>
        <w:rPr>
          <w:rFonts w:ascii="Times New Roman" w:hAnsi="Times New Roman" w:cs="Times New Roman"/>
          <w:sz w:val="24"/>
          <w:szCs w:val="24"/>
        </w:rPr>
      </w:pPr>
      <w:r>
        <w:rPr>
          <w:rFonts w:ascii="Times New Roman" w:hAnsi="Times New Roman" w:cs="Times New Roman"/>
          <w:sz w:val="24"/>
          <w:szCs w:val="24"/>
        </w:rPr>
        <w:t>El tema de la ética a la hora de los negocios fue escogido ya que unifica los temas más importantes que se están viendo, los cuales son en mi caso, los negocios (internacionales) y junto a éste, la ética y la axiología. El desarrollo del proyecto permitirá al autor tener una visón más amplia acerca de la influencia y la importancia de la ética en los negocios</w:t>
      </w:r>
      <w:r w:rsidR="00E85FEC">
        <w:rPr>
          <w:rFonts w:ascii="Times New Roman" w:hAnsi="Times New Roman" w:cs="Times New Roman"/>
          <w:sz w:val="24"/>
          <w:szCs w:val="24"/>
        </w:rPr>
        <w:t xml:space="preserve">. </w:t>
      </w:r>
      <w:r w:rsidR="00D064DB">
        <w:rPr>
          <w:rFonts w:ascii="Times New Roman" w:hAnsi="Times New Roman" w:cs="Times New Roman"/>
          <w:sz w:val="24"/>
          <w:szCs w:val="24"/>
        </w:rPr>
        <w:t>Dado que e</w:t>
      </w:r>
      <w:r w:rsidR="00E85FEC">
        <w:rPr>
          <w:rFonts w:ascii="Times New Roman" w:hAnsi="Times New Roman" w:cs="Times New Roman"/>
          <w:sz w:val="24"/>
          <w:szCs w:val="24"/>
        </w:rPr>
        <w:t xml:space="preserve">s un tema que hoy en día muchas instituciónes educativas y/o laborales pasan por alto, la realidad es que el profesional que necesita el mundo actual no sólo debe ser competente académicamente, sino que también debe serlo éticamente. Eso significa que entienda el valor de su labor y carrera, que la utilize para servirle a las personas, para ayudar a un desarrollo social </w:t>
      </w:r>
      <w:r w:rsidR="00D064DB">
        <w:rPr>
          <w:rFonts w:ascii="Times New Roman" w:hAnsi="Times New Roman" w:cs="Times New Roman"/>
          <w:sz w:val="24"/>
          <w:szCs w:val="24"/>
        </w:rPr>
        <w:t>desde sus capacidades y para construir un mundo mejor.</w:t>
      </w:r>
    </w:p>
    <w:p w14:paraId="66781AD4" w14:textId="444C5FFB" w:rsidR="00746C39" w:rsidRDefault="00746C39" w:rsidP="00084D99">
      <w:pPr>
        <w:pStyle w:val="Ttulo1"/>
        <w:spacing w:line="480" w:lineRule="auto"/>
      </w:pPr>
      <w:bookmarkStart w:id="1" w:name="_Toc96770433"/>
      <w:r>
        <w:t>Objetivos</w:t>
      </w:r>
      <w:bookmarkEnd w:id="1"/>
    </w:p>
    <w:p w14:paraId="027B59A0" w14:textId="075ADA73" w:rsidR="00084D99" w:rsidRDefault="00084D99" w:rsidP="00084D99">
      <w:pPr>
        <w:pStyle w:val="Ttulo2"/>
        <w:spacing w:line="480" w:lineRule="auto"/>
      </w:pPr>
      <w:bookmarkStart w:id="2" w:name="_Toc96770434"/>
      <w:r>
        <w:t>Generales</w:t>
      </w:r>
      <w:bookmarkEnd w:id="2"/>
    </w:p>
    <w:p w14:paraId="437B19AF" w14:textId="63A77E34" w:rsidR="00084D99" w:rsidRDefault="00A37BD9" w:rsidP="00084D99">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Comprender</w:t>
      </w:r>
      <w:r w:rsidR="00084D99">
        <w:rPr>
          <w:rFonts w:ascii="Times New Roman" w:hAnsi="Times New Roman" w:cs="Times New Roman"/>
          <w:sz w:val="24"/>
          <w:szCs w:val="24"/>
        </w:rPr>
        <w:t xml:space="preserve"> la importancia de la ética a la hora de hacer cualquier tipo de negocio, ya sea con una o más personas, y en lugares fuera de los que se está acostumbrados. Teniendo un panorama completo y claro del tema en general.</w:t>
      </w:r>
      <w:r w:rsidR="007B0CF1">
        <w:rPr>
          <w:rFonts w:ascii="Times New Roman" w:hAnsi="Times New Roman" w:cs="Times New Roman"/>
          <w:sz w:val="24"/>
          <w:szCs w:val="24"/>
        </w:rPr>
        <w:t xml:space="preserve"> Esto mediante la elaboración de un</w:t>
      </w:r>
      <w:r w:rsidR="00652E98">
        <w:rPr>
          <w:rFonts w:ascii="Times New Roman" w:hAnsi="Times New Roman" w:cs="Times New Roman"/>
          <w:sz w:val="24"/>
          <w:szCs w:val="24"/>
        </w:rPr>
        <w:t>a infografía</w:t>
      </w:r>
      <w:r w:rsidR="007B0CF1">
        <w:rPr>
          <w:rFonts w:ascii="Times New Roman" w:hAnsi="Times New Roman" w:cs="Times New Roman"/>
          <w:sz w:val="24"/>
          <w:szCs w:val="24"/>
        </w:rPr>
        <w:t xml:space="preserve"> que introduzca al lector al tema de una manera </w:t>
      </w:r>
      <w:r w:rsidR="00A64C00">
        <w:rPr>
          <w:rFonts w:ascii="Times New Roman" w:hAnsi="Times New Roman" w:cs="Times New Roman"/>
          <w:sz w:val="24"/>
          <w:szCs w:val="24"/>
        </w:rPr>
        <w:t>digerible</w:t>
      </w:r>
      <w:r w:rsidR="00C84FA0">
        <w:rPr>
          <w:rFonts w:ascii="Times New Roman" w:hAnsi="Times New Roman" w:cs="Times New Roman"/>
          <w:sz w:val="24"/>
          <w:szCs w:val="24"/>
        </w:rPr>
        <w:t xml:space="preserve">, un ensayo que evidencie la postura </w:t>
      </w:r>
      <w:r w:rsidR="00792FEA">
        <w:rPr>
          <w:rFonts w:ascii="Times New Roman" w:hAnsi="Times New Roman" w:cs="Times New Roman"/>
          <w:sz w:val="24"/>
          <w:szCs w:val="24"/>
        </w:rPr>
        <w:t>u opinión del autor respecto al tema</w:t>
      </w:r>
      <w:r w:rsidR="00A64C00">
        <w:rPr>
          <w:rFonts w:ascii="Times New Roman" w:hAnsi="Times New Roman" w:cs="Times New Roman"/>
          <w:sz w:val="24"/>
          <w:szCs w:val="24"/>
        </w:rPr>
        <w:t xml:space="preserve"> y posteriormente una conversación más formal y profunda acerca de experiencias y vivencias de un profesional relacionados a la carrera y el tema. Todo se hace para darle una comprensión clara y objetiva al tema propuesto, con métodos sencillos pero a la vez prácticos </w:t>
      </w:r>
      <w:r w:rsidR="00290533">
        <w:rPr>
          <w:rFonts w:ascii="Times New Roman" w:hAnsi="Times New Roman" w:cs="Times New Roman"/>
          <w:sz w:val="24"/>
          <w:szCs w:val="24"/>
        </w:rPr>
        <w:t>para que el lector afianze sus conocimientos.</w:t>
      </w:r>
    </w:p>
    <w:p w14:paraId="2411ACF9" w14:textId="41186B5A" w:rsidR="00084D99" w:rsidRDefault="00084D99" w:rsidP="00084D99">
      <w:pPr>
        <w:pStyle w:val="Ttulo2"/>
        <w:spacing w:line="480" w:lineRule="auto"/>
      </w:pPr>
      <w:bookmarkStart w:id="3" w:name="_Toc96770435"/>
      <w:r>
        <w:lastRenderedPageBreak/>
        <w:t>Específicos</w:t>
      </w:r>
      <w:bookmarkEnd w:id="3"/>
    </w:p>
    <w:p w14:paraId="60DB286C" w14:textId="4718ABBA" w:rsidR="00084D99" w:rsidRPr="00A37BD9" w:rsidRDefault="00A37BD9" w:rsidP="00084D99">
      <w:pPr>
        <w:pStyle w:val="Prrafodelista"/>
        <w:numPr>
          <w:ilvl w:val="0"/>
          <w:numId w:val="1"/>
        </w:numPr>
        <w:spacing w:line="480" w:lineRule="auto"/>
      </w:pPr>
      <w:r>
        <w:rPr>
          <w:rFonts w:ascii="Times New Roman" w:hAnsi="Times New Roman" w:cs="Times New Roman"/>
          <w:sz w:val="24"/>
          <w:szCs w:val="24"/>
        </w:rPr>
        <w:t>Identificar los momentos en los que la ética entra en juego a la hora de un negocio, las maneras en que se manifiesta y recomendaciónes de buenas prácticas en los negocios.</w:t>
      </w:r>
      <w:r w:rsidR="00736DCA">
        <w:rPr>
          <w:rFonts w:ascii="Times New Roman" w:hAnsi="Times New Roman" w:cs="Times New Roman"/>
          <w:sz w:val="24"/>
          <w:szCs w:val="24"/>
        </w:rPr>
        <w:t xml:space="preserve"> Esto quiere decir, por ejemplo, cuando en un negocio, entran a jugar las diferentes visiónes éticas que tienen las partes con respecto al tema de negocio, si se </w:t>
      </w:r>
      <w:r w:rsidR="000F6EFA">
        <w:rPr>
          <w:rFonts w:ascii="Times New Roman" w:hAnsi="Times New Roman" w:cs="Times New Roman"/>
          <w:sz w:val="24"/>
          <w:szCs w:val="24"/>
        </w:rPr>
        <w:t>ven confrontadas o no.</w:t>
      </w:r>
    </w:p>
    <w:p w14:paraId="40D8EC8D" w14:textId="567242D2" w:rsidR="00A37BD9" w:rsidRPr="00A37BD9" w:rsidRDefault="00A37BD9" w:rsidP="00084D99">
      <w:pPr>
        <w:pStyle w:val="Prrafodelista"/>
        <w:numPr>
          <w:ilvl w:val="0"/>
          <w:numId w:val="1"/>
        </w:numPr>
        <w:spacing w:line="480" w:lineRule="auto"/>
      </w:pPr>
      <w:r>
        <w:rPr>
          <w:rFonts w:ascii="Times New Roman" w:hAnsi="Times New Roman" w:cs="Times New Roman"/>
          <w:sz w:val="24"/>
          <w:szCs w:val="24"/>
        </w:rPr>
        <w:t>Analizar de qué manera ven las otras culturas la ética, o en otras palabras, cómo la utilizan a la hora de establecer un negocio con otros individuos.</w:t>
      </w:r>
      <w:r w:rsidR="00736DCA">
        <w:rPr>
          <w:rFonts w:ascii="Times New Roman" w:hAnsi="Times New Roman" w:cs="Times New Roman"/>
          <w:sz w:val="24"/>
          <w:szCs w:val="24"/>
        </w:rPr>
        <w:t xml:space="preserve"> Sus maneras de recibir a un extranjero, sus comportamientos a la hora de visitar un país ajeno al suyo, sus modos de negociación (intenciones, tratos, gestos, etc).</w:t>
      </w:r>
    </w:p>
    <w:p w14:paraId="5F50FC36" w14:textId="10B2020C" w:rsidR="00A37BD9" w:rsidRPr="00FA22A7" w:rsidRDefault="00FA22A7" w:rsidP="00084D99">
      <w:pPr>
        <w:pStyle w:val="Prrafodelista"/>
        <w:numPr>
          <w:ilvl w:val="0"/>
          <w:numId w:val="1"/>
        </w:numPr>
        <w:spacing w:line="480" w:lineRule="auto"/>
      </w:pPr>
      <w:r>
        <w:rPr>
          <w:rFonts w:ascii="Times New Roman" w:hAnsi="Times New Roman" w:cs="Times New Roman"/>
          <w:sz w:val="24"/>
          <w:szCs w:val="24"/>
        </w:rPr>
        <w:t>Ejemplificar por medio de un caso real en el que se evidencie los temas que se tratarán en el proyecto, logrando así un contraste práctico frente a lo conceptual.</w:t>
      </w:r>
      <w:r w:rsidR="000F6EFA">
        <w:rPr>
          <w:rFonts w:ascii="Times New Roman" w:hAnsi="Times New Roman" w:cs="Times New Roman"/>
          <w:sz w:val="24"/>
          <w:szCs w:val="24"/>
        </w:rPr>
        <w:t xml:space="preserve"> Es decir, una conversación entre un profesional que día a día debe realizar su labor de la mano de sus creencias y comportamientos y entre un estudiante en proceso de formación, donde la realidad choque con el concepto.</w:t>
      </w:r>
    </w:p>
    <w:p w14:paraId="15CCCA82" w14:textId="77777777" w:rsidR="00FA22A7" w:rsidRDefault="00FA22A7" w:rsidP="00FA22A7">
      <w:pPr>
        <w:pStyle w:val="Ttulo1"/>
      </w:pPr>
    </w:p>
    <w:p w14:paraId="446D7A79" w14:textId="1912C62A" w:rsidR="00FA22A7" w:rsidRDefault="00FA22A7" w:rsidP="00FA22A7">
      <w:pPr>
        <w:pStyle w:val="Ttulo1"/>
      </w:pPr>
    </w:p>
    <w:p w14:paraId="00490A42" w14:textId="77777777" w:rsidR="001F3B9D" w:rsidRPr="001F3B9D" w:rsidRDefault="001F3B9D" w:rsidP="001F3B9D"/>
    <w:p w14:paraId="7C705D8A" w14:textId="6C68C0AF" w:rsidR="00FA22A7" w:rsidRDefault="00FA22A7" w:rsidP="00FA22A7">
      <w:pPr>
        <w:pStyle w:val="Ttulo1"/>
      </w:pPr>
      <w:bookmarkStart w:id="4" w:name="_Toc96770436"/>
      <w:r>
        <w:t>Productos a entregar</w:t>
      </w:r>
      <w:bookmarkEnd w:id="4"/>
    </w:p>
    <w:p w14:paraId="64D060BD" w14:textId="77777777" w:rsidR="00FA22A7" w:rsidRPr="00FA22A7" w:rsidRDefault="00FA22A7" w:rsidP="00FA22A7"/>
    <w:p w14:paraId="1871EED6" w14:textId="06A2993F" w:rsidR="00746C39" w:rsidRPr="00157F3D" w:rsidRDefault="00FA22A7" w:rsidP="00FA22A7">
      <w:pPr>
        <w:pStyle w:val="Prrafodelista"/>
        <w:numPr>
          <w:ilvl w:val="0"/>
          <w:numId w:val="2"/>
        </w:numPr>
        <w:spacing w:line="480" w:lineRule="auto"/>
      </w:pPr>
      <w:r>
        <w:rPr>
          <w:rFonts w:ascii="Times New Roman" w:hAnsi="Times New Roman" w:cs="Times New Roman"/>
          <w:sz w:val="24"/>
          <w:szCs w:val="24"/>
        </w:rPr>
        <w:t>El primer producto, será una infografía que contextualize al lector acerca del tema que se tratará y pueda ser capaz de hacer un análisis o una reflexión acerca del siguiente producto que se expondrá.</w:t>
      </w:r>
    </w:p>
    <w:p w14:paraId="3A26EA82" w14:textId="5DF00C98" w:rsidR="00157F3D" w:rsidRPr="002B6EAF" w:rsidRDefault="00157F3D" w:rsidP="00FA22A7">
      <w:pPr>
        <w:pStyle w:val="Prrafodelista"/>
        <w:numPr>
          <w:ilvl w:val="0"/>
          <w:numId w:val="2"/>
        </w:numPr>
        <w:spacing w:line="480" w:lineRule="auto"/>
      </w:pPr>
      <w:r>
        <w:rPr>
          <w:rFonts w:ascii="Times New Roman" w:hAnsi="Times New Roman" w:cs="Times New Roman"/>
          <w:sz w:val="24"/>
          <w:szCs w:val="24"/>
        </w:rPr>
        <w:lastRenderedPageBreak/>
        <w:t xml:space="preserve">El segundo producto será un ensayo el cual dejará ver claramente la postura </w:t>
      </w:r>
      <w:r w:rsidR="00203500">
        <w:rPr>
          <w:rFonts w:ascii="Times New Roman" w:hAnsi="Times New Roman" w:cs="Times New Roman"/>
          <w:sz w:val="24"/>
          <w:szCs w:val="24"/>
        </w:rPr>
        <w:t>del autor con respecto al tema principal</w:t>
      </w:r>
      <w:r w:rsidR="00991ECB">
        <w:rPr>
          <w:rFonts w:ascii="Times New Roman" w:hAnsi="Times New Roman" w:cs="Times New Roman"/>
          <w:sz w:val="24"/>
          <w:szCs w:val="24"/>
        </w:rPr>
        <w:t xml:space="preserve"> y así tener un panorama completo y preciso para el lector.</w:t>
      </w:r>
    </w:p>
    <w:p w14:paraId="26DDB6F7" w14:textId="15DE1513" w:rsidR="002B6EAF" w:rsidRPr="00910FC9" w:rsidRDefault="00434A36" w:rsidP="00FA22A7">
      <w:pPr>
        <w:pStyle w:val="Prrafodelista"/>
        <w:numPr>
          <w:ilvl w:val="0"/>
          <w:numId w:val="2"/>
        </w:numPr>
        <w:spacing w:line="480" w:lineRule="auto"/>
      </w:pPr>
      <w:r>
        <w:rPr>
          <w:rFonts w:ascii="Times New Roman" w:hAnsi="Times New Roman" w:cs="Times New Roman"/>
          <w:sz w:val="24"/>
          <w:szCs w:val="24"/>
        </w:rPr>
        <w:t xml:space="preserve">El producto más importante será una charla </w:t>
      </w:r>
      <w:r w:rsidR="00910FC9">
        <w:rPr>
          <w:rFonts w:ascii="Times New Roman" w:hAnsi="Times New Roman" w:cs="Times New Roman"/>
          <w:sz w:val="24"/>
          <w:szCs w:val="24"/>
        </w:rPr>
        <w:t>con una profesional que ha viajado a otros muchos países a cerrar negocios con su empresa. Esto nos dará una muestra de lo que es la realidad y la aplicación de la teoría.</w:t>
      </w:r>
    </w:p>
    <w:p w14:paraId="09FA74BE" w14:textId="1559CA67" w:rsidR="00910FC9" w:rsidRDefault="00910FC9" w:rsidP="00910FC9">
      <w:pPr>
        <w:pStyle w:val="Ttulo1"/>
        <w:spacing w:line="480" w:lineRule="auto"/>
      </w:pPr>
      <w:bookmarkStart w:id="5" w:name="_Toc96770437"/>
      <w:r>
        <w:t>Bibliografía</w:t>
      </w:r>
      <w:bookmarkEnd w:id="5"/>
    </w:p>
    <w:p w14:paraId="38B31768" w14:textId="1D2803FF" w:rsidR="007B1C05" w:rsidRPr="007B1C05" w:rsidRDefault="00E62393" w:rsidP="007B1C05">
      <w:pPr>
        <w:pStyle w:val="Prrafodelista"/>
        <w:numPr>
          <w:ilvl w:val="0"/>
          <w:numId w:val="3"/>
        </w:numPr>
        <w:spacing w:line="480" w:lineRule="auto"/>
        <w:rPr>
          <w:lang w:val="en-US"/>
        </w:rPr>
      </w:pPr>
      <w:r w:rsidRPr="00EA3B0F">
        <w:rPr>
          <w:rStyle w:val="article-title"/>
          <w:rFonts w:ascii="Times New Roman" w:hAnsi="Times New Roman" w:cs="Times New Roman"/>
          <w:color w:val="000000" w:themeColor="text1"/>
          <w:sz w:val="24"/>
          <w:szCs w:val="24"/>
        </w:rPr>
        <w:t>Ética de los negocios en un mundo global.</w:t>
      </w:r>
      <w:r w:rsidR="00D80CBA" w:rsidRPr="00EA3B0F">
        <w:rPr>
          <w:rStyle w:val="article-title"/>
          <w:rFonts w:ascii="Times New Roman" w:hAnsi="Times New Roman" w:cs="Times New Roman"/>
          <w:color w:val="000000" w:themeColor="text1"/>
          <w:sz w:val="24"/>
          <w:szCs w:val="24"/>
        </w:rPr>
        <w:t xml:space="preserve"> </w:t>
      </w:r>
      <w:r w:rsidR="00D80CBA" w:rsidRPr="00EA3B0F">
        <w:rPr>
          <w:rFonts w:ascii="Times New Roman" w:hAnsi="Times New Roman" w:cs="Times New Roman"/>
          <w:color w:val="000000" w:themeColor="text1"/>
          <w:sz w:val="24"/>
          <w:szCs w:val="24"/>
        </w:rPr>
        <w:t>RAMIREZ, Miguel Ángel.</w:t>
      </w:r>
      <w:r w:rsidRPr="00EA3B0F">
        <w:rPr>
          <w:rFonts w:ascii="Times New Roman" w:hAnsi="Times New Roman" w:cs="Times New Roman"/>
          <w:i/>
          <w:iCs/>
          <w:color w:val="000000" w:themeColor="text1"/>
          <w:sz w:val="24"/>
          <w:szCs w:val="24"/>
        </w:rPr>
        <w:t> Frontera norte</w:t>
      </w:r>
      <w:r w:rsidRPr="00EA3B0F">
        <w:rPr>
          <w:rFonts w:ascii="Times New Roman" w:hAnsi="Times New Roman" w:cs="Times New Roman"/>
          <w:color w:val="000000" w:themeColor="text1"/>
          <w:sz w:val="24"/>
          <w:szCs w:val="24"/>
        </w:rPr>
        <w:t xml:space="preserve"> [online]. </w:t>
      </w:r>
      <w:r w:rsidRPr="00BC1991">
        <w:rPr>
          <w:rFonts w:ascii="Times New Roman" w:hAnsi="Times New Roman" w:cs="Times New Roman"/>
          <w:color w:val="000000" w:themeColor="text1"/>
          <w:sz w:val="24"/>
          <w:szCs w:val="24"/>
          <w:lang w:val="en-US"/>
        </w:rPr>
        <w:t xml:space="preserve">2008, vol.20, n.40, pp.199-210. </w:t>
      </w:r>
      <w:r w:rsidRPr="001C3C2A">
        <w:rPr>
          <w:rFonts w:ascii="Times New Roman" w:hAnsi="Times New Roman" w:cs="Times New Roman"/>
          <w:color w:val="000000" w:themeColor="text1"/>
          <w:sz w:val="24"/>
          <w:szCs w:val="24"/>
          <w:lang w:val="en-US"/>
        </w:rPr>
        <w:t>ISSN 2594-0260.</w:t>
      </w:r>
      <w:r w:rsidR="001C3C2A" w:rsidRPr="001C3C2A">
        <w:rPr>
          <w:rFonts w:ascii="Trebuchet MS" w:hAnsi="Trebuchet MS"/>
          <w:color w:val="000000" w:themeColor="text1"/>
          <w:sz w:val="19"/>
          <w:szCs w:val="19"/>
          <w:lang w:val="en-US"/>
        </w:rPr>
        <w:t xml:space="preserve"> </w:t>
      </w:r>
      <w:hyperlink r:id="rId8" w:history="1">
        <w:r w:rsidR="006136CE" w:rsidRPr="007D67EA">
          <w:rPr>
            <w:rStyle w:val="Hipervnculo"/>
            <w:lang w:val="en-US"/>
          </w:rPr>
          <w:t>http://www.scielo.org.mx/scielo.php?script=sci_arttext&amp;pid=S0187-73722008000200007</w:t>
        </w:r>
      </w:hyperlink>
    </w:p>
    <w:p w14:paraId="696AEE54" w14:textId="77777777" w:rsidR="00233924" w:rsidRDefault="007B1C05" w:rsidP="00233924">
      <w:pPr>
        <w:pStyle w:val="Prrafodelista"/>
        <w:numPr>
          <w:ilvl w:val="0"/>
          <w:numId w:val="3"/>
        </w:numPr>
        <w:spacing w:line="480" w:lineRule="auto"/>
        <w:rPr>
          <w:rFonts w:ascii="Times New Roman" w:hAnsi="Times New Roman" w:cs="Times New Roman"/>
          <w:sz w:val="24"/>
          <w:szCs w:val="24"/>
        </w:rPr>
      </w:pPr>
      <w:r w:rsidRPr="00862D8D">
        <w:rPr>
          <w:rFonts w:ascii="Times New Roman" w:hAnsi="Times New Roman" w:cs="Times New Roman"/>
          <w:sz w:val="24"/>
          <w:szCs w:val="24"/>
        </w:rPr>
        <w:t>Giraldo López José Ariel. (2012, agosto 22).</w:t>
      </w:r>
      <w:r w:rsidR="00862D8D">
        <w:rPr>
          <w:rFonts w:ascii="Times New Roman" w:hAnsi="Times New Roman" w:cs="Times New Roman"/>
          <w:sz w:val="24"/>
          <w:szCs w:val="24"/>
        </w:rPr>
        <w:t xml:space="preserve"> </w:t>
      </w:r>
      <w:r w:rsidRPr="00862D8D">
        <w:rPr>
          <w:rFonts w:ascii="Times New Roman" w:hAnsi="Times New Roman" w:cs="Times New Roman"/>
          <w:i/>
          <w:iCs/>
          <w:sz w:val="24"/>
          <w:szCs w:val="24"/>
        </w:rPr>
        <w:t>Negociación. Cultura al negociar en diferentes países</w:t>
      </w:r>
      <w:r w:rsidRPr="00862D8D">
        <w:rPr>
          <w:rFonts w:ascii="Times New Roman" w:hAnsi="Times New Roman" w:cs="Times New Roman"/>
          <w:sz w:val="24"/>
          <w:szCs w:val="24"/>
        </w:rPr>
        <w:t xml:space="preserve">. Recuperado de </w:t>
      </w:r>
      <w:hyperlink r:id="rId9" w:history="1">
        <w:r w:rsidR="00233924" w:rsidRPr="007D67EA">
          <w:rPr>
            <w:rStyle w:val="Hipervnculo"/>
            <w:rFonts w:ascii="Times New Roman" w:hAnsi="Times New Roman" w:cs="Times New Roman"/>
            <w:sz w:val="24"/>
            <w:szCs w:val="24"/>
          </w:rPr>
          <w:t>https://www.gestiopolis.com/negociacion-cultura-al-negociar-en-diferentes-paises/</w:t>
        </w:r>
      </w:hyperlink>
    </w:p>
    <w:p w14:paraId="21D314F0" w14:textId="40D3972F" w:rsidR="00233924" w:rsidRPr="0038187D" w:rsidRDefault="00233924" w:rsidP="00233924">
      <w:pPr>
        <w:pStyle w:val="Prrafodelista"/>
        <w:numPr>
          <w:ilvl w:val="0"/>
          <w:numId w:val="3"/>
        </w:numPr>
        <w:spacing w:line="480" w:lineRule="auto"/>
        <w:rPr>
          <w:rStyle w:val="Hipervnculo"/>
          <w:rFonts w:ascii="Times New Roman" w:hAnsi="Times New Roman" w:cs="Times New Roman"/>
          <w:color w:val="auto"/>
          <w:sz w:val="24"/>
          <w:szCs w:val="24"/>
          <w:u w:val="none"/>
        </w:rPr>
      </w:pPr>
      <w:r w:rsidRPr="00233924">
        <w:rPr>
          <w:rFonts w:ascii="Times New Roman" w:eastAsia="Times New Roman" w:hAnsi="Times New Roman" w:cs="Times New Roman"/>
          <w:noProof w:val="0"/>
          <w:color w:val="1B1B1B"/>
          <w:sz w:val="24"/>
          <w:szCs w:val="24"/>
          <w:lang w:eastAsia="es-CO"/>
        </w:rPr>
        <w:t>Llamazares, O. (2016). </w:t>
      </w:r>
      <w:r w:rsidRPr="00233924">
        <w:rPr>
          <w:rFonts w:ascii="Times New Roman" w:eastAsia="Times New Roman" w:hAnsi="Times New Roman" w:cs="Times New Roman"/>
          <w:i/>
          <w:iCs/>
          <w:noProof w:val="0"/>
          <w:color w:val="1B1B1B"/>
          <w:sz w:val="24"/>
          <w:szCs w:val="24"/>
          <w:lang w:eastAsia="es-CO"/>
        </w:rPr>
        <w:t>Casos de Negociación Internacional</w:t>
      </w:r>
      <w:r w:rsidRPr="00233924">
        <w:rPr>
          <w:rFonts w:ascii="Times New Roman" w:eastAsia="Times New Roman" w:hAnsi="Times New Roman" w:cs="Times New Roman"/>
          <w:noProof w:val="0"/>
          <w:color w:val="1B1B1B"/>
          <w:sz w:val="24"/>
          <w:szCs w:val="24"/>
          <w:lang w:eastAsia="es-CO"/>
        </w:rPr>
        <w:t xml:space="preserve">. Madrid: Global Marketing Strategies. Recuperado de </w:t>
      </w:r>
      <w:hyperlink r:id="rId10" w:history="1">
        <w:r w:rsidRPr="007D67EA">
          <w:rPr>
            <w:rStyle w:val="Hipervnculo"/>
            <w:rFonts w:ascii="Times New Roman" w:eastAsia="Times New Roman" w:hAnsi="Times New Roman" w:cs="Times New Roman"/>
            <w:noProof w:val="0"/>
            <w:sz w:val="24"/>
            <w:szCs w:val="24"/>
            <w:lang w:eastAsia="es-CO"/>
          </w:rPr>
          <w:t>http://www.globalnegotiator.com/files/casos-de-negociacion-internacional.pdf</w:t>
        </w:r>
      </w:hyperlink>
    </w:p>
    <w:p w14:paraId="7279D5A2" w14:textId="77777777" w:rsidR="00FB414C" w:rsidRPr="00694C8E" w:rsidRDefault="00FB414C" w:rsidP="00FB414C">
      <w:pPr>
        <w:pStyle w:val="Prrafodelista"/>
        <w:numPr>
          <w:ilvl w:val="0"/>
          <w:numId w:val="3"/>
        </w:numPr>
        <w:spacing w:after="0" w:line="480" w:lineRule="auto"/>
        <w:rPr>
          <w:rFonts w:ascii="Times New Roman" w:eastAsia="Times New Roman" w:hAnsi="Times New Roman" w:cs="Times New Roman"/>
          <w:color w:val="121212"/>
          <w:sz w:val="24"/>
          <w:szCs w:val="24"/>
          <w:lang w:eastAsia="es-CO"/>
        </w:rPr>
      </w:pPr>
      <w:r w:rsidRPr="00694C8E">
        <w:rPr>
          <w:rFonts w:ascii="Times New Roman" w:eastAsia="Times New Roman" w:hAnsi="Times New Roman" w:cs="Times New Roman"/>
          <w:color w:val="121212"/>
          <w:sz w:val="24"/>
          <w:szCs w:val="24"/>
          <w:lang w:eastAsia="es-CO"/>
        </w:rPr>
        <w:t xml:space="preserve">De George, R. T., </w:t>
      </w:r>
      <w:r w:rsidRPr="00694C8E">
        <w:rPr>
          <w:rFonts w:ascii="Times New Roman" w:eastAsia="Times New Roman" w:hAnsi="Times New Roman" w:cs="Times New Roman"/>
          <w:i/>
          <w:iCs/>
          <w:color w:val="121212"/>
          <w:sz w:val="24"/>
          <w:szCs w:val="24"/>
          <w:lang w:eastAsia="es-CO"/>
        </w:rPr>
        <w:t>Historia de la ética empresarial</w:t>
      </w:r>
      <w:r w:rsidRPr="00694C8E">
        <w:rPr>
          <w:rFonts w:ascii="Times New Roman" w:eastAsia="Times New Roman" w:hAnsi="Times New Roman" w:cs="Times New Roman"/>
          <w:color w:val="121212"/>
          <w:sz w:val="24"/>
          <w:szCs w:val="24"/>
          <w:lang w:eastAsia="es-CO"/>
        </w:rPr>
        <w:t>, en Valores y Ética para el siglo XXI, Madrid, BBVA, 2011.</w:t>
      </w:r>
    </w:p>
    <w:p w14:paraId="4705AEB9" w14:textId="77777777" w:rsidR="00FB414C" w:rsidRPr="00694C8E" w:rsidRDefault="00FB414C" w:rsidP="00FB414C">
      <w:pPr>
        <w:pStyle w:val="Prrafodelista"/>
        <w:numPr>
          <w:ilvl w:val="0"/>
          <w:numId w:val="3"/>
        </w:numPr>
        <w:spacing w:line="480" w:lineRule="auto"/>
        <w:rPr>
          <w:rFonts w:ascii="Times New Roman" w:hAnsi="Times New Roman" w:cs="Times New Roman"/>
          <w:sz w:val="24"/>
          <w:szCs w:val="24"/>
        </w:rPr>
      </w:pPr>
      <w:r w:rsidRPr="00694C8E">
        <w:rPr>
          <w:rFonts w:ascii="Times New Roman" w:hAnsi="Times New Roman" w:cs="Times New Roman"/>
          <w:sz w:val="24"/>
          <w:szCs w:val="24"/>
        </w:rPr>
        <w:t>Acuerdo No.001 [Consejo Profesional de Negocios Internacionales]. Por el cual se dicta el Código de Ética Profesional para los Negociadores Internacionales. Abril 06 de 2006</w:t>
      </w:r>
      <w:r>
        <w:rPr>
          <w:rFonts w:ascii="Times New Roman" w:hAnsi="Times New Roman" w:cs="Times New Roman"/>
          <w:sz w:val="24"/>
          <w:szCs w:val="24"/>
        </w:rPr>
        <w:t>.</w:t>
      </w:r>
    </w:p>
    <w:p w14:paraId="42D205A7" w14:textId="77777777" w:rsidR="0038187D" w:rsidRPr="00233924" w:rsidRDefault="0038187D" w:rsidP="00FB414C">
      <w:pPr>
        <w:pStyle w:val="Prrafodelista"/>
        <w:spacing w:line="480" w:lineRule="auto"/>
        <w:rPr>
          <w:rFonts w:ascii="Times New Roman" w:hAnsi="Times New Roman" w:cs="Times New Roman"/>
          <w:sz w:val="24"/>
          <w:szCs w:val="24"/>
        </w:rPr>
      </w:pPr>
    </w:p>
    <w:p w14:paraId="1A61C6B4" w14:textId="77777777" w:rsidR="00233924" w:rsidRPr="00233924" w:rsidRDefault="00233924" w:rsidP="00233924">
      <w:pPr>
        <w:pStyle w:val="Prrafodelista"/>
        <w:spacing w:line="480" w:lineRule="auto"/>
        <w:rPr>
          <w:rFonts w:ascii="Times New Roman" w:hAnsi="Times New Roman" w:cs="Times New Roman"/>
          <w:sz w:val="24"/>
          <w:szCs w:val="24"/>
        </w:rPr>
      </w:pPr>
    </w:p>
    <w:p w14:paraId="5F2D0F54" w14:textId="77777777" w:rsidR="00526140" w:rsidRDefault="00526140" w:rsidP="00526140">
      <w:pPr>
        <w:pStyle w:val="Prrafodelista"/>
        <w:spacing w:line="480" w:lineRule="auto"/>
      </w:pPr>
    </w:p>
    <w:p w14:paraId="337D4025" w14:textId="77777777" w:rsidR="00862D8D" w:rsidRPr="00910FC9" w:rsidRDefault="00862D8D" w:rsidP="00526140">
      <w:pPr>
        <w:pStyle w:val="Prrafodelista"/>
        <w:spacing w:line="480" w:lineRule="auto"/>
      </w:pPr>
    </w:p>
    <w:p w14:paraId="397142D4" w14:textId="77777777" w:rsidR="00746C39" w:rsidRPr="00746C39" w:rsidRDefault="00746C39" w:rsidP="00746C39">
      <w:pPr>
        <w:spacing w:line="480" w:lineRule="auto"/>
      </w:pPr>
    </w:p>
    <w:sectPr w:rsidR="00746C39" w:rsidRPr="00746C39">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A3429" w14:textId="77777777" w:rsidR="002C001F" w:rsidRDefault="002C001F" w:rsidP="00DC3988">
      <w:pPr>
        <w:spacing w:after="0" w:line="240" w:lineRule="auto"/>
      </w:pPr>
      <w:r>
        <w:separator/>
      </w:r>
    </w:p>
  </w:endnote>
  <w:endnote w:type="continuationSeparator" w:id="0">
    <w:p w14:paraId="58C462A1" w14:textId="77777777" w:rsidR="002C001F" w:rsidRDefault="002C001F" w:rsidP="00DC3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82482" w14:textId="77777777" w:rsidR="002C001F" w:rsidRDefault="002C001F" w:rsidP="00DC3988">
      <w:pPr>
        <w:spacing w:after="0" w:line="240" w:lineRule="auto"/>
      </w:pPr>
      <w:r>
        <w:separator/>
      </w:r>
    </w:p>
  </w:footnote>
  <w:footnote w:type="continuationSeparator" w:id="0">
    <w:p w14:paraId="6B04405D" w14:textId="77777777" w:rsidR="002C001F" w:rsidRDefault="002C001F" w:rsidP="00DC3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007418"/>
      <w:docPartObj>
        <w:docPartGallery w:val="Page Numbers (Top of Page)"/>
        <w:docPartUnique/>
      </w:docPartObj>
    </w:sdtPr>
    <w:sdtEndPr>
      <w:rPr>
        <w:b/>
        <w:bCs/>
      </w:rPr>
    </w:sdtEndPr>
    <w:sdtContent>
      <w:p w14:paraId="0A38168C" w14:textId="5131713A" w:rsidR="00DC3988" w:rsidRPr="00746C39" w:rsidRDefault="00DC3988">
        <w:pPr>
          <w:pStyle w:val="Encabezado"/>
          <w:jc w:val="right"/>
          <w:rPr>
            <w:b/>
            <w:bCs/>
          </w:rPr>
        </w:pPr>
        <w:r w:rsidRPr="00746C39">
          <w:rPr>
            <w:b/>
            <w:bCs/>
          </w:rPr>
          <w:fldChar w:fldCharType="begin"/>
        </w:r>
        <w:r w:rsidRPr="00746C39">
          <w:rPr>
            <w:b/>
            <w:bCs/>
          </w:rPr>
          <w:instrText>PAGE   \* MERGEFORMAT</w:instrText>
        </w:r>
        <w:r w:rsidRPr="00746C39">
          <w:rPr>
            <w:b/>
            <w:bCs/>
          </w:rPr>
          <w:fldChar w:fldCharType="separate"/>
        </w:r>
        <w:r w:rsidRPr="00746C39">
          <w:rPr>
            <w:b/>
            <w:bCs/>
            <w:lang w:val="es-ES"/>
          </w:rPr>
          <w:t>2</w:t>
        </w:r>
        <w:r w:rsidRPr="00746C39">
          <w:rPr>
            <w:b/>
            <w:bCs/>
          </w:rPr>
          <w:fldChar w:fldCharType="end"/>
        </w:r>
      </w:p>
    </w:sdtContent>
  </w:sdt>
  <w:p w14:paraId="36E10F4E" w14:textId="77777777" w:rsidR="00DC3988" w:rsidRDefault="00DC39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CF7"/>
    <w:multiLevelType w:val="hybridMultilevel"/>
    <w:tmpl w:val="BBB20B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91B38D7"/>
    <w:multiLevelType w:val="hybridMultilevel"/>
    <w:tmpl w:val="B7DA9C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072B81"/>
    <w:multiLevelType w:val="hybridMultilevel"/>
    <w:tmpl w:val="63AA0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45714C"/>
    <w:multiLevelType w:val="hybridMultilevel"/>
    <w:tmpl w:val="71B0F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51760648">
    <w:abstractNumId w:val="2"/>
  </w:num>
  <w:num w:numId="2" w16cid:durableId="939680657">
    <w:abstractNumId w:val="1"/>
  </w:num>
  <w:num w:numId="3" w16cid:durableId="1084033349">
    <w:abstractNumId w:val="3"/>
  </w:num>
  <w:num w:numId="4" w16cid:durableId="82732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88"/>
    <w:rsid w:val="00026631"/>
    <w:rsid w:val="00040F46"/>
    <w:rsid w:val="00045CEC"/>
    <w:rsid w:val="00084D99"/>
    <w:rsid w:val="000F6EFA"/>
    <w:rsid w:val="00102F2A"/>
    <w:rsid w:val="00157F3D"/>
    <w:rsid w:val="001A1904"/>
    <w:rsid w:val="001C3C2A"/>
    <w:rsid w:val="001F3B9D"/>
    <w:rsid w:val="00203500"/>
    <w:rsid w:val="00233924"/>
    <w:rsid w:val="00290533"/>
    <w:rsid w:val="002B6EAF"/>
    <w:rsid w:val="002C001F"/>
    <w:rsid w:val="002F18AD"/>
    <w:rsid w:val="0038187D"/>
    <w:rsid w:val="003F398C"/>
    <w:rsid w:val="00415D73"/>
    <w:rsid w:val="00434A36"/>
    <w:rsid w:val="00526140"/>
    <w:rsid w:val="006136CE"/>
    <w:rsid w:val="00630CC8"/>
    <w:rsid w:val="00652E98"/>
    <w:rsid w:val="00736DCA"/>
    <w:rsid w:val="00746C39"/>
    <w:rsid w:val="007556B3"/>
    <w:rsid w:val="00792FEA"/>
    <w:rsid w:val="007B0CF1"/>
    <w:rsid w:val="007B1C05"/>
    <w:rsid w:val="00862D8D"/>
    <w:rsid w:val="00910FC9"/>
    <w:rsid w:val="00991ECB"/>
    <w:rsid w:val="00A37BD9"/>
    <w:rsid w:val="00A64C00"/>
    <w:rsid w:val="00B253EA"/>
    <w:rsid w:val="00BC1991"/>
    <w:rsid w:val="00C84FA0"/>
    <w:rsid w:val="00D064DB"/>
    <w:rsid w:val="00D80CBA"/>
    <w:rsid w:val="00DC3988"/>
    <w:rsid w:val="00E62393"/>
    <w:rsid w:val="00E85FEC"/>
    <w:rsid w:val="00EA3B0F"/>
    <w:rsid w:val="00EB1C09"/>
    <w:rsid w:val="00F23CF0"/>
    <w:rsid w:val="00FA22A7"/>
    <w:rsid w:val="00FB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78A0"/>
  <w15:chartTrackingRefBased/>
  <w15:docId w15:val="{EB698D71-4434-4560-9276-CA16A1C3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paragraph" w:styleId="Ttulo1">
    <w:name w:val="heading 1"/>
    <w:basedOn w:val="Normal"/>
    <w:next w:val="Normal"/>
    <w:link w:val="Ttulo1Car"/>
    <w:uiPriority w:val="9"/>
    <w:qFormat/>
    <w:rsid w:val="00746C39"/>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084D99"/>
    <w:pPr>
      <w:keepNext/>
      <w:keepLines/>
      <w:spacing w:before="40" w:after="0"/>
      <w:ind w:left="720"/>
      <w:outlineLvl w:val="1"/>
    </w:pPr>
    <w:rPr>
      <w:rFonts w:ascii="Times New Roman" w:eastAsiaTheme="majorEastAsia" w:hAnsi="Times New Roman" w:cstheme="majorBidi"/>
      <w:b/>
      <w: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39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988"/>
    <w:rPr>
      <w:noProof/>
      <w:lang w:val="es-CO"/>
    </w:rPr>
  </w:style>
  <w:style w:type="paragraph" w:styleId="Piedepgina">
    <w:name w:val="footer"/>
    <w:basedOn w:val="Normal"/>
    <w:link w:val="PiedepginaCar"/>
    <w:uiPriority w:val="99"/>
    <w:unhideWhenUsed/>
    <w:rsid w:val="00DC39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988"/>
    <w:rPr>
      <w:noProof/>
      <w:lang w:val="es-CO"/>
    </w:rPr>
  </w:style>
  <w:style w:type="character" w:customStyle="1" w:styleId="Ttulo1Car">
    <w:name w:val="Título 1 Car"/>
    <w:basedOn w:val="Fuentedeprrafopredeter"/>
    <w:link w:val="Ttulo1"/>
    <w:uiPriority w:val="9"/>
    <w:rsid w:val="00746C39"/>
    <w:rPr>
      <w:rFonts w:ascii="Times New Roman" w:eastAsiaTheme="majorEastAsia" w:hAnsi="Times New Roman" w:cstheme="majorBidi"/>
      <w:b/>
      <w:noProof/>
      <w:color w:val="000000" w:themeColor="text1"/>
      <w:sz w:val="24"/>
      <w:szCs w:val="32"/>
      <w:lang w:val="es-CO"/>
    </w:rPr>
  </w:style>
  <w:style w:type="character" w:customStyle="1" w:styleId="Ttulo2Car">
    <w:name w:val="Título 2 Car"/>
    <w:basedOn w:val="Fuentedeprrafopredeter"/>
    <w:link w:val="Ttulo2"/>
    <w:uiPriority w:val="9"/>
    <w:rsid w:val="00084D99"/>
    <w:rPr>
      <w:rFonts w:ascii="Times New Roman" w:eastAsiaTheme="majorEastAsia" w:hAnsi="Times New Roman" w:cstheme="majorBidi"/>
      <w:b/>
      <w:i/>
      <w:noProof/>
      <w:color w:val="000000" w:themeColor="text1"/>
      <w:sz w:val="24"/>
      <w:szCs w:val="26"/>
      <w:lang w:val="es-CO"/>
    </w:rPr>
  </w:style>
  <w:style w:type="paragraph" w:styleId="Prrafodelista">
    <w:name w:val="List Paragraph"/>
    <w:basedOn w:val="Normal"/>
    <w:uiPriority w:val="34"/>
    <w:qFormat/>
    <w:rsid w:val="00084D99"/>
    <w:pPr>
      <w:ind w:left="720"/>
      <w:contextualSpacing/>
    </w:pPr>
  </w:style>
  <w:style w:type="character" w:styleId="Hipervnculo">
    <w:name w:val="Hyperlink"/>
    <w:basedOn w:val="Fuentedeprrafopredeter"/>
    <w:uiPriority w:val="99"/>
    <w:unhideWhenUsed/>
    <w:rsid w:val="00102F2A"/>
    <w:rPr>
      <w:color w:val="0563C1" w:themeColor="hyperlink"/>
      <w:u w:val="single"/>
    </w:rPr>
  </w:style>
  <w:style w:type="character" w:styleId="Mencinsinresolver">
    <w:name w:val="Unresolved Mention"/>
    <w:basedOn w:val="Fuentedeprrafopredeter"/>
    <w:uiPriority w:val="99"/>
    <w:semiHidden/>
    <w:unhideWhenUsed/>
    <w:rsid w:val="00102F2A"/>
    <w:rPr>
      <w:color w:val="605E5C"/>
      <w:shd w:val="clear" w:color="auto" w:fill="E1DFDD"/>
    </w:rPr>
  </w:style>
  <w:style w:type="paragraph" w:styleId="TtuloTDC">
    <w:name w:val="TOC Heading"/>
    <w:basedOn w:val="Ttulo1"/>
    <w:next w:val="Normal"/>
    <w:uiPriority w:val="39"/>
    <w:unhideWhenUsed/>
    <w:qFormat/>
    <w:rsid w:val="001F3B9D"/>
    <w:pPr>
      <w:outlineLvl w:val="9"/>
    </w:pPr>
    <w:rPr>
      <w:rFonts w:asciiTheme="majorHAnsi" w:hAnsiTheme="majorHAnsi"/>
      <w:b w:val="0"/>
      <w:noProof w:val="0"/>
      <w:color w:val="2F5496" w:themeColor="accent1" w:themeShade="BF"/>
      <w:sz w:val="32"/>
      <w:lang w:eastAsia="es-CO"/>
    </w:rPr>
  </w:style>
  <w:style w:type="paragraph" w:styleId="TDC1">
    <w:name w:val="toc 1"/>
    <w:basedOn w:val="Normal"/>
    <w:next w:val="Normal"/>
    <w:autoRedefine/>
    <w:uiPriority w:val="39"/>
    <w:unhideWhenUsed/>
    <w:rsid w:val="001F3B9D"/>
    <w:pPr>
      <w:spacing w:after="100"/>
    </w:pPr>
  </w:style>
  <w:style w:type="paragraph" w:styleId="TDC2">
    <w:name w:val="toc 2"/>
    <w:basedOn w:val="Normal"/>
    <w:next w:val="Normal"/>
    <w:autoRedefine/>
    <w:uiPriority w:val="39"/>
    <w:unhideWhenUsed/>
    <w:rsid w:val="001F3B9D"/>
    <w:pPr>
      <w:spacing w:after="100"/>
      <w:ind w:left="220"/>
    </w:pPr>
  </w:style>
  <w:style w:type="character" w:styleId="Hipervnculovisitado">
    <w:name w:val="FollowedHyperlink"/>
    <w:basedOn w:val="Fuentedeprrafopredeter"/>
    <w:uiPriority w:val="99"/>
    <w:semiHidden/>
    <w:unhideWhenUsed/>
    <w:rsid w:val="00E62393"/>
    <w:rPr>
      <w:color w:val="954F72" w:themeColor="followedHyperlink"/>
      <w:u w:val="single"/>
    </w:rPr>
  </w:style>
  <w:style w:type="character" w:customStyle="1" w:styleId="article-title">
    <w:name w:val="article-title"/>
    <w:basedOn w:val="Fuentedeprrafopredeter"/>
    <w:rsid w:val="00E6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37853">
      <w:bodyDiv w:val="1"/>
      <w:marLeft w:val="0"/>
      <w:marRight w:val="0"/>
      <w:marTop w:val="0"/>
      <w:marBottom w:val="0"/>
      <w:divBdr>
        <w:top w:val="none" w:sz="0" w:space="0" w:color="auto"/>
        <w:left w:val="none" w:sz="0" w:space="0" w:color="auto"/>
        <w:bottom w:val="none" w:sz="0" w:space="0" w:color="auto"/>
        <w:right w:val="none" w:sz="0" w:space="0" w:color="auto"/>
      </w:divBdr>
      <w:divsChild>
        <w:div w:id="1340159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mx/scielo.php?script=sci_arttext&amp;pid=S0187-737220080002000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lobalnegotiator.com/files/casos-de-negociacion-internacional.pdf" TargetMode="External"/><Relationship Id="rId4" Type="http://schemas.openxmlformats.org/officeDocument/2006/relationships/settings" Target="settings.xml"/><Relationship Id="rId9" Type="http://schemas.openxmlformats.org/officeDocument/2006/relationships/hyperlink" Target="https://www.gestiopolis.com/negociacion-cultura-al-negociar-en-diferentes-pai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ABC4-35DB-4C7A-9D87-0812F380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6557</TotalTime>
  <Pages>6</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Carranza Moreno</dc:creator>
  <cp:keywords/>
  <dc:description/>
  <cp:lastModifiedBy>Juan Carranza</cp:lastModifiedBy>
  <cp:revision>22</cp:revision>
  <dcterms:created xsi:type="dcterms:W3CDTF">2022-04-25T00:14:00Z</dcterms:created>
  <dcterms:modified xsi:type="dcterms:W3CDTF">2022-05-07T21:30:00Z</dcterms:modified>
</cp:coreProperties>
</file>