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608F" w14:textId="77777777" w:rsidR="00251A27" w:rsidRPr="007A308E" w:rsidRDefault="00251A27" w:rsidP="00251A27">
      <w:pPr>
        <w:rPr>
          <w:rFonts w:ascii="Times New Roman" w:hAnsi="Times New Roman" w:cs="Times New Roman"/>
          <w:b/>
          <w:bCs/>
        </w:rPr>
      </w:pPr>
      <w:r w:rsidRPr="007A308E">
        <w:rPr>
          <w:rFonts w:ascii="Times New Roman" w:hAnsi="Times New Roman" w:cs="Times New Roman"/>
          <w:b/>
          <w:bCs/>
        </w:rPr>
        <w:t>Contenido:</w:t>
      </w:r>
    </w:p>
    <w:p w14:paraId="48BF41DD" w14:textId="77777777" w:rsidR="00251A27" w:rsidRPr="007A308E" w:rsidRDefault="00251A27" w:rsidP="00251A27">
      <w:pPr>
        <w:pStyle w:val="Prrafodelista"/>
        <w:numPr>
          <w:ilvl w:val="0"/>
          <w:numId w:val="1"/>
        </w:numPr>
        <w:rPr>
          <w:rFonts w:ascii="Times New Roman" w:hAnsi="Times New Roman" w:cs="Times New Roman"/>
          <w:b/>
          <w:bCs/>
        </w:rPr>
      </w:pPr>
      <w:r w:rsidRPr="007A308E">
        <w:rPr>
          <w:rFonts w:ascii="Times New Roman" w:hAnsi="Times New Roman" w:cs="Times New Roman"/>
          <w:b/>
          <w:bCs/>
        </w:rPr>
        <w:t>Introducción:</w:t>
      </w:r>
    </w:p>
    <w:p w14:paraId="6C4E951F" w14:textId="77777777" w:rsidR="00251A27" w:rsidRPr="007A308E" w:rsidRDefault="00251A27" w:rsidP="00251A27">
      <w:pPr>
        <w:pStyle w:val="Prrafodelista"/>
        <w:numPr>
          <w:ilvl w:val="1"/>
          <w:numId w:val="1"/>
        </w:numPr>
        <w:rPr>
          <w:rFonts w:ascii="Times New Roman" w:hAnsi="Times New Roman" w:cs="Times New Roman"/>
          <w:b/>
          <w:bCs/>
        </w:rPr>
      </w:pPr>
      <w:r w:rsidRPr="007A308E">
        <w:rPr>
          <w:rFonts w:ascii="Times New Roman" w:hAnsi="Times New Roman" w:cs="Times New Roman"/>
          <w:b/>
          <w:bCs/>
        </w:rPr>
        <w:t>Objetivos.</w:t>
      </w:r>
    </w:p>
    <w:p w14:paraId="1DBBBE4D" w14:textId="77777777" w:rsidR="00251A27" w:rsidRPr="007A308E" w:rsidRDefault="00251A27" w:rsidP="00251A27">
      <w:pPr>
        <w:pStyle w:val="Prrafodelista"/>
        <w:numPr>
          <w:ilvl w:val="1"/>
          <w:numId w:val="1"/>
        </w:numPr>
        <w:rPr>
          <w:rFonts w:ascii="Times New Roman" w:hAnsi="Times New Roman" w:cs="Times New Roman"/>
          <w:b/>
          <w:bCs/>
        </w:rPr>
      </w:pPr>
      <w:r w:rsidRPr="007A308E">
        <w:rPr>
          <w:rFonts w:ascii="Times New Roman" w:hAnsi="Times New Roman" w:cs="Times New Roman"/>
          <w:b/>
          <w:bCs/>
        </w:rPr>
        <w:t xml:space="preserve">Preguntas de negocio. </w:t>
      </w:r>
    </w:p>
    <w:p w14:paraId="46804326" w14:textId="77777777" w:rsidR="00251A27" w:rsidRPr="007A308E" w:rsidRDefault="00251A27" w:rsidP="00251A27">
      <w:pPr>
        <w:pStyle w:val="Prrafodelista"/>
        <w:numPr>
          <w:ilvl w:val="1"/>
          <w:numId w:val="1"/>
        </w:numPr>
        <w:rPr>
          <w:rFonts w:ascii="Times New Roman" w:hAnsi="Times New Roman" w:cs="Times New Roman"/>
          <w:b/>
          <w:bCs/>
        </w:rPr>
      </w:pPr>
      <w:r>
        <w:rPr>
          <w:rFonts w:ascii="Times New Roman" w:hAnsi="Times New Roman" w:cs="Times New Roman"/>
          <w:b/>
          <w:bCs/>
        </w:rPr>
        <w:t>P</w:t>
      </w:r>
      <w:r w:rsidRPr="007A308E">
        <w:rPr>
          <w:rFonts w:ascii="Times New Roman" w:hAnsi="Times New Roman" w:cs="Times New Roman"/>
          <w:b/>
          <w:bCs/>
        </w:rPr>
        <w:t>lan de acción modelo predictivo y análisis exploratorio.</w:t>
      </w:r>
    </w:p>
    <w:p w14:paraId="419CE4F7" w14:textId="77777777" w:rsidR="00251A27" w:rsidRDefault="00251A27" w:rsidP="00251A27">
      <w:pPr>
        <w:pStyle w:val="Prrafodelista"/>
        <w:numPr>
          <w:ilvl w:val="0"/>
          <w:numId w:val="1"/>
        </w:numPr>
        <w:rPr>
          <w:rFonts w:ascii="Times New Roman" w:hAnsi="Times New Roman" w:cs="Times New Roman"/>
          <w:b/>
          <w:bCs/>
        </w:rPr>
      </w:pPr>
      <w:r w:rsidRPr="007A308E">
        <w:rPr>
          <w:rFonts w:ascii="Times New Roman" w:hAnsi="Times New Roman" w:cs="Times New Roman"/>
          <w:b/>
          <w:bCs/>
        </w:rPr>
        <w:t>Análisis exploratorio.</w:t>
      </w:r>
    </w:p>
    <w:p w14:paraId="6C08704D" w14:textId="389AE5C1" w:rsidR="00B534BC" w:rsidRPr="007A308E" w:rsidRDefault="00B01256" w:rsidP="00251A27">
      <w:pPr>
        <w:pStyle w:val="Prrafodelista"/>
        <w:numPr>
          <w:ilvl w:val="0"/>
          <w:numId w:val="1"/>
        </w:numPr>
        <w:rPr>
          <w:rFonts w:ascii="Times New Roman" w:hAnsi="Times New Roman" w:cs="Times New Roman"/>
          <w:b/>
          <w:bCs/>
        </w:rPr>
      </w:pPr>
      <w:r>
        <w:rPr>
          <w:rFonts w:ascii="Times New Roman" w:hAnsi="Times New Roman" w:cs="Times New Roman"/>
          <w:b/>
          <w:bCs/>
        </w:rPr>
        <w:t xml:space="preserve">ETL </w:t>
      </w:r>
      <w:r w:rsidR="009D3D77">
        <w:rPr>
          <w:rFonts w:ascii="Times New Roman" w:hAnsi="Times New Roman" w:cs="Times New Roman"/>
          <w:b/>
          <w:bCs/>
        </w:rPr>
        <w:t>de los datos</w:t>
      </w:r>
    </w:p>
    <w:p w14:paraId="3B08C19B" w14:textId="77777777" w:rsidR="00251A27" w:rsidRDefault="00251A27" w:rsidP="00251A27">
      <w:pPr>
        <w:pStyle w:val="Prrafodelista"/>
        <w:numPr>
          <w:ilvl w:val="0"/>
          <w:numId w:val="1"/>
        </w:numPr>
        <w:rPr>
          <w:rFonts w:ascii="Times New Roman" w:hAnsi="Times New Roman" w:cs="Times New Roman"/>
          <w:b/>
          <w:bCs/>
        </w:rPr>
      </w:pPr>
      <w:r w:rsidRPr="007A308E">
        <w:rPr>
          <w:rFonts w:ascii="Times New Roman" w:hAnsi="Times New Roman" w:cs="Times New Roman"/>
          <w:b/>
          <w:bCs/>
        </w:rPr>
        <w:t xml:space="preserve">Modelo predictivo con </w:t>
      </w:r>
      <w:r>
        <w:rPr>
          <w:rFonts w:ascii="Times New Roman" w:hAnsi="Times New Roman" w:cs="Times New Roman"/>
          <w:b/>
          <w:bCs/>
        </w:rPr>
        <w:t>r</w:t>
      </w:r>
      <w:r w:rsidRPr="007A308E">
        <w:rPr>
          <w:rFonts w:ascii="Times New Roman" w:hAnsi="Times New Roman" w:cs="Times New Roman"/>
          <w:b/>
          <w:bCs/>
        </w:rPr>
        <w:t>ed neuronal.</w:t>
      </w:r>
    </w:p>
    <w:p w14:paraId="59F82409" w14:textId="77777777" w:rsidR="00251A27" w:rsidRPr="007A308E" w:rsidRDefault="00251A27" w:rsidP="00251A27">
      <w:pPr>
        <w:pStyle w:val="Prrafodelista"/>
        <w:numPr>
          <w:ilvl w:val="1"/>
          <w:numId w:val="1"/>
        </w:numPr>
        <w:rPr>
          <w:rFonts w:ascii="Times New Roman" w:hAnsi="Times New Roman" w:cs="Times New Roman"/>
          <w:b/>
          <w:bCs/>
        </w:rPr>
      </w:pPr>
      <w:r>
        <w:rPr>
          <w:rFonts w:ascii="Times New Roman" w:hAnsi="Times New Roman" w:cs="Times New Roman"/>
          <w:b/>
          <w:bCs/>
        </w:rPr>
        <w:t xml:space="preserve">Escogencia </w:t>
      </w:r>
      <w:proofErr w:type="spellStart"/>
      <w:r>
        <w:rPr>
          <w:rFonts w:ascii="Times New Roman" w:hAnsi="Times New Roman" w:cs="Times New Roman"/>
          <w:b/>
          <w:bCs/>
        </w:rPr>
        <w:t>hiperparametros</w:t>
      </w:r>
      <w:proofErr w:type="spellEnd"/>
      <w:r>
        <w:rPr>
          <w:rFonts w:ascii="Times New Roman" w:hAnsi="Times New Roman" w:cs="Times New Roman"/>
          <w:b/>
          <w:bCs/>
        </w:rPr>
        <w:t xml:space="preserve"> por bibliografía</w:t>
      </w:r>
      <w:r w:rsidRPr="007A308E">
        <w:rPr>
          <w:rFonts w:ascii="Times New Roman" w:hAnsi="Times New Roman" w:cs="Times New Roman"/>
          <w:b/>
          <w:bCs/>
        </w:rPr>
        <w:t>.</w:t>
      </w:r>
    </w:p>
    <w:p w14:paraId="1F8B471C" w14:textId="77777777" w:rsidR="00251A27" w:rsidRPr="007A308E" w:rsidRDefault="00251A27" w:rsidP="00251A27">
      <w:pPr>
        <w:pStyle w:val="Prrafodelista"/>
        <w:numPr>
          <w:ilvl w:val="1"/>
          <w:numId w:val="1"/>
        </w:numPr>
        <w:rPr>
          <w:rFonts w:ascii="Times New Roman" w:hAnsi="Times New Roman" w:cs="Times New Roman"/>
          <w:b/>
          <w:bCs/>
        </w:rPr>
      </w:pPr>
      <w:r>
        <w:rPr>
          <w:rFonts w:ascii="Times New Roman" w:hAnsi="Times New Roman" w:cs="Times New Roman"/>
          <w:b/>
          <w:bCs/>
        </w:rPr>
        <w:t xml:space="preserve">Escogencia </w:t>
      </w:r>
      <w:proofErr w:type="spellStart"/>
      <w:r>
        <w:rPr>
          <w:rFonts w:ascii="Times New Roman" w:hAnsi="Times New Roman" w:cs="Times New Roman"/>
          <w:b/>
          <w:bCs/>
        </w:rPr>
        <w:t>hiperparametros</w:t>
      </w:r>
      <w:proofErr w:type="spellEnd"/>
      <w:r>
        <w:rPr>
          <w:rFonts w:ascii="Times New Roman" w:hAnsi="Times New Roman" w:cs="Times New Roman"/>
          <w:b/>
          <w:bCs/>
        </w:rPr>
        <w:t xml:space="preserve"> por Iteración y estructura final red neuronal.</w:t>
      </w:r>
    </w:p>
    <w:p w14:paraId="3D33CED8" w14:textId="77777777" w:rsidR="00251A27" w:rsidRPr="006756A7" w:rsidRDefault="00251A27" w:rsidP="00251A27">
      <w:pPr>
        <w:pStyle w:val="Prrafodelista"/>
        <w:numPr>
          <w:ilvl w:val="1"/>
          <w:numId w:val="1"/>
        </w:numPr>
        <w:rPr>
          <w:rFonts w:ascii="Times New Roman" w:hAnsi="Times New Roman" w:cs="Times New Roman"/>
          <w:b/>
          <w:bCs/>
        </w:rPr>
      </w:pPr>
      <w:r>
        <w:rPr>
          <w:rFonts w:ascii="Times New Roman" w:hAnsi="Times New Roman" w:cs="Times New Roman"/>
          <w:b/>
          <w:bCs/>
        </w:rPr>
        <w:t>Resultados</w:t>
      </w:r>
      <w:r w:rsidRPr="007A308E">
        <w:rPr>
          <w:rFonts w:ascii="Times New Roman" w:hAnsi="Times New Roman" w:cs="Times New Roman"/>
          <w:b/>
          <w:bCs/>
        </w:rPr>
        <w:t>.</w:t>
      </w:r>
    </w:p>
    <w:p w14:paraId="07930DDD" w14:textId="439B4E0C" w:rsidR="00251A27" w:rsidRDefault="00DA1E3F" w:rsidP="00251A27">
      <w:pPr>
        <w:pStyle w:val="Prrafodelista"/>
        <w:numPr>
          <w:ilvl w:val="0"/>
          <w:numId w:val="1"/>
        </w:numPr>
        <w:rPr>
          <w:rFonts w:ascii="Times New Roman" w:hAnsi="Times New Roman" w:cs="Times New Roman"/>
          <w:b/>
          <w:bCs/>
        </w:rPr>
      </w:pPr>
      <w:r>
        <w:rPr>
          <w:rFonts w:ascii="Times New Roman" w:hAnsi="Times New Roman" w:cs="Times New Roman"/>
          <w:b/>
          <w:bCs/>
        </w:rPr>
        <w:t>Despliegue</w:t>
      </w:r>
    </w:p>
    <w:p w14:paraId="0021D5B0" w14:textId="3EFA1B45" w:rsidR="00CE268E" w:rsidRDefault="00CE268E" w:rsidP="00251A27">
      <w:pPr>
        <w:pStyle w:val="Prrafodelista"/>
        <w:numPr>
          <w:ilvl w:val="0"/>
          <w:numId w:val="1"/>
        </w:numPr>
        <w:rPr>
          <w:rFonts w:ascii="Times New Roman" w:hAnsi="Times New Roman" w:cs="Times New Roman"/>
          <w:b/>
          <w:bCs/>
        </w:rPr>
      </w:pPr>
      <w:r>
        <w:rPr>
          <w:rFonts w:ascii="Times New Roman" w:hAnsi="Times New Roman" w:cs="Times New Roman"/>
          <w:b/>
          <w:bCs/>
        </w:rPr>
        <w:t>Conclusiones</w:t>
      </w:r>
    </w:p>
    <w:p w14:paraId="2F877F26" w14:textId="6AD7A808" w:rsidR="00251A27" w:rsidRDefault="00251A27" w:rsidP="00251A27">
      <w:pPr>
        <w:pStyle w:val="Prrafodelista"/>
        <w:numPr>
          <w:ilvl w:val="0"/>
          <w:numId w:val="1"/>
        </w:numPr>
        <w:rPr>
          <w:rFonts w:ascii="Times New Roman" w:hAnsi="Times New Roman" w:cs="Times New Roman"/>
          <w:b/>
          <w:bCs/>
        </w:rPr>
      </w:pPr>
      <w:r w:rsidRPr="0017311C">
        <w:rPr>
          <w:rFonts w:ascii="Times New Roman" w:hAnsi="Times New Roman" w:cs="Times New Roman"/>
          <w:b/>
          <w:bCs/>
        </w:rPr>
        <w:t xml:space="preserve">Bibliografía  </w:t>
      </w:r>
    </w:p>
    <w:p w14:paraId="11F5379D" w14:textId="77777777" w:rsidR="002119CA" w:rsidRDefault="00C02388" w:rsidP="00C02388">
      <w:pPr>
        <w:rPr>
          <w:rFonts w:ascii="Times New Roman" w:hAnsi="Times New Roman" w:cs="Times New Roman"/>
          <w:b/>
          <w:bCs/>
        </w:rPr>
      </w:pPr>
      <w:r>
        <w:rPr>
          <w:rFonts w:ascii="Times New Roman" w:hAnsi="Times New Roman" w:cs="Times New Roman"/>
          <w:b/>
          <w:bCs/>
        </w:rPr>
        <w:t>1.1</w:t>
      </w:r>
    </w:p>
    <w:p w14:paraId="171CCCDC" w14:textId="77777777" w:rsidR="00EB6271" w:rsidRDefault="00C02388" w:rsidP="00C02388">
      <w:pPr>
        <w:rPr>
          <w:rFonts w:ascii="Times New Roman" w:hAnsi="Times New Roman" w:cs="Times New Roman"/>
        </w:rPr>
      </w:pPr>
      <w:r w:rsidRPr="002172CA">
        <w:rPr>
          <w:rFonts w:ascii="Times New Roman" w:hAnsi="Times New Roman" w:cs="Times New Roman"/>
          <w:b/>
          <w:bCs/>
        </w:rPr>
        <w:t xml:space="preserve">Objetivo global: </w:t>
      </w:r>
      <w:r w:rsidR="00473310" w:rsidRPr="00473310">
        <w:rPr>
          <w:rFonts w:ascii="Times New Roman" w:hAnsi="Times New Roman" w:cs="Times New Roman"/>
        </w:rPr>
        <w:t>Desarrollar una plataforma de analítica de datos para ayudar a rectores y administradores escolares en Colombia a entender, visualizar y predecir el desempeño de los estudiantes en las pruebas Saber 11.</w:t>
      </w:r>
    </w:p>
    <w:p w14:paraId="4CD31756" w14:textId="200912A3" w:rsidR="00C02388" w:rsidRPr="00E2320C" w:rsidRDefault="00C02388" w:rsidP="00C02388">
      <w:pPr>
        <w:rPr>
          <w:rFonts w:ascii="Times New Roman" w:hAnsi="Times New Roman" w:cs="Times New Roman"/>
        </w:rPr>
      </w:pPr>
      <w:r w:rsidRPr="00E2320C">
        <w:rPr>
          <w:rFonts w:ascii="Times New Roman" w:hAnsi="Times New Roman" w:cs="Times New Roman"/>
        </w:rPr>
        <w:t>1.2</w:t>
      </w:r>
    </w:p>
    <w:p w14:paraId="105C27AA" w14:textId="0AD35DE0" w:rsidR="00C02388" w:rsidRPr="00A76FBC" w:rsidRDefault="00DA4BD2" w:rsidP="00C02388">
      <w:pPr>
        <w:rPr>
          <w:rFonts w:ascii="Times New Roman" w:hAnsi="Times New Roman" w:cs="Times New Roman"/>
          <w:color w:val="000000" w:themeColor="text1"/>
        </w:rPr>
      </w:pPr>
      <w:r>
        <w:rPr>
          <w:rFonts w:ascii="Times New Roman" w:hAnsi="Times New Roman" w:cs="Times New Roman"/>
        </w:rPr>
        <w:t xml:space="preserve">1. </w:t>
      </w:r>
      <w:r w:rsidR="00293F34" w:rsidRPr="00293F34">
        <w:rPr>
          <w:rFonts w:ascii="Times New Roman" w:hAnsi="Times New Roman" w:cs="Times New Roman"/>
        </w:rPr>
        <w:t>¿Cuáles son los principales factores</w:t>
      </w:r>
      <w:r w:rsidR="00023C32">
        <w:rPr>
          <w:rFonts w:ascii="Times New Roman" w:hAnsi="Times New Roman" w:cs="Times New Roman"/>
        </w:rPr>
        <w:t xml:space="preserve"> </w:t>
      </w:r>
      <w:r w:rsidR="00293F34" w:rsidRPr="00293F34">
        <w:rPr>
          <w:rFonts w:ascii="Times New Roman" w:hAnsi="Times New Roman" w:cs="Times New Roman"/>
        </w:rPr>
        <w:t>que impactan en el rendimiento académico de los estudiantes en las pruebas Saber 11?</w:t>
      </w:r>
      <w:r w:rsidR="00A76FBC">
        <w:rPr>
          <w:rFonts w:ascii="Times New Roman" w:hAnsi="Times New Roman" w:cs="Times New Roman"/>
        </w:rPr>
        <w:t xml:space="preserve"> </w:t>
      </w:r>
    </w:p>
    <w:p w14:paraId="43053C01" w14:textId="5048E123" w:rsidR="71A9AC82" w:rsidRDefault="00293F34" w:rsidP="5CA39A02">
      <w:pPr>
        <w:rPr>
          <w:rFonts w:ascii="Times New Roman" w:hAnsi="Times New Roman" w:cs="Times New Roman"/>
          <w:color w:val="000000" w:themeColor="text1"/>
        </w:rPr>
      </w:pPr>
      <w:r>
        <w:rPr>
          <w:rFonts w:ascii="Times New Roman" w:hAnsi="Times New Roman" w:cs="Times New Roman"/>
        </w:rPr>
        <w:t xml:space="preserve">2. </w:t>
      </w:r>
      <w:r w:rsidR="71A9AC82" w:rsidRPr="303BE3C2">
        <w:rPr>
          <w:rFonts w:ascii="Times New Roman" w:hAnsi="Times New Roman" w:cs="Times New Roman"/>
        </w:rPr>
        <w:t>¿Cómo</w:t>
      </w:r>
      <w:r w:rsidRPr="00293F34">
        <w:rPr>
          <w:rFonts w:ascii="Times New Roman" w:hAnsi="Times New Roman" w:cs="Times New Roman"/>
        </w:rPr>
        <w:t xml:space="preserve"> los </w:t>
      </w:r>
      <w:r w:rsidR="71A9AC82" w:rsidRPr="6235C7F5">
        <w:rPr>
          <w:rFonts w:ascii="Times New Roman" w:hAnsi="Times New Roman" w:cs="Times New Roman"/>
        </w:rPr>
        <w:t xml:space="preserve">temas </w:t>
      </w:r>
      <w:r w:rsidR="71A9AC82" w:rsidRPr="2A678442">
        <w:rPr>
          <w:rFonts w:ascii="Times New Roman" w:hAnsi="Times New Roman" w:cs="Times New Roman"/>
        </w:rPr>
        <w:t xml:space="preserve">socioeconómicos y </w:t>
      </w:r>
      <w:r w:rsidR="0C88326C" w:rsidRPr="303BE3C2">
        <w:rPr>
          <w:rFonts w:ascii="Times New Roman" w:hAnsi="Times New Roman" w:cs="Times New Roman"/>
        </w:rPr>
        <w:t>demográficos</w:t>
      </w:r>
      <w:r w:rsidR="71A9AC82" w:rsidRPr="7C433EAD">
        <w:rPr>
          <w:rFonts w:ascii="Times New Roman" w:hAnsi="Times New Roman" w:cs="Times New Roman"/>
        </w:rPr>
        <w:t xml:space="preserve"> juegan un </w:t>
      </w:r>
      <w:r w:rsidR="71A9AC82" w:rsidRPr="14B5E7BE">
        <w:rPr>
          <w:rFonts w:ascii="Times New Roman" w:hAnsi="Times New Roman" w:cs="Times New Roman"/>
        </w:rPr>
        <w:t xml:space="preserve">papel </w:t>
      </w:r>
      <w:r w:rsidR="71A9AC82" w:rsidRPr="30F69359">
        <w:rPr>
          <w:rFonts w:ascii="Times New Roman" w:hAnsi="Times New Roman" w:cs="Times New Roman"/>
        </w:rPr>
        <w:t xml:space="preserve">sumamente importante en los </w:t>
      </w:r>
      <w:r w:rsidR="71A9AC82" w:rsidRPr="75F88A47">
        <w:rPr>
          <w:rFonts w:ascii="Times New Roman" w:hAnsi="Times New Roman" w:cs="Times New Roman"/>
        </w:rPr>
        <w:t xml:space="preserve">resultados de las pruebas </w:t>
      </w:r>
      <w:r w:rsidR="1AFB07E1" w:rsidRPr="79A1B859">
        <w:rPr>
          <w:rFonts w:ascii="Times New Roman" w:hAnsi="Times New Roman" w:cs="Times New Roman"/>
        </w:rPr>
        <w:t>S</w:t>
      </w:r>
      <w:r w:rsidR="71A9AC82" w:rsidRPr="79A1B859">
        <w:rPr>
          <w:rFonts w:ascii="Times New Roman" w:hAnsi="Times New Roman" w:cs="Times New Roman"/>
        </w:rPr>
        <w:t>aber</w:t>
      </w:r>
      <w:r w:rsidR="71A9AC82" w:rsidRPr="75F88A47">
        <w:rPr>
          <w:rFonts w:ascii="Times New Roman" w:hAnsi="Times New Roman" w:cs="Times New Roman"/>
        </w:rPr>
        <w:t xml:space="preserve"> </w:t>
      </w:r>
      <w:r w:rsidR="71A9AC82" w:rsidRPr="6FA8DDB6">
        <w:rPr>
          <w:rFonts w:ascii="Times New Roman" w:hAnsi="Times New Roman" w:cs="Times New Roman"/>
        </w:rPr>
        <w:t>11</w:t>
      </w:r>
      <w:r w:rsidR="71A9AC82" w:rsidRPr="09CFC71F">
        <w:rPr>
          <w:rFonts w:ascii="Times New Roman" w:hAnsi="Times New Roman" w:cs="Times New Roman"/>
        </w:rPr>
        <w:t xml:space="preserve">? </w:t>
      </w:r>
    </w:p>
    <w:p w14:paraId="3703B42D" w14:textId="52079639" w:rsidR="00C02388" w:rsidRPr="00A1037A" w:rsidRDefault="00C02388" w:rsidP="672A17F2">
      <w:pPr>
        <w:rPr>
          <w:rFonts w:ascii="Times New Roman" w:hAnsi="Times New Roman" w:cs="Times New Roman"/>
          <w:color w:val="FF0000"/>
        </w:rPr>
      </w:pPr>
      <w:r w:rsidRPr="672A17F2">
        <w:rPr>
          <w:rFonts w:ascii="Times New Roman" w:hAnsi="Times New Roman" w:cs="Times New Roman"/>
        </w:rPr>
        <w:t>1.3</w:t>
      </w:r>
      <w:r w:rsidRPr="672A17F2">
        <w:rPr>
          <w:rFonts w:ascii="Times New Roman" w:hAnsi="Times New Roman" w:cs="Times New Roman"/>
          <w:color w:val="FF0000"/>
        </w:rPr>
        <w:t>.</w:t>
      </w:r>
    </w:p>
    <w:p w14:paraId="58786C1E" w14:textId="466BC20F" w:rsidR="00C02388" w:rsidRDefault="4BE5E368" w:rsidP="0CF873D2">
      <w:pPr>
        <w:rPr>
          <w:rFonts w:ascii="Times New Roman" w:hAnsi="Times New Roman" w:cs="Times New Roman"/>
        </w:rPr>
      </w:pPr>
      <w:r w:rsidRPr="0CF873D2">
        <w:rPr>
          <w:rFonts w:ascii="Times New Roman" w:hAnsi="Times New Roman" w:cs="Times New Roman"/>
        </w:rPr>
        <w:t xml:space="preserve">En primer </w:t>
      </w:r>
      <w:r w:rsidR="5E76EE84" w:rsidRPr="0CF873D2">
        <w:rPr>
          <w:rFonts w:ascii="Times New Roman" w:hAnsi="Times New Roman" w:cs="Times New Roman"/>
        </w:rPr>
        <w:t>lugar,</w:t>
      </w:r>
      <w:r w:rsidRPr="0CF873D2">
        <w:rPr>
          <w:rFonts w:ascii="Times New Roman" w:hAnsi="Times New Roman" w:cs="Times New Roman"/>
        </w:rPr>
        <w:t xml:space="preserve"> para llevar a cabo el análisis exploratorio, debido a la variedad de los factores de influencia, </w:t>
      </w:r>
      <w:r w:rsidR="2DFB1647" w:rsidRPr="0CF873D2">
        <w:rPr>
          <w:rFonts w:ascii="Times New Roman" w:hAnsi="Times New Roman" w:cs="Times New Roman"/>
        </w:rPr>
        <w:t>se seleccionan por categoría los factores de influencia</w:t>
      </w:r>
      <w:r w:rsidR="3D3C6062" w:rsidRPr="0CF873D2">
        <w:rPr>
          <w:rFonts w:ascii="Times New Roman" w:hAnsi="Times New Roman" w:cs="Times New Roman"/>
        </w:rPr>
        <w:t xml:space="preserve">. Partiendo de un análisis </w:t>
      </w:r>
      <w:r w:rsidR="2DA37CF7" w:rsidRPr="0CF873D2">
        <w:rPr>
          <w:rFonts w:ascii="Times New Roman" w:hAnsi="Times New Roman" w:cs="Times New Roman"/>
        </w:rPr>
        <w:t>más</w:t>
      </w:r>
      <w:r w:rsidR="3D3C6062" w:rsidRPr="0CF873D2">
        <w:rPr>
          <w:rFonts w:ascii="Times New Roman" w:hAnsi="Times New Roman" w:cs="Times New Roman"/>
        </w:rPr>
        <w:t xml:space="preserve"> enfocado a las instituciones, luego una caracterización socioeconómica</w:t>
      </w:r>
      <w:r w:rsidR="233B799C" w:rsidRPr="0CF873D2">
        <w:rPr>
          <w:rFonts w:ascii="Times New Roman" w:hAnsi="Times New Roman" w:cs="Times New Roman"/>
        </w:rPr>
        <w:t xml:space="preserve"> y culminando con un análisis ya </w:t>
      </w:r>
      <w:r w:rsidR="4D8D18D6" w:rsidRPr="0CF873D2">
        <w:rPr>
          <w:rFonts w:ascii="Times New Roman" w:hAnsi="Times New Roman" w:cs="Times New Roman"/>
        </w:rPr>
        <w:t>más</w:t>
      </w:r>
      <w:r w:rsidR="233B799C" w:rsidRPr="0CF873D2">
        <w:rPr>
          <w:rFonts w:ascii="Times New Roman" w:hAnsi="Times New Roman" w:cs="Times New Roman"/>
        </w:rPr>
        <w:t xml:space="preserve"> enfocado a los resultados en </w:t>
      </w:r>
      <w:r w:rsidR="789C7B0B" w:rsidRPr="0CF873D2">
        <w:rPr>
          <w:rFonts w:ascii="Times New Roman" w:hAnsi="Times New Roman" w:cs="Times New Roman"/>
        </w:rPr>
        <w:t>las pruebas</w:t>
      </w:r>
      <w:r w:rsidR="233B799C" w:rsidRPr="0CF873D2">
        <w:rPr>
          <w:rFonts w:ascii="Times New Roman" w:hAnsi="Times New Roman" w:cs="Times New Roman"/>
        </w:rPr>
        <w:t xml:space="preserve"> y esos factores que pueden llegan a ser tan determinantes para estos puntajes.</w:t>
      </w:r>
    </w:p>
    <w:p w14:paraId="09CD05A3" w14:textId="3E658A5A" w:rsidR="00C02388" w:rsidRDefault="00C02388" w:rsidP="00C02388">
      <w:pPr>
        <w:rPr>
          <w:rFonts w:ascii="Times New Roman" w:hAnsi="Times New Roman" w:cs="Times New Roman"/>
        </w:rPr>
      </w:pPr>
      <w:r>
        <w:rPr>
          <w:rFonts w:ascii="Times New Roman" w:hAnsi="Times New Roman" w:cs="Times New Roman"/>
        </w:rPr>
        <w:t xml:space="preserve">Para el modelo predictivo </w:t>
      </w:r>
      <w:r w:rsidR="007D1620">
        <w:rPr>
          <w:rFonts w:ascii="Times New Roman" w:hAnsi="Times New Roman" w:cs="Times New Roman"/>
        </w:rPr>
        <w:t>s</w:t>
      </w:r>
      <w:r w:rsidR="007D1620" w:rsidRPr="007D1620">
        <w:rPr>
          <w:rFonts w:ascii="Times New Roman" w:hAnsi="Times New Roman" w:cs="Times New Roman"/>
        </w:rPr>
        <w:t>e e</w:t>
      </w:r>
      <w:r w:rsidR="001E10FE">
        <w:rPr>
          <w:rFonts w:ascii="Times New Roman" w:hAnsi="Times New Roman" w:cs="Times New Roman"/>
        </w:rPr>
        <w:t>ntrenaron</w:t>
      </w:r>
      <w:r w:rsidR="007D1620" w:rsidRPr="007D1620">
        <w:rPr>
          <w:rFonts w:ascii="Times New Roman" w:hAnsi="Times New Roman" w:cs="Times New Roman"/>
        </w:rPr>
        <w:t xml:space="preserve"> cinco redes neuronales para predecir los resultados por competencias académicas (ingles, matemáticas, Ciencias sociales, Ciencias naturales, Lectura critica) de estudiantes, </w:t>
      </w:r>
      <w:r w:rsidR="00D76907" w:rsidRPr="007D1620">
        <w:rPr>
          <w:rFonts w:ascii="Times New Roman" w:hAnsi="Times New Roman" w:cs="Times New Roman"/>
        </w:rPr>
        <w:t>basándose en los datos sociales, personales y del colegio sobre los estudiantes</w:t>
      </w:r>
      <w:r w:rsidR="00C32AA1">
        <w:rPr>
          <w:rFonts w:ascii="Times New Roman" w:hAnsi="Times New Roman" w:cs="Times New Roman"/>
        </w:rPr>
        <w:t xml:space="preserve"> recolectados de </w:t>
      </w:r>
      <w:r w:rsidR="002C49E5">
        <w:rPr>
          <w:rFonts w:ascii="Times New Roman" w:hAnsi="Times New Roman" w:cs="Times New Roman"/>
        </w:rPr>
        <w:t xml:space="preserve">la página de datos públicos del gobierno nacional de Colombia </w:t>
      </w:r>
      <w:r w:rsidR="002C49E5" w:rsidRPr="00A75D23">
        <w:rPr>
          <w:rFonts w:ascii="Times New Roman" w:hAnsi="Times New Roman" w:cs="Times New Roman"/>
        </w:rPr>
        <w:t>://www.datos.gov.co/Educaci-n/Resultados-nicos-Saber-11/kgxf-xxbe</w:t>
      </w:r>
      <w:r w:rsidR="007D1620" w:rsidRPr="007D1620">
        <w:rPr>
          <w:rFonts w:ascii="Times New Roman" w:hAnsi="Times New Roman" w:cs="Times New Roman"/>
        </w:rPr>
        <w:t xml:space="preserve">. Cada red neuronal se configuró con un solo output numérico correspondiente a una de las competencias académicas, permitiendo así estimar de manera individualizada y precisa el desempeño en cada área </w:t>
      </w:r>
    </w:p>
    <w:p w14:paraId="65978D3D" w14:textId="61394AD4" w:rsidR="52F9F61C" w:rsidRDefault="52F9F61C" w:rsidP="0624AFE3">
      <w:pPr>
        <w:jc w:val="center"/>
        <w:rPr>
          <w:rFonts w:ascii="Times New Roman" w:hAnsi="Times New Roman" w:cs="Times New Roman"/>
          <w:b/>
          <w:bCs/>
          <w:sz w:val="32"/>
          <w:szCs w:val="32"/>
        </w:rPr>
      </w:pPr>
      <w:r w:rsidRPr="0624AFE3">
        <w:rPr>
          <w:rFonts w:ascii="Times New Roman" w:hAnsi="Times New Roman" w:cs="Times New Roman"/>
          <w:b/>
          <w:bCs/>
          <w:sz w:val="32"/>
          <w:szCs w:val="32"/>
        </w:rPr>
        <w:t xml:space="preserve">2. </w:t>
      </w:r>
      <w:r w:rsidRPr="33BB6518">
        <w:rPr>
          <w:rFonts w:ascii="Times New Roman" w:hAnsi="Times New Roman" w:cs="Times New Roman"/>
          <w:b/>
          <w:bCs/>
          <w:sz w:val="32"/>
          <w:szCs w:val="32"/>
        </w:rPr>
        <w:t>Análisis exploratorio.</w:t>
      </w:r>
    </w:p>
    <w:p w14:paraId="5DBA6035" w14:textId="34EE70FC" w:rsidR="0017311C" w:rsidRPr="00F3120E" w:rsidRDefault="52F9F61C" w:rsidP="00C02388">
      <w:pPr>
        <w:rPr>
          <w:rFonts w:ascii="Times New Roman" w:hAnsi="Times New Roman" w:cs="Times New Roman"/>
        </w:rPr>
      </w:pPr>
      <w:r w:rsidRPr="099532E8">
        <w:rPr>
          <w:rFonts w:ascii="Times New Roman" w:hAnsi="Times New Roman" w:cs="Times New Roman"/>
        </w:rPr>
        <w:t xml:space="preserve">En el análisis exploratorio se buscó </w:t>
      </w:r>
      <w:r w:rsidRPr="4280491D">
        <w:rPr>
          <w:rFonts w:ascii="Times New Roman" w:hAnsi="Times New Roman" w:cs="Times New Roman"/>
        </w:rPr>
        <w:t xml:space="preserve">cuantificar y dar datos de interés </w:t>
      </w:r>
      <w:r w:rsidRPr="2D2A8FD9">
        <w:rPr>
          <w:rFonts w:ascii="Times New Roman" w:hAnsi="Times New Roman" w:cs="Times New Roman"/>
        </w:rPr>
        <w:t xml:space="preserve">para poder tomar y </w:t>
      </w:r>
      <w:r w:rsidRPr="2FB46899">
        <w:rPr>
          <w:rFonts w:ascii="Times New Roman" w:hAnsi="Times New Roman" w:cs="Times New Roman"/>
        </w:rPr>
        <w:t>entender</w:t>
      </w:r>
      <w:r w:rsidR="35AEEDA3" w:rsidRPr="2A91F220">
        <w:rPr>
          <w:rFonts w:ascii="Times New Roman" w:hAnsi="Times New Roman" w:cs="Times New Roman"/>
        </w:rPr>
        <w:t xml:space="preserve"> </w:t>
      </w:r>
      <w:r w:rsidR="35AEEDA3" w:rsidRPr="6B7FF0BF">
        <w:rPr>
          <w:rFonts w:ascii="Times New Roman" w:hAnsi="Times New Roman" w:cs="Times New Roman"/>
        </w:rPr>
        <w:t xml:space="preserve">el contexto en el cual se </w:t>
      </w:r>
      <w:r w:rsidR="35AEEDA3" w:rsidRPr="3A691ADB">
        <w:rPr>
          <w:rFonts w:ascii="Times New Roman" w:hAnsi="Times New Roman" w:cs="Times New Roman"/>
        </w:rPr>
        <w:t xml:space="preserve">hace el proyecto. </w:t>
      </w:r>
      <w:r w:rsidR="35AEEDA3" w:rsidRPr="16CFF66E">
        <w:rPr>
          <w:rFonts w:ascii="Times New Roman" w:hAnsi="Times New Roman" w:cs="Times New Roman"/>
        </w:rPr>
        <w:t xml:space="preserve">Partimos de que los </w:t>
      </w:r>
      <w:r w:rsidR="35AEEDA3" w:rsidRPr="3697601A">
        <w:rPr>
          <w:rFonts w:ascii="Times New Roman" w:hAnsi="Times New Roman" w:cs="Times New Roman"/>
        </w:rPr>
        <w:t xml:space="preserve">datos son tomados para la </w:t>
      </w:r>
      <w:r w:rsidR="35AEEDA3" w:rsidRPr="4A60E4CD">
        <w:rPr>
          <w:rFonts w:ascii="Times New Roman" w:hAnsi="Times New Roman" w:cs="Times New Roman"/>
        </w:rPr>
        <w:t xml:space="preserve">presentación </w:t>
      </w:r>
      <w:r w:rsidR="35AEEDA3" w:rsidRPr="4A60E4CD">
        <w:rPr>
          <w:rFonts w:ascii="Times New Roman" w:hAnsi="Times New Roman" w:cs="Times New Roman"/>
        </w:rPr>
        <w:lastRenderedPageBreak/>
        <w:t xml:space="preserve">de las pruebas </w:t>
      </w:r>
      <w:r w:rsidR="35AEEDA3" w:rsidRPr="7C1236AF">
        <w:rPr>
          <w:rFonts w:ascii="Times New Roman" w:hAnsi="Times New Roman" w:cs="Times New Roman"/>
        </w:rPr>
        <w:t xml:space="preserve">saber 11 en el año </w:t>
      </w:r>
      <w:r w:rsidR="35AEEDA3" w:rsidRPr="64CE2695">
        <w:rPr>
          <w:rFonts w:ascii="Times New Roman" w:hAnsi="Times New Roman" w:cs="Times New Roman"/>
        </w:rPr>
        <w:t xml:space="preserve">2019 </w:t>
      </w:r>
      <w:r w:rsidR="234678C4" w:rsidRPr="64CE2695">
        <w:rPr>
          <w:rFonts w:ascii="Times New Roman" w:hAnsi="Times New Roman" w:cs="Times New Roman"/>
        </w:rPr>
        <w:t xml:space="preserve">para primer y segundo </w:t>
      </w:r>
      <w:r w:rsidR="234678C4" w:rsidRPr="4D639C2F">
        <w:rPr>
          <w:rFonts w:ascii="Times New Roman" w:hAnsi="Times New Roman" w:cs="Times New Roman"/>
        </w:rPr>
        <w:t xml:space="preserve">semestre de este año. </w:t>
      </w:r>
      <w:r w:rsidR="234678C4" w:rsidRPr="04C73437">
        <w:rPr>
          <w:rFonts w:ascii="Times New Roman" w:hAnsi="Times New Roman" w:cs="Times New Roman"/>
        </w:rPr>
        <w:t>Los datos que esta base contempla son</w:t>
      </w:r>
      <w:r w:rsidR="0B312078" w:rsidRPr="04C73437">
        <w:rPr>
          <w:rFonts w:ascii="Times New Roman" w:hAnsi="Times New Roman" w:cs="Times New Roman"/>
        </w:rPr>
        <w:t xml:space="preserve"> 131.461 </w:t>
      </w:r>
      <w:r w:rsidR="5AC1D8A0" w:rsidRPr="7C7B08F4">
        <w:rPr>
          <w:rFonts w:ascii="Times New Roman" w:hAnsi="Times New Roman" w:cs="Times New Roman"/>
        </w:rPr>
        <w:t>después</w:t>
      </w:r>
      <w:r w:rsidR="0B312078" w:rsidRPr="04C73437">
        <w:rPr>
          <w:rFonts w:ascii="Times New Roman" w:hAnsi="Times New Roman" w:cs="Times New Roman"/>
        </w:rPr>
        <w:t xml:space="preserve"> de haber eliminado filas vacías y </w:t>
      </w:r>
      <w:proofErr w:type="spellStart"/>
      <w:r w:rsidR="0B312078" w:rsidRPr="04C73437">
        <w:rPr>
          <w:rFonts w:ascii="Times New Roman" w:hAnsi="Times New Roman" w:cs="Times New Roman"/>
        </w:rPr>
        <w:t>y</w:t>
      </w:r>
      <w:proofErr w:type="spellEnd"/>
      <w:r w:rsidR="0B312078" w:rsidRPr="04C73437">
        <w:rPr>
          <w:rFonts w:ascii="Times New Roman" w:hAnsi="Times New Roman" w:cs="Times New Roman"/>
        </w:rPr>
        <w:t xml:space="preserve"> </w:t>
      </w:r>
      <w:r w:rsidR="34C5E8C9" w:rsidRPr="28090635">
        <w:rPr>
          <w:rFonts w:ascii="Times New Roman" w:hAnsi="Times New Roman" w:cs="Times New Roman"/>
        </w:rPr>
        <w:t>también</w:t>
      </w:r>
      <w:r w:rsidR="0B312078" w:rsidRPr="04C73437">
        <w:rPr>
          <w:rFonts w:ascii="Times New Roman" w:hAnsi="Times New Roman" w:cs="Times New Roman"/>
        </w:rPr>
        <w:t xml:space="preserve"> se </w:t>
      </w:r>
      <w:r w:rsidR="6DD6E06C" w:rsidRPr="24A8EB8D">
        <w:rPr>
          <w:rFonts w:ascii="Times New Roman" w:hAnsi="Times New Roman" w:cs="Times New Roman"/>
        </w:rPr>
        <w:t>dejan</w:t>
      </w:r>
      <w:r w:rsidR="0B312078" w:rsidRPr="7E763C2B">
        <w:rPr>
          <w:rFonts w:ascii="Times New Roman" w:hAnsi="Times New Roman" w:cs="Times New Roman"/>
        </w:rPr>
        <w:t xml:space="preserve"> un total de 30 </w:t>
      </w:r>
      <w:r w:rsidR="0B312078" w:rsidRPr="13D6B5E1">
        <w:rPr>
          <w:rFonts w:ascii="Times New Roman" w:hAnsi="Times New Roman" w:cs="Times New Roman"/>
        </w:rPr>
        <w:t>variables explicativas</w:t>
      </w:r>
      <w:r w:rsidR="4FCD627F" w:rsidRPr="13D6B5E1">
        <w:rPr>
          <w:rFonts w:ascii="Times New Roman" w:hAnsi="Times New Roman" w:cs="Times New Roman"/>
        </w:rPr>
        <w:t>.</w:t>
      </w:r>
      <w:r w:rsidR="66374FB7" w:rsidRPr="79A1B859">
        <w:rPr>
          <w:rFonts w:ascii="Times New Roman" w:hAnsi="Times New Roman" w:cs="Times New Roman"/>
        </w:rPr>
        <w:t xml:space="preserve"> </w:t>
      </w:r>
      <w:r w:rsidR="7CB7C858" w:rsidRPr="4241FBE0">
        <w:rPr>
          <w:rFonts w:ascii="Times New Roman" w:hAnsi="Times New Roman" w:cs="Times New Roman"/>
        </w:rPr>
        <w:t>La ciudad elegida en el estudio es Bogotá</w:t>
      </w:r>
      <w:r w:rsidR="7CB7C858" w:rsidRPr="75F2F77D">
        <w:rPr>
          <w:rFonts w:ascii="Times New Roman" w:hAnsi="Times New Roman" w:cs="Times New Roman"/>
        </w:rPr>
        <w:t xml:space="preserve">, esto a razón de la gran variedad </w:t>
      </w:r>
      <w:r w:rsidR="7CB7C858" w:rsidRPr="34D7CAAC">
        <w:rPr>
          <w:rFonts w:ascii="Times New Roman" w:hAnsi="Times New Roman" w:cs="Times New Roman"/>
        </w:rPr>
        <w:t xml:space="preserve">de población que sabíamos se podía </w:t>
      </w:r>
      <w:r w:rsidR="7CB7C858" w:rsidRPr="123183F3">
        <w:rPr>
          <w:rFonts w:ascii="Times New Roman" w:hAnsi="Times New Roman" w:cs="Times New Roman"/>
        </w:rPr>
        <w:t xml:space="preserve">abarcar con este </w:t>
      </w:r>
      <w:r w:rsidR="7CB7C858" w:rsidRPr="25676851">
        <w:rPr>
          <w:rFonts w:ascii="Times New Roman" w:hAnsi="Times New Roman" w:cs="Times New Roman"/>
        </w:rPr>
        <w:t xml:space="preserve">proyecto. </w:t>
      </w:r>
      <w:r w:rsidR="5EE50240" w:rsidRPr="76A0F7ED">
        <w:rPr>
          <w:rFonts w:ascii="Times New Roman" w:hAnsi="Times New Roman" w:cs="Times New Roman"/>
        </w:rPr>
        <w:t xml:space="preserve">Con el solo </w:t>
      </w:r>
      <w:r w:rsidR="5EE50240" w:rsidRPr="5ADD33F0">
        <w:rPr>
          <w:rFonts w:ascii="Times New Roman" w:hAnsi="Times New Roman" w:cs="Times New Roman"/>
        </w:rPr>
        <w:t xml:space="preserve">análisis de </w:t>
      </w:r>
      <w:r w:rsidR="5EE50240" w:rsidRPr="3AC8913D">
        <w:rPr>
          <w:rFonts w:ascii="Times New Roman" w:hAnsi="Times New Roman" w:cs="Times New Roman"/>
        </w:rPr>
        <w:t xml:space="preserve">los </w:t>
      </w:r>
      <w:r w:rsidR="5EE50240" w:rsidRPr="1C2833CE">
        <w:rPr>
          <w:rFonts w:ascii="Times New Roman" w:hAnsi="Times New Roman" w:cs="Times New Roman"/>
        </w:rPr>
        <w:t xml:space="preserve">colegios se </w:t>
      </w:r>
      <w:r w:rsidR="30724E77" w:rsidRPr="28090635">
        <w:rPr>
          <w:rFonts w:ascii="Times New Roman" w:hAnsi="Times New Roman" w:cs="Times New Roman"/>
        </w:rPr>
        <w:t>vislumbran</w:t>
      </w:r>
      <w:r w:rsidR="5EE50240" w:rsidRPr="03DD07BE">
        <w:rPr>
          <w:rFonts w:ascii="Times New Roman" w:hAnsi="Times New Roman" w:cs="Times New Roman"/>
        </w:rPr>
        <w:t xml:space="preserve"> cifras sumamente </w:t>
      </w:r>
      <w:r w:rsidR="5EE50240" w:rsidRPr="1BACC0CB">
        <w:rPr>
          <w:rFonts w:ascii="Times New Roman" w:hAnsi="Times New Roman" w:cs="Times New Roman"/>
        </w:rPr>
        <w:t xml:space="preserve">llamativas, como el </w:t>
      </w:r>
      <w:r w:rsidR="5EE50240" w:rsidRPr="4933B9E3">
        <w:rPr>
          <w:rFonts w:ascii="Times New Roman" w:hAnsi="Times New Roman" w:cs="Times New Roman"/>
        </w:rPr>
        <w:t xml:space="preserve">hecho de que </w:t>
      </w:r>
      <w:r w:rsidR="73E6B1B4" w:rsidRPr="4933B9E3">
        <w:rPr>
          <w:rFonts w:ascii="Times New Roman" w:hAnsi="Times New Roman" w:cs="Times New Roman"/>
        </w:rPr>
        <w:t>solo 0,16</w:t>
      </w:r>
      <w:r w:rsidR="73E6B1B4" w:rsidRPr="0ADA48C0">
        <w:rPr>
          <w:rFonts w:ascii="Times New Roman" w:hAnsi="Times New Roman" w:cs="Times New Roman"/>
        </w:rPr>
        <w:t>% de los colegios</w:t>
      </w:r>
      <w:r w:rsidR="73E6B1B4" w:rsidRPr="44B446AD">
        <w:rPr>
          <w:rFonts w:ascii="Times New Roman" w:hAnsi="Times New Roman" w:cs="Times New Roman"/>
        </w:rPr>
        <w:t xml:space="preserve"> en la muestra </w:t>
      </w:r>
      <w:r w:rsidR="73E6B1B4" w:rsidRPr="5DD363F4">
        <w:rPr>
          <w:rFonts w:ascii="Times New Roman" w:hAnsi="Times New Roman" w:cs="Times New Roman"/>
        </w:rPr>
        <w:t xml:space="preserve">elegida eran </w:t>
      </w:r>
      <w:r w:rsidR="66D1BF1F" w:rsidRPr="28090635">
        <w:rPr>
          <w:rFonts w:ascii="Times New Roman" w:hAnsi="Times New Roman" w:cs="Times New Roman"/>
        </w:rPr>
        <w:t>Bilingües</w:t>
      </w:r>
      <w:r w:rsidR="73E6B1B4" w:rsidRPr="5DD363F4">
        <w:rPr>
          <w:rFonts w:ascii="Times New Roman" w:hAnsi="Times New Roman" w:cs="Times New Roman"/>
        </w:rPr>
        <w:t>,</w:t>
      </w:r>
      <w:r w:rsidR="73E6B1B4" w:rsidRPr="7878B220">
        <w:rPr>
          <w:rFonts w:ascii="Times New Roman" w:hAnsi="Times New Roman" w:cs="Times New Roman"/>
        </w:rPr>
        <w:t xml:space="preserve"> un </w:t>
      </w:r>
      <w:r w:rsidR="73E6B1B4" w:rsidRPr="21905780">
        <w:rPr>
          <w:rFonts w:ascii="Times New Roman" w:hAnsi="Times New Roman" w:cs="Times New Roman"/>
        </w:rPr>
        <w:t xml:space="preserve">aspecto fundamental </w:t>
      </w:r>
      <w:r w:rsidR="73E6B1B4" w:rsidRPr="16AF4D65">
        <w:rPr>
          <w:rFonts w:ascii="Times New Roman" w:hAnsi="Times New Roman" w:cs="Times New Roman"/>
        </w:rPr>
        <w:t>para</w:t>
      </w:r>
      <w:r w:rsidR="05CEBA66" w:rsidRPr="16AF4D65">
        <w:rPr>
          <w:rFonts w:ascii="Times New Roman" w:hAnsi="Times New Roman" w:cs="Times New Roman"/>
        </w:rPr>
        <w:t xml:space="preserve"> la</w:t>
      </w:r>
      <w:r w:rsidR="05CEBA66" w:rsidRPr="44E6E334">
        <w:rPr>
          <w:rFonts w:ascii="Times New Roman" w:hAnsi="Times New Roman" w:cs="Times New Roman"/>
        </w:rPr>
        <w:t xml:space="preserve"> formación</w:t>
      </w:r>
      <w:r w:rsidR="73E6B1B4" w:rsidRPr="214EF46F">
        <w:rPr>
          <w:rFonts w:ascii="Times New Roman" w:hAnsi="Times New Roman" w:cs="Times New Roman"/>
        </w:rPr>
        <w:t xml:space="preserve"> de ciudadanos </w:t>
      </w:r>
      <w:r w:rsidR="73E6B1B4" w:rsidRPr="3594704A">
        <w:rPr>
          <w:rFonts w:ascii="Times New Roman" w:hAnsi="Times New Roman" w:cs="Times New Roman"/>
        </w:rPr>
        <w:t>globales</w:t>
      </w:r>
      <w:r w:rsidR="73E6B1B4" w:rsidRPr="44E6E334">
        <w:rPr>
          <w:rFonts w:ascii="Times New Roman" w:hAnsi="Times New Roman" w:cs="Times New Roman"/>
        </w:rPr>
        <w:t>.</w:t>
      </w:r>
      <w:r w:rsidR="26F6FBA7" w:rsidRPr="24A8EB8D">
        <w:rPr>
          <w:rFonts w:ascii="Times New Roman" w:hAnsi="Times New Roman" w:cs="Times New Roman"/>
        </w:rPr>
        <w:t xml:space="preserve"> </w:t>
      </w:r>
      <w:r w:rsidR="26F6FBA7" w:rsidRPr="684DC31E">
        <w:rPr>
          <w:rFonts w:ascii="Times New Roman" w:hAnsi="Times New Roman" w:cs="Times New Roman"/>
        </w:rPr>
        <w:t>En la parte socioeconómica</w:t>
      </w:r>
      <w:r w:rsidR="26F6FBA7" w:rsidRPr="5DA57170">
        <w:rPr>
          <w:rFonts w:ascii="Times New Roman" w:hAnsi="Times New Roman" w:cs="Times New Roman"/>
        </w:rPr>
        <w:t xml:space="preserve">, </w:t>
      </w:r>
      <w:r w:rsidR="26F6FBA7" w:rsidRPr="4F0DF155">
        <w:rPr>
          <w:rFonts w:ascii="Times New Roman" w:hAnsi="Times New Roman" w:cs="Times New Roman"/>
        </w:rPr>
        <w:t xml:space="preserve">se </w:t>
      </w:r>
      <w:r w:rsidR="76DA9E44" w:rsidRPr="56F2BEEF">
        <w:rPr>
          <w:rFonts w:ascii="Times New Roman" w:hAnsi="Times New Roman" w:cs="Times New Roman"/>
        </w:rPr>
        <w:t>evidencia</w:t>
      </w:r>
      <w:r w:rsidR="26F6FBA7" w:rsidRPr="4F0DF155">
        <w:rPr>
          <w:rFonts w:ascii="Times New Roman" w:hAnsi="Times New Roman" w:cs="Times New Roman"/>
        </w:rPr>
        <w:t xml:space="preserve"> que los estratos 1</w:t>
      </w:r>
      <w:r w:rsidR="26F6FBA7" w:rsidRPr="71C53CA4">
        <w:rPr>
          <w:rFonts w:ascii="Times New Roman" w:hAnsi="Times New Roman" w:cs="Times New Roman"/>
        </w:rPr>
        <w:t xml:space="preserve">, 2 y 3 son </w:t>
      </w:r>
      <w:r w:rsidR="26F6FBA7" w:rsidRPr="5FA9BA20">
        <w:rPr>
          <w:rFonts w:ascii="Times New Roman" w:hAnsi="Times New Roman" w:cs="Times New Roman"/>
        </w:rPr>
        <w:t xml:space="preserve">el grueso de </w:t>
      </w:r>
      <w:r w:rsidR="38C47C14" w:rsidRPr="5FA9BA20">
        <w:rPr>
          <w:rFonts w:ascii="Times New Roman" w:hAnsi="Times New Roman" w:cs="Times New Roman"/>
        </w:rPr>
        <w:t xml:space="preserve">la </w:t>
      </w:r>
      <w:r w:rsidR="38C47C14" w:rsidRPr="3F2EBB09">
        <w:rPr>
          <w:rFonts w:ascii="Times New Roman" w:hAnsi="Times New Roman" w:cs="Times New Roman"/>
        </w:rPr>
        <w:t xml:space="preserve">muestra </w:t>
      </w:r>
      <w:r w:rsidR="7F000D9A" w:rsidRPr="1EDED310">
        <w:rPr>
          <w:rFonts w:ascii="Times New Roman" w:hAnsi="Times New Roman" w:cs="Times New Roman"/>
        </w:rPr>
        <w:t>sumando</w:t>
      </w:r>
      <w:r w:rsidR="38C47C14" w:rsidRPr="3F2EBB09">
        <w:rPr>
          <w:rFonts w:ascii="Times New Roman" w:hAnsi="Times New Roman" w:cs="Times New Roman"/>
        </w:rPr>
        <w:t xml:space="preserve"> entre </w:t>
      </w:r>
      <w:r w:rsidR="38C47C14" w:rsidRPr="2F6C3A91">
        <w:rPr>
          <w:rFonts w:ascii="Times New Roman" w:hAnsi="Times New Roman" w:cs="Times New Roman"/>
        </w:rPr>
        <w:t xml:space="preserve">todos </w:t>
      </w:r>
      <w:r w:rsidR="38C47C14" w:rsidRPr="34E31AAF">
        <w:rPr>
          <w:rFonts w:ascii="Times New Roman" w:hAnsi="Times New Roman" w:cs="Times New Roman"/>
        </w:rPr>
        <w:t xml:space="preserve">cerca de un </w:t>
      </w:r>
      <w:r w:rsidR="38C47C14" w:rsidRPr="3DF832FF">
        <w:rPr>
          <w:rFonts w:ascii="Times New Roman" w:hAnsi="Times New Roman" w:cs="Times New Roman"/>
        </w:rPr>
        <w:t xml:space="preserve">89% de la </w:t>
      </w:r>
      <w:r w:rsidR="38C47C14" w:rsidRPr="59E7F168">
        <w:rPr>
          <w:rFonts w:ascii="Times New Roman" w:hAnsi="Times New Roman" w:cs="Times New Roman"/>
        </w:rPr>
        <w:t xml:space="preserve">población. </w:t>
      </w:r>
      <w:r w:rsidR="38C47C14" w:rsidRPr="32DFC6A4">
        <w:rPr>
          <w:rFonts w:ascii="Times New Roman" w:hAnsi="Times New Roman" w:cs="Times New Roman"/>
        </w:rPr>
        <w:t>Para enfocar</w:t>
      </w:r>
      <w:r w:rsidR="6B8C2B85" w:rsidRPr="32DFC6A4">
        <w:rPr>
          <w:rFonts w:ascii="Times New Roman" w:hAnsi="Times New Roman" w:cs="Times New Roman"/>
        </w:rPr>
        <w:t>nos en lo que sería nuestra</w:t>
      </w:r>
      <w:r w:rsidR="6B8C2B85" w:rsidRPr="77E23711">
        <w:rPr>
          <w:rFonts w:ascii="Times New Roman" w:hAnsi="Times New Roman" w:cs="Times New Roman"/>
        </w:rPr>
        <w:t xml:space="preserve"> variable de </w:t>
      </w:r>
      <w:r w:rsidR="6B8C2B85" w:rsidRPr="77484704">
        <w:rPr>
          <w:rFonts w:ascii="Times New Roman" w:hAnsi="Times New Roman" w:cs="Times New Roman"/>
        </w:rPr>
        <w:t xml:space="preserve">respuesta que es a </w:t>
      </w:r>
      <w:r w:rsidR="7C5215C5" w:rsidRPr="16F39473">
        <w:rPr>
          <w:rFonts w:ascii="Times New Roman" w:hAnsi="Times New Roman" w:cs="Times New Roman"/>
        </w:rPr>
        <w:t>evaluación</w:t>
      </w:r>
      <w:r w:rsidR="6B8C2B85" w:rsidRPr="77484704">
        <w:rPr>
          <w:rFonts w:ascii="Times New Roman" w:hAnsi="Times New Roman" w:cs="Times New Roman"/>
        </w:rPr>
        <w:t xml:space="preserve"> </w:t>
      </w:r>
      <w:r w:rsidR="6B8C2B85" w:rsidRPr="058B3F15">
        <w:rPr>
          <w:rFonts w:ascii="Times New Roman" w:hAnsi="Times New Roman" w:cs="Times New Roman"/>
        </w:rPr>
        <w:t>por competencia</w:t>
      </w:r>
      <w:r w:rsidR="0D0988E7" w:rsidRPr="1A22A428">
        <w:rPr>
          <w:rFonts w:ascii="Times New Roman" w:hAnsi="Times New Roman" w:cs="Times New Roman"/>
        </w:rPr>
        <w:t xml:space="preserve"> como </w:t>
      </w:r>
      <w:r w:rsidR="0D0988E7" w:rsidRPr="25C7CBF9">
        <w:rPr>
          <w:rFonts w:ascii="Times New Roman" w:hAnsi="Times New Roman" w:cs="Times New Roman"/>
        </w:rPr>
        <w:t xml:space="preserve">análisis </w:t>
      </w:r>
      <w:r w:rsidR="0AE605B1" w:rsidRPr="56F2BEEF">
        <w:rPr>
          <w:rFonts w:ascii="Times New Roman" w:hAnsi="Times New Roman" w:cs="Times New Roman"/>
        </w:rPr>
        <w:t>inicial</w:t>
      </w:r>
      <w:r w:rsidR="0D0988E7" w:rsidRPr="25C7CBF9">
        <w:rPr>
          <w:rFonts w:ascii="Times New Roman" w:hAnsi="Times New Roman" w:cs="Times New Roman"/>
        </w:rPr>
        <w:t xml:space="preserve"> se mira el promedio</w:t>
      </w:r>
      <w:r w:rsidR="0D0988E7" w:rsidRPr="13C2C6AC">
        <w:rPr>
          <w:rFonts w:ascii="Times New Roman" w:hAnsi="Times New Roman" w:cs="Times New Roman"/>
        </w:rPr>
        <w:t xml:space="preserve"> por </w:t>
      </w:r>
      <w:r w:rsidR="5BC0DF8A" w:rsidRPr="1EDED310">
        <w:rPr>
          <w:rFonts w:ascii="Times New Roman" w:hAnsi="Times New Roman" w:cs="Times New Roman"/>
        </w:rPr>
        <w:t>competencia</w:t>
      </w:r>
      <w:r w:rsidR="0D0988E7" w:rsidRPr="13C2C6AC">
        <w:rPr>
          <w:rFonts w:ascii="Times New Roman" w:hAnsi="Times New Roman" w:cs="Times New Roman"/>
        </w:rPr>
        <w:t xml:space="preserve"> global</w:t>
      </w:r>
      <w:r w:rsidR="0D0988E7" w:rsidRPr="26722126">
        <w:rPr>
          <w:rFonts w:ascii="Times New Roman" w:hAnsi="Times New Roman" w:cs="Times New Roman"/>
        </w:rPr>
        <w:t xml:space="preserve">, siendo </w:t>
      </w:r>
      <w:r w:rsidR="0D0988E7" w:rsidRPr="1C3235A5">
        <w:rPr>
          <w:rFonts w:ascii="Times New Roman" w:hAnsi="Times New Roman" w:cs="Times New Roman"/>
        </w:rPr>
        <w:t xml:space="preserve">lectura crítica la materia mejor </w:t>
      </w:r>
      <w:r w:rsidR="0D0988E7" w:rsidRPr="656F964F">
        <w:rPr>
          <w:rFonts w:ascii="Times New Roman" w:hAnsi="Times New Roman" w:cs="Times New Roman"/>
        </w:rPr>
        <w:t>puntuada con 56.</w:t>
      </w:r>
      <w:r w:rsidR="0D0988E7" w:rsidRPr="589FA0FF">
        <w:rPr>
          <w:rFonts w:ascii="Times New Roman" w:hAnsi="Times New Roman" w:cs="Times New Roman"/>
        </w:rPr>
        <w:t xml:space="preserve">3 </w:t>
      </w:r>
      <w:r w:rsidR="0D0988E7" w:rsidRPr="2A40E484">
        <w:rPr>
          <w:rFonts w:ascii="Times New Roman" w:hAnsi="Times New Roman" w:cs="Times New Roman"/>
        </w:rPr>
        <w:t xml:space="preserve">y </w:t>
      </w:r>
      <w:r w:rsidR="0D0988E7" w:rsidRPr="73E4E489">
        <w:rPr>
          <w:rFonts w:ascii="Times New Roman" w:hAnsi="Times New Roman" w:cs="Times New Roman"/>
        </w:rPr>
        <w:t xml:space="preserve">sociales y </w:t>
      </w:r>
      <w:r w:rsidR="0D0988E7" w:rsidRPr="72B80B67">
        <w:rPr>
          <w:rFonts w:ascii="Times New Roman" w:hAnsi="Times New Roman" w:cs="Times New Roman"/>
        </w:rPr>
        <w:t>c</w:t>
      </w:r>
      <w:r w:rsidR="60ED9B93" w:rsidRPr="72B80B67">
        <w:rPr>
          <w:rFonts w:ascii="Times New Roman" w:hAnsi="Times New Roman" w:cs="Times New Roman"/>
        </w:rPr>
        <w:t xml:space="preserve">iudadanas la peor </w:t>
      </w:r>
      <w:r w:rsidR="60ED9B93" w:rsidRPr="0339FBCB">
        <w:rPr>
          <w:rFonts w:ascii="Times New Roman" w:hAnsi="Times New Roman" w:cs="Times New Roman"/>
        </w:rPr>
        <w:t>calificada con 51.1</w:t>
      </w:r>
      <w:r w:rsidR="60ED9B93" w:rsidRPr="1D6C43DD">
        <w:rPr>
          <w:rFonts w:ascii="Times New Roman" w:hAnsi="Times New Roman" w:cs="Times New Roman"/>
        </w:rPr>
        <w:t xml:space="preserve">. </w:t>
      </w:r>
      <w:r w:rsidR="60ED9B93" w:rsidRPr="65D057BF">
        <w:rPr>
          <w:rFonts w:ascii="Times New Roman" w:hAnsi="Times New Roman" w:cs="Times New Roman"/>
        </w:rPr>
        <w:t xml:space="preserve">Estos análisis se </w:t>
      </w:r>
      <w:r w:rsidR="60ED9B93" w:rsidRPr="192DD393">
        <w:rPr>
          <w:rFonts w:ascii="Times New Roman" w:hAnsi="Times New Roman" w:cs="Times New Roman"/>
        </w:rPr>
        <w:t xml:space="preserve">profundizan de mejor manera </w:t>
      </w:r>
      <w:r w:rsidR="60ED9B93" w:rsidRPr="3FD62D16">
        <w:rPr>
          <w:rFonts w:ascii="Times New Roman" w:hAnsi="Times New Roman" w:cs="Times New Roman"/>
        </w:rPr>
        <w:t xml:space="preserve">mezclando varios </w:t>
      </w:r>
      <w:r w:rsidR="60ED9B93" w:rsidRPr="4C0F3687">
        <w:rPr>
          <w:rFonts w:ascii="Times New Roman" w:hAnsi="Times New Roman" w:cs="Times New Roman"/>
        </w:rPr>
        <w:t xml:space="preserve">factores y </w:t>
      </w:r>
      <w:r w:rsidR="0705011B" w:rsidRPr="4226EF74">
        <w:rPr>
          <w:rFonts w:ascii="Times New Roman" w:hAnsi="Times New Roman" w:cs="Times New Roman"/>
        </w:rPr>
        <w:t>visualizando</w:t>
      </w:r>
      <w:r w:rsidR="0705011B" w:rsidRPr="4CC03A7E">
        <w:rPr>
          <w:rFonts w:ascii="Times New Roman" w:hAnsi="Times New Roman" w:cs="Times New Roman"/>
        </w:rPr>
        <w:t xml:space="preserve"> su </w:t>
      </w:r>
      <w:r w:rsidR="21ACFF03" w:rsidRPr="0CC092EA">
        <w:rPr>
          <w:rFonts w:ascii="Times New Roman" w:hAnsi="Times New Roman" w:cs="Times New Roman"/>
        </w:rPr>
        <w:t>comportamiento</w:t>
      </w:r>
      <w:r w:rsidR="0705011B" w:rsidRPr="4CC03A7E">
        <w:rPr>
          <w:rFonts w:ascii="Times New Roman" w:hAnsi="Times New Roman" w:cs="Times New Roman"/>
        </w:rPr>
        <w:t xml:space="preserve"> con </w:t>
      </w:r>
      <w:r w:rsidR="0705011B" w:rsidRPr="0DDE6684">
        <w:rPr>
          <w:rFonts w:ascii="Times New Roman" w:hAnsi="Times New Roman" w:cs="Times New Roman"/>
        </w:rPr>
        <w:t xml:space="preserve">gráficas que permitieran </w:t>
      </w:r>
      <w:r w:rsidR="1A1354D2" w:rsidRPr="0CC092EA">
        <w:rPr>
          <w:rFonts w:ascii="Times New Roman" w:hAnsi="Times New Roman" w:cs="Times New Roman"/>
        </w:rPr>
        <w:t>mostrar</w:t>
      </w:r>
      <w:r w:rsidR="0705011B" w:rsidRPr="550948D2">
        <w:rPr>
          <w:rFonts w:ascii="Times New Roman" w:hAnsi="Times New Roman" w:cs="Times New Roman"/>
        </w:rPr>
        <w:t xml:space="preserve"> su </w:t>
      </w:r>
      <w:r w:rsidR="0705011B" w:rsidRPr="1EDED310">
        <w:rPr>
          <w:rFonts w:ascii="Times New Roman" w:hAnsi="Times New Roman" w:cs="Times New Roman"/>
        </w:rPr>
        <w:t>relación.</w:t>
      </w:r>
    </w:p>
    <w:p w14:paraId="5F61E25F" w14:textId="54F43B7C" w:rsidR="00B534BC" w:rsidRDefault="00A75D23" w:rsidP="00C310AD">
      <w:pPr>
        <w:jc w:val="center"/>
        <w:rPr>
          <w:rFonts w:ascii="Times New Roman" w:hAnsi="Times New Roman" w:cs="Times New Roman"/>
          <w:b/>
          <w:bCs/>
          <w:sz w:val="32"/>
          <w:szCs w:val="32"/>
        </w:rPr>
      </w:pPr>
      <w:r>
        <w:rPr>
          <w:rFonts w:ascii="Times New Roman" w:hAnsi="Times New Roman" w:cs="Times New Roman"/>
          <w:b/>
          <w:bCs/>
          <w:sz w:val="32"/>
          <w:szCs w:val="32"/>
        </w:rPr>
        <w:t xml:space="preserve">3. </w:t>
      </w:r>
      <w:r w:rsidR="00B01256">
        <w:rPr>
          <w:rFonts w:ascii="Times New Roman" w:hAnsi="Times New Roman" w:cs="Times New Roman"/>
          <w:b/>
          <w:bCs/>
          <w:sz w:val="32"/>
          <w:szCs w:val="32"/>
        </w:rPr>
        <w:t xml:space="preserve">ETL </w:t>
      </w:r>
      <w:r w:rsidR="00901DA7">
        <w:rPr>
          <w:rFonts w:ascii="Times New Roman" w:hAnsi="Times New Roman" w:cs="Times New Roman"/>
          <w:b/>
          <w:bCs/>
          <w:sz w:val="32"/>
          <w:szCs w:val="32"/>
        </w:rPr>
        <w:t>de los Datos</w:t>
      </w:r>
      <w:r w:rsidR="0049354D">
        <w:rPr>
          <w:rFonts w:ascii="Times New Roman" w:hAnsi="Times New Roman" w:cs="Times New Roman"/>
          <w:b/>
          <w:bCs/>
          <w:sz w:val="32"/>
          <w:szCs w:val="32"/>
        </w:rPr>
        <w:t>.</w:t>
      </w:r>
    </w:p>
    <w:p w14:paraId="41FD6665" w14:textId="08630511" w:rsidR="00B534BC" w:rsidRDefault="00A75D23" w:rsidP="00A75D23">
      <w:pPr>
        <w:rPr>
          <w:rFonts w:ascii="Times New Roman" w:hAnsi="Times New Roman" w:cs="Times New Roman"/>
        </w:rPr>
      </w:pPr>
      <w:r w:rsidRPr="00A75D23">
        <w:rPr>
          <w:rFonts w:ascii="Times New Roman" w:hAnsi="Times New Roman" w:cs="Times New Roman"/>
        </w:rPr>
        <w:t>Primero, la base de datos se filtró utilizando la página https://www.datos.gov.co/Educaci-n/Resultados-nicos-Saber-11/kgxf-xxbe, limitando los datos a colegios ubicados en Bogotá y pertenecientes al periodo 20191 a 20192. Una vez obtenidos los datos, se configuró una instancia EC2 con Ubuntu en AWS y se cargaron los datos ahí</w:t>
      </w:r>
      <w:r w:rsidR="00E32CFE">
        <w:rPr>
          <w:rFonts w:ascii="Times New Roman" w:hAnsi="Times New Roman" w:cs="Times New Roman"/>
        </w:rPr>
        <w:t xml:space="preserve"> (Anexos: Foto 1)</w:t>
      </w:r>
      <w:r w:rsidRPr="00A75D23">
        <w:rPr>
          <w:rFonts w:ascii="Times New Roman" w:hAnsi="Times New Roman" w:cs="Times New Roman"/>
        </w:rPr>
        <w:t>. Posteriormente, se transfirieron a una base de datos RDS en AWS</w:t>
      </w:r>
      <w:r w:rsidR="009F6030">
        <w:rPr>
          <w:rFonts w:ascii="Times New Roman" w:hAnsi="Times New Roman" w:cs="Times New Roman"/>
        </w:rPr>
        <w:t>. Para esto</w:t>
      </w:r>
      <w:r w:rsidR="00D71859">
        <w:rPr>
          <w:rFonts w:ascii="Times New Roman" w:hAnsi="Times New Roman" w:cs="Times New Roman"/>
        </w:rPr>
        <w:t xml:space="preserve"> se creó una </w:t>
      </w:r>
      <w:r w:rsidR="00D71859" w:rsidRPr="00D71859">
        <w:rPr>
          <w:rFonts w:ascii="Times New Roman" w:hAnsi="Times New Roman" w:cs="Times New Roman"/>
        </w:rPr>
        <w:t>base de datos</w:t>
      </w:r>
      <w:r w:rsidR="00D71859">
        <w:rPr>
          <w:rFonts w:ascii="Times New Roman" w:hAnsi="Times New Roman" w:cs="Times New Roman"/>
        </w:rPr>
        <w:t xml:space="preserve"> de nombre</w:t>
      </w:r>
      <w:r w:rsidR="00D71859" w:rsidRPr="00D71859">
        <w:rPr>
          <w:rFonts w:ascii="Times New Roman" w:hAnsi="Times New Roman" w:cs="Times New Roman"/>
        </w:rPr>
        <w:t xml:space="preserve"> “icfes” y </w:t>
      </w:r>
      <w:r w:rsidR="00D71859">
        <w:rPr>
          <w:rFonts w:ascii="Times New Roman" w:hAnsi="Times New Roman" w:cs="Times New Roman"/>
        </w:rPr>
        <w:t xml:space="preserve">se le añadió la </w:t>
      </w:r>
      <w:r w:rsidR="00D71859" w:rsidRPr="00D71859">
        <w:rPr>
          <w:rFonts w:ascii="Times New Roman" w:hAnsi="Times New Roman" w:cs="Times New Roman"/>
        </w:rPr>
        <w:t>tabla llamada “resultados”</w:t>
      </w:r>
      <w:r w:rsidR="00D71859">
        <w:rPr>
          <w:rFonts w:ascii="Times New Roman" w:hAnsi="Times New Roman" w:cs="Times New Roman"/>
        </w:rPr>
        <w:t>. A esta tabla se le insertaron los datos</w:t>
      </w:r>
      <w:r w:rsidR="00D12CEB">
        <w:rPr>
          <w:rFonts w:ascii="Times New Roman" w:hAnsi="Times New Roman" w:cs="Times New Roman"/>
        </w:rPr>
        <w:t xml:space="preserve"> ya filtrados </w:t>
      </w:r>
      <w:r w:rsidR="00C567DA">
        <w:rPr>
          <w:rFonts w:ascii="Times New Roman" w:hAnsi="Times New Roman" w:cs="Times New Roman"/>
        </w:rPr>
        <w:t>como se menciona anteriormente</w:t>
      </w:r>
      <w:r w:rsidR="00D71859">
        <w:rPr>
          <w:rFonts w:ascii="Times New Roman" w:hAnsi="Times New Roman" w:cs="Times New Roman"/>
        </w:rPr>
        <w:t>.</w:t>
      </w:r>
      <w:r w:rsidR="009E1CE3">
        <w:rPr>
          <w:rFonts w:ascii="Times New Roman" w:hAnsi="Times New Roman" w:cs="Times New Roman"/>
        </w:rPr>
        <w:t xml:space="preserve"> (Anexos: Foto 2)</w:t>
      </w:r>
      <w:r w:rsidRPr="00A75D23">
        <w:rPr>
          <w:rFonts w:ascii="Times New Roman" w:hAnsi="Times New Roman" w:cs="Times New Roman"/>
        </w:rPr>
        <w:t xml:space="preserve">. Finalmente, para su uso en el análisis, se extrajeron de la base de datos y se convirtieron en un </w:t>
      </w:r>
      <w:proofErr w:type="spellStart"/>
      <w:r w:rsidRPr="00A75D23">
        <w:rPr>
          <w:rFonts w:ascii="Times New Roman" w:hAnsi="Times New Roman" w:cs="Times New Roman"/>
        </w:rPr>
        <w:t>DataFrame</w:t>
      </w:r>
      <w:proofErr w:type="spellEnd"/>
      <w:r w:rsidRPr="00A75D23">
        <w:rPr>
          <w:rFonts w:ascii="Times New Roman" w:hAnsi="Times New Roman" w:cs="Times New Roman"/>
        </w:rPr>
        <w:t xml:space="preserve"> en un archivo .</w:t>
      </w:r>
      <w:proofErr w:type="spellStart"/>
      <w:r w:rsidRPr="00A75D23">
        <w:rPr>
          <w:rFonts w:ascii="Times New Roman" w:hAnsi="Times New Roman" w:cs="Times New Roman"/>
        </w:rPr>
        <w:t>py</w:t>
      </w:r>
      <w:proofErr w:type="spellEnd"/>
      <w:r w:rsidRPr="00A75D23">
        <w:rPr>
          <w:rFonts w:ascii="Times New Roman" w:hAnsi="Times New Roman" w:cs="Times New Roman"/>
        </w:rPr>
        <w:t>. Este proceso aseguró que los datos fueran accesibles y utilizables de manera eficiente para el proyecto</w:t>
      </w:r>
      <w:r w:rsidR="00DC5353">
        <w:rPr>
          <w:rFonts w:ascii="Times New Roman" w:hAnsi="Times New Roman" w:cs="Times New Roman"/>
        </w:rPr>
        <w:t>.</w:t>
      </w:r>
    </w:p>
    <w:p w14:paraId="2434A8DC" w14:textId="77777777" w:rsidR="00F3120E" w:rsidRPr="00D71859" w:rsidRDefault="00F3120E" w:rsidP="00A75D23">
      <w:pPr>
        <w:rPr>
          <w:rFonts w:ascii="Times New Roman" w:hAnsi="Times New Roman" w:cs="Times New Roman"/>
          <w:b/>
          <w:bCs/>
        </w:rPr>
      </w:pPr>
    </w:p>
    <w:p w14:paraId="0BCB4AE5" w14:textId="38C88509" w:rsidR="00A75D23" w:rsidRDefault="00A75D23" w:rsidP="00A75D23">
      <w:pPr>
        <w:jc w:val="center"/>
        <w:rPr>
          <w:rFonts w:ascii="Times New Roman" w:hAnsi="Times New Roman" w:cs="Times New Roman"/>
          <w:b/>
          <w:bCs/>
          <w:sz w:val="32"/>
          <w:szCs w:val="32"/>
        </w:rPr>
      </w:pPr>
      <w:r>
        <w:rPr>
          <w:rFonts w:ascii="Times New Roman" w:hAnsi="Times New Roman" w:cs="Times New Roman"/>
          <w:b/>
          <w:bCs/>
          <w:sz w:val="32"/>
          <w:szCs w:val="32"/>
        </w:rPr>
        <w:t>4</w:t>
      </w:r>
      <w:r w:rsidR="00B534BC">
        <w:rPr>
          <w:rFonts w:ascii="Times New Roman" w:hAnsi="Times New Roman" w:cs="Times New Roman"/>
          <w:b/>
          <w:bCs/>
          <w:sz w:val="32"/>
          <w:szCs w:val="32"/>
        </w:rPr>
        <w:t xml:space="preserve">. </w:t>
      </w:r>
      <w:r w:rsidR="00C310AD" w:rsidRPr="008E1E61">
        <w:rPr>
          <w:rFonts w:ascii="Times New Roman" w:hAnsi="Times New Roman" w:cs="Times New Roman"/>
          <w:b/>
          <w:bCs/>
          <w:sz w:val="32"/>
          <w:szCs w:val="32"/>
        </w:rPr>
        <w:t xml:space="preserve">Modelo </w:t>
      </w:r>
      <w:r w:rsidR="00901DA7">
        <w:rPr>
          <w:rFonts w:ascii="Times New Roman" w:hAnsi="Times New Roman" w:cs="Times New Roman"/>
          <w:b/>
          <w:bCs/>
          <w:sz w:val="32"/>
          <w:szCs w:val="32"/>
        </w:rPr>
        <w:t>P</w:t>
      </w:r>
      <w:r w:rsidR="00C310AD" w:rsidRPr="008E1E61">
        <w:rPr>
          <w:rFonts w:ascii="Times New Roman" w:hAnsi="Times New Roman" w:cs="Times New Roman"/>
          <w:b/>
          <w:bCs/>
          <w:sz w:val="32"/>
          <w:szCs w:val="32"/>
        </w:rPr>
        <w:t xml:space="preserve">redictivo de </w:t>
      </w:r>
      <w:r w:rsidR="00901DA7">
        <w:rPr>
          <w:rFonts w:ascii="Times New Roman" w:hAnsi="Times New Roman" w:cs="Times New Roman"/>
          <w:b/>
          <w:bCs/>
          <w:sz w:val="32"/>
          <w:szCs w:val="32"/>
        </w:rPr>
        <w:t>C</w:t>
      </w:r>
      <w:r w:rsidR="00C310AD" w:rsidRPr="008E1E61">
        <w:rPr>
          <w:rFonts w:ascii="Times New Roman" w:hAnsi="Times New Roman" w:cs="Times New Roman"/>
          <w:b/>
          <w:bCs/>
          <w:sz w:val="32"/>
          <w:szCs w:val="32"/>
        </w:rPr>
        <w:t xml:space="preserve">lasificación con </w:t>
      </w:r>
      <w:r w:rsidR="00901DA7">
        <w:rPr>
          <w:rFonts w:ascii="Times New Roman" w:hAnsi="Times New Roman" w:cs="Times New Roman"/>
          <w:b/>
          <w:bCs/>
          <w:sz w:val="32"/>
          <w:szCs w:val="32"/>
        </w:rPr>
        <w:t>R</w:t>
      </w:r>
      <w:r w:rsidR="00C310AD" w:rsidRPr="008E1E61">
        <w:rPr>
          <w:rFonts w:ascii="Times New Roman" w:hAnsi="Times New Roman" w:cs="Times New Roman"/>
          <w:b/>
          <w:bCs/>
          <w:sz w:val="32"/>
          <w:szCs w:val="32"/>
        </w:rPr>
        <w:t xml:space="preserve">ed </w:t>
      </w:r>
      <w:r w:rsidR="00901DA7">
        <w:rPr>
          <w:rFonts w:ascii="Times New Roman" w:hAnsi="Times New Roman" w:cs="Times New Roman"/>
          <w:b/>
          <w:bCs/>
          <w:sz w:val="32"/>
          <w:szCs w:val="32"/>
        </w:rPr>
        <w:t>N</w:t>
      </w:r>
      <w:r w:rsidR="00C310AD" w:rsidRPr="008E1E61">
        <w:rPr>
          <w:rFonts w:ascii="Times New Roman" w:hAnsi="Times New Roman" w:cs="Times New Roman"/>
          <w:b/>
          <w:bCs/>
          <w:sz w:val="32"/>
          <w:szCs w:val="32"/>
        </w:rPr>
        <w:t>euronal</w:t>
      </w:r>
      <w:r w:rsidR="0049354D">
        <w:rPr>
          <w:rFonts w:ascii="Times New Roman" w:hAnsi="Times New Roman" w:cs="Times New Roman"/>
          <w:b/>
          <w:bCs/>
          <w:sz w:val="32"/>
          <w:szCs w:val="32"/>
        </w:rPr>
        <w:t>.</w:t>
      </w:r>
    </w:p>
    <w:p w14:paraId="54282885" w14:textId="1104EE50" w:rsidR="00CC376C" w:rsidRDefault="00BA75E9" w:rsidP="00C02388">
      <w:pPr>
        <w:rPr>
          <w:rFonts w:ascii="Times New Roman" w:hAnsi="Times New Roman" w:cs="Times New Roman"/>
        </w:rPr>
      </w:pPr>
      <w:r w:rsidRPr="00BA75E9">
        <w:rPr>
          <w:rFonts w:ascii="Times New Roman" w:hAnsi="Times New Roman" w:cs="Times New Roman"/>
        </w:rPr>
        <w:t xml:space="preserve">La selección adecuada de los </w:t>
      </w:r>
      <w:proofErr w:type="spellStart"/>
      <w:r w:rsidRPr="00BA75E9">
        <w:rPr>
          <w:rFonts w:ascii="Times New Roman" w:hAnsi="Times New Roman" w:cs="Times New Roman"/>
        </w:rPr>
        <w:t>hiperparámetros</w:t>
      </w:r>
      <w:proofErr w:type="spellEnd"/>
      <w:r w:rsidRPr="00BA75E9">
        <w:rPr>
          <w:rFonts w:ascii="Times New Roman" w:hAnsi="Times New Roman" w:cs="Times New Roman"/>
        </w:rPr>
        <w:t xml:space="preserve"> es esencial para el rendimiento y la capacidad de generalización de un modelo de red neuronal. Los </w:t>
      </w:r>
      <w:proofErr w:type="spellStart"/>
      <w:r w:rsidRPr="00BA75E9">
        <w:rPr>
          <w:rFonts w:ascii="Times New Roman" w:hAnsi="Times New Roman" w:cs="Times New Roman"/>
        </w:rPr>
        <w:t>hiperparámetros</w:t>
      </w:r>
      <w:proofErr w:type="spellEnd"/>
      <w:r w:rsidRPr="00BA75E9">
        <w:rPr>
          <w:rFonts w:ascii="Times New Roman" w:hAnsi="Times New Roman" w:cs="Times New Roman"/>
        </w:rPr>
        <w:t xml:space="preserve">, </w:t>
      </w:r>
      <w:r w:rsidR="00845FF5" w:rsidRPr="00BA75E9">
        <w:rPr>
          <w:rFonts w:ascii="Times New Roman" w:hAnsi="Times New Roman" w:cs="Times New Roman"/>
        </w:rPr>
        <w:t>como</w:t>
      </w:r>
      <w:r w:rsidR="009948C3" w:rsidRPr="00BA75E9">
        <w:rPr>
          <w:rFonts w:ascii="Times New Roman" w:hAnsi="Times New Roman" w:cs="Times New Roman"/>
        </w:rPr>
        <w:t xml:space="preserve"> la función de activación en cada capa, la función de pérdida y el tipo de optimizador,</w:t>
      </w:r>
      <w:r w:rsidR="00845FF5">
        <w:rPr>
          <w:rFonts w:ascii="Times New Roman" w:hAnsi="Times New Roman" w:cs="Times New Roman"/>
        </w:rPr>
        <w:t xml:space="preserve"> se decidieron basándonos en bibliografía. Por otro lado, </w:t>
      </w:r>
      <w:r w:rsidRPr="00BA75E9">
        <w:rPr>
          <w:rFonts w:ascii="Times New Roman" w:hAnsi="Times New Roman" w:cs="Times New Roman"/>
        </w:rPr>
        <w:t>la profundidad de la red</w:t>
      </w:r>
      <w:r w:rsidR="00845FF5">
        <w:rPr>
          <w:rFonts w:ascii="Times New Roman" w:hAnsi="Times New Roman" w:cs="Times New Roman"/>
        </w:rPr>
        <w:t xml:space="preserve"> y</w:t>
      </w:r>
      <w:r w:rsidRPr="00BA75E9">
        <w:rPr>
          <w:rFonts w:ascii="Times New Roman" w:hAnsi="Times New Roman" w:cs="Times New Roman"/>
        </w:rPr>
        <w:t xml:space="preserve"> el ancho de la red </w:t>
      </w:r>
      <w:r w:rsidR="00845FF5">
        <w:rPr>
          <w:rFonts w:ascii="Times New Roman" w:hAnsi="Times New Roman" w:cs="Times New Roman"/>
        </w:rPr>
        <w:t>fueron</w:t>
      </w:r>
      <w:r w:rsidRPr="00BA75E9">
        <w:rPr>
          <w:rFonts w:ascii="Times New Roman" w:hAnsi="Times New Roman" w:cs="Times New Roman"/>
        </w:rPr>
        <w:t xml:space="preserve"> probados de manera iterativa</w:t>
      </w:r>
      <w:r w:rsidR="00527263">
        <w:rPr>
          <w:rFonts w:ascii="Times New Roman" w:hAnsi="Times New Roman" w:cs="Times New Roman"/>
        </w:rPr>
        <w:t xml:space="preserve"> </w:t>
      </w:r>
      <w:r w:rsidR="00527263" w:rsidRPr="00BA75E9">
        <w:rPr>
          <w:rFonts w:ascii="Times New Roman" w:hAnsi="Times New Roman" w:cs="Times New Roman"/>
        </w:rPr>
        <w:t>ya que su efectividad depende de la base de datos específica que se esté utilizando</w:t>
      </w:r>
      <w:r w:rsidRPr="00BA75E9">
        <w:rPr>
          <w:rFonts w:ascii="Times New Roman" w:hAnsi="Times New Roman" w:cs="Times New Roman"/>
        </w:rPr>
        <w:t xml:space="preserve">. Se </w:t>
      </w:r>
      <w:r w:rsidR="00845FF5">
        <w:rPr>
          <w:rFonts w:ascii="Times New Roman" w:hAnsi="Times New Roman" w:cs="Times New Roman"/>
        </w:rPr>
        <w:t>eligieron aquellos</w:t>
      </w:r>
      <w:r w:rsidRPr="00BA75E9">
        <w:rPr>
          <w:rFonts w:ascii="Times New Roman" w:hAnsi="Times New Roman" w:cs="Times New Roman"/>
        </w:rPr>
        <w:t xml:space="preserve"> que minimi</w:t>
      </w:r>
      <w:r w:rsidR="00845FF5">
        <w:rPr>
          <w:rFonts w:ascii="Times New Roman" w:hAnsi="Times New Roman" w:cs="Times New Roman"/>
        </w:rPr>
        <w:t>zaron</w:t>
      </w:r>
      <w:r w:rsidRPr="00BA75E9">
        <w:rPr>
          <w:rFonts w:ascii="Times New Roman" w:hAnsi="Times New Roman" w:cs="Times New Roman"/>
        </w:rPr>
        <w:t xml:space="preserve"> </w:t>
      </w:r>
      <w:r w:rsidR="007E3B06">
        <w:rPr>
          <w:rFonts w:ascii="Times New Roman" w:hAnsi="Times New Roman" w:cs="Times New Roman"/>
        </w:rPr>
        <w:t>la perdida (</w:t>
      </w:r>
      <w:r w:rsidR="00EE6075">
        <w:rPr>
          <w:rFonts w:ascii="Times New Roman" w:hAnsi="Times New Roman" w:cs="Times New Roman"/>
        </w:rPr>
        <w:t>MSE) y la métrica M</w:t>
      </w:r>
      <w:r w:rsidR="00C54C58">
        <w:rPr>
          <w:rFonts w:ascii="Times New Roman" w:hAnsi="Times New Roman" w:cs="Times New Roman"/>
        </w:rPr>
        <w:t>AE</w:t>
      </w:r>
      <w:r w:rsidRPr="00BA75E9">
        <w:rPr>
          <w:rFonts w:ascii="Times New Roman" w:hAnsi="Times New Roman" w:cs="Times New Roman"/>
        </w:rPr>
        <w:t xml:space="preserve">. A continuación, se describe el proceso para seleccionar los </w:t>
      </w:r>
      <w:proofErr w:type="spellStart"/>
      <w:r w:rsidRPr="00BA75E9">
        <w:rPr>
          <w:rFonts w:ascii="Times New Roman" w:hAnsi="Times New Roman" w:cs="Times New Roman"/>
        </w:rPr>
        <w:t>hiperparámetros</w:t>
      </w:r>
      <w:proofErr w:type="spellEnd"/>
      <w:r w:rsidRPr="00BA75E9">
        <w:rPr>
          <w:rFonts w:ascii="Times New Roman" w:hAnsi="Times New Roman" w:cs="Times New Roman"/>
        </w:rPr>
        <w:t>:</w:t>
      </w:r>
    </w:p>
    <w:p w14:paraId="0FBA9140" w14:textId="77777777" w:rsidR="00A8524A" w:rsidRPr="00EA7E42" w:rsidRDefault="00A8524A" w:rsidP="00A8524A">
      <w:pPr>
        <w:rPr>
          <w:rFonts w:ascii="Times New Roman" w:hAnsi="Times New Roman" w:cs="Times New Roman"/>
          <w:b/>
          <w:bCs/>
        </w:rPr>
      </w:pPr>
      <w:proofErr w:type="spellStart"/>
      <w:r w:rsidRPr="00EA7E42">
        <w:rPr>
          <w:rFonts w:ascii="Times New Roman" w:hAnsi="Times New Roman" w:cs="Times New Roman"/>
          <w:b/>
          <w:bCs/>
        </w:rPr>
        <w:t>Hiperparametros</w:t>
      </w:r>
      <w:proofErr w:type="spellEnd"/>
      <w:r w:rsidRPr="00EA7E42">
        <w:rPr>
          <w:rFonts w:ascii="Times New Roman" w:hAnsi="Times New Roman" w:cs="Times New Roman"/>
          <w:b/>
          <w:bCs/>
        </w:rPr>
        <w:t xml:space="preserve"> escogidos por bibliografía: </w:t>
      </w:r>
    </w:p>
    <w:p w14:paraId="073EABB1" w14:textId="594E5D13" w:rsidR="00C54C58" w:rsidRDefault="00F026CC" w:rsidP="00C02388">
      <w:pPr>
        <w:rPr>
          <w:rFonts w:ascii="Times New Roman" w:hAnsi="Times New Roman" w:cs="Times New Roman"/>
        </w:rPr>
      </w:pPr>
      <w:r w:rsidRPr="00EA7E42">
        <w:rPr>
          <w:rFonts w:ascii="Times New Roman" w:hAnsi="Times New Roman" w:cs="Times New Roman"/>
          <w:b/>
          <w:bCs/>
        </w:rPr>
        <w:t>Función de activación:</w:t>
      </w:r>
      <w:r w:rsidR="0082455F" w:rsidRPr="0082455F">
        <w:rPr>
          <w:rFonts w:ascii="Times New Roman" w:hAnsi="Times New Roman" w:cs="Times New Roman"/>
        </w:rPr>
        <w:t xml:space="preserve"> </w:t>
      </w:r>
      <w:r w:rsidR="0082455F" w:rsidRPr="00EA7E42">
        <w:rPr>
          <w:rFonts w:ascii="Times New Roman" w:hAnsi="Times New Roman" w:cs="Times New Roman"/>
        </w:rPr>
        <w:t xml:space="preserve">Se seleccionó el método </w:t>
      </w:r>
      <w:proofErr w:type="spellStart"/>
      <w:r w:rsidR="0082455F" w:rsidRPr="00EA7E42">
        <w:rPr>
          <w:rFonts w:ascii="Times New Roman" w:hAnsi="Times New Roman" w:cs="Times New Roman"/>
        </w:rPr>
        <w:t>ReLU</w:t>
      </w:r>
      <w:proofErr w:type="spellEnd"/>
      <w:r w:rsidR="0082455F" w:rsidRPr="00EA7E42">
        <w:rPr>
          <w:rFonts w:ascii="Times New Roman" w:hAnsi="Times New Roman" w:cs="Times New Roman"/>
        </w:rPr>
        <w:t xml:space="preserve"> como función de activación para todas las capas menos la de salida debido a su probada eficacia y amplia aceptación en el entrenamiento de redes neuronales profundas. Aunque investigaciones recientes, como la realizada por Ramachandran, </w:t>
      </w:r>
      <w:proofErr w:type="spellStart"/>
      <w:r w:rsidR="0082455F" w:rsidRPr="00EA7E42">
        <w:rPr>
          <w:rFonts w:ascii="Times New Roman" w:hAnsi="Times New Roman" w:cs="Times New Roman"/>
        </w:rPr>
        <w:t>Zoph</w:t>
      </w:r>
      <w:proofErr w:type="spellEnd"/>
      <w:r w:rsidR="0082455F" w:rsidRPr="00EA7E42">
        <w:rPr>
          <w:rFonts w:ascii="Times New Roman" w:hAnsi="Times New Roman" w:cs="Times New Roman"/>
        </w:rPr>
        <w:t xml:space="preserve"> y Le (2017), han propuesto nuevas funciones de activación, como </w:t>
      </w:r>
      <w:proofErr w:type="spellStart"/>
      <w:r w:rsidR="0082455F" w:rsidRPr="00EA7E42">
        <w:rPr>
          <w:rFonts w:ascii="Times New Roman" w:hAnsi="Times New Roman" w:cs="Times New Roman"/>
        </w:rPr>
        <w:t>Swish</w:t>
      </w:r>
      <w:proofErr w:type="spellEnd"/>
      <w:r w:rsidR="0082455F" w:rsidRPr="00EA7E42">
        <w:rPr>
          <w:rFonts w:ascii="Times New Roman" w:hAnsi="Times New Roman" w:cs="Times New Roman"/>
        </w:rPr>
        <w:t xml:space="preserve">, que muestran mejoras marginales de menos de 1% en la precisión de clasificación en comparación con </w:t>
      </w:r>
      <w:proofErr w:type="spellStart"/>
      <w:r w:rsidR="0082455F" w:rsidRPr="00EA7E42">
        <w:rPr>
          <w:rFonts w:ascii="Times New Roman" w:hAnsi="Times New Roman" w:cs="Times New Roman"/>
        </w:rPr>
        <w:t>ReLU</w:t>
      </w:r>
      <w:proofErr w:type="spellEnd"/>
      <w:r w:rsidR="0082455F" w:rsidRPr="00EA7E42">
        <w:rPr>
          <w:rFonts w:ascii="Times New Roman" w:hAnsi="Times New Roman" w:cs="Times New Roman"/>
        </w:rPr>
        <w:t>, este último, según estos mismos autores, sigue siendo la opción preferida y más utilizada en la práctica para modelos de clasificación binaria.</w:t>
      </w:r>
      <w:r w:rsidR="00847524">
        <w:rPr>
          <w:rFonts w:ascii="Times New Roman" w:hAnsi="Times New Roman" w:cs="Times New Roman"/>
        </w:rPr>
        <w:t xml:space="preserve"> </w:t>
      </w:r>
      <w:r w:rsidR="00847524" w:rsidRPr="00847524">
        <w:rPr>
          <w:rFonts w:ascii="Times New Roman" w:hAnsi="Times New Roman" w:cs="Times New Roman"/>
        </w:rPr>
        <w:t xml:space="preserve">Para el proyecto, se utilizó la función de activación </w:t>
      </w:r>
      <w:proofErr w:type="spellStart"/>
      <w:r w:rsidR="00847524" w:rsidRPr="00847524">
        <w:rPr>
          <w:rFonts w:ascii="Times New Roman" w:hAnsi="Times New Roman" w:cs="Times New Roman"/>
        </w:rPr>
        <w:t>softplus</w:t>
      </w:r>
      <w:proofErr w:type="spellEnd"/>
      <w:r w:rsidR="00847524" w:rsidRPr="00847524">
        <w:rPr>
          <w:rFonts w:ascii="Times New Roman" w:hAnsi="Times New Roman" w:cs="Times New Roman"/>
        </w:rPr>
        <w:t xml:space="preserve"> en la capa de salida debido a su capacidad para manejar salidas que deben ser </w:t>
      </w:r>
      <w:r w:rsidR="00847524" w:rsidRPr="00847524">
        <w:rPr>
          <w:rFonts w:ascii="Times New Roman" w:hAnsi="Times New Roman" w:cs="Times New Roman"/>
        </w:rPr>
        <w:lastRenderedPageBreak/>
        <w:t xml:space="preserve">siempre positivas. Esta función de respuesta es </w:t>
      </w:r>
      <w:r w:rsidR="001E0771" w:rsidRPr="00847524">
        <w:rPr>
          <w:rFonts w:ascii="Times New Roman" w:hAnsi="Times New Roman" w:cs="Times New Roman"/>
        </w:rPr>
        <w:t>diferenciable</w:t>
      </w:r>
      <w:r w:rsidR="00847524" w:rsidRPr="00847524">
        <w:rPr>
          <w:rFonts w:ascii="Times New Roman" w:hAnsi="Times New Roman" w:cs="Times New Roman"/>
        </w:rPr>
        <w:t xml:space="preserve"> y se asemejan estrechamente a la función identidad para valores positivos del predictor de regresión, implicando un modelo </w:t>
      </w:r>
      <w:proofErr w:type="spellStart"/>
      <w:r w:rsidR="00847524" w:rsidRPr="00847524">
        <w:rPr>
          <w:rFonts w:ascii="Times New Roman" w:hAnsi="Times New Roman" w:cs="Times New Roman"/>
        </w:rPr>
        <w:t>cuasi-aditivo</w:t>
      </w:r>
      <w:proofErr w:type="spellEnd"/>
      <w:r w:rsidR="00FA2073">
        <w:rPr>
          <w:rFonts w:ascii="Times New Roman" w:hAnsi="Times New Roman" w:cs="Times New Roman"/>
        </w:rPr>
        <w:t xml:space="preserve"> </w:t>
      </w:r>
      <w:r w:rsidR="00FA2073">
        <w:rPr>
          <w:rFonts w:ascii="Times New Roman" w:hAnsi="Times New Roman" w:cs="Times New Roman"/>
          <w:sz w:val="24"/>
          <w:szCs w:val="24"/>
        </w:rPr>
        <w:t>(</w:t>
      </w:r>
      <w:r w:rsidR="00FA2073" w:rsidRPr="00B10903">
        <w:rPr>
          <w:rFonts w:ascii="Times New Roman" w:hAnsi="Times New Roman" w:cs="Times New Roman"/>
          <w:sz w:val="24"/>
          <w:szCs w:val="24"/>
        </w:rPr>
        <w:t>Wiemann</w:t>
      </w:r>
      <w:r w:rsidR="00FA2073">
        <w:rPr>
          <w:rFonts w:ascii="Times New Roman" w:hAnsi="Times New Roman" w:cs="Times New Roman"/>
          <w:sz w:val="24"/>
          <w:szCs w:val="24"/>
        </w:rPr>
        <w:t>,2023)</w:t>
      </w:r>
      <w:r w:rsidR="00847524" w:rsidRPr="00847524">
        <w:rPr>
          <w:rFonts w:ascii="Times New Roman" w:hAnsi="Times New Roman" w:cs="Times New Roman"/>
        </w:rPr>
        <w:t>.</w:t>
      </w:r>
      <w:r w:rsidR="001E0771">
        <w:rPr>
          <w:rFonts w:ascii="Times New Roman" w:hAnsi="Times New Roman" w:cs="Times New Roman"/>
        </w:rPr>
        <w:t xml:space="preserve"> </w:t>
      </w:r>
      <w:r w:rsidR="00847524" w:rsidRPr="00847524">
        <w:rPr>
          <w:rFonts w:ascii="Times New Roman" w:hAnsi="Times New Roman" w:cs="Times New Roman"/>
        </w:rPr>
        <w:t xml:space="preserve">Contrastamos nuestro enfoque con la comúnmente utilizada función de respuesta exponencial. En este proyecto, como el output no podía ser menor a 0, la función </w:t>
      </w:r>
      <w:proofErr w:type="spellStart"/>
      <w:r w:rsidR="00847524" w:rsidRPr="00847524">
        <w:rPr>
          <w:rFonts w:ascii="Times New Roman" w:hAnsi="Times New Roman" w:cs="Times New Roman"/>
        </w:rPr>
        <w:t>softplus</w:t>
      </w:r>
      <w:proofErr w:type="spellEnd"/>
      <w:r w:rsidR="00847524" w:rsidRPr="00847524">
        <w:rPr>
          <w:rFonts w:ascii="Times New Roman" w:hAnsi="Times New Roman" w:cs="Times New Roman"/>
        </w:rPr>
        <w:t xml:space="preserve"> fue la elección adecuada</w:t>
      </w:r>
      <w:r w:rsidR="00FA2073" w:rsidRPr="00FA2073">
        <w:rPr>
          <w:rFonts w:ascii="Times New Roman" w:hAnsi="Times New Roman" w:cs="Times New Roman"/>
          <w:sz w:val="24"/>
          <w:szCs w:val="24"/>
        </w:rPr>
        <w:t xml:space="preserve"> </w:t>
      </w:r>
      <w:r w:rsidR="00FA2073">
        <w:rPr>
          <w:rFonts w:ascii="Times New Roman" w:hAnsi="Times New Roman" w:cs="Times New Roman"/>
          <w:sz w:val="24"/>
          <w:szCs w:val="24"/>
        </w:rPr>
        <w:t>(</w:t>
      </w:r>
      <w:proofErr w:type="spellStart"/>
      <w:r w:rsidR="00FA2073" w:rsidRPr="00B10903">
        <w:rPr>
          <w:rFonts w:ascii="Times New Roman" w:hAnsi="Times New Roman" w:cs="Times New Roman"/>
          <w:sz w:val="24"/>
          <w:szCs w:val="24"/>
        </w:rPr>
        <w:t>Wiemann</w:t>
      </w:r>
      <w:proofErr w:type="spellEnd"/>
      <w:r w:rsidR="00525A14">
        <w:rPr>
          <w:rFonts w:ascii="Times New Roman" w:hAnsi="Times New Roman" w:cs="Times New Roman"/>
          <w:sz w:val="24"/>
          <w:szCs w:val="24"/>
        </w:rPr>
        <w:t xml:space="preserve"> et al </w:t>
      </w:r>
      <w:r w:rsidR="00FA2073">
        <w:rPr>
          <w:rFonts w:ascii="Times New Roman" w:hAnsi="Times New Roman" w:cs="Times New Roman"/>
          <w:sz w:val="24"/>
          <w:szCs w:val="24"/>
        </w:rPr>
        <w:t>,2023)</w:t>
      </w:r>
      <w:r w:rsidR="00847524" w:rsidRPr="00847524">
        <w:rPr>
          <w:rFonts w:ascii="Times New Roman" w:hAnsi="Times New Roman" w:cs="Times New Roman"/>
        </w:rPr>
        <w:t>.</w:t>
      </w:r>
    </w:p>
    <w:p w14:paraId="5B6D90DA" w14:textId="5C89F0DC" w:rsidR="001E0771" w:rsidRDefault="00A35805" w:rsidP="00C02388">
      <w:pPr>
        <w:rPr>
          <w:rFonts w:ascii="Times New Roman" w:hAnsi="Times New Roman" w:cs="Times New Roman"/>
        </w:rPr>
      </w:pPr>
      <w:r w:rsidRPr="00EA7E42">
        <w:rPr>
          <w:rFonts w:ascii="Times New Roman" w:hAnsi="Times New Roman" w:cs="Times New Roman"/>
          <w:b/>
          <w:bCs/>
        </w:rPr>
        <w:t>Función de perdida</w:t>
      </w:r>
      <w:r>
        <w:rPr>
          <w:rFonts w:ascii="Times New Roman" w:hAnsi="Times New Roman" w:cs="Times New Roman"/>
          <w:b/>
          <w:bCs/>
        </w:rPr>
        <w:t xml:space="preserve"> y </w:t>
      </w:r>
      <w:proofErr w:type="spellStart"/>
      <w:r>
        <w:rPr>
          <w:rFonts w:ascii="Times New Roman" w:hAnsi="Times New Roman" w:cs="Times New Roman"/>
          <w:b/>
          <w:bCs/>
        </w:rPr>
        <w:t>metrica</w:t>
      </w:r>
      <w:proofErr w:type="spellEnd"/>
      <w:r w:rsidRPr="00EA7E42">
        <w:rPr>
          <w:rFonts w:ascii="Times New Roman" w:hAnsi="Times New Roman" w:cs="Times New Roman"/>
          <w:b/>
          <w:bCs/>
        </w:rPr>
        <w:t>:</w:t>
      </w:r>
      <w:r>
        <w:rPr>
          <w:rFonts w:ascii="Times New Roman" w:hAnsi="Times New Roman" w:cs="Times New Roman"/>
          <w:b/>
          <w:bCs/>
        </w:rPr>
        <w:t xml:space="preserve"> </w:t>
      </w:r>
      <w:r w:rsidR="003D6D89" w:rsidRPr="003D6D89">
        <w:rPr>
          <w:rFonts w:ascii="Times New Roman" w:hAnsi="Times New Roman" w:cs="Times New Roman"/>
        </w:rPr>
        <w:t xml:space="preserve">Se utilizó el </w:t>
      </w:r>
      <w:proofErr w:type="spellStart"/>
      <w:r w:rsidR="003D6D89" w:rsidRPr="003D6D89">
        <w:rPr>
          <w:rFonts w:ascii="Times New Roman" w:hAnsi="Times New Roman" w:cs="Times New Roman"/>
        </w:rPr>
        <w:t>MeanSquaredError</w:t>
      </w:r>
      <w:proofErr w:type="spellEnd"/>
      <w:r w:rsidR="003D6D89" w:rsidRPr="003D6D89">
        <w:rPr>
          <w:rFonts w:ascii="Times New Roman" w:hAnsi="Times New Roman" w:cs="Times New Roman"/>
        </w:rPr>
        <w:t xml:space="preserve"> (MSE) como función de pérdida porque penaliza fuertemente los errores grandes al calcular la media de los cuadrados de las diferencias entre los valores predichos y los reales. Esto incentiva al modelo a minimizar los errores grandes durante el entrenamiento. Por otro lado, se empleó el </w:t>
      </w:r>
      <w:proofErr w:type="spellStart"/>
      <w:r w:rsidR="003D6D89" w:rsidRPr="003D6D89">
        <w:rPr>
          <w:rFonts w:ascii="Times New Roman" w:hAnsi="Times New Roman" w:cs="Times New Roman"/>
        </w:rPr>
        <w:t>mean_absolute_error</w:t>
      </w:r>
      <w:proofErr w:type="spellEnd"/>
      <w:r w:rsidR="003D6D89" w:rsidRPr="003D6D89">
        <w:rPr>
          <w:rFonts w:ascii="Times New Roman" w:hAnsi="Times New Roman" w:cs="Times New Roman"/>
        </w:rPr>
        <w:t xml:space="preserve"> (MAE) como métrica porque proporciona una interpretación más intuitiva de la magnitud promedio de los errores, calculando la media de las diferencias absolutas. MAE pondera todos los errores por igual y es menos sensible a los valores atípicos, ofreciendo una visión complementaria del rendimiento del modelo</w:t>
      </w:r>
      <w:r w:rsidR="00581DCC">
        <w:rPr>
          <w:rFonts w:ascii="Times New Roman" w:hAnsi="Times New Roman" w:cs="Times New Roman"/>
        </w:rPr>
        <w:t xml:space="preserve"> (</w:t>
      </w:r>
      <w:r w:rsidR="00581DCC" w:rsidRPr="00581DCC">
        <w:rPr>
          <w:rFonts w:ascii="Times New Roman" w:hAnsi="Times New Roman" w:cs="Times New Roman"/>
        </w:rPr>
        <w:t>Brownlee,</w:t>
      </w:r>
      <w:r w:rsidR="00581DCC">
        <w:rPr>
          <w:rFonts w:ascii="Times New Roman" w:hAnsi="Times New Roman" w:cs="Times New Roman"/>
        </w:rPr>
        <w:t>2020)</w:t>
      </w:r>
      <w:r w:rsidR="00BF2963">
        <w:rPr>
          <w:rFonts w:ascii="Times New Roman" w:hAnsi="Times New Roman" w:cs="Times New Roman"/>
        </w:rPr>
        <w:t xml:space="preserve">. </w:t>
      </w:r>
    </w:p>
    <w:p w14:paraId="5AF8A950" w14:textId="664925BA" w:rsidR="003D6D89" w:rsidRDefault="002B11FE" w:rsidP="00C02388">
      <w:pPr>
        <w:rPr>
          <w:rFonts w:ascii="Times New Roman" w:hAnsi="Times New Roman" w:cs="Times New Roman"/>
        </w:rPr>
      </w:pPr>
      <w:r w:rsidRPr="00EA7E42">
        <w:rPr>
          <w:rFonts w:ascii="Times New Roman" w:hAnsi="Times New Roman" w:cs="Times New Roman"/>
          <w:b/>
          <w:bCs/>
        </w:rPr>
        <w:t>Optimizador:</w:t>
      </w:r>
      <w:r w:rsidR="005B3605" w:rsidRPr="005B3605">
        <w:t xml:space="preserve"> </w:t>
      </w:r>
      <w:r w:rsidR="005B3605" w:rsidRPr="005B3605">
        <w:rPr>
          <w:rFonts w:ascii="Times New Roman" w:hAnsi="Times New Roman" w:cs="Times New Roman"/>
        </w:rPr>
        <w:t>El optimizador Adam se utilizó porque es conocido por ser eficiente y efectivo en el entrenamiento de redes neuronales. Adam combina las ventajas del método de gradiente estocástico y de los métodos de promedio de momentos adaptativos. Proporciona una tasa de aprendizaje adaptativa para cada parámetro, ajustándola según las estimaciones de primer y segundo orden de los momentos del gradiente. Esto significa que Adam puede converger rápidamente y manejar de manera efectiva problemas con grandes cantidades de datos y parámetros</w:t>
      </w:r>
      <w:r w:rsidR="00FA2D2C">
        <w:rPr>
          <w:rFonts w:ascii="Times New Roman" w:hAnsi="Times New Roman" w:cs="Times New Roman"/>
        </w:rPr>
        <w:t xml:space="preserve"> </w:t>
      </w:r>
      <w:r w:rsidR="00525A14">
        <w:rPr>
          <w:rFonts w:ascii="Times New Roman" w:hAnsi="Times New Roman" w:cs="Times New Roman"/>
        </w:rPr>
        <w:t>(</w:t>
      </w:r>
      <w:proofErr w:type="spellStart"/>
      <w:r w:rsidR="00525A14" w:rsidRPr="00525A14">
        <w:rPr>
          <w:rFonts w:ascii="Times New Roman" w:hAnsi="Times New Roman" w:cs="Times New Roman"/>
        </w:rPr>
        <w:t>Doshi</w:t>
      </w:r>
      <w:proofErr w:type="spellEnd"/>
      <w:r w:rsidR="00525A14">
        <w:rPr>
          <w:rFonts w:ascii="Times New Roman" w:hAnsi="Times New Roman" w:cs="Times New Roman"/>
        </w:rPr>
        <w:t>, 2019)</w:t>
      </w:r>
      <w:r w:rsidR="005B3605" w:rsidRPr="005B3605">
        <w:rPr>
          <w:rFonts w:ascii="Times New Roman" w:hAnsi="Times New Roman" w:cs="Times New Roman"/>
        </w:rPr>
        <w:t>.</w:t>
      </w:r>
    </w:p>
    <w:p w14:paraId="430BEBC7" w14:textId="3C49A34F" w:rsidR="00211A3A" w:rsidRPr="00EA7E42" w:rsidRDefault="00211A3A" w:rsidP="00211A3A">
      <w:pPr>
        <w:rPr>
          <w:rFonts w:ascii="Times New Roman" w:hAnsi="Times New Roman" w:cs="Times New Roman"/>
          <w:b/>
          <w:bCs/>
        </w:rPr>
      </w:pPr>
      <w:proofErr w:type="spellStart"/>
      <w:r w:rsidRPr="00EA7E42">
        <w:rPr>
          <w:rFonts w:ascii="Times New Roman" w:hAnsi="Times New Roman" w:cs="Times New Roman"/>
          <w:b/>
          <w:bCs/>
        </w:rPr>
        <w:t>Hiperparametros</w:t>
      </w:r>
      <w:proofErr w:type="spellEnd"/>
      <w:r w:rsidRPr="00EA7E42">
        <w:rPr>
          <w:rFonts w:ascii="Times New Roman" w:hAnsi="Times New Roman" w:cs="Times New Roman"/>
          <w:b/>
          <w:bCs/>
        </w:rPr>
        <w:t xml:space="preserve"> escogidos iterativamente ejecutando el modelo: </w:t>
      </w:r>
    </w:p>
    <w:p w14:paraId="4AFECAF2" w14:textId="46841A88" w:rsidR="001231E0" w:rsidRPr="002544C2" w:rsidRDefault="009F5710" w:rsidP="00C02388">
      <w:pPr>
        <w:rPr>
          <w:rFonts w:ascii="Times New Roman" w:hAnsi="Times New Roman" w:cs="Times New Roman"/>
          <w:b/>
          <w:bCs/>
        </w:rPr>
      </w:pPr>
      <w:r w:rsidRPr="00EA7E42">
        <w:rPr>
          <w:rFonts w:ascii="Times New Roman" w:hAnsi="Times New Roman" w:cs="Times New Roman"/>
        </w:rPr>
        <w:t>En primer lugar</w:t>
      </w:r>
      <w:r>
        <w:rPr>
          <w:rFonts w:ascii="Times New Roman" w:hAnsi="Times New Roman" w:cs="Times New Roman"/>
        </w:rPr>
        <w:t>,</w:t>
      </w:r>
      <w:r w:rsidR="005F0850" w:rsidRPr="005F0850">
        <w:rPr>
          <w:rFonts w:ascii="Times New Roman" w:hAnsi="Times New Roman" w:cs="Times New Roman"/>
        </w:rPr>
        <w:t xml:space="preserve"> </w:t>
      </w:r>
      <w:r w:rsidR="005F0850">
        <w:rPr>
          <w:rFonts w:ascii="Times New Roman" w:hAnsi="Times New Roman" w:cs="Times New Roman"/>
        </w:rPr>
        <w:t>los datos se dividieron</w:t>
      </w:r>
      <w:r w:rsidR="005F0850" w:rsidRPr="00EA7E42">
        <w:rPr>
          <w:rFonts w:ascii="Times New Roman" w:hAnsi="Times New Roman" w:cs="Times New Roman"/>
        </w:rPr>
        <w:t xml:space="preserve"> 30% los datos de testeo, 21% los datos de validación y el restante para entrenamiento.</w:t>
      </w:r>
      <w:r w:rsidR="00DB5A34">
        <w:rPr>
          <w:rFonts w:ascii="Times New Roman" w:hAnsi="Times New Roman" w:cs="Times New Roman"/>
        </w:rPr>
        <w:t xml:space="preserve"> </w:t>
      </w:r>
      <w:r w:rsidR="001231E0" w:rsidRPr="001231E0">
        <w:rPr>
          <w:rFonts w:ascii="Times New Roman" w:hAnsi="Times New Roman" w:cs="Times New Roman"/>
        </w:rPr>
        <w:t xml:space="preserve">El conjunto de entrenamiento, siendo el más grande, se utilizó para ajustar los parámetros del modelo de redes neuronales. El conjunto de validación se empleó para ajustar los </w:t>
      </w:r>
      <w:proofErr w:type="spellStart"/>
      <w:r w:rsidR="001231E0" w:rsidRPr="001231E0">
        <w:rPr>
          <w:rFonts w:ascii="Times New Roman" w:hAnsi="Times New Roman" w:cs="Times New Roman"/>
        </w:rPr>
        <w:t>hiperparámetros</w:t>
      </w:r>
      <w:proofErr w:type="spellEnd"/>
      <w:r w:rsidR="001231E0" w:rsidRPr="001231E0">
        <w:rPr>
          <w:rFonts w:ascii="Times New Roman" w:hAnsi="Times New Roman" w:cs="Times New Roman"/>
        </w:rPr>
        <w:t xml:space="preserve"> del modelo y evaluar su rendimiento durante el entrenamiento, asegurando que el modelo no se sobreajustara. Por último, el conjunto de prueba se reservó exclusivamente para evaluar el rendimiento final del modelo después de que se ha entrenado y ajustado</w:t>
      </w:r>
    </w:p>
    <w:p w14:paraId="7995708A" w14:textId="34D7C33B" w:rsidR="005E6C10" w:rsidRDefault="001113C2" w:rsidP="00C02388">
      <w:pPr>
        <w:rPr>
          <w:rFonts w:ascii="Times New Roman" w:hAnsi="Times New Roman" w:cs="Times New Roman"/>
        </w:rPr>
      </w:pPr>
      <w:r>
        <w:rPr>
          <w:rFonts w:ascii="Times New Roman" w:hAnsi="Times New Roman" w:cs="Times New Roman"/>
          <w:b/>
          <w:bCs/>
        </w:rPr>
        <w:t>P</w:t>
      </w:r>
      <w:r w:rsidR="00DC6AC9" w:rsidRPr="00EA7E42">
        <w:rPr>
          <w:rFonts w:ascii="Times New Roman" w:hAnsi="Times New Roman" w:cs="Times New Roman"/>
          <w:b/>
          <w:bCs/>
        </w:rPr>
        <w:t>rofundidad,</w:t>
      </w:r>
      <w:r w:rsidR="00DC6AC9">
        <w:rPr>
          <w:rFonts w:ascii="Times New Roman" w:hAnsi="Times New Roman" w:cs="Times New Roman"/>
          <w:b/>
          <w:bCs/>
        </w:rPr>
        <w:t xml:space="preserve"> </w:t>
      </w:r>
      <w:r w:rsidR="00DC6AC9" w:rsidRPr="00EA7E42">
        <w:rPr>
          <w:rFonts w:ascii="Times New Roman" w:hAnsi="Times New Roman" w:cs="Times New Roman"/>
          <w:b/>
          <w:bCs/>
        </w:rPr>
        <w:t>ancho de la red</w:t>
      </w:r>
      <w:r w:rsidR="00DC6AC9">
        <w:rPr>
          <w:rFonts w:ascii="Times New Roman" w:hAnsi="Times New Roman" w:cs="Times New Roman"/>
          <w:b/>
          <w:bCs/>
        </w:rPr>
        <w:t xml:space="preserve"> y ajuste del modelo</w:t>
      </w:r>
      <w:r w:rsidR="00DC6AC9" w:rsidRPr="00EA7E42">
        <w:rPr>
          <w:rFonts w:ascii="Times New Roman" w:hAnsi="Times New Roman" w:cs="Times New Roman"/>
          <w:b/>
          <w:bCs/>
        </w:rPr>
        <w:t>:</w:t>
      </w:r>
    </w:p>
    <w:p w14:paraId="7D3FB731" w14:textId="1D19991D" w:rsidR="001366D2" w:rsidRDefault="005E6C10" w:rsidP="00C02388">
      <w:pPr>
        <w:rPr>
          <w:rFonts w:ascii="Times New Roman" w:hAnsi="Times New Roman" w:cs="Times New Roman"/>
        </w:rPr>
      </w:pPr>
      <w:r w:rsidRPr="005E6C10">
        <w:rPr>
          <w:rFonts w:ascii="Times New Roman" w:hAnsi="Times New Roman" w:cs="Times New Roman"/>
        </w:rPr>
        <w:t xml:space="preserve">Después de una evaluación iterativa, se determinó que la mejor configuración para el modelo de predicción de puntajes en el ICFES de inglés fue utilizando una única capa oculta con 500 neuronas. </w:t>
      </w:r>
      <w:r w:rsidR="001C236E">
        <w:rPr>
          <w:rFonts w:ascii="Times New Roman" w:hAnsi="Times New Roman" w:cs="Times New Roman"/>
        </w:rPr>
        <w:t>Como se observa en la Grafica 1</w:t>
      </w:r>
      <w:r w:rsidR="00ED1D91">
        <w:rPr>
          <w:rFonts w:ascii="Times New Roman" w:hAnsi="Times New Roman" w:cs="Times New Roman"/>
        </w:rPr>
        <w:t xml:space="preserve"> </w:t>
      </w:r>
      <w:r w:rsidRPr="005E6C10">
        <w:rPr>
          <w:rFonts w:ascii="Times New Roman" w:hAnsi="Times New Roman" w:cs="Times New Roman"/>
        </w:rPr>
        <w:t>El modelo entrenado con esta configuración logró un valor de pérdida (</w:t>
      </w:r>
      <w:r w:rsidR="00CC6320">
        <w:rPr>
          <w:rFonts w:ascii="Times New Roman" w:hAnsi="Times New Roman" w:cs="Times New Roman"/>
        </w:rPr>
        <w:t>MSE</w:t>
      </w:r>
      <w:r w:rsidRPr="005E6C10">
        <w:rPr>
          <w:rFonts w:ascii="Times New Roman" w:hAnsi="Times New Roman" w:cs="Times New Roman"/>
        </w:rPr>
        <w:t>) de 82.65 y un error absoluto medio (</w:t>
      </w:r>
      <w:r w:rsidR="00E36A35">
        <w:rPr>
          <w:rFonts w:ascii="Times New Roman" w:hAnsi="Times New Roman" w:cs="Times New Roman"/>
        </w:rPr>
        <w:t>MAE</w:t>
      </w:r>
      <w:r w:rsidRPr="005E6C10">
        <w:rPr>
          <w:rFonts w:ascii="Times New Roman" w:hAnsi="Times New Roman" w:cs="Times New Roman"/>
        </w:rPr>
        <w:t>) de 6.99 en los datos de prueba. Este desempeño se logró tras 100 épocas de entrenamiento. Durante la evaluación del modelo</w:t>
      </w:r>
      <w:r w:rsidR="00CC45DD">
        <w:rPr>
          <w:rFonts w:ascii="Times New Roman" w:hAnsi="Times New Roman" w:cs="Times New Roman"/>
        </w:rPr>
        <w:t xml:space="preserve"> con los datos de validación</w:t>
      </w:r>
      <w:r w:rsidRPr="005E6C10">
        <w:rPr>
          <w:rFonts w:ascii="Times New Roman" w:hAnsi="Times New Roman" w:cs="Times New Roman"/>
        </w:rPr>
        <w:t>, se observó un caso significativo de sobreajuste</w:t>
      </w:r>
      <w:r w:rsidR="00B8554B">
        <w:rPr>
          <w:rFonts w:ascii="Times New Roman" w:hAnsi="Times New Roman" w:cs="Times New Roman"/>
        </w:rPr>
        <w:t>. Como se observa en la Grafica 2</w:t>
      </w:r>
      <w:r w:rsidR="00363E93">
        <w:rPr>
          <w:rFonts w:ascii="Times New Roman" w:hAnsi="Times New Roman" w:cs="Times New Roman"/>
        </w:rPr>
        <w:t xml:space="preserve"> y Grafica 3</w:t>
      </w:r>
      <w:r w:rsidR="00FE0CC3">
        <w:rPr>
          <w:rFonts w:ascii="Times New Roman" w:hAnsi="Times New Roman" w:cs="Times New Roman"/>
        </w:rPr>
        <w:t xml:space="preserve"> los resultados en </w:t>
      </w:r>
      <w:r w:rsidR="002005BB">
        <w:rPr>
          <w:rFonts w:ascii="Times New Roman" w:hAnsi="Times New Roman" w:cs="Times New Roman"/>
        </w:rPr>
        <w:t>validación rondaban los 80 de MSE y menor a 20 para los datos de entrenamiento</w:t>
      </w:r>
      <w:r w:rsidR="00363E93">
        <w:rPr>
          <w:rFonts w:ascii="Times New Roman" w:hAnsi="Times New Roman" w:cs="Times New Roman"/>
        </w:rPr>
        <w:t xml:space="preserve">, </w:t>
      </w:r>
      <w:r w:rsidR="002251F0">
        <w:rPr>
          <w:rFonts w:ascii="Times New Roman" w:hAnsi="Times New Roman" w:cs="Times New Roman"/>
        </w:rPr>
        <w:t xml:space="preserve">al mismo tiempo, el MAE llego a 2 en la época 100 para </w:t>
      </w:r>
      <w:r w:rsidR="00AB638C">
        <w:rPr>
          <w:rFonts w:ascii="Times New Roman" w:hAnsi="Times New Roman" w:cs="Times New Roman"/>
        </w:rPr>
        <w:t>los datos de entrenamiento y estuvo fluctuando en 6 para los de validación</w:t>
      </w:r>
      <w:r w:rsidR="00801360">
        <w:rPr>
          <w:rFonts w:ascii="Times New Roman" w:hAnsi="Times New Roman" w:cs="Times New Roman"/>
        </w:rPr>
        <w:t>. Esto</w:t>
      </w:r>
      <w:r w:rsidRPr="005E6C10">
        <w:rPr>
          <w:rFonts w:ascii="Times New Roman" w:hAnsi="Times New Roman" w:cs="Times New Roman"/>
        </w:rPr>
        <w:t xml:space="preserve"> motivó</w:t>
      </w:r>
      <w:r w:rsidR="00801360">
        <w:rPr>
          <w:rFonts w:ascii="Times New Roman" w:hAnsi="Times New Roman" w:cs="Times New Roman"/>
        </w:rPr>
        <w:t xml:space="preserve"> a</w:t>
      </w:r>
      <w:r w:rsidRPr="005E6C10">
        <w:rPr>
          <w:rFonts w:ascii="Times New Roman" w:hAnsi="Times New Roman" w:cs="Times New Roman"/>
        </w:rPr>
        <w:t xml:space="preserve"> la reducción de la cantidad de datos de </w:t>
      </w:r>
      <w:r w:rsidR="00801360">
        <w:rPr>
          <w:rFonts w:ascii="Times New Roman" w:hAnsi="Times New Roman" w:cs="Times New Roman"/>
        </w:rPr>
        <w:t>épocas de entrenamiento</w:t>
      </w:r>
      <w:r w:rsidRPr="005E6C10">
        <w:rPr>
          <w:rFonts w:ascii="Times New Roman" w:hAnsi="Times New Roman" w:cs="Times New Roman"/>
        </w:rPr>
        <w:t xml:space="preserve"> y la implementación de regularización L2 con un parámetro de 0.01</w:t>
      </w:r>
      <w:r w:rsidR="007134D3">
        <w:rPr>
          <w:rFonts w:ascii="Times New Roman" w:hAnsi="Times New Roman" w:cs="Times New Roman"/>
        </w:rPr>
        <w:t xml:space="preserve"> </w:t>
      </w:r>
      <w:r w:rsidRPr="005E6C10">
        <w:rPr>
          <w:rFonts w:ascii="Times New Roman" w:hAnsi="Times New Roman" w:cs="Times New Roman"/>
        </w:rPr>
        <w:t>en las capas densas del modelo.</w:t>
      </w:r>
      <w:r w:rsidR="00DE7326">
        <w:rPr>
          <w:rFonts w:ascii="Times New Roman" w:hAnsi="Times New Roman" w:cs="Times New Roman"/>
        </w:rPr>
        <w:t xml:space="preserve"> Sin embargo, esto no presento un gran cambio en los resultados del modelo. Por lo tanto, s</w:t>
      </w:r>
      <w:r w:rsidR="001F3B1A" w:rsidRPr="001F3B1A">
        <w:rPr>
          <w:rFonts w:ascii="Times New Roman" w:hAnsi="Times New Roman" w:cs="Times New Roman"/>
        </w:rPr>
        <w:t xml:space="preserve">e redujo el número de épocas de entrenamiento de 100 a 20 y se implementó </w:t>
      </w:r>
      <w:proofErr w:type="spellStart"/>
      <w:r w:rsidR="001F3B1A" w:rsidRPr="001F3B1A">
        <w:rPr>
          <w:rFonts w:ascii="Times New Roman" w:hAnsi="Times New Roman" w:cs="Times New Roman"/>
        </w:rPr>
        <w:t>Dropout</w:t>
      </w:r>
      <w:proofErr w:type="spellEnd"/>
      <w:r w:rsidR="001F3B1A" w:rsidRPr="001F3B1A">
        <w:rPr>
          <w:rFonts w:ascii="Times New Roman" w:hAnsi="Times New Roman" w:cs="Times New Roman"/>
        </w:rPr>
        <w:t xml:space="preserve"> con una tasa de retención del 70% (parámetro 0.3), en lugar de la regularización L2.</w:t>
      </w:r>
      <w:r w:rsidR="001F3B1A">
        <w:rPr>
          <w:rFonts w:ascii="Times New Roman" w:hAnsi="Times New Roman" w:cs="Times New Roman"/>
        </w:rPr>
        <w:t xml:space="preserve"> </w:t>
      </w:r>
      <w:r w:rsidR="00801360">
        <w:rPr>
          <w:rFonts w:ascii="Times New Roman" w:hAnsi="Times New Roman" w:cs="Times New Roman"/>
        </w:rPr>
        <w:t xml:space="preserve">Como se puede observar en la </w:t>
      </w:r>
      <w:r w:rsidR="00F73D35" w:rsidRPr="004D4D27">
        <w:rPr>
          <w:rFonts w:ascii="Times New Roman" w:hAnsi="Times New Roman" w:cs="Times New Roman"/>
          <w:color w:val="000000" w:themeColor="text1"/>
        </w:rPr>
        <w:t>G</w:t>
      </w:r>
      <w:r w:rsidR="00DE433B" w:rsidRPr="004D4D27">
        <w:rPr>
          <w:rFonts w:ascii="Times New Roman" w:hAnsi="Times New Roman" w:cs="Times New Roman"/>
          <w:color w:val="000000" w:themeColor="text1"/>
        </w:rPr>
        <w:t>ráfica</w:t>
      </w:r>
      <w:r w:rsidR="00801360" w:rsidRPr="004D4D27">
        <w:rPr>
          <w:rFonts w:ascii="Times New Roman" w:hAnsi="Times New Roman" w:cs="Times New Roman"/>
          <w:color w:val="000000" w:themeColor="text1"/>
        </w:rPr>
        <w:t xml:space="preserve"> </w:t>
      </w:r>
      <w:r w:rsidR="00F73D35" w:rsidRPr="004D4D27">
        <w:rPr>
          <w:rFonts w:ascii="Times New Roman" w:hAnsi="Times New Roman" w:cs="Times New Roman"/>
          <w:color w:val="000000" w:themeColor="text1"/>
        </w:rPr>
        <w:t>4</w:t>
      </w:r>
      <w:r w:rsidR="00E36A35">
        <w:rPr>
          <w:rFonts w:ascii="Times New Roman" w:hAnsi="Times New Roman" w:cs="Times New Roman"/>
          <w:color w:val="000000" w:themeColor="text1"/>
        </w:rPr>
        <w:t xml:space="preserve"> y en la Grafica 5</w:t>
      </w:r>
      <w:r w:rsidR="00DE433B">
        <w:rPr>
          <w:rFonts w:ascii="Times New Roman" w:hAnsi="Times New Roman" w:cs="Times New Roman"/>
        </w:rPr>
        <w:t xml:space="preserve">, </w:t>
      </w:r>
      <w:r w:rsidR="00E36A35">
        <w:rPr>
          <w:rFonts w:ascii="Times New Roman" w:hAnsi="Times New Roman" w:cs="Times New Roman"/>
        </w:rPr>
        <w:t xml:space="preserve">se redujo la brecha de </w:t>
      </w:r>
      <w:r w:rsidR="00E36A35">
        <w:rPr>
          <w:rFonts w:ascii="Times New Roman" w:hAnsi="Times New Roman" w:cs="Times New Roman"/>
        </w:rPr>
        <w:lastRenderedPageBreak/>
        <w:t xml:space="preserve">los resultados de MAE </w:t>
      </w:r>
      <w:r w:rsidR="009167B2">
        <w:rPr>
          <w:rFonts w:ascii="Times New Roman" w:hAnsi="Times New Roman" w:cs="Times New Roman"/>
        </w:rPr>
        <w:t>y del MSE en los</w:t>
      </w:r>
      <w:r w:rsidR="00667D92">
        <w:rPr>
          <w:rFonts w:ascii="Times New Roman" w:hAnsi="Times New Roman" w:cs="Times New Roman"/>
        </w:rPr>
        <w:t xml:space="preserve"> 20</w:t>
      </w:r>
      <w:r w:rsidR="009167B2">
        <w:rPr>
          <w:rFonts w:ascii="Times New Roman" w:hAnsi="Times New Roman" w:cs="Times New Roman"/>
        </w:rPr>
        <w:t xml:space="preserve"> periodos respecto de los datos de validación contra los de </w:t>
      </w:r>
      <w:r w:rsidR="00ED4596">
        <w:rPr>
          <w:rFonts w:ascii="Times New Roman" w:hAnsi="Times New Roman" w:cs="Times New Roman"/>
        </w:rPr>
        <w:t>entrenamiento.</w:t>
      </w:r>
      <w:r w:rsidR="00667D92">
        <w:rPr>
          <w:rFonts w:ascii="Times New Roman" w:hAnsi="Times New Roman" w:cs="Times New Roman"/>
        </w:rPr>
        <w:t xml:space="preserve"> </w:t>
      </w:r>
      <w:r w:rsidR="00B51118">
        <w:rPr>
          <w:rFonts w:ascii="Times New Roman" w:hAnsi="Times New Roman" w:cs="Times New Roman"/>
        </w:rPr>
        <w:t xml:space="preserve">Los datos de validación se mantuvieron constantes en un MSE de 75, mientras que los datos de </w:t>
      </w:r>
      <w:r w:rsidR="00E36280">
        <w:rPr>
          <w:rFonts w:ascii="Times New Roman" w:hAnsi="Times New Roman" w:cs="Times New Roman"/>
        </w:rPr>
        <w:t>entrenamiento</w:t>
      </w:r>
      <w:r w:rsidR="00B51118">
        <w:rPr>
          <w:rFonts w:ascii="Times New Roman" w:hAnsi="Times New Roman" w:cs="Times New Roman"/>
        </w:rPr>
        <w:t xml:space="preserve"> </w:t>
      </w:r>
      <w:r w:rsidR="00E36280">
        <w:rPr>
          <w:rFonts w:ascii="Times New Roman" w:hAnsi="Times New Roman" w:cs="Times New Roman"/>
        </w:rPr>
        <w:t xml:space="preserve">llegaron a un MSE de 50. Por otro lado, el MAE </w:t>
      </w:r>
      <w:r w:rsidR="00CD6AF1">
        <w:rPr>
          <w:rFonts w:ascii="Times New Roman" w:hAnsi="Times New Roman" w:cs="Times New Roman"/>
        </w:rPr>
        <w:t xml:space="preserve">se mantuvo entre 6 y 8 para los datos de validación </w:t>
      </w:r>
      <w:r w:rsidR="001363B4">
        <w:rPr>
          <w:rFonts w:ascii="Times New Roman" w:hAnsi="Times New Roman" w:cs="Times New Roman"/>
        </w:rPr>
        <w:t xml:space="preserve">y menos de 6 para los de entrenamiento. </w:t>
      </w:r>
    </w:p>
    <w:p w14:paraId="67BEA13A" w14:textId="4D280B97" w:rsidR="00FF62FD" w:rsidRDefault="007C15CB" w:rsidP="00C02388">
      <w:pPr>
        <w:rPr>
          <w:rFonts w:ascii="Times New Roman" w:hAnsi="Times New Roman" w:cs="Times New Roman"/>
        </w:rPr>
      </w:pPr>
      <w:r>
        <w:rPr>
          <w:rFonts w:ascii="Times New Roman" w:hAnsi="Times New Roman" w:cs="Times New Roman"/>
        </w:rPr>
        <w:t xml:space="preserve">Para los demás modelos, </w:t>
      </w:r>
      <w:r w:rsidR="00FC0D87">
        <w:rPr>
          <w:rFonts w:ascii="Times New Roman" w:hAnsi="Times New Roman" w:cs="Times New Roman"/>
        </w:rPr>
        <w:t xml:space="preserve">se realizo el mismo procedimiento </w:t>
      </w:r>
      <w:r w:rsidR="00F73D35">
        <w:rPr>
          <w:rFonts w:ascii="Times New Roman" w:hAnsi="Times New Roman" w:cs="Times New Roman"/>
        </w:rPr>
        <w:t>y se obtuvieron resultados muy similares a</w:t>
      </w:r>
      <w:r w:rsidR="00ED1D91">
        <w:rPr>
          <w:rFonts w:ascii="Times New Roman" w:hAnsi="Times New Roman" w:cs="Times New Roman"/>
        </w:rPr>
        <w:t xml:space="preserve"> </w:t>
      </w:r>
      <w:r w:rsidR="00907A97" w:rsidRPr="005E6C10">
        <w:rPr>
          <w:rFonts w:ascii="Times New Roman" w:hAnsi="Times New Roman" w:cs="Times New Roman"/>
        </w:rPr>
        <w:t>el modelo de predicción de puntajes en el ICFES de inglés</w:t>
      </w:r>
      <w:r w:rsidR="00907A97">
        <w:rPr>
          <w:rFonts w:ascii="Times New Roman" w:hAnsi="Times New Roman" w:cs="Times New Roman"/>
        </w:rPr>
        <w:t xml:space="preserve">. </w:t>
      </w:r>
      <w:r w:rsidR="00B8595A">
        <w:rPr>
          <w:rFonts w:ascii="Times New Roman" w:hAnsi="Times New Roman" w:cs="Times New Roman"/>
        </w:rPr>
        <w:t>C</w:t>
      </w:r>
      <w:r w:rsidR="003E6B35" w:rsidRPr="003E6B35">
        <w:rPr>
          <w:rFonts w:ascii="Times New Roman" w:hAnsi="Times New Roman" w:cs="Times New Roman"/>
        </w:rPr>
        <w:t xml:space="preserve">ada configuración incluye una sola capa oculta con un número específico de neuronas, y se evaluaron utilizando las métricas de error absoluto medio (MAE) y error cuadrático medio (MSE), así como el número de épocas necesarias para entrenar el modelo. </w:t>
      </w:r>
    </w:p>
    <w:p w14:paraId="763BD97A" w14:textId="4EB8FAEE" w:rsidR="00FF62FD" w:rsidRDefault="00795BD9" w:rsidP="00C02388">
      <w:pPr>
        <w:rPr>
          <w:rFonts w:ascii="Times New Roman" w:hAnsi="Times New Roman" w:cs="Times New Roman"/>
        </w:rPr>
      </w:pPr>
      <w:r>
        <w:rPr>
          <w:rFonts w:ascii="Times New Roman" w:hAnsi="Times New Roman" w:cs="Times New Roman"/>
          <w:b/>
          <w:bCs/>
        </w:rPr>
        <w:t>Resultados</w:t>
      </w:r>
      <w:r w:rsidRPr="00EA7E42">
        <w:rPr>
          <w:rFonts w:ascii="Times New Roman" w:hAnsi="Times New Roman" w:cs="Times New Roman"/>
          <w:b/>
          <w:bCs/>
        </w:rPr>
        <w:t>:</w:t>
      </w:r>
    </w:p>
    <w:p w14:paraId="4F712386" w14:textId="6DB74FB5" w:rsidR="005E6C10" w:rsidRDefault="005D0E47" w:rsidP="00C02388">
      <w:pPr>
        <w:rPr>
          <w:rFonts w:ascii="Times New Roman" w:hAnsi="Times New Roman" w:cs="Times New Roman"/>
        </w:rPr>
      </w:pPr>
      <w:r>
        <w:rPr>
          <w:rFonts w:ascii="Times New Roman" w:hAnsi="Times New Roman" w:cs="Times New Roman"/>
        </w:rPr>
        <w:t>Como se observa en la Tabla 1, p</w:t>
      </w:r>
      <w:r w:rsidR="003E6B35" w:rsidRPr="003E6B35">
        <w:rPr>
          <w:rFonts w:ascii="Times New Roman" w:hAnsi="Times New Roman" w:cs="Times New Roman"/>
        </w:rPr>
        <w:t>ara Matemáticas, la mejor combinación fue una capa con 500 neuronas, con un MAE de 6.9733 y un MSE de 83.980 después de 24 épocas. En Ciencias Sociales y Ciencias Naturales, la configuración óptima fue una capa con 200 neuronas, con MAE de 6.506 y 6.465, y MSE de 81.546 y 80.400 respectivamente, utilizando 25 y 30 épocas. Finalmente, para Lectura Crítica, la mejor combinación fue una capa con 500 neuronas, con un MAE de 6.121 y un MSE de 78.309 después de 26 épocas.</w:t>
      </w:r>
    </w:p>
    <w:p w14:paraId="7386C578" w14:textId="798EF6A5" w:rsidR="00605EE3" w:rsidRDefault="00605EE3" w:rsidP="00605EE3">
      <w:pPr>
        <w:rPr>
          <w:rFonts w:ascii="Times New Roman" w:hAnsi="Times New Roman" w:cs="Times New Roman"/>
          <w:b/>
          <w:bCs/>
        </w:rPr>
      </w:pPr>
      <w:r>
        <w:rPr>
          <w:rFonts w:ascii="Times New Roman" w:hAnsi="Times New Roman" w:cs="Times New Roman"/>
          <w:b/>
          <w:bCs/>
        </w:rPr>
        <w:t>Despliegue</w:t>
      </w:r>
      <w:r w:rsidRPr="00EA7E42">
        <w:rPr>
          <w:rFonts w:ascii="Times New Roman" w:hAnsi="Times New Roman" w:cs="Times New Roman"/>
          <w:b/>
          <w:bCs/>
        </w:rPr>
        <w:t>:</w:t>
      </w:r>
    </w:p>
    <w:p w14:paraId="5B085A23" w14:textId="0368A94C" w:rsidR="009E5832" w:rsidRDefault="00522787" w:rsidP="00605EE3">
      <w:pPr>
        <w:rPr>
          <w:rFonts w:ascii="Times New Roman" w:hAnsi="Times New Roman" w:cs="Times New Roman"/>
        </w:rPr>
      </w:pPr>
      <w:r>
        <w:rPr>
          <w:rFonts w:ascii="Times New Roman" w:hAnsi="Times New Roman" w:cs="Times New Roman"/>
        </w:rPr>
        <w:t xml:space="preserve">Para el despliegue del </w:t>
      </w:r>
      <w:proofErr w:type="spellStart"/>
      <w:r>
        <w:rPr>
          <w:rFonts w:ascii="Times New Roman" w:hAnsi="Times New Roman" w:cs="Times New Roman"/>
        </w:rPr>
        <w:t>Dash</w:t>
      </w:r>
      <w:proofErr w:type="spellEnd"/>
      <w:r>
        <w:rPr>
          <w:rFonts w:ascii="Times New Roman" w:hAnsi="Times New Roman" w:cs="Times New Roman"/>
        </w:rPr>
        <w:t xml:space="preserve">, se cargó a una instancia en EC2 </w:t>
      </w:r>
      <w:proofErr w:type="spellStart"/>
      <w:proofErr w:type="gramStart"/>
      <w:r>
        <w:rPr>
          <w:rFonts w:ascii="Times New Roman" w:hAnsi="Times New Roman" w:cs="Times New Roman"/>
        </w:rPr>
        <w:t>ubuntu</w:t>
      </w:r>
      <w:proofErr w:type="spellEnd"/>
      <w:proofErr w:type="gramEnd"/>
      <w:r>
        <w:rPr>
          <w:rFonts w:ascii="Times New Roman" w:hAnsi="Times New Roman" w:cs="Times New Roman"/>
        </w:rPr>
        <w:t xml:space="preserve"> así como los modelos serializados que lo respaldan. Una vez ahí, se instalaron las dependencias de librerías necesarias y se desplego desde la nube a una página pública.</w:t>
      </w:r>
      <w:r w:rsidR="00E13D06">
        <w:rPr>
          <w:rFonts w:ascii="Times New Roman" w:hAnsi="Times New Roman" w:cs="Times New Roman"/>
        </w:rPr>
        <w:t xml:space="preserve"> Se desplegaron dos </w:t>
      </w:r>
      <w:r w:rsidR="00723AD5">
        <w:rPr>
          <w:rFonts w:ascii="Times New Roman" w:hAnsi="Times New Roman" w:cs="Times New Roman"/>
        </w:rPr>
        <w:t>tableros interactivos. El primero “</w:t>
      </w:r>
      <w:r w:rsidR="005F38D0" w:rsidRPr="005F38D0">
        <w:rPr>
          <w:rFonts w:ascii="Times New Roman" w:hAnsi="Times New Roman" w:cs="Times New Roman"/>
        </w:rPr>
        <w:t>Version2proyecto3</w:t>
      </w:r>
      <w:r w:rsidR="005F38D0">
        <w:rPr>
          <w:rFonts w:ascii="Times New Roman" w:hAnsi="Times New Roman" w:cs="Times New Roman"/>
        </w:rPr>
        <w:t xml:space="preserve">” es el tablero </w:t>
      </w:r>
      <w:r w:rsidR="009E2986">
        <w:rPr>
          <w:rFonts w:ascii="Times New Roman" w:hAnsi="Times New Roman" w:cs="Times New Roman"/>
        </w:rPr>
        <w:t>en el que se muestran análisis descriptivos de las variables de interés. El segundo “</w:t>
      </w:r>
      <w:proofErr w:type="spellStart"/>
      <w:r w:rsidR="00A837F0">
        <w:rPr>
          <w:rFonts w:ascii="Times New Roman" w:hAnsi="Times New Roman" w:cs="Times New Roman"/>
        </w:rPr>
        <w:t>Prueba_final</w:t>
      </w:r>
      <w:proofErr w:type="spellEnd"/>
      <w:r w:rsidR="00A837F0">
        <w:rPr>
          <w:rFonts w:ascii="Times New Roman" w:hAnsi="Times New Roman" w:cs="Times New Roman"/>
        </w:rPr>
        <w:t xml:space="preserve">” es la herramienta para predecir </w:t>
      </w:r>
      <w:r w:rsidR="009E5832">
        <w:rPr>
          <w:rFonts w:ascii="Times New Roman" w:hAnsi="Times New Roman" w:cs="Times New Roman"/>
        </w:rPr>
        <w:t xml:space="preserve">el resultado en las competencias del ICFES. </w:t>
      </w:r>
      <w:r w:rsidR="006A0FD0">
        <w:rPr>
          <w:rFonts w:ascii="Times New Roman" w:hAnsi="Times New Roman" w:cs="Times New Roman"/>
        </w:rPr>
        <w:t xml:space="preserve">Estos se desplegaron en </w:t>
      </w:r>
      <w:r w:rsidR="00A204A8">
        <w:rPr>
          <w:rFonts w:ascii="Times New Roman" w:hAnsi="Times New Roman" w:cs="Times New Roman"/>
        </w:rPr>
        <w:t xml:space="preserve">el EC2 </w:t>
      </w:r>
      <w:r w:rsidR="00CA557C">
        <w:rPr>
          <w:rFonts w:ascii="Times New Roman" w:hAnsi="Times New Roman" w:cs="Times New Roman"/>
        </w:rPr>
        <w:t xml:space="preserve">de Ubuntu </w:t>
      </w:r>
      <w:r w:rsidR="008005D2">
        <w:rPr>
          <w:rFonts w:ascii="Times New Roman" w:hAnsi="Times New Roman" w:cs="Times New Roman"/>
        </w:rPr>
        <w:t>(</w:t>
      </w:r>
      <w:r w:rsidR="008214E3">
        <w:rPr>
          <w:rFonts w:ascii="Times New Roman" w:hAnsi="Times New Roman" w:cs="Times New Roman"/>
        </w:rPr>
        <w:t xml:space="preserve">Anexos: </w:t>
      </w:r>
      <w:r w:rsidR="00CC4E1B">
        <w:rPr>
          <w:rFonts w:ascii="Times New Roman" w:hAnsi="Times New Roman" w:cs="Times New Roman"/>
        </w:rPr>
        <w:t>Foto 4</w:t>
      </w:r>
      <w:r w:rsidR="00D82E39">
        <w:rPr>
          <w:rFonts w:ascii="Times New Roman" w:hAnsi="Times New Roman" w:cs="Times New Roman"/>
        </w:rPr>
        <w:t>) La</w:t>
      </w:r>
      <w:r>
        <w:rPr>
          <w:rFonts w:ascii="Times New Roman" w:hAnsi="Times New Roman" w:cs="Times New Roman"/>
        </w:rPr>
        <w:t xml:space="preserve"> dirección de la página donde se desplego </w:t>
      </w:r>
      <w:r w:rsidR="002A224A">
        <w:rPr>
          <w:rFonts w:ascii="Times New Roman" w:hAnsi="Times New Roman" w:cs="Times New Roman"/>
        </w:rPr>
        <w:t>es la siguiente</w:t>
      </w:r>
      <w:r>
        <w:rPr>
          <w:rFonts w:ascii="Times New Roman" w:hAnsi="Times New Roman" w:cs="Times New Roman"/>
        </w:rPr>
        <w:t>:</w:t>
      </w:r>
      <w:r w:rsidR="002A224A">
        <w:rPr>
          <w:rFonts w:ascii="Times New Roman" w:hAnsi="Times New Roman" w:cs="Times New Roman"/>
        </w:rPr>
        <w:t xml:space="preserve"> </w:t>
      </w:r>
      <w:hyperlink r:id="rId10" w:history="1">
        <w:r w:rsidR="00B00EBD" w:rsidRPr="00452909">
          <w:rPr>
            <w:rStyle w:val="Hipervnculo"/>
            <w:rFonts w:ascii="Times New Roman" w:hAnsi="Times New Roman" w:cs="Times New Roman"/>
          </w:rPr>
          <w:t>http://34.206.126.100:8060/</w:t>
        </w:r>
      </w:hyperlink>
      <w:r w:rsidR="00B00EBD">
        <w:rPr>
          <w:rFonts w:ascii="Times New Roman" w:hAnsi="Times New Roman" w:cs="Times New Roman"/>
        </w:rPr>
        <w:t xml:space="preserve">. Esta </w:t>
      </w:r>
      <w:proofErr w:type="spellStart"/>
      <w:r w:rsidR="00B00EBD">
        <w:rPr>
          <w:rFonts w:ascii="Times New Roman" w:hAnsi="Times New Roman" w:cs="Times New Roman"/>
        </w:rPr>
        <w:t>Ip</w:t>
      </w:r>
      <w:proofErr w:type="spellEnd"/>
      <w:r w:rsidR="00B00EBD">
        <w:rPr>
          <w:rFonts w:ascii="Times New Roman" w:hAnsi="Times New Roman" w:cs="Times New Roman"/>
        </w:rPr>
        <w:t xml:space="preserve"> es </w:t>
      </w:r>
      <w:r w:rsidR="00B00EBD" w:rsidRPr="00B00EBD">
        <w:rPr>
          <w:rFonts w:ascii="Times New Roman" w:hAnsi="Times New Roman" w:cs="Times New Roman"/>
          <w:b/>
          <w:bCs/>
        </w:rPr>
        <w:t>elástica</w:t>
      </w:r>
      <w:r w:rsidR="00B00EBD">
        <w:rPr>
          <w:rFonts w:ascii="Times New Roman" w:hAnsi="Times New Roman" w:cs="Times New Roman"/>
        </w:rPr>
        <w:t xml:space="preserve">. </w:t>
      </w:r>
    </w:p>
    <w:p w14:paraId="5ACFCB24" w14:textId="6F107B45" w:rsidR="008A783C" w:rsidRPr="008A783C" w:rsidRDefault="008A783C" w:rsidP="00605EE3">
      <w:pPr>
        <w:rPr>
          <w:rFonts w:ascii="Times New Roman" w:hAnsi="Times New Roman" w:cs="Times New Roman"/>
          <w:b/>
          <w:bCs/>
        </w:rPr>
      </w:pPr>
      <w:r>
        <w:rPr>
          <w:rFonts w:ascii="Times New Roman" w:hAnsi="Times New Roman" w:cs="Times New Roman"/>
          <w:b/>
          <w:bCs/>
        </w:rPr>
        <w:t>Conclusiones</w:t>
      </w:r>
      <w:r w:rsidRPr="00EA7E42">
        <w:rPr>
          <w:rFonts w:ascii="Times New Roman" w:hAnsi="Times New Roman" w:cs="Times New Roman"/>
          <w:b/>
          <w:bCs/>
        </w:rPr>
        <w:t>:</w:t>
      </w:r>
    </w:p>
    <w:p w14:paraId="53A4D40A" w14:textId="2CFF9EB9" w:rsidR="008A783C" w:rsidRDefault="008A783C" w:rsidP="00605EE3">
      <w:pPr>
        <w:rPr>
          <w:rFonts w:ascii="Times New Roman" w:hAnsi="Times New Roman" w:cs="Times New Roman"/>
        </w:rPr>
      </w:pPr>
      <w:r w:rsidRPr="008A783C">
        <w:rPr>
          <w:rFonts w:ascii="Times New Roman" w:hAnsi="Times New Roman" w:cs="Times New Roman"/>
        </w:rPr>
        <w:t>El desarrollo de una plataforma de analítica de datos ha permitido a rectores y administradores escolares en Colombia entender, visualizar y predecir el desempeño de los estudiantes en las pruebas Saber 11. A través del</w:t>
      </w:r>
      <w:r w:rsidR="000E776B">
        <w:rPr>
          <w:rFonts w:ascii="Times New Roman" w:hAnsi="Times New Roman" w:cs="Times New Roman"/>
        </w:rPr>
        <w:t xml:space="preserve"> análisis </w:t>
      </w:r>
      <w:r w:rsidR="000F189D">
        <w:rPr>
          <w:rFonts w:ascii="Times New Roman" w:hAnsi="Times New Roman" w:cs="Times New Roman"/>
        </w:rPr>
        <w:t>exploratorio de</w:t>
      </w:r>
      <w:r w:rsidR="000E776B">
        <w:rPr>
          <w:rFonts w:ascii="Times New Roman" w:hAnsi="Times New Roman" w:cs="Times New Roman"/>
        </w:rPr>
        <w:t xml:space="preserve"> los </w:t>
      </w:r>
      <w:r w:rsidRPr="008A783C">
        <w:rPr>
          <w:rFonts w:ascii="Times New Roman" w:hAnsi="Times New Roman" w:cs="Times New Roman"/>
        </w:rPr>
        <w:t xml:space="preserve">datos sociales, personales y escolares recolectados de fuentes públicas, se identificaron los principales factores que impactan el rendimiento estudiantil. Este sistema se complementa con </w:t>
      </w:r>
      <w:r w:rsidR="000F189D">
        <w:rPr>
          <w:rFonts w:ascii="Times New Roman" w:hAnsi="Times New Roman" w:cs="Times New Roman"/>
        </w:rPr>
        <w:t>una herramienta interactiva</w:t>
      </w:r>
      <w:r w:rsidRPr="008A783C">
        <w:rPr>
          <w:rFonts w:ascii="Times New Roman" w:hAnsi="Times New Roman" w:cs="Times New Roman"/>
        </w:rPr>
        <w:t xml:space="preserve"> que despliega visualizaciones por colegio, evaluando resultados en competencias del ICFES y destacando los factores más influyentes, proporcionando así una herramienta integral para mejorar la gestión educativa y el apoyo a los estudiantes.</w:t>
      </w:r>
      <w:r w:rsidR="005F2BFB" w:rsidRPr="005F2BFB">
        <w:rPr>
          <w:rFonts w:ascii="Times New Roman" w:hAnsi="Times New Roman" w:cs="Times New Roman"/>
        </w:rPr>
        <w:t xml:space="preserve"> </w:t>
      </w:r>
      <w:r w:rsidR="005F2BFB" w:rsidRPr="008A783C">
        <w:rPr>
          <w:rFonts w:ascii="Times New Roman" w:hAnsi="Times New Roman" w:cs="Times New Roman"/>
        </w:rPr>
        <w:t xml:space="preserve">Además, </w:t>
      </w:r>
      <w:r w:rsidR="007A5D11">
        <w:rPr>
          <w:rFonts w:ascii="Times New Roman" w:hAnsi="Times New Roman" w:cs="Times New Roman"/>
        </w:rPr>
        <w:t>se realizaron</w:t>
      </w:r>
      <w:r w:rsidR="007A5D11" w:rsidRPr="007A5D11">
        <w:rPr>
          <w:rFonts w:ascii="Times New Roman" w:hAnsi="Times New Roman" w:cs="Times New Roman"/>
        </w:rPr>
        <w:t xml:space="preserve"> cinco redes neuronales para predecir los resultados por competencias académicas de estudiantes en las pruebas Saber 11</w:t>
      </w:r>
      <w:r w:rsidR="005F2BFB" w:rsidRPr="008A783C">
        <w:rPr>
          <w:rFonts w:ascii="Times New Roman" w:hAnsi="Times New Roman" w:cs="Times New Roman"/>
        </w:rPr>
        <w:t xml:space="preserve"> permit</w:t>
      </w:r>
      <w:r w:rsidR="007A5D11">
        <w:rPr>
          <w:rFonts w:ascii="Times New Roman" w:hAnsi="Times New Roman" w:cs="Times New Roman"/>
        </w:rPr>
        <w:t>iendo</w:t>
      </w:r>
      <w:r w:rsidR="005F2BFB" w:rsidRPr="008A783C">
        <w:rPr>
          <w:rFonts w:ascii="Times New Roman" w:hAnsi="Times New Roman" w:cs="Times New Roman"/>
        </w:rPr>
        <w:t xml:space="preserve"> identificar tempranamente a estudiantes en riesgo de bajo rendimiento académico.</w:t>
      </w:r>
    </w:p>
    <w:p w14:paraId="0CC16D32" w14:textId="77777777" w:rsidR="00605EE3" w:rsidRDefault="00605EE3" w:rsidP="00C02388">
      <w:pPr>
        <w:rPr>
          <w:rFonts w:ascii="Times New Roman" w:hAnsi="Times New Roman" w:cs="Times New Roman"/>
        </w:rPr>
      </w:pPr>
    </w:p>
    <w:p w14:paraId="2BF7A308" w14:textId="19713167" w:rsidR="00F058D8" w:rsidRPr="00B47FFD" w:rsidRDefault="00AB638C" w:rsidP="00C02388">
      <w:pPr>
        <w:rPr>
          <w:rFonts w:ascii="Times New Roman" w:hAnsi="Times New Roman" w:cs="Times New Roman"/>
          <w:sz w:val="18"/>
          <w:szCs w:val="18"/>
        </w:rPr>
      </w:pPr>
      <w:r w:rsidRPr="00B47FFD">
        <w:rPr>
          <w:rFonts w:ascii="Times New Roman" w:hAnsi="Times New Roman" w:cs="Times New Roman"/>
          <w:sz w:val="18"/>
          <w:szCs w:val="18"/>
        </w:rPr>
        <w:t xml:space="preserve">Grafica 1: </w:t>
      </w:r>
      <w:r w:rsidR="002544C2" w:rsidRPr="00B47FFD">
        <w:rPr>
          <w:rFonts w:ascii="Times New Roman" w:hAnsi="Times New Roman" w:cs="Times New Roman"/>
          <w:sz w:val="18"/>
          <w:szCs w:val="18"/>
        </w:rPr>
        <w:t>Mejor combinación (Verde</w:t>
      </w:r>
      <w:r w:rsidR="00A84FD8">
        <w:rPr>
          <w:rFonts w:ascii="Times New Roman" w:hAnsi="Times New Roman" w:cs="Times New Roman"/>
          <w:sz w:val="18"/>
          <w:szCs w:val="18"/>
        </w:rPr>
        <w:t xml:space="preserve"> relleno</w:t>
      </w:r>
      <w:r w:rsidR="002544C2" w:rsidRPr="00B47FFD">
        <w:rPr>
          <w:rFonts w:ascii="Times New Roman" w:hAnsi="Times New Roman" w:cs="Times New Roman"/>
          <w:sz w:val="18"/>
          <w:szCs w:val="18"/>
        </w:rPr>
        <w:t>) de profundidad y ancho de red según el error absoluto medio (MAE)</w:t>
      </w:r>
      <w:r w:rsidRPr="00B47FFD">
        <w:rPr>
          <w:rFonts w:ascii="Times New Roman" w:hAnsi="Times New Roman" w:cs="Times New Roman"/>
          <w:sz w:val="18"/>
          <w:szCs w:val="18"/>
        </w:rPr>
        <w:t xml:space="preserve">     </w:t>
      </w:r>
    </w:p>
    <w:p w14:paraId="0AA5F50F" w14:textId="19697A96" w:rsidR="00530FE2" w:rsidRDefault="001B2604" w:rsidP="00C02388">
      <w:pPr>
        <w:rPr>
          <w:rFonts w:ascii="Times New Roman" w:hAnsi="Times New Roman" w:cs="Times New Roman"/>
        </w:rPr>
      </w:pPr>
      <w:r w:rsidRPr="001B2604">
        <w:rPr>
          <w:rFonts w:ascii="Times New Roman" w:hAnsi="Times New Roman" w:cs="Times New Roman"/>
        </w:rPr>
        <w:lastRenderedPageBreak/>
        <w:drawing>
          <wp:inline distT="0" distB="0" distL="0" distR="0" wp14:anchorId="7E908309" wp14:editId="3E94AA56">
            <wp:extent cx="4943475" cy="2985215"/>
            <wp:effectExtent l="0" t="0" r="0" b="5715"/>
            <wp:docPr id="2134060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609" name="Imagen 1" descr="Gráfico, Gráfico de barras&#10;&#10;Descripción generada automáticamente"/>
                    <pic:cNvPicPr/>
                  </pic:nvPicPr>
                  <pic:blipFill>
                    <a:blip r:embed="rId11"/>
                    <a:stretch>
                      <a:fillRect/>
                    </a:stretch>
                  </pic:blipFill>
                  <pic:spPr>
                    <a:xfrm>
                      <a:off x="0" y="0"/>
                      <a:ext cx="4949409" cy="2988798"/>
                    </a:xfrm>
                    <a:prstGeom prst="rect">
                      <a:avLst/>
                    </a:prstGeom>
                  </pic:spPr>
                </pic:pic>
              </a:graphicData>
            </a:graphic>
          </wp:inline>
        </w:drawing>
      </w:r>
    </w:p>
    <w:p w14:paraId="2AC1948B" w14:textId="5B578259" w:rsidR="003F5216" w:rsidRPr="00530FE2" w:rsidRDefault="003F5216" w:rsidP="00C02388">
      <w:pPr>
        <w:rPr>
          <w:rFonts w:ascii="Times New Roman" w:hAnsi="Times New Roman" w:cs="Times New Roman"/>
        </w:rPr>
      </w:pPr>
      <w:r w:rsidRPr="00C634AD">
        <w:rPr>
          <w:rFonts w:ascii="Times New Roman" w:hAnsi="Times New Roman" w:cs="Times New Roman"/>
          <w:sz w:val="16"/>
          <w:szCs w:val="16"/>
        </w:rPr>
        <w:t xml:space="preserve">Fuente: Elaboración propia                                                             </w:t>
      </w:r>
    </w:p>
    <w:p w14:paraId="37E357A3" w14:textId="2CE542BB" w:rsidR="00102C41" w:rsidRDefault="00596C99" w:rsidP="00C634AD">
      <w:pPr>
        <w:spacing w:after="0"/>
        <w:rPr>
          <w:rFonts w:ascii="Times New Roman" w:hAnsi="Times New Roman" w:cs="Times New Roman"/>
          <w:sz w:val="16"/>
          <w:szCs w:val="16"/>
        </w:rPr>
      </w:pPr>
      <w:r w:rsidRPr="00596C99">
        <w:rPr>
          <w:rFonts w:ascii="Times New Roman" w:hAnsi="Times New Roman" w:cs="Times New Roman"/>
          <w:sz w:val="16"/>
          <w:szCs w:val="16"/>
        </w:rPr>
        <w:t xml:space="preserve">Grafica </w:t>
      </w:r>
      <w:r w:rsidR="00363E93">
        <w:rPr>
          <w:rFonts w:ascii="Times New Roman" w:hAnsi="Times New Roman" w:cs="Times New Roman"/>
          <w:sz w:val="16"/>
          <w:szCs w:val="16"/>
        </w:rPr>
        <w:t>2</w:t>
      </w:r>
      <w:r w:rsidRPr="00596C99">
        <w:rPr>
          <w:rFonts w:ascii="Times New Roman" w:hAnsi="Times New Roman" w:cs="Times New Roman"/>
          <w:sz w:val="16"/>
          <w:szCs w:val="16"/>
        </w:rPr>
        <w:t>: Perdida (MSE) a lo largo de 100 épocas p</w:t>
      </w:r>
      <w:r w:rsidR="003F5216">
        <w:rPr>
          <w:rFonts w:ascii="Times New Roman" w:hAnsi="Times New Roman" w:cs="Times New Roman"/>
          <w:sz w:val="16"/>
          <w:szCs w:val="16"/>
        </w:rPr>
        <w:t>ara</w:t>
      </w:r>
      <w:r w:rsidRPr="00596C99">
        <w:rPr>
          <w:rFonts w:ascii="Times New Roman" w:hAnsi="Times New Roman" w:cs="Times New Roman"/>
          <w:sz w:val="16"/>
          <w:szCs w:val="16"/>
        </w:rPr>
        <w:t xml:space="preserve"> entrenamiento </w:t>
      </w:r>
      <w:r w:rsidR="00102C41">
        <w:rPr>
          <w:rFonts w:ascii="Times New Roman" w:hAnsi="Times New Roman" w:cs="Times New Roman"/>
          <w:sz w:val="16"/>
          <w:szCs w:val="16"/>
        </w:rPr>
        <w:t xml:space="preserve">    </w:t>
      </w:r>
      <w:r w:rsidR="000169B8" w:rsidRPr="00596C99">
        <w:rPr>
          <w:rFonts w:ascii="Times New Roman" w:hAnsi="Times New Roman" w:cs="Times New Roman"/>
          <w:sz w:val="16"/>
          <w:szCs w:val="16"/>
        </w:rPr>
        <w:t xml:space="preserve">Grafica </w:t>
      </w:r>
      <w:r w:rsidR="00363E93">
        <w:rPr>
          <w:rFonts w:ascii="Times New Roman" w:hAnsi="Times New Roman" w:cs="Times New Roman"/>
          <w:sz w:val="16"/>
          <w:szCs w:val="16"/>
        </w:rPr>
        <w:t>3</w:t>
      </w:r>
      <w:r w:rsidR="000169B8" w:rsidRPr="00596C99">
        <w:rPr>
          <w:rFonts w:ascii="Times New Roman" w:hAnsi="Times New Roman" w:cs="Times New Roman"/>
          <w:sz w:val="16"/>
          <w:szCs w:val="16"/>
        </w:rPr>
        <w:t xml:space="preserve">: </w:t>
      </w:r>
      <w:r w:rsidR="002E73B0">
        <w:rPr>
          <w:rFonts w:ascii="Times New Roman" w:hAnsi="Times New Roman" w:cs="Times New Roman"/>
          <w:sz w:val="16"/>
          <w:szCs w:val="16"/>
        </w:rPr>
        <w:t>MAE</w:t>
      </w:r>
      <w:r w:rsidR="002E73B0" w:rsidRPr="00596C99">
        <w:rPr>
          <w:rFonts w:ascii="Times New Roman" w:hAnsi="Times New Roman" w:cs="Times New Roman"/>
          <w:sz w:val="16"/>
          <w:szCs w:val="16"/>
        </w:rPr>
        <w:t xml:space="preserve"> </w:t>
      </w:r>
      <w:r w:rsidR="002E73B0">
        <w:rPr>
          <w:rFonts w:ascii="Times New Roman" w:hAnsi="Times New Roman" w:cs="Times New Roman"/>
          <w:sz w:val="16"/>
          <w:szCs w:val="16"/>
        </w:rPr>
        <w:t>de entrenamiento y validación en 100 épocas</w:t>
      </w:r>
    </w:p>
    <w:p w14:paraId="1AFFB56F" w14:textId="3A6E6346" w:rsidR="00F058D8" w:rsidRPr="00596C99" w:rsidRDefault="00596C99" w:rsidP="00C634AD">
      <w:pPr>
        <w:spacing w:after="0"/>
        <w:rPr>
          <w:rFonts w:ascii="Times New Roman" w:hAnsi="Times New Roman" w:cs="Times New Roman"/>
          <w:sz w:val="16"/>
          <w:szCs w:val="16"/>
        </w:rPr>
      </w:pPr>
      <w:r w:rsidRPr="00596C99">
        <w:rPr>
          <w:rFonts w:ascii="Times New Roman" w:hAnsi="Times New Roman" w:cs="Times New Roman"/>
          <w:sz w:val="16"/>
          <w:szCs w:val="16"/>
        </w:rPr>
        <w:t>y validación</w:t>
      </w:r>
    </w:p>
    <w:p w14:paraId="559B2ADC" w14:textId="18FB3656" w:rsidR="00F058D8" w:rsidRDefault="00F058D8" w:rsidP="00C02388">
      <w:pPr>
        <w:rPr>
          <w:rFonts w:ascii="Times New Roman" w:hAnsi="Times New Roman" w:cs="Times New Roman"/>
        </w:rPr>
      </w:pPr>
      <w:r w:rsidRPr="009C0DD4">
        <w:rPr>
          <w:noProof/>
        </w:rPr>
        <w:drawing>
          <wp:inline distT="0" distB="0" distL="0" distR="0" wp14:anchorId="64124158" wp14:editId="367E856B">
            <wp:extent cx="2695575" cy="1734830"/>
            <wp:effectExtent l="0" t="0" r="0" b="0"/>
            <wp:docPr id="901425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5918" name=""/>
                    <pic:cNvPicPr/>
                  </pic:nvPicPr>
                  <pic:blipFill>
                    <a:blip r:embed="rId12"/>
                    <a:stretch>
                      <a:fillRect/>
                    </a:stretch>
                  </pic:blipFill>
                  <pic:spPr>
                    <a:xfrm>
                      <a:off x="0" y="0"/>
                      <a:ext cx="2717195" cy="1748744"/>
                    </a:xfrm>
                    <a:prstGeom prst="rect">
                      <a:avLst/>
                    </a:prstGeom>
                  </pic:spPr>
                </pic:pic>
              </a:graphicData>
            </a:graphic>
          </wp:inline>
        </w:drawing>
      </w:r>
      <w:r w:rsidR="00102C41" w:rsidRPr="009C0DD4">
        <w:rPr>
          <w:noProof/>
        </w:rPr>
        <w:drawing>
          <wp:inline distT="0" distB="0" distL="0" distR="0" wp14:anchorId="78604400" wp14:editId="1FA6B8D6">
            <wp:extent cx="2653593" cy="1724025"/>
            <wp:effectExtent l="0" t="0" r="0" b="0"/>
            <wp:docPr id="123353699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36991" name="Imagen 1" descr="Gráfico, Gráfico de líneas&#10;&#10;Descripción generada automáticamente"/>
                    <pic:cNvPicPr/>
                  </pic:nvPicPr>
                  <pic:blipFill>
                    <a:blip r:embed="rId13"/>
                    <a:stretch>
                      <a:fillRect/>
                    </a:stretch>
                  </pic:blipFill>
                  <pic:spPr>
                    <a:xfrm>
                      <a:off x="0" y="0"/>
                      <a:ext cx="2702293" cy="1755665"/>
                    </a:xfrm>
                    <a:prstGeom prst="rect">
                      <a:avLst/>
                    </a:prstGeom>
                  </pic:spPr>
                </pic:pic>
              </a:graphicData>
            </a:graphic>
          </wp:inline>
        </w:drawing>
      </w:r>
    </w:p>
    <w:p w14:paraId="766AF42E" w14:textId="38ED7308" w:rsidR="00166283" w:rsidRDefault="00F058D8" w:rsidP="00CD3A40">
      <w:pPr>
        <w:rPr>
          <w:rFonts w:ascii="Times New Roman" w:hAnsi="Times New Roman" w:cs="Times New Roman"/>
          <w:sz w:val="16"/>
          <w:szCs w:val="16"/>
        </w:rPr>
      </w:pPr>
      <w:r w:rsidRPr="00C634AD">
        <w:rPr>
          <w:rFonts w:ascii="Times New Roman" w:hAnsi="Times New Roman" w:cs="Times New Roman"/>
          <w:sz w:val="16"/>
          <w:szCs w:val="16"/>
        </w:rPr>
        <w:t xml:space="preserve">Fuente: Elaboración propia </w:t>
      </w:r>
      <w:r w:rsidR="002E73B0" w:rsidRPr="00C634AD">
        <w:rPr>
          <w:rFonts w:ascii="Times New Roman" w:hAnsi="Times New Roman" w:cs="Times New Roman"/>
          <w:sz w:val="16"/>
          <w:szCs w:val="16"/>
        </w:rPr>
        <w:t xml:space="preserve">                                                           </w:t>
      </w:r>
      <w:r w:rsidR="00C634AD">
        <w:rPr>
          <w:rFonts w:ascii="Times New Roman" w:hAnsi="Times New Roman" w:cs="Times New Roman"/>
          <w:sz w:val="16"/>
          <w:szCs w:val="16"/>
        </w:rPr>
        <w:t xml:space="preserve">          </w:t>
      </w:r>
      <w:r w:rsidR="002E73B0" w:rsidRPr="00C634AD">
        <w:rPr>
          <w:rFonts w:ascii="Times New Roman" w:hAnsi="Times New Roman" w:cs="Times New Roman"/>
          <w:sz w:val="16"/>
          <w:szCs w:val="16"/>
        </w:rPr>
        <w:t xml:space="preserve"> Fuente: Elaboración propia </w:t>
      </w:r>
    </w:p>
    <w:p w14:paraId="47E8BFD4" w14:textId="63E848FF" w:rsidR="00A07D65" w:rsidRPr="00530FE2" w:rsidRDefault="00E27C11" w:rsidP="00E27C11">
      <w:pPr>
        <w:rPr>
          <w:rFonts w:ascii="Times New Roman" w:hAnsi="Times New Roman" w:cs="Times New Roman"/>
          <w:sz w:val="18"/>
          <w:szCs w:val="18"/>
        </w:rPr>
      </w:pPr>
      <w:r w:rsidRPr="00166283">
        <w:rPr>
          <w:rFonts w:ascii="Times New Roman" w:hAnsi="Times New Roman" w:cs="Times New Roman"/>
          <w:sz w:val="18"/>
          <w:szCs w:val="18"/>
        </w:rPr>
        <w:t xml:space="preserve">Tabla 1: Mejor combinación por MAE Y MSE, y numero de </w:t>
      </w:r>
      <w:proofErr w:type="spellStart"/>
      <w:r w:rsidRPr="00166283">
        <w:rPr>
          <w:rFonts w:ascii="Times New Roman" w:hAnsi="Times New Roman" w:cs="Times New Roman"/>
          <w:sz w:val="18"/>
          <w:szCs w:val="18"/>
        </w:rPr>
        <w:t>epocas</w:t>
      </w:r>
      <w:proofErr w:type="spellEnd"/>
      <w:r w:rsidRPr="00166283">
        <w:rPr>
          <w:rFonts w:ascii="Times New Roman" w:hAnsi="Times New Roman" w:cs="Times New Roman"/>
          <w:sz w:val="18"/>
          <w:szCs w:val="18"/>
        </w:rPr>
        <w:t xml:space="preserve"> de entrenamiento </w:t>
      </w:r>
    </w:p>
    <w:tbl>
      <w:tblPr>
        <w:tblStyle w:val="Tablaconcuadrcula"/>
        <w:tblW w:w="0" w:type="auto"/>
        <w:tblLook w:val="04A0" w:firstRow="1" w:lastRow="0" w:firstColumn="1" w:lastColumn="0" w:noHBand="0" w:noVBand="1"/>
      </w:tblPr>
      <w:tblGrid>
        <w:gridCol w:w="1880"/>
        <w:gridCol w:w="2080"/>
        <w:gridCol w:w="1200"/>
        <w:gridCol w:w="1200"/>
        <w:gridCol w:w="1200"/>
      </w:tblGrid>
      <w:tr w:rsidR="00E27C11" w:rsidRPr="00D66464" w14:paraId="77A3C93D" w14:textId="77777777">
        <w:trPr>
          <w:trHeight w:val="300"/>
        </w:trPr>
        <w:tc>
          <w:tcPr>
            <w:tcW w:w="1880" w:type="dxa"/>
            <w:noWrap/>
            <w:hideMark/>
          </w:tcPr>
          <w:p w14:paraId="7227367B"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Competencia</w:t>
            </w:r>
          </w:p>
        </w:tc>
        <w:tc>
          <w:tcPr>
            <w:tcW w:w="2080" w:type="dxa"/>
            <w:noWrap/>
            <w:hideMark/>
          </w:tcPr>
          <w:p w14:paraId="6561FAD4"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Mejor combinación</w:t>
            </w:r>
          </w:p>
        </w:tc>
        <w:tc>
          <w:tcPr>
            <w:tcW w:w="1200" w:type="dxa"/>
            <w:noWrap/>
            <w:hideMark/>
          </w:tcPr>
          <w:p w14:paraId="7AE07173"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MAE</w:t>
            </w:r>
          </w:p>
        </w:tc>
        <w:tc>
          <w:tcPr>
            <w:tcW w:w="1200" w:type="dxa"/>
            <w:noWrap/>
            <w:hideMark/>
          </w:tcPr>
          <w:p w14:paraId="0F6D5233"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MSE</w:t>
            </w:r>
          </w:p>
        </w:tc>
        <w:tc>
          <w:tcPr>
            <w:tcW w:w="1200" w:type="dxa"/>
            <w:noWrap/>
            <w:hideMark/>
          </w:tcPr>
          <w:p w14:paraId="6FF72718" w14:textId="77777777" w:rsidR="00E27C11" w:rsidRPr="00D66464" w:rsidRDefault="00E27C11">
            <w:pPr>
              <w:rPr>
                <w:rFonts w:ascii="Times New Roman" w:hAnsi="Times New Roman" w:cs="Times New Roman"/>
                <w:b/>
                <w:bCs/>
              </w:rPr>
            </w:pPr>
            <w:proofErr w:type="spellStart"/>
            <w:r w:rsidRPr="00D66464">
              <w:rPr>
                <w:rFonts w:ascii="Times New Roman" w:hAnsi="Times New Roman" w:cs="Times New Roman"/>
                <w:b/>
                <w:bCs/>
              </w:rPr>
              <w:t>Epocas</w:t>
            </w:r>
            <w:proofErr w:type="spellEnd"/>
          </w:p>
        </w:tc>
      </w:tr>
      <w:tr w:rsidR="00E27C11" w:rsidRPr="00D66464" w14:paraId="7DCE724F" w14:textId="77777777">
        <w:trPr>
          <w:trHeight w:val="300"/>
        </w:trPr>
        <w:tc>
          <w:tcPr>
            <w:tcW w:w="1880" w:type="dxa"/>
            <w:noWrap/>
            <w:hideMark/>
          </w:tcPr>
          <w:p w14:paraId="616C1D5F" w14:textId="103B8B15" w:rsidR="00E27C11" w:rsidRPr="00D66464" w:rsidRDefault="00BD20E9">
            <w:pPr>
              <w:rPr>
                <w:rFonts w:ascii="Times New Roman" w:hAnsi="Times New Roman" w:cs="Times New Roman"/>
                <w:b/>
                <w:bCs/>
              </w:rPr>
            </w:pPr>
            <w:r w:rsidRPr="00D66464">
              <w:rPr>
                <w:rFonts w:ascii="Times New Roman" w:hAnsi="Times New Roman" w:cs="Times New Roman"/>
                <w:b/>
                <w:bCs/>
              </w:rPr>
              <w:t>Matemáticas</w:t>
            </w:r>
          </w:p>
        </w:tc>
        <w:tc>
          <w:tcPr>
            <w:tcW w:w="2080" w:type="dxa"/>
            <w:noWrap/>
            <w:hideMark/>
          </w:tcPr>
          <w:p w14:paraId="0BAFBB3A"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1 capa, 500 neuronas</w:t>
            </w:r>
          </w:p>
        </w:tc>
        <w:tc>
          <w:tcPr>
            <w:tcW w:w="1200" w:type="dxa"/>
            <w:noWrap/>
            <w:hideMark/>
          </w:tcPr>
          <w:p w14:paraId="6FAE6141" w14:textId="09B53674" w:rsidR="00E27C11" w:rsidRPr="00D66464" w:rsidRDefault="004F5F02">
            <w:pPr>
              <w:rPr>
                <w:rFonts w:ascii="Times New Roman" w:hAnsi="Times New Roman" w:cs="Times New Roman"/>
                <w:b/>
                <w:bCs/>
              </w:rPr>
            </w:pPr>
            <w:r w:rsidRPr="004F5F02">
              <w:rPr>
                <w:rFonts w:ascii="Times New Roman" w:hAnsi="Times New Roman" w:cs="Times New Roman"/>
                <w:b/>
                <w:bCs/>
              </w:rPr>
              <w:t>6.9985</w:t>
            </w:r>
          </w:p>
        </w:tc>
        <w:tc>
          <w:tcPr>
            <w:tcW w:w="1200" w:type="dxa"/>
            <w:noWrap/>
            <w:hideMark/>
          </w:tcPr>
          <w:p w14:paraId="0FD5FBDE" w14:textId="302CC1C0" w:rsidR="00E27C11" w:rsidRPr="00D66464" w:rsidRDefault="00A61679">
            <w:pPr>
              <w:rPr>
                <w:rFonts w:ascii="Times New Roman" w:hAnsi="Times New Roman" w:cs="Times New Roman"/>
                <w:b/>
                <w:bCs/>
              </w:rPr>
            </w:pPr>
            <w:r w:rsidRPr="00A61679">
              <w:rPr>
                <w:rFonts w:ascii="Times New Roman" w:hAnsi="Times New Roman" w:cs="Times New Roman"/>
                <w:b/>
                <w:bCs/>
              </w:rPr>
              <w:t>80.4204</w:t>
            </w:r>
          </w:p>
        </w:tc>
        <w:tc>
          <w:tcPr>
            <w:tcW w:w="1200" w:type="dxa"/>
            <w:noWrap/>
            <w:hideMark/>
          </w:tcPr>
          <w:p w14:paraId="1F2C33DD"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24</w:t>
            </w:r>
          </w:p>
        </w:tc>
      </w:tr>
      <w:tr w:rsidR="00E27C11" w:rsidRPr="00D66464" w14:paraId="1AF83F88" w14:textId="77777777">
        <w:trPr>
          <w:trHeight w:val="300"/>
        </w:trPr>
        <w:tc>
          <w:tcPr>
            <w:tcW w:w="1880" w:type="dxa"/>
            <w:noWrap/>
            <w:hideMark/>
          </w:tcPr>
          <w:p w14:paraId="74043669"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Ciencias Sociales</w:t>
            </w:r>
          </w:p>
        </w:tc>
        <w:tc>
          <w:tcPr>
            <w:tcW w:w="2080" w:type="dxa"/>
            <w:noWrap/>
            <w:hideMark/>
          </w:tcPr>
          <w:p w14:paraId="60A841C5" w14:textId="3178E0C4" w:rsidR="00E27C11" w:rsidRPr="00D66464" w:rsidRDefault="007372B8">
            <w:pPr>
              <w:rPr>
                <w:rFonts w:ascii="Times New Roman" w:hAnsi="Times New Roman" w:cs="Times New Roman"/>
                <w:b/>
                <w:bCs/>
              </w:rPr>
            </w:pPr>
            <w:r>
              <w:rPr>
                <w:rFonts w:ascii="Times New Roman" w:hAnsi="Times New Roman" w:cs="Times New Roman"/>
                <w:b/>
                <w:bCs/>
              </w:rPr>
              <w:t>1</w:t>
            </w:r>
            <w:r w:rsidR="00E27C11" w:rsidRPr="00D66464">
              <w:rPr>
                <w:rFonts w:ascii="Times New Roman" w:hAnsi="Times New Roman" w:cs="Times New Roman"/>
                <w:b/>
                <w:bCs/>
              </w:rPr>
              <w:t xml:space="preserve"> capa, 200 neuronas</w:t>
            </w:r>
          </w:p>
        </w:tc>
        <w:tc>
          <w:tcPr>
            <w:tcW w:w="1200" w:type="dxa"/>
            <w:noWrap/>
            <w:hideMark/>
          </w:tcPr>
          <w:p w14:paraId="31F00480" w14:textId="2A8D1058" w:rsidR="00E27C11" w:rsidRPr="00D66464" w:rsidRDefault="0064357B">
            <w:pPr>
              <w:rPr>
                <w:rFonts w:ascii="Times New Roman" w:hAnsi="Times New Roman" w:cs="Times New Roman"/>
                <w:b/>
                <w:bCs/>
              </w:rPr>
            </w:pPr>
            <w:r w:rsidRPr="0064357B">
              <w:rPr>
                <w:rFonts w:ascii="Times New Roman" w:hAnsi="Times New Roman" w:cs="Times New Roman"/>
                <w:b/>
                <w:bCs/>
              </w:rPr>
              <w:t>7.6546</w:t>
            </w:r>
          </w:p>
        </w:tc>
        <w:tc>
          <w:tcPr>
            <w:tcW w:w="1200" w:type="dxa"/>
            <w:noWrap/>
            <w:hideMark/>
          </w:tcPr>
          <w:p w14:paraId="5FE9657C" w14:textId="1E5CC97A" w:rsidR="00E27C11" w:rsidRPr="00D66464" w:rsidRDefault="00727017">
            <w:pPr>
              <w:rPr>
                <w:rFonts w:ascii="Times New Roman" w:hAnsi="Times New Roman" w:cs="Times New Roman"/>
                <w:b/>
                <w:bCs/>
              </w:rPr>
            </w:pPr>
            <w:r w:rsidRPr="00727017">
              <w:rPr>
                <w:rFonts w:ascii="Times New Roman" w:hAnsi="Times New Roman" w:cs="Times New Roman"/>
                <w:b/>
                <w:bCs/>
              </w:rPr>
              <w:t>94.687</w:t>
            </w:r>
          </w:p>
        </w:tc>
        <w:tc>
          <w:tcPr>
            <w:tcW w:w="1200" w:type="dxa"/>
            <w:noWrap/>
            <w:hideMark/>
          </w:tcPr>
          <w:p w14:paraId="17E72EB9"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25</w:t>
            </w:r>
          </w:p>
        </w:tc>
      </w:tr>
      <w:tr w:rsidR="00E27C11" w:rsidRPr="00D66464" w14:paraId="7D5C96CC" w14:textId="77777777">
        <w:trPr>
          <w:trHeight w:val="300"/>
        </w:trPr>
        <w:tc>
          <w:tcPr>
            <w:tcW w:w="1880" w:type="dxa"/>
            <w:noWrap/>
            <w:hideMark/>
          </w:tcPr>
          <w:p w14:paraId="40AA1375"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Ciencias Naturales</w:t>
            </w:r>
          </w:p>
        </w:tc>
        <w:tc>
          <w:tcPr>
            <w:tcW w:w="2080" w:type="dxa"/>
            <w:noWrap/>
            <w:hideMark/>
          </w:tcPr>
          <w:p w14:paraId="57B93B2E"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1 capa, 200 neuronas</w:t>
            </w:r>
          </w:p>
        </w:tc>
        <w:tc>
          <w:tcPr>
            <w:tcW w:w="1200" w:type="dxa"/>
            <w:noWrap/>
            <w:hideMark/>
          </w:tcPr>
          <w:p w14:paraId="78203F14" w14:textId="1A115740" w:rsidR="00E27C11" w:rsidRPr="00D66464" w:rsidRDefault="003E1CF9">
            <w:pPr>
              <w:rPr>
                <w:rFonts w:ascii="Times New Roman" w:hAnsi="Times New Roman" w:cs="Times New Roman"/>
                <w:b/>
                <w:bCs/>
              </w:rPr>
            </w:pPr>
            <w:r w:rsidRPr="003E1CF9">
              <w:rPr>
                <w:rFonts w:ascii="Times New Roman" w:hAnsi="Times New Roman" w:cs="Times New Roman"/>
                <w:b/>
                <w:bCs/>
              </w:rPr>
              <w:t>6.4281</w:t>
            </w:r>
          </w:p>
        </w:tc>
        <w:tc>
          <w:tcPr>
            <w:tcW w:w="1200" w:type="dxa"/>
            <w:noWrap/>
            <w:hideMark/>
          </w:tcPr>
          <w:p w14:paraId="0820EDA3" w14:textId="138B0849" w:rsidR="00E27C11" w:rsidRPr="00D66464" w:rsidRDefault="00373480">
            <w:pPr>
              <w:rPr>
                <w:rFonts w:ascii="Times New Roman" w:hAnsi="Times New Roman" w:cs="Times New Roman"/>
                <w:b/>
                <w:bCs/>
              </w:rPr>
            </w:pPr>
            <w:r w:rsidRPr="00373480">
              <w:rPr>
                <w:rFonts w:ascii="Times New Roman" w:hAnsi="Times New Roman" w:cs="Times New Roman"/>
                <w:b/>
                <w:bCs/>
              </w:rPr>
              <w:t>66.8379</w:t>
            </w:r>
          </w:p>
        </w:tc>
        <w:tc>
          <w:tcPr>
            <w:tcW w:w="1200" w:type="dxa"/>
            <w:noWrap/>
            <w:hideMark/>
          </w:tcPr>
          <w:p w14:paraId="724933FE" w14:textId="3651DCA0" w:rsidR="00E27C11" w:rsidRPr="00D66464" w:rsidRDefault="00350B95">
            <w:pPr>
              <w:rPr>
                <w:rFonts w:ascii="Times New Roman" w:hAnsi="Times New Roman" w:cs="Times New Roman"/>
                <w:b/>
                <w:bCs/>
              </w:rPr>
            </w:pPr>
            <w:r>
              <w:rPr>
                <w:rFonts w:ascii="Times New Roman" w:hAnsi="Times New Roman" w:cs="Times New Roman"/>
                <w:b/>
                <w:bCs/>
              </w:rPr>
              <w:t>2</w:t>
            </w:r>
            <w:r w:rsidR="00E27C11" w:rsidRPr="00D66464">
              <w:rPr>
                <w:rFonts w:ascii="Times New Roman" w:hAnsi="Times New Roman" w:cs="Times New Roman"/>
                <w:b/>
                <w:bCs/>
              </w:rPr>
              <w:t>0</w:t>
            </w:r>
          </w:p>
        </w:tc>
      </w:tr>
      <w:tr w:rsidR="00E27C11" w:rsidRPr="00D66464" w14:paraId="53086ED2" w14:textId="77777777">
        <w:trPr>
          <w:trHeight w:val="300"/>
        </w:trPr>
        <w:tc>
          <w:tcPr>
            <w:tcW w:w="1880" w:type="dxa"/>
            <w:noWrap/>
            <w:hideMark/>
          </w:tcPr>
          <w:p w14:paraId="6412164E"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Lectura Critica</w:t>
            </w:r>
          </w:p>
        </w:tc>
        <w:tc>
          <w:tcPr>
            <w:tcW w:w="2080" w:type="dxa"/>
            <w:noWrap/>
            <w:hideMark/>
          </w:tcPr>
          <w:p w14:paraId="24EE9477" w14:textId="77777777" w:rsidR="00E27C11" w:rsidRPr="00D66464" w:rsidRDefault="00E27C11">
            <w:pPr>
              <w:rPr>
                <w:rFonts w:ascii="Times New Roman" w:hAnsi="Times New Roman" w:cs="Times New Roman"/>
                <w:b/>
                <w:bCs/>
              </w:rPr>
            </w:pPr>
            <w:r w:rsidRPr="00D66464">
              <w:rPr>
                <w:rFonts w:ascii="Times New Roman" w:hAnsi="Times New Roman" w:cs="Times New Roman"/>
                <w:b/>
                <w:bCs/>
              </w:rPr>
              <w:t>1 capa, 500 neuronas</w:t>
            </w:r>
          </w:p>
        </w:tc>
        <w:tc>
          <w:tcPr>
            <w:tcW w:w="1200" w:type="dxa"/>
            <w:noWrap/>
            <w:hideMark/>
          </w:tcPr>
          <w:p w14:paraId="6FC262CF" w14:textId="2EC0B2F0" w:rsidR="00E27C11" w:rsidRPr="00D66464" w:rsidRDefault="00E1602D">
            <w:pPr>
              <w:rPr>
                <w:rFonts w:ascii="Times New Roman" w:hAnsi="Times New Roman" w:cs="Times New Roman"/>
                <w:b/>
                <w:bCs/>
              </w:rPr>
            </w:pPr>
            <w:r w:rsidRPr="00E1602D">
              <w:rPr>
                <w:rFonts w:ascii="Times New Roman" w:hAnsi="Times New Roman" w:cs="Times New Roman"/>
                <w:b/>
                <w:bCs/>
              </w:rPr>
              <w:t>6.5301</w:t>
            </w:r>
          </w:p>
        </w:tc>
        <w:tc>
          <w:tcPr>
            <w:tcW w:w="1200" w:type="dxa"/>
            <w:noWrap/>
            <w:hideMark/>
          </w:tcPr>
          <w:p w14:paraId="0F558747" w14:textId="5E2E5DC3" w:rsidR="00E27C11" w:rsidRPr="00D66464" w:rsidRDefault="00B52B5F">
            <w:pPr>
              <w:rPr>
                <w:rFonts w:ascii="Times New Roman" w:hAnsi="Times New Roman" w:cs="Times New Roman"/>
                <w:b/>
                <w:bCs/>
              </w:rPr>
            </w:pPr>
            <w:r w:rsidRPr="00E1602D">
              <w:rPr>
                <w:rFonts w:ascii="Times New Roman" w:hAnsi="Times New Roman" w:cs="Times New Roman"/>
                <w:b/>
                <w:bCs/>
              </w:rPr>
              <w:t>69.1332</w:t>
            </w:r>
          </w:p>
        </w:tc>
        <w:tc>
          <w:tcPr>
            <w:tcW w:w="1200" w:type="dxa"/>
            <w:noWrap/>
            <w:hideMark/>
          </w:tcPr>
          <w:p w14:paraId="5F336DCE" w14:textId="4ED04F31" w:rsidR="00E27C11" w:rsidRPr="00D66464" w:rsidRDefault="00E27C11">
            <w:pPr>
              <w:rPr>
                <w:rFonts w:ascii="Times New Roman" w:hAnsi="Times New Roman" w:cs="Times New Roman"/>
                <w:b/>
                <w:bCs/>
              </w:rPr>
            </w:pPr>
            <w:r w:rsidRPr="00D66464">
              <w:rPr>
                <w:rFonts w:ascii="Times New Roman" w:hAnsi="Times New Roman" w:cs="Times New Roman"/>
                <w:b/>
                <w:bCs/>
              </w:rPr>
              <w:t>2</w:t>
            </w:r>
            <w:r w:rsidR="00525E45">
              <w:rPr>
                <w:rFonts w:ascii="Times New Roman" w:hAnsi="Times New Roman" w:cs="Times New Roman"/>
                <w:b/>
                <w:bCs/>
              </w:rPr>
              <w:t>0</w:t>
            </w:r>
          </w:p>
        </w:tc>
      </w:tr>
    </w:tbl>
    <w:p w14:paraId="0DBB4E2D" w14:textId="77777777" w:rsidR="00E27C11" w:rsidRPr="00CD3A40" w:rsidRDefault="00E27C11" w:rsidP="00E27C11">
      <w:pPr>
        <w:rPr>
          <w:rFonts w:ascii="Times New Roman" w:hAnsi="Times New Roman" w:cs="Times New Roman"/>
          <w:sz w:val="18"/>
          <w:szCs w:val="18"/>
        </w:rPr>
      </w:pPr>
      <w:r w:rsidRPr="00CD3A40">
        <w:rPr>
          <w:rFonts w:ascii="Times New Roman" w:hAnsi="Times New Roman" w:cs="Times New Roman"/>
          <w:sz w:val="18"/>
          <w:szCs w:val="18"/>
        </w:rPr>
        <w:t xml:space="preserve">Fuente: Elaboración propia. </w:t>
      </w:r>
    </w:p>
    <w:p w14:paraId="0862D459" w14:textId="77777777" w:rsidR="00CD3A40" w:rsidRDefault="00CD3A40" w:rsidP="00CD3A40">
      <w:pPr>
        <w:spacing w:after="0"/>
        <w:rPr>
          <w:rFonts w:ascii="Times New Roman" w:hAnsi="Times New Roman" w:cs="Times New Roman"/>
          <w:sz w:val="16"/>
          <w:szCs w:val="16"/>
        </w:rPr>
      </w:pPr>
      <w:r w:rsidRPr="00596C99">
        <w:rPr>
          <w:rFonts w:ascii="Times New Roman" w:hAnsi="Times New Roman" w:cs="Times New Roman"/>
          <w:sz w:val="16"/>
          <w:szCs w:val="16"/>
        </w:rPr>
        <w:t xml:space="preserve">Grafica </w:t>
      </w:r>
      <w:r>
        <w:rPr>
          <w:rFonts w:ascii="Times New Roman" w:hAnsi="Times New Roman" w:cs="Times New Roman"/>
          <w:sz w:val="16"/>
          <w:szCs w:val="16"/>
        </w:rPr>
        <w:t>4</w:t>
      </w:r>
      <w:r w:rsidRPr="00596C99">
        <w:rPr>
          <w:rFonts w:ascii="Times New Roman" w:hAnsi="Times New Roman" w:cs="Times New Roman"/>
          <w:sz w:val="16"/>
          <w:szCs w:val="16"/>
        </w:rPr>
        <w:t>: Perdida (MSE) a lo largo de 20</w:t>
      </w:r>
      <w:r>
        <w:rPr>
          <w:rFonts w:ascii="Times New Roman" w:hAnsi="Times New Roman" w:cs="Times New Roman"/>
          <w:sz w:val="16"/>
          <w:szCs w:val="16"/>
        </w:rPr>
        <w:t xml:space="preserve"> </w:t>
      </w:r>
      <w:r w:rsidRPr="00596C99">
        <w:rPr>
          <w:rFonts w:ascii="Times New Roman" w:hAnsi="Times New Roman" w:cs="Times New Roman"/>
          <w:sz w:val="16"/>
          <w:szCs w:val="16"/>
        </w:rPr>
        <w:t>épocas p</w:t>
      </w:r>
      <w:r>
        <w:rPr>
          <w:rFonts w:ascii="Times New Roman" w:hAnsi="Times New Roman" w:cs="Times New Roman"/>
          <w:sz w:val="16"/>
          <w:szCs w:val="16"/>
        </w:rPr>
        <w:t>ara</w:t>
      </w:r>
      <w:r w:rsidRPr="00596C99">
        <w:rPr>
          <w:rFonts w:ascii="Times New Roman" w:hAnsi="Times New Roman" w:cs="Times New Roman"/>
          <w:sz w:val="16"/>
          <w:szCs w:val="16"/>
        </w:rPr>
        <w:t xml:space="preserve"> entrenamiento</w:t>
      </w:r>
      <w:r>
        <w:rPr>
          <w:rFonts w:ascii="Times New Roman" w:hAnsi="Times New Roman" w:cs="Times New Roman"/>
          <w:sz w:val="16"/>
          <w:szCs w:val="16"/>
        </w:rPr>
        <w:t xml:space="preserve">      </w:t>
      </w:r>
      <w:r w:rsidRPr="00596C99">
        <w:rPr>
          <w:rFonts w:ascii="Times New Roman" w:hAnsi="Times New Roman" w:cs="Times New Roman"/>
          <w:sz w:val="16"/>
          <w:szCs w:val="16"/>
        </w:rPr>
        <w:t xml:space="preserve">Grafica </w:t>
      </w:r>
      <w:r>
        <w:rPr>
          <w:rFonts w:ascii="Times New Roman" w:hAnsi="Times New Roman" w:cs="Times New Roman"/>
          <w:sz w:val="16"/>
          <w:szCs w:val="16"/>
        </w:rPr>
        <w:t>5</w:t>
      </w:r>
      <w:r w:rsidRPr="00596C99">
        <w:rPr>
          <w:rFonts w:ascii="Times New Roman" w:hAnsi="Times New Roman" w:cs="Times New Roman"/>
          <w:sz w:val="16"/>
          <w:szCs w:val="16"/>
        </w:rPr>
        <w:t xml:space="preserve">: </w:t>
      </w:r>
      <w:r>
        <w:rPr>
          <w:rFonts w:ascii="Times New Roman" w:hAnsi="Times New Roman" w:cs="Times New Roman"/>
          <w:sz w:val="16"/>
          <w:szCs w:val="16"/>
        </w:rPr>
        <w:t>MAE</w:t>
      </w:r>
      <w:r w:rsidRPr="00596C99">
        <w:rPr>
          <w:rFonts w:ascii="Times New Roman" w:hAnsi="Times New Roman" w:cs="Times New Roman"/>
          <w:sz w:val="16"/>
          <w:szCs w:val="16"/>
        </w:rPr>
        <w:t xml:space="preserve"> </w:t>
      </w:r>
      <w:r>
        <w:rPr>
          <w:rFonts w:ascii="Times New Roman" w:hAnsi="Times New Roman" w:cs="Times New Roman"/>
          <w:sz w:val="16"/>
          <w:szCs w:val="16"/>
        </w:rPr>
        <w:t>de entrenamiento y validación en 20 épocas</w:t>
      </w:r>
    </w:p>
    <w:p w14:paraId="63D47503" w14:textId="5860E475" w:rsidR="00E27C11" w:rsidRPr="003F5216" w:rsidRDefault="00CD3A40" w:rsidP="00C634AD">
      <w:pPr>
        <w:spacing w:after="0"/>
        <w:rPr>
          <w:rFonts w:ascii="Times New Roman" w:hAnsi="Times New Roman" w:cs="Times New Roman"/>
          <w:sz w:val="16"/>
          <w:szCs w:val="16"/>
        </w:rPr>
      </w:pPr>
      <w:r w:rsidRPr="003F5216">
        <w:rPr>
          <w:rFonts w:ascii="Times New Roman" w:hAnsi="Times New Roman" w:cs="Times New Roman"/>
          <w:sz w:val="16"/>
          <w:szCs w:val="16"/>
        </w:rPr>
        <w:t>Y validación</w:t>
      </w:r>
    </w:p>
    <w:p w14:paraId="3AA5F847" w14:textId="1021ED2B" w:rsidR="00323CBA" w:rsidRDefault="0008230F" w:rsidP="00C02388">
      <w:pPr>
        <w:rPr>
          <w:rFonts w:ascii="Times New Roman" w:hAnsi="Times New Roman" w:cs="Times New Roman"/>
          <w:sz w:val="18"/>
          <w:szCs w:val="18"/>
        </w:rPr>
      </w:pPr>
      <w:r w:rsidRPr="0008230F">
        <w:rPr>
          <w:rFonts w:ascii="Times New Roman" w:hAnsi="Times New Roman" w:cs="Times New Roman"/>
          <w:sz w:val="18"/>
          <w:szCs w:val="18"/>
        </w:rPr>
        <w:lastRenderedPageBreak/>
        <w:drawing>
          <wp:inline distT="0" distB="0" distL="0" distR="0" wp14:anchorId="37330C01" wp14:editId="3C335DBA">
            <wp:extent cx="2768571" cy="1781810"/>
            <wp:effectExtent l="0" t="0" r="0" b="8890"/>
            <wp:docPr id="61673399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33995" name="Imagen 1" descr="Gráfico, Gráfico de líneas&#10;&#10;Descripción generada automáticamente"/>
                    <pic:cNvPicPr/>
                  </pic:nvPicPr>
                  <pic:blipFill>
                    <a:blip r:embed="rId14"/>
                    <a:stretch>
                      <a:fillRect/>
                    </a:stretch>
                  </pic:blipFill>
                  <pic:spPr>
                    <a:xfrm>
                      <a:off x="0" y="0"/>
                      <a:ext cx="2786534" cy="1793371"/>
                    </a:xfrm>
                    <a:prstGeom prst="rect">
                      <a:avLst/>
                    </a:prstGeom>
                  </pic:spPr>
                </pic:pic>
              </a:graphicData>
            </a:graphic>
          </wp:inline>
        </w:drawing>
      </w:r>
      <w:r w:rsidR="005F7FCE" w:rsidRPr="005F7FCE">
        <w:rPr>
          <w:rFonts w:ascii="Times New Roman" w:hAnsi="Times New Roman" w:cs="Times New Roman"/>
          <w:sz w:val="18"/>
          <w:szCs w:val="18"/>
        </w:rPr>
        <w:drawing>
          <wp:inline distT="0" distB="0" distL="0" distR="0" wp14:anchorId="00943350" wp14:editId="67BC0676">
            <wp:extent cx="2741295" cy="1781004"/>
            <wp:effectExtent l="0" t="0" r="1905" b="0"/>
            <wp:docPr id="69072422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4221" name="Imagen 1" descr="Gráfico, Gráfico de líneas&#10;&#10;Descripción generada automáticamente"/>
                    <pic:cNvPicPr/>
                  </pic:nvPicPr>
                  <pic:blipFill>
                    <a:blip r:embed="rId15"/>
                    <a:stretch>
                      <a:fillRect/>
                    </a:stretch>
                  </pic:blipFill>
                  <pic:spPr>
                    <a:xfrm>
                      <a:off x="0" y="0"/>
                      <a:ext cx="2759598" cy="1792895"/>
                    </a:xfrm>
                    <a:prstGeom prst="rect">
                      <a:avLst/>
                    </a:prstGeom>
                  </pic:spPr>
                </pic:pic>
              </a:graphicData>
            </a:graphic>
          </wp:inline>
        </w:drawing>
      </w:r>
    </w:p>
    <w:p w14:paraId="007ACF34" w14:textId="0055DEFA" w:rsidR="00E27C11" w:rsidRPr="00765828" w:rsidRDefault="00172D81" w:rsidP="00C02388">
      <w:pPr>
        <w:rPr>
          <w:rFonts w:ascii="Times New Roman" w:hAnsi="Times New Roman" w:cs="Times New Roman"/>
          <w:sz w:val="16"/>
          <w:szCs w:val="16"/>
        </w:rPr>
      </w:pPr>
      <w:r w:rsidRPr="00C634AD">
        <w:rPr>
          <w:rFonts w:ascii="Times New Roman" w:hAnsi="Times New Roman" w:cs="Times New Roman"/>
          <w:sz w:val="16"/>
          <w:szCs w:val="16"/>
        </w:rPr>
        <w:t xml:space="preserve">Fuente: Elaboración propia                                                             </w:t>
      </w:r>
      <w:r w:rsidR="00C634AD">
        <w:rPr>
          <w:rFonts w:ascii="Times New Roman" w:hAnsi="Times New Roman" w:cs="Times New Roman"/>
          <w:sz w:val="16"/>
          <w:szCs w:val="16"/>
        </w:rPr>
        <w:t xml:space="preserve">             </w:t>
      </w:r>
      <w:r w:rsidRPr="00C634AD">
        <w:rPr>
          <w:rFonts w:ascii="Times New Roman" w:hAnsi="Times New Roman" w:cs="Times New Roman"/>
          <w:sz w:val="16"/>
          <w:szCs w:val="16"/>
        </w:rPr>
        <w:t xml:space="preserve">Fuente: Elaboración propia </w:t>
      </w:r>
    </w:p>
    <w:p w14:paraId="77D3BC94" w14:textId="3A43FBE4" w:rsidR="00E27C11" w:rsidRDefault="003F0B5D" w:rsidP="00C02388">
      <w:pPr>
        <w:rPr>
          <w:rFonts w:ascii="Times New Roman" w:hAnsi="Times New Roman" w:cs="Times New Roman"/>
          <w:b/>
          <w:bCs/>
          <w:sz w:val="28"/>
          <w:szCs w:val="28"/>
          <w:lang w:val="pt-BR"/>
        </w:rPr>
      </w:pPr>
      <w:r w:rsidRPr="003F0B5D">
        <w:rPr>
          <w:rFonts w:ascii="Times New Roman" w:hAnsi="Times New Roman" w:cs="Times New Roman"/>
          <w:b/>
          <w:bCs/>
          <w:sz w:val="28"/>
          <w:szCs w:val="28"/>
          <w:lang w:val="pt-BR"/>
        </w:rPr>
        <w:t>Anexos:</w:t>
      </w:r>
    </w:p>
    <w:p w14:paraId="1BA528F8" w14:textId="557E1314" w:rsidR="00C567DA" w:rsidRPr="00C567DA" w:rsidRDefault="00C567DA" w:rsidP="00C02388">
      <w:pPr>
        <w:rPr>
          <w:rFonts w:ascii="Times New Roman" w:hAnsi="Times New Roman" w:cs="Times New Roman"/>
          <w:b/>
          <w:bCs/>
        </w:rPr>
      </w:pPr>
      <w:r w:rsidRPr="0037118E">
        <w:rPr>
          <w:rFonts w:ascii="Times New Roman" w:hAnsi="Times New Roman" w:cs="Times New Roman"/>
          <w:b/>
          <w:bCs/>
        </w:rPr>
        <w:t xml:space="preserve">Foto </w:t>
      </w:r>
      <w:r>
        <w:rPr>
          <w:rFonts w:ascii="Times New Roman" w:hAnsi="Times New Roman" w:cs="Times New Roman"/>
          <w:b/>
          <w:bCs/>
        </w:rPr>
        <w:t>1</w:t>
      </w:r>
      <w:r w:rsidRPr="0037118E">
        <w:rPr>
          <w:rFonts w:ascii="Times New Roman" w:hAnsi="Times New Roman" w:cs="Times New Roman"/>
          <w:b/>
          <w:bCs/>
        </w:rPr>
        <w:t xml:space="preserve">: Datos subidos a </w:t>
      </w:r>
      <w:r w:rsidR="00DA2F44">
        <w:rPr>
          <w:rFonts w:ascii="Times New Roman" w:hAnsi="Times New Roman" w:cs="Times New Roman"/>
          <w:b/>
          <w:bCs/>
        </w:rPr>
        <w:t>la instancia EC2</w:t>
      </w:r>
    </w:p>
    <w:p w14:paraId="59297B74" w14:textId="2B065A65" w:rsidR="00E27C11" w:rsidRDefault="00916335" w:rsidP="00C02388">
      <w:pPr>
        <w:rPr>
          <w:rFonts w:ascii="Times New Roman" w:hAnsi="Times New Roman" w:cs="Times New Roman"/>
          <w:b/>
          <w:bCs/>
          <w:lang w:val="pt-BR"/>
        </w:rPr>
      </w:pPr>
      <w:r w:rsidRPr="00916335">
        <w:rPr>
          <w:rFonts w:ascii="Times New Roman" w:hAnsi="Times New Roman" w:cs="Times New Roman"/>
          <w:b/>
          <w:bCs/>
          <w:lang w:val="pt-BR"/>
        </w:rPr>
        <w:drawing>
          <wp:inline distT="0" distB="0" distL="0" distR="0" wp14:anchorId="2DC69548" wp14:editId="0B060062">
            <wp:extent cx="5612130" cy="615315"/>
            <wp:effectExtent l="0" t="0" r="7620" b="0"/>
            <wp:docPr id="1762872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3171" name=""/>
                    <pic:cNvPicPr/>
                  </pic:nvPicPr>
                  <pic:blipFill>
                    <a:blip r:embed="rId16"/>
                    <a:stretch>
                      <a:fillRect/>
                    </a:stretch>
                  </pic:blipFill>
                  <pic:spPr>
                    <a:xfrm>
                      <a:off x="0" y="0"/>
                      <a:ext cx="5612130" cy="615315"/>
                    </a:xfrm>
                    <a:prstGeom prst="rect">
                      <a:avLst/>
                    </a:prstGeom>
                  </pic:spPr>
                </pic:pic>
              </a:graphicData>
            </a:graphic>
          </wp:inline>
        </w:drawing>
      </w:r>
    </w:p>
    <w:p w14:paraId="0236A455" w14:textId="50D40B17" w:rsidR="00C45E7C" w:rsidRPr="0037118E" w:rsidRDefault="00C45E7C" w:rsidP="00C02388">
      <w:pPr>
        <w:rPr>
          <w:rFonts w:ascii="Times New Roman" w:hAnsi="Times New Roman" w:cs="Times New Roman"/>
          <w:b/>
          <w:bCs/>
        </w:rPr>
      </w:pPr>
      <w:r w:rsidRPr="0037118E">
        <w:rPr>
          <w:rFonts w:ascii="Times New Roman" w:hAnsi="Times New Roman" w:cs="Times New Roman"/>
          <w:b/>
          <w:bCs/>
        </w:rPr>
        <w:t xml:space="preserve">Foto 2: </w:t>
      </w:r>
      <w:r w:rsidR="0037118E" w:rsidRPr="0037118E">
        <w:rPr>
          <w:rFonts w:ascii="Times New Roman" w:hAnsi="Times New Roman" w:cs="Times New Roman"/>
          <w:b/>
          <w:bCs/>
        </w:rPr>
        <w:t>Datos subidos a u</w:t>
      </w:r>
      <w:r w:rsidR="0037118E">
        <w:rPr>
          <w:rFonts w:ascii="Times New Roman" w:hAnsi="Times New Roman" w:cs="Times New Roman"/>
          <w:b/>
          <w:bCs/>
        </w:rPr>
        <w:t xml:space="preserve">na base RDS, </w:t>
      </w:r>
      <w:r w:rsidR="00C860CD">
        <w:rPr>
          <w:rFonts w:ascii="Times New Roman" w:hAnsi="Times New Roman" w:cs="Times New Roman"/>
          <w:b/>
          <w:bCs/>
        </w:rPr>
        <w:t>base de datos “icfes” y tabla llamada “resultados”</w:t>
      </w:r>
    </w:p>
    <w:p w14:paraId="67947845" w14:textId="56C6520E" w:rsidR="00E27C11" w:rsidRDefault="00F75BBE" w:rsidP="00C02388">
      <w:pPr>
        <w:rPr>
          <w:rFonts w:ascii="Times New Roman" w:hAnsi="Times New Roman" w:cs="Times New Roman"/>
          <w:b/>
          <w:bCs/>
          <w:lang w:val="pt-BR"/>
        </w:rPr>
      </w:pPr>
      <w:r w:rsidRPr="00F75BBE">
        <w:rPr>
          <w:rFonts w:ascii="Times New Roman" w:hAnsi="Times New Roman" w:cs="Times New Roman"/>
          <w:b/>
          <w:bCs/>
          <w:lang w:val="pt-BR"/>
        </w:rPr>
        <w:drawing>
          <wp:inline distT="0" distB="0" distL="0" distR="0" wp14:anchorId="544A47B9" wp14:editId="5FD63050">
            <wp:extent cx="5612130" cy="1657985"/>
            <wp:effectExtent l="0" t="0" r="7620" b="0"/>
            <wp:docPr id="192932687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6871" name="Imagen 2" descr="Texto&#10;&#10;Descripción generada automáticamente"/>
                    <pic:cNvPicPr/>
                  </pic:nvPicPr>
                  <pic:blipFill>
                    <a:blip r:embed="rId17"/>
                    <a:stretch>
                      <a:fillRect/>
                    </a:stretch>
                  </pic:blipFill>
                  <pic:spPr>
                    <a:xfrm>
                      <a:off x="0" y="0"/>
                      <a:ext cx="5612130" cy="1657985"/>
                    </a:xfrm>
                    <a:prstGeom prst="rect">
                      <a:avLst/>
                    </a:prstGeom>
                  </pic:spPr>
                </pic:pic>
              </a:graphicData>
            </a:graphic>
          </wp:inline>
        </w:drawing>
      </w:r>
    </w:p>
    <w:p w14:paraId="3A226E8E" w14:textId="1F3787E7" w:rsidR="001A0608" w:rsidRPr="00AE7FDA" w:rsidRDefault="001A0608" w:rsidP="00C02388">
      <w:pPr>
        <w:rPr>
          <w:rFonts w:ascii="Times New Roman" w:hAnsi="Times New Roman" w:cs="Times New Roman"/>
          <w:b/>
          <w:bCs/>
        </w:rPr>
      </w:pPr>
      <w:r w:rsidRPr="00AE7FDA">
        <w:rPr>
          <w:rFonts w:ascii="Times New Roman" w:hAnsi="Times New Roman" w:cs="Times New Roman"/>
          <w:b/>
          <w:bCs/>
        </w:rPr>
        <w:t xml:space="preserve">Foto 3: </w:t>
      </w:r>
      <w:r w:rsidR="00C45E7C">
        <w:rPr>
          <w:rFonts w:ascii="Times New Roman" w:hAnsi="Times New Roman" w:cs="Times New Roman"/>
          <w:b/>
          <w:bCs/>
        </w:rPr>
        <w:t>Llamado base de datos</w:t>
      </w:r>
      <w:r w:rsidR="00F27DDB" w:rsidRPr="00AE7FDA">
        <w:rPr>
          <w:rFonts w:ascii="Times New Roman" w:hAnsi="Times New Roman" w:cs="Times New Roman"/>
          <w:b/>
          <w:bCs/>
        </w:rPr>
        <w:t xml:space="preserve"> </w:t>
      </w:r>
      <w:r w:rsidR="00070BC7" w:rsidRPr="00AE7FDA">
        <w:rPr>
          <w:rFonts w:ascii="Times New Roman" w:hAnsi="Times New Roman" w:cs="Times New Roman"/>
          <w:b/>
          <w:bCs/>
        </w:rPr>
        <w:t xml:space="preserve">traídos </w:t>
      </w:r>
      <w:r w:rsidR="00AE7FDA" w:rsidRPr="00AE7FDA">
        <w:rPr>
          <w:rFonts w:ascii="Times New Roman" w:hAnsi="Times New Roman" w:cs="Times New Roman"/>
          <w:b/>
          <w:bCs/>
        </w:rPr>
        <w:t>co</w:t>
      </w:r>
      <w:r w:rsidR="00AE7FDA">
        <w:rPr>
          <w:rFonts w:ascii="Times New Roman" w:hAnsi="Times New Roman" w:cs="Times New Roman"/>
          <w:b/>
          <w:bCs/>
        </w:rPr>
        <w:t>n</w:t>
      </w:r>
      <w:r w:rsidR="00AE7FDA" w:rsidRPr="00AE7FDA">
        <w:rPr>
          <w:rFonts w:ascii="Times New Roman" w:hAnsi="Times New Roman" w:cs="Times New Roman"/>
          <w:b/>
          <w:bCs/>
        </w:rPr>
        <w:t xml:space="preserve"> SQL a el archivo local</w:t>
      </w:r>
      <w:r w:rsidR="00AE7FDA">
        <w:rPr>
          <w:rFonts w:ascii="Times New Roman" w:hAnsi="Times New Roman" w:cs="Times New Roman"/>
          <w:b/>
          <w:bCs/>
        </w:rPr>
        <w:t xml:space="preserve"> .</w:t>
      </w:r>
      <w:proofErr w:type="spellStart"/>
      <w:r w:rsidR="00AE7FDA">
        <w:rPr>
          <w:rFonts w:ascii="Times New Roman" w:hAnsi="Times New Roman" w:cs="Times New Roman"/>
          <w:b/>
          <w:bCs/>
        </w:rPr>
        <w:t>py</w:t>
      </w:r>
      <w:proofErr w:type="spellEnd"/>
      <w:r w:rsidR="00AE7FDA" w:rsidRPr="00AE7FDA">
        <w:rPr>
          <w:rFonts w:ascii="Times New Roman" w:hAnsi="Times New Roman" w:cs="Times New Roman"/>
          <w:b/>
          <w:bCs/>
        </w:rPr>
        <w:t xml:space="preserve"> de </w:t>
      </w:r>
      <w:r w:rsidR="00AE7FDA">
        <w:rPr>
          <w:rFonts w:ascii="Times New Roman" w:hAnsi="Times New Roman" w:cs="Times New Roman"/>
          <w:b/>
          <w:bCs/>
        </w:rPr>
        <w:t xml:space="preserve">limpieza de datos </w:t>
      </w:r>
    </w:p>
    <w:p w14:paraId="0D1656D9" w14:textId="0A7B7D8E" w:rsidR="00DC5353" w:rsidRDefault="001A0608" w:rsidP="00C02388">
      <w:pPr>
        <w:rPr>
          <w:rFonts w:ascii="Times New Roman" w:hAnsi="Times New Roman" w:cs="Times New Roman"/>
          <w:b/>
          <w:bCs/>
          <w:sz w:val="28"/>
          <w:szCs w:val="28"/>
          <w:lang w:val="pt-BR"/>
        </w:rPr>
      </w:pPr>
      <w:r>
        <w:rPr>
          <w:noProof/>
        </w:rPr>
        <w:drawing>
          <wp:inline distT="0" distB="0" distL="0" distR="0" wp14:anchorId="092E89C4" wp14:editId="2DF643FE">
            <wp:extent cx="5612130" cy="1945640"/>
            <wp:effectExtent l="0" t="0" r="7620" b="0"/>
            <wp:docPr id="1639733697"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5612130" cy="1945640"/>
                    </a:xfrm>
                    <a:prstGeom prst="rect">
                      <a:avLst/>
                    </a:prstGeom>
                  </pic:spPr>
                </pic:pic>
              </a:graphicData>
            </a:graphic>
          </wp:inline>
        </w:drawing>
      </w:r>
    </w:p>
    <w:p w14:paraId="3DB0A7D9" w14:textId="08D531C2" w:rsidR="00DD6150" w:rsidRPr="008F0FD1" w:rsidRDefault="00DD6150" w:rsidP="00C02388">
      <w:pPr>
        <w:rPr>
          <w:rFonts w:ascii="Times New Roman" w:hAnsi="Times New Roman" w:cs="Times New Roman"/>
          <w:b/>
          <w:bCs/>
          <w:sz w:val="24"/>
          <w:szCs w:val="24"/>
        </w:rPr>
      </w:pPr>
      <w:r w:rsidRPr="008F0FD1">
        <w:rPr>
          <w:rFonts w:ascii="Times New Roman" w:hAnsi="Times New Roman" w:cs="Times New Roman"/>
          <w:b/>
          <w:bCs/>
          <w:sz w:val="24"/>
          <w:szCs w:val="24"/>
        </w:rPr>
        <w:t xml:space="preserve">Foto 4: Despliegue </w:t>
      </w:r>
      <w:r w:rsidR="008F0FD1" w:rsidRPr="008F0FD1">
        <w:rPr>
          <w:rFonts w:ascii="Times New Roman" w:hAnsi="Times New Roman" w:cs="Times New Roman"/>
          <w:b/>
          <w:bCs/>
          <w:sz w:val="24"/>
          <w:szCs w:val="24"/>
        </w:rPr>
        <w:t>tableros interactivos en</w:t>
      </w:r>
      <w:r w:rsidR="008F0FD1">
        <w:rPr>
          <w:rFonts w:ascii="Times New Roman" w:hAnsi="Times New Roman" w:cs="Times New Roman"/>
          <w:b/>
          <w:bCs/>
          <w:sz w:val="24"/>
          <w:szCs w:val="24"/>
        </w:rPr>
        <w:t xml:space="preserve"> EC2 </w:t>
      </w:r>
      <w:proofErr w:type="spellStart"/>
      <w:r w:rsidR="00FD7AAE">
        <w:rPr>
          <w:rFonts w:ascii="Times New Roman" w:hAnsi="Times New Roman" w:cs="Times New Roman"/>
          <w:b/>
          <w:bCs/>
          <w:sz w:val="24"/>
          <w:szCs w:val="24"/>
        </w:rPr>
        <w:t>ubuntu</w:t>
      </w:r>
      <w:proofErr w:type="spellEnd"/>
    </w:p>
    <w:p w14:paraId="6228637B" w14:textId="612E8031" w:rsidR="00DD6150" w:rsidRDefault="00DD6150" w:rsidP="00C02388">
      <w:pPr>
        <w:rPr>
          <w:rFonts w:ascii="Times New Roman" w:hAnsi="Times New Roman" w:cs="Times New Roman"/>
          <w:b/>
          <w:bCs/>
          <w:sz w:val="28"/>
          <w:szCs w:val="28"/>
          <w:lang w:val="pt-BR"/>
        </w:rPr>
      </w:pPr>
      <w:r w:rsidRPr="00DD6150">
        <w:rPr>
          <w:rFonts w:ascii="Times New Roman" w:hAnsi="Times New Roman" w:cs="Times New Roman"/>
          <w:b/>
          <w:bCs/>
          <w:sz w:val="28"/>
          <w:szCs w:val="28"/>
          <w:lang w:val="pt-BR"/>
        </w:rPr>
        <w:lastRenderedPageBreak/>
        <w:drawing>
          <wp:inline distT="0" distB="0" distL="0" distR="0" wp14:anchorId="4FF8D3E2" wp14:editId="3576C938">
            <wp:extent cx="5612130" cy="2371090"/>
            <wp:effectExtent l="0" t="0" r="7620" b="0"/>
            <wp:docPr id="142101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12673" name=""/>
                    <pic:cNvPicPr/>
                  </pic:nvPicPr>
                  <pic:blipFill>
                    <a:blip r:embed="rId19"/>
                    <a:stretch>
                      <a:fillRect/>
                    </a:stretch>
                  </pic:blipFill>
                  <pic:spPr>
                    <a:xfrm>
                      <a:off x="0" y="0"/>
                      <a:ext cx="5612130" cy="2371090"/>
                    </a:xfrm>
                    <a:prstGeom prst="rect">
                      <a:avLst/>
                    </a:prstGeom>
                  </pic:spPr>
                </pic:pic>
              </a:graphicData>
            </a:graphic>
          </wp:inline>
        </w:drawing>
      </w:r>
    </w:p>
    <w:p w14:paraId="303B2419" w14:textId="2C1A6EB8" w:rsidR="00664531" w:rsidRPr="00DC5353" w:rsidRDefault="00664531" w:rsidP="00C02388">
      <w:pPr>
        <w:rPr>
          <w:rFonts w:ascii="Times New Roman" w:hAnsi="Times New Roman" w:cs="Times New Roman"/>
          <w:b/>
          <w:bCs/>
          <w:lang w:val="pt-BR"/>
        </w:rPr>
      </w:pPr>
      <w:proofErr w:type="spellStart"/>
      <w:r w:rsidRPr="003F0B5D">
        <w:rPr>
          <w:rFonts w:ascii="Times New Roman" w:hAnsi="Times New Roman" w:cs="Times New Roman"/>
          <w:b/>
          <w:bCs/>
          <w:sz w:val="28"/>
          <w:szCs w:val="28"/>
          <w:lang w:val="pt-BR"/>
        </w:rPr>
        <w:t>Repositorio</w:t>
      </w:r>
      <w:proofErr w:type="spellEnd"/>
      <w:r w:rsidRPr="003F0B5D">
        <w:rPr>
          <w:rFonts w:ascii="Times New Roman" w:hAnsi="Times New Roman" w:cs="Times New Roman"/>
          <w:b/>
          <w:bCs/>
          <w:sz w:val="28"/>
          <w:szCs w:val="28"/>
          <w:lang w:val="pt-BR"/>
        </w:rPr>
        <w:t xml:space="preserve"> </w:t>
      </w:r>
      <w:r w:rsidR="00AC1632" w:rsidRPr="003F0B5D">
        <w:rPr>
          <w:rFonts w:ascii="Times New Roman" w:hAnsi="Times New Roman" w:cs="Times New Roman"/>
          <w:b/>
          <w:bCs/>
          <w:sz w:val="28"/>
          <w:szCs w:val="28"/>
          <w:lang w:val="pt-BR"/>
        </w:rPr>
        <w:t>GitHub</w:t>
      </w:r>
      <w:r w:rsidRPr="003F0B5D">
        <w:rPr>
          <w:rFonts w:ascii="Times New Roman" w:hAnsi="Times New Roman" w:cs="Times New Roman"/>
          <w:b/>
          <w:bCs/>
          <w:sz w:val="28"/>
          <w:szCs w:val="28"/>
          <w:lang w:val="pt-BR"/>
        </w:rPr>
        <w:t xml:space="preserve">: </w:t>
      </w:r>
      <w:r w:rsidR="00AC1632" w:rsidRPr="003F0B5D">
        <w:rPr>
          <w:rFonts w:ascii="Times New Roman" w:hAnsi="Times New Roman" w:cs="Times New Roman"/>
          <w:b/>
          <w:bCs/>
          <w:sz w:val="28"/>
          <w:szCs w:val="28"/>
          <w:lang w:val="pt-BR"/>
        </w:rPr>
        <w:t>https://github.com/Juanxtron/Proyecto_final_github.git</w:t>
      </w:r>
    </w:p>
    <w:p w14:paraId="30CE1AAA" w14:textId="77777777" w:rsidR="003E276D" w:rsidRPr="003F0B5D" w:rsidRDefault="003E276D" w:rsidP="003E276D">
      <w:pPr>
        <w:rPr>
          <w:rFonts w:ascii="Times New Roman" w:hAnsi="Times New Roman" w:cs="Times New Roman"/>
          <w:b/>
          <w:bCs/>
          <w:sz w:val="24"/>
          <w:szCs w:val="24"/>
          <w:lang w:val="pt-BR"/>
        </w:rPr>
      </w:pPr>
      <w:proofErr w:type="spellStart"/>
      <w:r w:rsidRPr="003F0B5D">
        <w:rPr>
          <w:rFonts w:ascii="Times New Roman" w:hAnsi="Times New Roman" w:cs="Times New Roman"/>
          <w:b/>
          <w:bCs/>
          <w:sz w:val="24"/>
          <w:szCs w:val="24"/>
          <w:lang w:val="pt-BR"/>
        </w:rPr>
        <w:t>Bibliografía</w:t>
      </w:r>
      <w:proofErr w:type="spellEnd"/>
      <w:r w:rsidRPr="003F0B5D">
        <w:rPr>
          <w:rFonts w:ascii="Times New Roman" w:hAnsi="Times New Roman" w:cs="Times New Roman"/>
          <w:b/>
          <w:bCs/>
          <w:sz w:val="24"/>
          <w:szCs w:val="24"/>
          <w:lang w:val="pt-BR"/>
        </w:rPr>
        <w:t>:</w:t>
      </w:r>
    </w:p>
    <w:p w14:paraId="6DE1AA3F" w14:textId="77777777" w:rsidR="003E276D" w:rsidRPr="003E276D" w:rsidRDefault="003E276D" w:rsidP="003E276D">
      <w:pPr>
        <w:pStyle w:val="Prrafodelista"/>
        <w:numPr>
          <w:ilvl w:val="0"/>
          <w:numId w:val="2"/>
        </w:numPr>
        <w:rPr>
          <w:rStyle w:val="Hipervnculo"/>
          <w:rFonts w:ascii="Times New Roman" w:hAnsi="Times New Roman" w:cs="Times New Roman"/>
          <w:color w:val="auto"/>
          <w:sz w:val="24"/>
          <w:szCs w:val="24"/>
          <w:u w:val="none"/>
          <w:lang w:val="en-US"/>
        </w:rPr>
      </w:pPr>
      <w:r w:rsidRPr="003961EE">
        <w:rPr>
          <w:rFonts w:ascii="Times New Roman" w:hAnsi="Times New Roman" w:cs="Times New Roman"/>
          <w:sz w:val="24"/>
          <w:szCs w:val="24"/>
        </w:rPr>
        <w:t xml:space="preserve">Ramachandran, P., </w:t>
      </w:r>
      <w:proofErr w:type="spellStart"/>
      <w:r w:rsidRPr="003961EE">
        <w:rPr>
          <w:rFonts w:ascii="Times New Roman" w:hAnsi="Times New Roman" w:cs="Times New Roman"/>
          <w:sz w:val="24"/>
          <w:szCs w:val="24"/>
        </w:rPr>
        <w:t>Zoph</w:t>
      </w:r>
      <w:proofErr w:type="spellEnd"/>
      <w:r w:rsidRPr="003961EE">
        <w:rPr>
          <w:rFonts w:ascii="Times New Roman" w:hAnsi="Times New Roman" w:cs="Times New Roman"/>
          <w:sz w:val="24"/>
          <w:szCs w:val="24"/>
        </w:rPr>
        <w:t xml:space="preserve">, B., &amp; Le, Q. V. (2017). </w:t>
      </w:r>
      <w:r w:rsidRPr="00EC631D">
        <w:rPr>
          <w:rFonts w:ascii="Times New Roman" w:hAnsi="Times New Roman" w:cs="Times New Roman"/>
          <w:i/>
          <w:iCs/>
          <w:sz w:val="24"/>
          <w:szCs w:val="24"/>
          <w:lang w:val="en-US"/>
        </w:rPr>
        <w:t>Searching for Activation Functions</w:t>
      </w:r>
      <w:r w:rsidRPr="003961EE">
        <w:rPr>
          <w:rFonts w:ascii="Times New Roman" w:hAnsi="Times New Roman" w:cs="Times New Roman"/>
          <w:sz w:val="24"/>
          <w:szCs w:val="24"/>
          <w:lang w:val="en-US"/>
        </w:rPr>
        <w:t xml:space="preserve">. Disponible </w:t>
      </w:r>
      <w:proofErr w:type="spellStart"/>
      <w:r w:rsidRPr="003961EE">
        <w:rPr>
          <w:rFonts w:ascii="Times New Roman" w:hAnsi="Times New Roman" w:cs="Times New Roman"/>
          <w:sz w:val="24"/>
          <w:szCs w:val="24"/>
          <w:lang w:val="en-US"/>
        </w:rPr>
        <w:t>en</w:t>
      </w:r>
      <w:proofErr w:type="spellEnd"/>
      <w:r w:rsidRPr="003961EE">
        <w:rPr>
          <w:rFonts w:ascii="Times New Roman" w:hAnsi="Times New Roman" w:cs="Times New Roman"/>
          <w:sz w:val="24"/>
          <w:szCs w:val="24"/>
          <w:lang w:val="en-US"/>
        </w:rPr>
        <w:t xml:space="preserve">: </w:t>
      </w:r>
      <w:hyperlink r:id="rId20" w:history="1">
        <w:r w:rsidRPr="00EC71A1">
          <w:rPr>
            <w:rStyle w:val="Hipervnculo"/>
            <w:rFonts w:ascii="Times New Roman" w:hAnsi="Times New Roman" w:cs="Times New Roman"/>
            <w:sz w:val="24"/>
            <w:szCs w:val="24"/>
            <w:lang w:val="en-US"/>
          </w:rPr>
          <w:t>https://arxiv.org/abs/1710.05941</w:t>
        </w:r>
      </w:hyperlink>
    </w:p>
    <w:p w14:paraId="2153E6B8" w14:textId="099CD3E7" w:rsidR="003E276D" w:rsidRDefault="00B10903" w:rsidP="003E276D">
      <w:pPr>
        <w:pStyle w:val="Prrafodelista"/>
        <w:numPr>
          <w:ilvl w:val="0"/>
          <w:numId w:val="2"/>
        </w:numPr>
        <w:rPr>
          <w:rFonts w:ascii="Times New Roman" w:hAnsi="Times New Roman" w:cs="Times New Roman"/>
          <w:sz w:val="24"/>
          <w:szCs w:val="24"/>
        </w:rPr>
      </w:pPr>
      <w:r w:rsidRPr="00B10903">
        <w:rPr>
          <w:rFonts w:ascii="Times New Roman" w:hAnsi="Times New Roman" w:cs="Times New Roman"/>
          <w:sz w:val="24"/>
          <w:szCs w:val="24"/>
        </w:rPr>
        <w:t xml:space="preserve">Wiemann, P.F.V., Kneib, T. &amp; </w:t>
      </w:r>
      <w:proofErr w:type="spellStart"/>
      <w:r w:rsidRPr="00B10903">
        <w:rPr>
          <w:rFonts w:ascii="Times New Roman" w:hAnsi="Times New Roman" w:cs="Times New Roman"/>
          <w:sz w:val="24"/>
          <w:szCs w:val="24"/>
        </w:rPr>
        <w:t>Hambuckers</w:t>
      </w:r>
      <w:proofErr w:type="spellEnd"/>
      <w:r w:rsidRPr="00B10903">
        <w:rPr>
          <w:rFonts w:ascii="Times New Roman" w:hAnsi="Times New Roman" w:cs="Times New Roman"/>
          <w:sz w:val="24"/>
          <w:szCs w:val="24"/>
        </w:rPr>
        <w:t xml:space="preserve">, J (2023).  </w:t>
      </w:r>
      <w:r w:rsidRPr="00EA0B58">
        <w:rPr>
          <w:rFonts w:ascii="Times New Roman" w:hAnsi="Times New Roman" w:cs="Times New Roman"/>
          <w:i/>
          <w:iCs/>
          <w:sz w:val="24"/>
          <w:szCs w:val="24"/>
        </w:rPr>
        <w:t xml:space="preserve">Using the </w:t>
      </w:r>
      <w:proofErr w:type="spellStart"/>
      <w:r w:rsidRPr="00EA0B58">
        <w:rPr>
          <w:rFonts w:ascii="Times New Roman" w:hAnsi="Times New Roman" w:cs="Times New Roman"/>
          <w:i/>
          <w:iCs/>
          <w:sz w:val="24"/>
          <w:szCs w:val="24"/>
        </w:rPr>
        <w:t>softplus</w:t>
      </w:r>
      <w:proofErr w:type="spellEnd"/>
      <w:r w:rsidRPr="00EA0B58">
        <w:rPr>
          <w:rFonts w:ascii="Times New Roman" w:hAnsi="Times New Roman" w:cs="Times New Roman"/>
          <w:i/>
          <w:iCs/>
          <w:sz w:val="24"/>
          <w:szCs w:val="24"/>
        </w:rPr>
        <w:t xml:space="preserve"> function to construct alternative </w:t>
      </w:r>
      <w:proofErr w:type="gramStart"/>
      <w:r w:rsidRPr="00EA0B58">
        <w:rPr>
          <w:rFonts w:ascii="Times New Roman" w:hAnsi="Times New Roman" w:cs="Times New Roman"/>
          <w:i/>
          <w:iCs/>
          <w:sz w:val="24"/>
          <w:szCs w:val="24"/>
        </w:rPr>
        <w:t>link</w:t>
      </w:r>
      <w:proofErr w:type="gramEnd"/>
      <w:r w:rsidRPr="00EA0B58">
        <w:rPr>
          <w:rFonts w:ascii="Times New Roman" w:hAnsi="Times New Roman" w:cs="Times New Roman"/>
          <w:i/>
          <w:iCs/>
          <w:sz w:val="24"/>
          <w:szCs w:val="24"/>
        </w:rPr>
        <w:t xml:space="preserve"> functions in generalized linear models and beyond. </w:t>
      </w:r>
      <w:proofErr w:type="spellStart"/>
      <w:r w:rsidRPr="00EA0B58">
        <w:rPr>
          <w:rFonts w:ascii="Times New Roman" w:hAnsi="Times New Roman" w:cs="Times New Roman"/>
          <w:i/>
          <w:iCs/>
          <w:sz w:val="24"/>
          <w:szCs w:val="24"/>
        </w:rPr>
        <w:t>Stat</w:t>
      </w:r>
      <w:proofErr w:type="spellEnd"/>
      <w:r w:rsidRPr="00EA0B58">
        <w:rPr>
          <w:rFonts w:ascii="Times New Roman" w:hAnsi="Times New Roman" w:cs="Times New Roman"/>
          <w:i/>
          <w:iCs/>
          <w:sz w:val="24"/>
          <w:szCs w:val="24"/>
        </w:rPr>
        <w:t xml:space="preserve"> </w:t>
      </w:r>
      <w:proofErr w:type="spellStart"/>
      <w:proofErr w:type="gramStart"/>
      <w:r w:rsidRPr="00EA0B58">
        <w:rPr>
          <w:rFonts w:ascii="Times New Roman" w:hAnsi="Times New Roman" w:cs="Times New Roman"/>
          <w:i/>
          <w:iCs/>
          <w:sz w:val="24"/>
          <w:szCs w:val="24"/>
        </w:rPr>
        <w:t>Papers</w:t>
      </w:r>
      <w:proofErr w:type="spellEnd"/>
      <w:r w:rsidRPr="00B10903">
        <w:rPr>
          <w:rFonts w:ascii="Times New Roman" w:hAnsi="Times New Roman" w:cs="Times New Roman"/>
          <w:sz w:val="24"/>
          <w:szCs w:val="24"/>
        </w:rPr>
        <w:t> .</w:t>
      </w:r>
      <w:proofErr w:type="gramEnd"/>
      <w:r w:rsidRPr="00B10903">
        <w:rPr>
          <w:rFonts w:ascii="Times New Roman" w:hAnsi="Times New Roman" w:cs="Times New Roman"/>
          <w:sz w:val="24"/>
          <w:szCs w:val="24"/>
        </w:rPr>
        <w:t>https://doi.org/10.1007/s00362-023-01509-x</w:t>
      </w:r>
      <w:r w:rsidR="009009E8">
        <w:rPr>
          <w:rFonts w:ascii="Times New Roman" w:hAnsi="Times New Roman" w:cs="Times New Roman"/>
          <w:sz w:val="24"/>
          <w:szCs w:val="24"/>
        </w:rPr>
        <w:t xml:space="preserve">. Disponible en: </w:t>
      </w:r>
      <w:r w:rsidR="00F60BDB" w:rsidRPr="00F60BDB">
        <w:rPr>
          <w:rFonts w:ascii="Times New Roman" w:hAnsi="Times New Roman" w:cs="Times New Roman"/>
          <w:sz w:val="24"/>
          <w:szCs w:val="24"/>
        </w:rPr>
        <w:t>https://link.springer.com/article/10.1007/s00362-023-01509-x</w:t>
      </w:r>
    </w:p>
    <w:p w14:paraId="4362049B" w14:textId="41CA516A" w:rsidR="00B10903" w:rsidRPr="00EA0B58" w:rsidRDefault="00EA0B58" w:rsidP="003E276D">
      <w:pPr>
        <w:pStyle w:val="Prrafodelista"/>
        <w:numPr>
          <w:ilvl w:val="0"/>
          <w:numId w:val="2"/>
        </w:numPr>
        <w:rPr>
          <w:rFonts w:ascii="Times New Roman" w:hAnsi="Times New Roman" w:cs="Times New Roman"/>
          <w:sz w:val="24"/>
          <w:szCs w:val="24"/>
        </w:rPr>
      </w:pPr>
      <w:r w:rsidRPr="00EA0B58">
        <w:rPr>
          <w:rFonts w:ascii="Times New Roman" w:hAnsi="Times New Roman" w:cs="Times New Roman"/>
          <w:lang w:val="en-US"/>
        </w:rPr>
        <w:t>Brownlee</w:t>
      </w:r>
      <w:r w:rsidR="006F21E6">
        <w:rPr>
          <w:rFonts w:ascii="Times New Roman" w:hAnsi="Times New Roman" w:cs="Times New Roman"/>
          <w:lang w:val="en-US"/>
        </w:rPr>
        <w:t xml:space="preserve">, </w:t>
      </w:r>
      <w:r>
        <w:rPr>
          <w:rFonts w:ascii="Times New Roman" w:hAnsi="Times New Roman" w:cs="Times New Roman"/>
          <w:lang w:val="en-US"/>
        </w:rPr>
        <w:t xml:space="preserve">J. (2020). </w:t>
      </w:r>
      <w:r w:rsidRPr="00EA0B58">
        <w:rPr>
          <w:rFonts w:ascii="Times New Roman" w:hAnsi="Times New Roman" w:cs="Times New Roman"/>
          <w:i/>
          <w:iCs/>
          <w:lang w:val="en-US"/>
        </w:rPr>
        <w:t>How to Choose Loss Functions When Training Deep Learning Neural Networks</w:t>
      </w:r>
      <w:r>
        <w:rPr>
          <w:rFonts w:ascii="Times New Roman" w:hAnsi="Times New Roman" w:cs="Times New Roman"/>
          <w:lang w:val="en-US"/>
        </w:rPr>
        <w:t xml:space="preserve">. </w:t>
      </w:r>
      <w:r w:rsidRPr="00EA0B58">
        <w:rPr>
          <w:rFonts w:ascii="Times New Roman" w:hAnsi="Times New Roman" w:cs="Times New Roman"/>
        </w:rPr>
        <w:t xml:space="preserve">Disponible </w:t>
      </w:r>
      <w:r>
        <w:rPr>
          <w:rFonts w:ascii="Times New Roman" w:hAnsi="Times New Roman" w:cs="Times New Roman"/>
        </w:rPr>
        <w:t>en:</w:t>
      </w:r>
      <w:r w:rsidRPr="00EA0B58">
        <w:rPr>
          <w:rFonts w:ascii="Times New Roman" w:hAnsi="Times New Roman" w:cs="Times New Roman"/>
        </w:rPr>
        <w:t xml:space="preserve"> </w:t>
      </w:r>
      <w:hyperlink r:id="rId21" w:history="1">
        <w:r w:rsidRPr="009156B8">
          <w:rPr>
            <w:rStyle w:val="Hipervnculo"/>
            <w:rFonts w:ascii="Times New Roman" w:hAnsi="Times New Roman" w:cs="Times New Roman"/>
          </w:rPr>
          <w:t>https://machinelearningmastery.com/how-to-choose-loss-functions-when-training-deep-learning-neural-networks/</w:t>
        </w:r>
      </w:hyperlink>
    </w:p>
    <w:p w14:paraId="3490CC7F" w14:textId="203E6BBD" w:rsidR="00525A14" w:rsidRPr="00EA0B58" w:rsidRDefault="007B39E8" w:rsidP="00525A14">
      <w:pPr>
        <w:pStyle w:val="Prrafodelista"/>
        <w:numPr>
          <w:ilvl w:val="0"/>
          <w:numId w:val="2"/>
        </w:numPr>
        <w:rPr>
          <w:rFonts w:ascii="Times New Roman" w:hAnsi="Times New Roman" w:cs="Times New Roman"/>
          <w:sz w:val="24"/>
          <w:szCs w:val="24"/>
        </w:rPr>
      </w:pPr>
      <w:r w:rsidRPr="007B39E8">
        <w:rPr>
          <w:rFonts w:ascii="Times New Roman" w:hAnsi="Times New Roman" w:cs="Times New Roman"/>
          <w:lang w:val="en-US"/>
        </w:rPr>
        <w:t>Doshi</w:t>
      </w:r>
      <w:r w:rsidR="006F21E6">
        <w:rPr>
          <w:rFonts w:ascii="Times New Roman" w:hAnsi="Times New Roman" w:cs="Times New Roman"/>
          <w:lang w:val="en-US"/>
        </w:rPr>
        <w:t>,</w:t>
      </w:r>
      <w:r w:rsidR="00525A14" w:rsidRPr="00EA0B58">
        <w:rPr>
          <w:rFonts w:ascii="Times New Roman" w:hAnsi="Times New Roman" w:cs="Times New Roman"/>
          <w:lang w:val="en-US"/>
        </w:rPr>
        <w:t xml:space="preserve"> </w:t>
      </w:r>
      <w:r>
        <w:rPr>
          <w:rFonts w:ascii="Times New Roman" w:hAnsi="Times New Roman" w:cs="Times New Roman"/>
          <w:lang w:val="en-US"/>
        </w:rPr>
        <w:t>S</w:t>
      </w:r>
      <w:r w:rsidR="00525A14">
        <w:rPr>
          <w:rFonts w:ascii="Times New Roman" w:hAnsi="Times New Roman" w:cs="Times New Roman"/>
          <w:lang w:val="en-US"/>
        </w:rPr>
        <w:t>. (20</w:t>
      </w:r>
      <w:r>
        <w:rPr>
          <w:rFonts w:ascii="Times New Roman" w:hAnsi="Times New Roman" w:cs="Times New Roman"/>
          <w:lang w:val="en-US"/>
        </w:rPr>
        <w:t>19</w:t>
      </w:r>
      <w:r w:rsidR="00525A14">
        <w:rPr>
          <w:rFonts w:ascii="Times New Roman" w:hAnsi="Times New Roman" w:cs="Times New Roman"/>
          <w:lang w:val="en-US"/>
        </w:rPr>
        <w:t xml:space="preserve">). </w:t>
      </w:r>
      <w:r w:rsidRPr="007B39E8">
        <w:rPr>
          <w:rFonts w:ascii="Times New Roman" w:hAnsi="Times New Roman" w:cs="Times New Roman"/>
          <w:i/>
          <w:iCs/>
          <w:lang w:val="en-US"/>
        </w:rPr>
        <w:t xml:space="preserve">Various Optimization Algorithms </w:t>
      </w:r>
      <w:proofErr w:type="gramStart"/>
      <w:r w:rsidRPr="007B39E8">
        <w:rPr>
          <w:rFonts w:ascii="Times New Roman" w:hAnsi="Times New Roman" w:cs="Times New Roman"/>
          <w:i/>
          <w:iCs/>
          <w:lang w:val="en-US"/>
        </w:rPr>
        <w:t>For</w:t>
      </w:r>
      <w:proofErr w:type="gramEnd"/>
      <w:r w:rsidRPr="007B39E8">
        <w:rPr>
          <w:rFonts w:ascii="Times New Roman" w:hAnsi="Times New Roman" w:cs="Times New Roman"/>
          <w:i/>
          <w:iCs/>
          <w:lang w:val="en-US"/>
        </w:rPr>
        <w:t xml:space="preserve"> Training Neural Network</w:t>
      </w:r>
      <w:r w:rsidR="00525A14">
        <w:rPr>
          <w:rFonts w:ascii="Times New Roman" w:hAnsi="Times New Roman" w:cs="Times New Roman"/>
          <w:lang w:val="en-US"/>
        </w:rPr>
        <w:t xml:space="preserve">. </w:t>
      </w:r>
      <w:r w:rsidR="00525A14" w:rsidRPr="00EA0B58">
        <w:rPr>
          <w:rFonts w:ascii="Times New Roman" w:hAnsi="Times New Roman" w:cs="Times New Roman"/>
        </w:rPr>
        <w:t xml:space="preserve">Disponible </w:t>
      </w:r>
      <w:r w:rsidR="00525A14">
        <w:rPr>
          <w:rFonts w:ascii="Times New Roman" w:hAnsi="Times New Roman" w:cs="Times New Roman"/>
        </w:rPr>
        <w:t>en:</w:t>
      </w:r>
      <w:r w:rsidR="00525A14" w:rsidRPr="00EA0B58">
        <w:rPr>
          <w:rFonts w:ascii="Times New Roman" w:hAnsi="Times New Roman" w:cs="Times New Roman"/>
        </w:rPr>
        <w:t xml:space="preserve"> </w:t>
      </w:r>
      <w:r w:rsidRPr="007B39E8">
        <w:rPr>
          <w:rFonts w:ascii="Times New Roman" w:hAnsi="Times New Roman" w:cs="Times New Roman"/>
        </w:rPr>
        <w:t>https://towardsdatascience.com/optimizers-for-training-neural-network-59450d71caf6</w:t>
      </w:r>
    </w:p>
    <w:p w14:paraId="71840DFD" w14:textId="43DB3E90" w:rsidR="00393CB6" w:rsidRPr="000E309B" w:rsidRDefault="006F21E6" w:rsidP="000E309B">
      <w:pPr>
        <w:pStyle w:val="Prrafodelista"/>
        <w:numPr>
          <w:ilvl w:val="0"/>
          <w:numId w:val="2"/>
        </w:numPr>
        <w:rPr>
          <w:rFonts w:ascii="Times New Roman" w:hAnsi="Times New Roman" w:cs="Times New Roman"/>
          <w:sz w:val="24"/>
          <w:szCs w:val="24"/>
        </w:rPr>
      </w:pPr>
      <w:r w:rsidRPr="006F21E6">
        <w:rPr>
          <w:rFonts w:ascii="Times New Roman" w:hAnsi="Times New Roman" w:cs="Times New Roman"/>
          <w:lang w:val="en-US"/>
        </w:rPr>
        <w:t>Wei, J. L.</w:t>
      </w:r>
      <w:r w:rsidR="00125369">
        <w:rPr>
          <w:rFonts w:ascii="Times New Roman" w:hAnsi="Times New Roman" w:cs="Times New Roman"/>
          <w:lang w:val="en-US"/>
        </w:rPr>
        <w:t xml:space="preserve"> (2019). </w:t>
      </w:r>
      <w:r w:rsidRPr="006F21E6">
        <w:rPr>
          <w:rFonts w:ascii="Times New Roman" w:hAnsi="Times New Roman" w:cs="Times New Roman"/>
          <w:i/>
          <w:iCs/>
          <w:lang w:val="en-US"/>
        </w:rPr>
        <w:t xml:space="preserve">How to build your first Neural Network to predict house prices with </w:t>
      </w:r>
      <w:proofErr w:type="spellStart"/>
      <w:r w:rsidRPr="006F21E6">
        <w:rPr>
          <w:rFonts w:ascii="Times New Roman" w:hAnsi="Times New Roman" w:cs="Times New Roman"/>
          <w:i/>
          <w:iCs/>
          <w:lang w:val="en-US"/>
        </w:rPr>
        <w:t>Keras</w:t>
      </w:r>
      <w:proofErr w:type="spellEnd"/>
      <w:r w:rsidR="00125369">
        <w:rPr>
          <w:rFonts w:ascii="Times New Roman" w:hAnsi="Times New Roman" w:cs="Times New Roman"/>
          <w:lang w:val="en-US"/>
        </w:rPr>
        <w:t xml:space="preserve">. </w:t>
      </w:r>
      <w:r w:rsidR="00125369" w:rsidRPr="00EA0B58">
        <w:rPr>
          <w:rFonts w:ascii="Times New Roman" w:hAnsi="Times New Roman" w:cs="Times New Roman"/>
        </w:rPr>
        <w:t xml:space="preserve">Disponible </w:t>
      </w:r>
      <w:r w:rsidR="00125369">
        <w:rPr>
          <w:rFonts w:ascii="Times New Roman" w:hAnsi="Times New Roman" w:cs="Times New Roman"/>
        </w:rPr>
        <w:t>en:</w:t>
      </w:r>
      <w:r w:rsidR="00125369" w:rsidRPr="00EA0B58">
        <w:rPr>
          <w:rFonts w:ascii="Times New Roman" w:hAnsi="Times New Roman" w:cs="Times New Roman"/>
        </w:rPr>
        <w:t xml:space="preserve"> </w:t>
      </w:r>
      <w:r w:rsidR="00125369" w:rsidRPr="00125369">
        <w:rPr>
          <w:rFonts w:ascii="Times New Roman" w:hAnsi="Times New Roman" w:cs="Times New Roman"/>
        </w:rPr>
        <w:t>https://www.freecodecamp.org/news/how-to-build-your-first-neural-network-to-predict-house-prices-with-keras-f8db83049159/</w:t>
      </w:r>
    </w:p>
    <w:sectPr w:rsidR="00393CB6" w:rsidRPr="000E309B">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7015A" w14:textId="77777777" w:rsidR="00654D1F" w:rsidRDefault="00654D1F" w:rsidP="00256B28">
      <w:pPr>
        <w:spacing w:after="0" w:line="240" w:lineRule="auto"/>
      </w:pPr>
      <w:r>
        <w:separator/>
      </w:r>
    </w:p>
  </w:endnote>
  <w:endnote w:type="continuationSeparator" w:id="0">
    <w:p w14:paraId="755686C7" w14:textId="77777777" w:rsidR="00654D1F" w:rsidRDefault="00654D1F" w:rsidP="00256B28">
      <w:pPr>
        <w:spacing w:after="0" w:line="240" w:lineRule="auto"/>
      </w:pPr>
      <w:r>
        <w:continuationSeparator/>
      </w:r>
    </w:p>
  </w:endnote>
  <w:endnote w:type="continuationNotice" w:id="1">
    <w:p w14:paraId="4C6A826B" w14:textId="77777777" w:rsidR="00654D1F" w:rsidRDefault="00654D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2FB58" w14:textId="77777777" w:rsidR="00654D1F" w:rsidRDefault="00654D1F" w:rsidP="00256B28">
      <w:pPr>
        <w:spacing w:after="0" w:line="240" w:lineRule="auto"/>
      </w:pPr>
      <w:r>
        <w:separator/>
      </w:r>
    </w:p>
  </w:footnote>
  <w:footnote w:type="continuationSeparator" w:id="0">
    <w:p w14:paraId="17A4EA89" w14:textId="77777777" w:rsidR="00654D1F" w:rsidRDefault="00654D1F" w:rsidP="00256B28">
      <w:pPr>
        <w:spacing w:after="0" w:line="240" w:lineRule="auto"/>
      </w:pPr>
      <w:r>
        <w:continuationSeparator/>
      </w:r>
    </w:p>
  </w:footnote>
  <w:footnote w:type="continuationNotice" w:id="1">
    <w:p w14:paraId="4B06189F" w14:textId="77777777" w:rsidR="00654D1F" w:rsidRDefault="00654D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47709" w14:textId="573B2704" w:rsidR="00256B28" w:rsidRDefault="00256B28" w:rsidP="00256B28">
    <w:pPr>
      <w:pStyle w:val="Encabezado"/>
      <w:ind w:right="110"/>
      <w:jc w:val="right"/>
      <w:rPr>
        <w:rFonts w:ascii="Times New Roman" w:hAnsi="Times New Roman" w:cs="Times New Roman"/>
        <w:i/>
        <w:sz w:val="16"/>
      </w:rPr>
    </w:pPr>
    <w:r>
      <w:rPr>
        <w:noProof/>
        <w:lang w:eastAsia="es-CO"/>
      </w:rPr>
      <w:drawing>
        <wp:anchor distT="0" distB="0" distL="114300" distR="114300" simplePos="0" relativeHeight="251658240" behindDoc="1" locked="0" layoutInCell="1" allowOverlap="1" wp14:anchorId="022EB923" wp14:editId="55812491">
          <wp:simplePos x="0" y="0"/>
          <wp:positionH relativeFrom="margin">
            <wp:align>left</wp:align>
          </wp:positionH>
          <wp:positionV relativeFrom="paragraph">
            <wp:posOffset>-207010</wp:posOffset>
          </wp:positionV>
          <wp:extent cx="1858645" cy="706755"/>
          <wp:effectExtent l="0" t="0" r="0" b="0"/>
          <wp:wrapTight wrapText="bothSides">
            <wp:wrapPolygon edited="0">
              <wp:start x="0" y="0"/>
              <wp:lineTo x="0" y="20960"/>
              <wp:lineTo x="21253" y="20960"/>
              <wp:lineTo x="21253" y="0"/>
              <wp:lineTo x="0" y="0"/>
            </wp:wrapPolygon>
          </wp:wrapTight>
          <wp:docPr id="9" name="Imagen 9"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andes (1) - Biblioteca Universidad Ices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658" cy="7274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16"/>
      </w:rPr>
      <w:t xml:space="preserve">  Analítica computacional para la toma de decisiones, IIND 4130</w:t>
    </w:r>
  </w:p>
  <w:p w14:paraId="64274D37" w14:textId="77777777" w:rsidR="00256B28" w:rsidRDefault="00256B28" w:rsidP="00256B28">
    <w:pPr>
      <w:pStyle w:val="Encabezado"/>
      <w:ind w:right="80"/>
      <w:jc w:val="right"/>
      <w:rPr>
        <w:rFonts w:ascii="Times New Roman" w:hAnsi="Times New Roman" w:cs="Times New Roman"/>
        <w:i/>
        <w:sz w:val="16"/>
      </w:rPr>
    </w:pPr>
    <w:r>
      <w:rPr>
        <w:rFonts w:ascii="Times New Roman" w:hAnsi="Times New Roman" w:cs="Times New Roman"/>
        <w:i/>
        <w:sz w:val="16"/>
      </w:rPr>
      <w:t>Juan Pablo Cancelado Caro - 202110990</w:t>
    </w:r>
  </w:p>
  <w:p w14:paraId="52CA129E" w14:textId="77777777" w:rsidR="00256B28" w:rsidRDefault="00256B28" w:rsidP="00256B28">
    <w:pPr>
      <w:pStyle w:val="Encabezado"/>
      <w:ind w:right="80"/>
      <w:jc w:val="right"/>
      <w:rPr>
        <w:rFonts w:ascii="Times New Roman" w:hAnsi="Times New Roman" w:cs="Times New Roman"/>
        <w:i/>
        <w:sz w:val="16"/>
      </w:rPr>
    </w:pPr>
    <w:r>
      <w:rPr>
        <w:rFonts w:ascii="Times New Roman" w:hAnsi="Times New Roman" w:cs="Times New Roman"/>
        <w:i/>
        <w:sz w:val="16"/>
      </w:rPr>
      <w:t>Edison Julián León Carreño - 202021373</w:t>
    </w:r>
  </w:p>
  <w:p w14:paraId="1F75E2A5" w14:textId="6F778521" w:rsidR="00256B28" w:rsidRDefault="00256B28">
    <w:pPr>
      <w:pStyle w:val="Encabezado"/>
    </w:pPr>
  </w:p>
  <w:p w14:paraId="2E55CAA6" w14:textId="77777777" w:rsidR="00256B28" w:rsidRDefault="00256B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11B54"/>
    <w:multiLevelType w:val="multilevel"/>
    <w:tmpl w:val="7B84154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3717196B"/>
    <w:multiLevelType w:val="hybridMultilevel"/>
    <w:tmpl w:val="11CC2D14"/>
    <w:lvl w:ilvl="0" w:tplc="A49C95F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84721187">
    <w:abstractNumId w:val="0"/>
  </w:num>
  <w:num w:numId="2" w16cid:durableId="8330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FF"/>
    <w:rsid w:val="000006AA"/>
    <w:rsid w:val="000041E2"/>
    <w:rsid w:val="000058E5"/>
    <w:rsid w:val="00006CE5"/>
    <w:rsid w:val="00007E4A"/>
    <w:rsid w:val="00014190"/>
    <w:rsid w:val="00015467"/>
    <w:rsid w:val="00015D1E"/>
    <w:rsid w:val="000169B8"/>
    <w:rsid w:val="00017F62"/>
    <w:rsid w:val="00021987"/>
    <w:rsid w:val="00023C32"/>
    <w:rsid w:val="000253FA"/>
    <w:rsid w:val="0002604A"/>
    <w:rsid w:val="0003040E"/>
    <w:rsid w:val="000328F5"/>
    <w:rsid w:val="00033DD8"/>
    <w:rsid w:val="00040591"/>
    <w:rsid w:val="00056F65"/>
    <w:rsid w:val="00057A0A"/>
    <w:rsid w:val="00060710"/>
    <w:rsid w:val="00060801"/>
    <w:rsid w:val="00070BC7"/>
    <w:rsid w:val="00072722"/>
    <w:rsid w:val="00073859"/>
    <w:rsid w:val="00074DB3"/>
    <w:rsid w:val="0008230F"/>
    <w:rsid w:val="00085889"/>
    <w:rsid w:val="00086D3E"/>
    <w:rsid w:val="00087AD6"/>
    <w:rsid w:val="000904E7"/>
    <w:rsid w:val="00091482"/>
    <w:rsid w:val="00093EA8"/>
    <w:rsid w:val="000A0F4E"/>
    <w:rsid w:val="000A1676"/>
    <w:rsid w:val="000A43B7"/>
    <w:rsid w:val="000A7FD7"/>
    <w:rsid w:val="000B562A"/>
    <w:rsid w:val="000C2540"/>
    <w:rsid w:val="000C69AF"/>
    <w:rsid w:val="000D00A9"/>
    <w:rsid w:val="000D0E0B"/>
    <w:rsid w:val="000D5170"/>
    <w:rsid w:val="000D7898"/>
    <w:rsid w:val="000E309B"/>
    <w:rsid w:val="000E325C"/>
    <w:rsid w:val="000E535B"/>
    <w:rsid w:val="000E776B"/>
    <w:rsid w:val="000F189D"/>
    <w:rsid w:val="000F4184"/>
    <w:rsid w:val="000F544A"/>
    <w:rsid w:val="000F589B"/>
    <w:rsid w:val="000F6E55"/>
    <w:rsid w:val="00100BB5"/>
    <w:rsid w:val="00100C4D"/>
    <w:rsid w:val="00102C41"/>
    <w:rsid w:val="001040E4"/>
    <w:rsid w:val="001113C2"/>
    <w:rsid w:val="001162CE"/>
    <w:rsid w:val="001202FC"/>
    <w:rsid w:val="001231E0"/>
    <w:rsid w:val="00125211"/>
    <w:rsid w:val="00125369"/>
    <w:rsid w:val="00126B02"/>
    <w:rsid w:val="00130409"/>
    <w:rsid w:val="00131200"/>
    <w:rsid w:val="00134050"/>
    <w:rsid w:val="001363B4"/>
    <w:rsid w:val="001366D2"/>
    <w:rsid w:val="0013685A"/>
    <w:rsid w:val="00137770"/>
    <w:rsid w:val="001403F4"/>
    <w:rsid w:val="00143E4A"/>
    <w:rsid w:val="00145367"/>
    <w:rsid w:val="0014648E"/>
    <w:rsid w:val="00147CDD"/>
    <w:rsid w:val="0015143D"/>
    <w:rsid w:val="00157EEC"/>
    <w:rsid w:val="0016139A"/>
    <w:rsid w:val="00166115"/>
    <w:rsid w:val="00166283"/>
    <w:rsid w:val="001719BD"/>
    <w:rsid w:val="00171BEB"/>
    <w:rsid w:val="00172D81"/>
    <w:rsid w:val="0017311C"/>
    <w:rsid w:val="001755EE"/>
    <w:rsid w:val="00193564"/>
    <w:rsid w:val="00193E77"/>
    <w:rsid w:val="001A0608"/>
    <w:rsid w:val="001A1284"/>
    <w:rsid w:val="001A18BA"/>
    <w:rsid w:val="001A31F3"/>
    <w:rsid w:val="001A3927"/>
    <w:rsid w:val="001A6018"/>
    <w:rsid w:val="001A6CA0"/>
    <w:rsid w:val="001A7CCF"/>
    <w:rsid w:val="001B2147"/>
    <w:rsid w:val="001B2604"/>
    <w:rsid w:val="001B2F8A"/>
    <w:rsid w:val="001C236E"/>
    <w:rsid w:val="001C6D90"/>
    <w:rsid w:val="001C764A"/>
    <w:rsid w:val="001D18DA"/>
    <w:rsid w:val="001E0771"/>
    <w:rsid w:val="001E10FE"/>
    <w:rsid w:val="001E2C5D"/>
    <w:rsid w:val="001E3395"/>
    <w:rsid w:val="001F3B1A"/>
    <w:rsid w:val="001F758E"/>
    <w:rsid w:val="002005BB"/>
    <w:rsid w:val="00203251"/>
    <w:rsid w:val="00204E8C"/>
    <w:rsid w:val="00205294"/>
    <w:rsid w:val="002119CA"/>
    <w:rsid w:val="00211A3A"/>
    <w:rsid w:val="00213004"/>
    <w:rsid w:val="00214529"/>
    <w:rsid w:val="002208D1"/>
    <w:rsid w:val="00222BB5"/>
    <w:rsid w:val="0022466D"/>
    <w:rsid w:val="002251F0"/>
    <w:rsid w:val="0022553E"/>
    <w:rsid w:val="00231F91"/>
    <w:rsid w:val="002351F3"/>
    <w:rsid w:val="0024665D"/>
    <w:rsid w:val="00251A27"/>
    <w:rsid w:val="002544C2"/>
    <w:rsid w:val="00255177"/>
    <w:rsid w:val="00255224"/>
    <w:rsid w:val="002565B1"/>
    <w:rsid w:val="00256B28"/>
    <w:rsid w:val="00260618"/>
    <w:rsid w:val="00260A26"/>
    <w:rsid w:val="002615F2"/>
    <w:rsid w:val="00262DEF"/>
    <w:rsid w:val="002654AE"/>
    <w:rsid w:val="00271C2C"/>
    <w:rsid w:val="00276150"/>
    <w:rsid w:val="0027685E"/>
    <w:rsid w:val="002817F1"/>
    <w:rsid w:val="00282F65"/>
    <w:rsid w:val="00283466"/>
    <w:rsid w:val="002869BA"/>
    <w:rsid w:val="002919D7"/>
    <w:rsid w:val="00292A1C"/>
    <w:rsid w:val="00293F34"/>
    <w:rsid w:val="002A224A"/>
    <w:rsid w:val="002A4464"/>
    <w:rsid w:val="002A46AE"/>
    <w:rsid w:val="002A7167"/>
    <w:rsid w:val="002A7F22"/>
    <w:rsid w:val="002B11FE"/>
    <w:rsid w:val="002B26F3"/>
    <w:rsid w:val="002B3ACB"/>
    <w:rsid w:val="002C49E5"/>
    <w:rsid w:val="002D10AE"/>
    <w:rsid w:val="002D7830"/>
    <w:rsid w:val="002E51F5"/>
    <w:rsid w:val="002E6B46"/>
    <w:rsid w:val="002E73B0"/>
    <w:rsid w:val="002F3451"/>
    <w:rsid w:val="002F74A5"/>
    <w:rsid w:val="0030471D"/>
    <w:rsid w:val="003074B8"/>
    <w:rsid w:val="003112B6"/>
    <w:rsid w:val="0031156A"/>
    <w:rsid w:val="00315B24"/>
    <w:rsid w:val="0031613A"/>
    <w:rsid w:val="00316B7A"/>
    <w:rsid w:val="00317C5D"/>
    <w:rsid w:val="00322940"/>
    <w:rsid w:val="00322C18"/>
    <w:rsid w:val="00323CBA"/>
    <w:rsid w:val="00331D06"/>
    <w:rsid w:val="00350B95"/>
    <w:rsid w:val="003557EB"/>
    <w:rsid w:val="003604FD"/>
    <w:rsid w:val="0036372D"/>
    <w:rsid w:val="00363E93"/>
    <w:rsid w:val="00364CD7"/>
    <w:rsid w:val="00367610"/>
    <w:rsid w:val="0037118E"/>
    <w:rsid w:val="0037211C"/>
    <w:rsid w:val="00372B30"/>
    <w:rsid w:val="00373480"/>
    <w:rsid w:val="00374504"/>
    <w:rsid w:val="0037578E"/>
    <w:rsid w:val="003919F8"/>
    <w:rsid w:val="003925AA"/>
    <w:rsid w:val="00393CB6"/>
    <w:rsid w:val="0039526A"/>
    <w:rsid w:val="00396100"/>
    <w:rsid w:val="003A54F8"/>
    <w:rsid w:val="003A713A"/>
    <w:rsid w:val="003B39F0"/>
    <w:rsid w:val="003B4DC2"/>
    <w:rsid w:val="003B5036"/>
    <w:rsid w:val="003C75FF"/>
    <w:rsid w:val="003D1725"/>
    <w:rsid w:val="003D496D"/>
    <w:rsid w:val="003D6D89"/>
    <w:rsid w:val="003E1CF9"/>
    <w:rsid w:val="003E276D"/>
    <w:rsid w:val="003E2AE4"/>
    <w:rsid w:val="003E2AF7"/>
    <w:rsid w:val="003E6851"/>
    <w:rsid w:val="003E6B35"/>
    <w:rsid w:val="003F0B5D"/>
    <w:rsid w:val="003F5216"/>
    <w:rsid w:val="003F703B"/>
    <w:rsid w:val="003F7616"/>
    <w:rsid w:val="004104DC"/>
    <w:rsid w:val="00412E39"/>
    <w:rsid w:val="00415F53"/>
    <w:rsid w:val="00434679"/>
    <w:rsid w:val="0045019A"/>
    <w:rsid w:val="0047011B"/>
    <w:rsid w:val="00471EFC"/>
    <w:rsid w:val="00473310"/>
    <w:rsid w:val="00477D05"/>
    <w:rsid w:val="00484A06"/>
    <w:rsid w:val="0049354D"/>
    <w:rsid w:val="0049626A"/>
    <w:rsid w:val="004A6359"/>
    <w:rsid w:val="004A666C"/>
    <w:rsid w:val="004B0687"/>
    <w:rsid w:val="004C4565"/>
    <w:rsid w:val="004D3459"/>
    <w:rsid w:val="004D4D27"/>
    <w:rsid w:val="004F12D3"/>
    <w:rsid w:val="004F48A3"/>
    <w:rsid w:val="004F5F02"/>
    <w:rsid w:val="004F665F"/>
    <w:rsid w:val="005031A5"/>
    <w:rsid w:val="00505252"/>
    <w:rsid w:val="00505B54"/>
    <w:rsid w:val="00510C0C"/>
    <w:rsid w:val="00513CF6"/>
    <w:rsid w:val="00515084"/>
    <w:rsid w:val="0052139B"/>
    <w:rsid w:val="00522787"/>
    <w:rsid w:val="00525A14"/>
    <w:rsid w:val="00525E45"/>
    <w:rsid w:val="005263D7"/>
    <w:rsid w:val="00527263"/>
    <w:rsid w:val="00530FE2"/>
    <w:rsid w:val="0053131B"/>
    <w:rsid w:val="00532F62"/>
    <w:rsid w:val="00540EE4"/>
    <w:rsid w:val="00541DEA"/>
    <w:rsid w:val="00543A4B"/>
    <w:rsid w:val="0056128F"/>
    <w:rsid w:val="0056131A"/>
    <w:rsid w:val="00561BE1"/>
    <w:rsid w:val="00563E16"/>
    <w:rsid w:val="0056732B"/>
    <w:rsid w:val="00571CD6"/>
    <w:rsid w:val="0057793C"/>
    <w:rsid w:val="0058044D"/>
    <w:rsid w:val="00581DCC"/>
    <w:rsid w:val="00584652"/>
    <w:rsid w:val="005901B2"/>
    <w:rsid w:val="005918B3"/>
    <w:rsid w:val="00596C99"/>
    <w:rsid w:val="005A2057"/>
    <w:rsid w:val="005A6B38"/>
    <w:rsid w:val="005B3605"/>
    <w:rsid w:val="005C40DA"/>
    <w:rsid w:val="005C7E8A"/>
    <w:rsid w:val="005D0E47"/>
    <w:rsid w:val="005D4694"/>
    <w:rsid w:val="005D65D3"/>
    <w:rsid w:val="005D7338"/>
    <w:rsid w:val="005E6C10"/>
    <w:rsid w:val="005F0850"/>
    <w:rsid w:val="005F2BFB"/>
    <w:rsid w:val="005F38D0"/>
    <w:rsid w:val="005F7C79"/>
    <w:rsid w:val="005F7D6C"/>
    <w:rsid w:val="005F7FCE"/>
    <w:rsid w:val="00600CEA"/>
    <w:rsid w:val="00600D27"/>
    <w:rsid w:val="006041AA"/>
    <w:rsid w:val="00605EE3"/>
    <w:rsid w:val="00607A05"/>
    <w:rsid w:val="00615E0C"/>
    <w:rsid w:val="00634E63"/>
    <w:rsid w:val="00637698"/>
    <w:rsid w:val="00637FD1"/>
    <w:rsid w:val="006425ED"/>
    <w:rsid w:val="00642F68"/>
    <w:rsid w:val="0064357B"/>
    <w:rsid w:val="00646F47"/>
    <w:rsid w:val="0064796D"/>
    <w:rsid w:val="00652584"/>
    <w:rsid w:val="00654D1F"/>
    <w:rsid w:val="006564A9"/>
    <w:rsid w:val="00660B03"/>
    <w:rsid w:val="00664531"/>
    <w:rsid w:val="006664A3"/>
    <w:rsid w:val="00667D92"/>
    <w:rsid w:val="006711C8"/>
    <w:rsid w:val="00672A78"/>
    <w:rsid w:val="0067539B"/>
    <w:rsid w:val="0068337B"/>
    <w:rsid w:val="00684F41"/>
    <w:rsid w:val="006851A9"/>
    <w:rsid w:val="00686C92"/>
    <w:rsid w:val="0069345A"/>
    <w:rsid w:val="00694D8A"/>
    <w:rsid w:val="00695366"/>
    <w:rsid w:val="006A0FD0"/>
    <w:rsid w:val="006A1E30"/>
    <w:rsid w:val="006A286F"/>
    <w:rsid w:val="006A2F4D"/>
    <w:rsid w:val="006B1CD0"/>
    <w:rsid w:val="006B44F9"/>
    <w:rsid w:val="006B45C7"/>
    <w:rsid w:val="006C1E01"/>
    <w:rsid w:val="006C1F64"/>
    <w:rsid w:val="006C3DF4"/>
    <w:rsid w:val="006C6661"/>
    <w:rsid w:val="006D40EB"/>
    <w:rsid w:val="006D46DF"/>
    <w:rsid w:val="006D5602"/>
    <w:rsid w:val="006D63AE"/>
    <w:rsid w:val="006D738F"/>
    <w:rsid w:val="006E009C"/>
    <w:rsid w:val="006E1B8F"/>
    <w:rsid w:val="006E5936"/>
    <w:rsid w:val="006E7596"/>
    <w:rsid w:val="006F0979"/>
    <w:rsid w:val="006F21E6"/>
    <w:rsid w:val="006F4134"/>
    <w:rsid w:val="006F7CAC"/>
    <w:rsid w:val="007051DF"/>
    <w:rsid w:val="007068E5"/>
    <w:rsid w:val="007134D3"/>
    <w:rsid w:val="007165B7"/>
    <w:rsid w:val="00723AD5"/>
    <w:rsid w:val="007257EB"/>
    <w:rsid w:val="00725872"/>
    <w:rsid w:val="00726AE6"/>
    <w:rsid w:val="00727017"/>
    <w:rsid w:val="007308B7"/>
    <w:rsid w:val="007372B8"/>
    <w:rsid w:val="00737445"/>
    <w:rsid w:val="00740139"/>
    <w:rsid w:val="00750D8E"/>
    <w:rsid w:val="00752CF1"/>
    <w:rsid w:val="00754C06"/>
    <w:rsid w:val="00765828"/>
    <w:rsid w:val="00767EEB"/>
    <w:rsid w:val="007702C3"/>
    <w:rsid w:val="007717F5"/>
    <w:rsid w:val="00773343"/>
    <w:rsid w:val="0077625A"/>
    <w:rsid w:val="00776FD6"/>
    <w:rsid w:val="00793567"/>
    <w:rsid w:val="00793F3B"/>
    <w:rsid w:val="007943A7"/>
    <w:rsid w:val="00795BD9"/>
    <w:rsid w:val="007A5D11"/>
    <w:rsid w:val="007B2CB3"/>
    <w:rsid w:val="007B39E8"/>
    <w:rsid w:val="007B4606"/>
    <w:rsid w:val="007B4D93"/>
    <w:rsid w:val="007B655C"/>
    <w:rsid w:val="007C15CB"/>
    <w:rsid w:val="007C1DAC"/>
    <w:rsid w:val="007C2FE7"/>
    <w:rsid w:val="007C72D8"/>
    <w:rsid w:val="007D0855"/>
    <w:rsid w:val="007D1620"/>
    <w:rsid w:val="007E21A7"/>
    <w:rsid w:val="007E3B06"/>
    <w:rsid w:val="007E4CDA"/>
    <w:rsid w:val="007F160F"/>
    <w:rsid w:val="007F1B2E"/>
    <w:rsid w:val="007F3497"/>
    <w:rsid w:val="007F5BC5"/>
    <w:rsid w:val="00800557"/>
    <w:rsid w:val="008005D2"/>
    <w:rsid w:val="00801360"/>
    <w:rsid w:val="0080709B"/>
    <w:rsid w:val="0081324D"/>
    <w:rsid w:val="00815E12"/>
    <w:rsid w:val="00817684"/>
    <w:rsid w:val="00820216"/>
    <w:rsid w:val="008214E3"/>
    <w:rsid w:val="0082455F"/>
    <w:rsid w:val="00825791"/>
    <w:rsid w:val="00831953"/>
    <w:rsid w:val="008348A5"/>
    <w:rsid w:val="00840C3D"/>
    <w:rsid w:val="008438B5"/>
    <w:rsid w:val="0084408D"/>
    <w:rsid w:val="00845FF5"/>
    <w:rsid w:val="00846CFA"/>
    <w:rsid w:val="00847524"/>
    <w:rsid w:val="008538C3"/>
    <w:rsid w:val="0085724A"/>
    <w:rsid w:val="008610AA"/>
    <w:rsid w:val="00864191"/>
    <w:rsid w:val="008746CF"/>
    <w:rsid w:val="0087596C"/>
    <w:rsid w:val="00881777"/>
    <w:rsid w:val="00883167"/>
    <w:rsid w:val="00884844"/>
    <w:rsid w:val="008874A5"/>
    <w:rsid w:val="00890E53"/>
    <w:rsid w:val="00897369"/>
    <w:rsid w:val="008A0802"/>
    <w:rsid w:val="008A14FF"/>
    <w:rsid w:val="008A3ED8"/>
    <w:rsid w:val="008A6DDE"/>
    <w:rsid w:val="008A74C9"/>
    <w:rsid w:val="008A783C"/>
    <w:rsid w:val="008B1585"/>
    <w:rsid w:val="008B1710"/>
    <w:rsid w:val="008B1E29"/>
    <w:rsid w:val="008B2ACE"/>
    <w:rsid w:val="008B67EB"/>
    <w:rsid w:val="008C0800"/>
    <w:rsid w:val="008C4AFD"/>
    <w:rsid w:val="008C5701"/>
    <w:rsid w:val="008C7A82"/>
    <w:rsid w:val="008D3582"/>
    <w:rsid w:val="008E55F0"/>
    <w:rsid w:val="008F0FD1"/>
    <w:rsid w:val="008F63D5"/>
    <w:rsid w:val="008F79CC"/>
    <w:rsid w:val="009002C2"/>
    <w:rsid w:val="009009E8"/>
    <w:rsid w:val="00901DA7"/>
    <w:rsid w:val="00902131"/>
    <w:rsid w:val="00906BFE"/>
    <w:rsid w:val="0090785D"/>
    <w:rsid w:val="00907A97"/>
    <w:rsid w:val="00916335"/>
    <w:rsid w:val="009167B2"/>
    <w:rsid w:val="00920E4B"/>
    <w:rsid w:val="00921855"/>
    <w:rsid w:val="00952F88"/>
    <w:rsid w:val="009542D1"/>
    <w:rsid w:val="00956179"/>
    <w:rsid w:val="00956C35"/>
    <w:rsid w:val="009628AD"/>
    <w:rsid w:val="00962C03"/>
    <w:rsid w:val="00967449"/>
    <w:rsid w:val="00970710"/>
    <w:rsid w:val="00974064"/>
    <w:rsid w:val="00981E9D"/>
    <w:rsid w:val="0098732C"/>
    <w:rsid w:val="009948C3"/>
    <w:rsid w:val="00997766"/>
    <w:rsid w:val="00997D7A"/>
    <w:rsid w:val="009A00BA"/>
    <w:rsid w:val="009B1B42"/>
    <w:rsid w:val="009B339C"/>
    <w:rsid w:val="009B5776"/>
    <w:rsid w:val="009B773E"/>
    <w:rsid w:val="009B7ED8"/>
    <w:rsid w:val="009C170B"/>
    <w:rsid w:val="009C45F4"/>
    <w:rsid w:val="009C5D19"/>
    <w:rsid w:val="009C7AA1"/>
    <w:rsid w:val="009D0A71"/>
    <w:rsid w:val="009D3D77"/>
    <w:rsid w:val="009D48BC"/>
    <w:rsid w:val="009E1AF1"/>
    <w:rsid w:val="009E1CE3"/>
    <w:rsid w:val="009E2986"/>
    <w:rsid w:val="009E5832"/>
    <w:rsid w:val="009F4529"/>
    <w:rsid w:val="009F5710"/>
    <w:rsid w:val="009F6030"/>
    <w:rsid w:val="009F67E8"/>
    <w:rsid w:val="00A07D65"/>
    <w:rsid w:val="00A1037A"/>
    <w:rsid w:val="00A1048E"/>
    <w:rsid w:val="00A10F4D"/>
    <w:rsid w:val="00A10FFA"/>
    <w:rsid w:val="00A11249"/>
    <w:rsid w:val="00A13316"/>
    <w:rsid w:val="00A204A8"/>
    <w:rsid w:val="00A22A2C"/>
    <w:rsid w:val="00A23FD1"/>
    <w:rsid w:val="00A24DC6"/>
    <w:rsid w:val="00A31CE5"/>
    <w:rsid w:val="00A31E38"/>
    <w:rsid w:val="00A35805"/>
    <w:rsid w:val="00A4256B"/>
    <w:rsid w:val="00A43D54"/>
    <w:rsid w:val="00A4566C"/>
    <w:rsid w:val="00A4597E"/>
    <w:rsid w:val="00A51284"/>
    <w:rsid w:val="00A51CA5"/>
    <w:rsid w:val="00A53227"/>
    <w:rsid w:val="00A536DE"/>
    <w:rsid w:val="00A607BD"/>
    <w:rsid w:val="00A611A6"/>
    <w:rsid w:val="00A61645"/>
    <w:rsid w:val="00A61679"/>
    <w:rsid w:val="00A622CE"/>
    <w:rsid w:val="00A718F3"/>
    <w:rsid w:val="00A75D23"/>
    <w:rsid w:val="00A76FBC"/>
    <w:rsid w:val="00A82831"/>
    <w:rsid w:val="00A837F0"/>
    <w:rsid w:val="00A83FDF"/>
    <w:rsid w:val="00A84FD8"/>
    <w:rsid w:val="00A8524A"/>
    <w:rsid w:val="00A86E82"/>
    <w:rsid w:val="00A86EB4"/>
    <w:rsid w:val="00A87467"/>
    <w:rsid w:val="00A950F4"/>
    <w:rsid w:val="00AA1075"/>
    <w:rsid w:val="00AA49AE"/>
    <w:rsid w:val="00AA4F74"/>
    <w:rsid w:val="00AA6FD8"/>
    <w:rsid w:val="00AA769B"/>
    <w:rsid w:val="00AB1030"/>
    <w:rsid w:val="00AB125C"/>
    <w:rsid w:val="00AB38C0"/>
    <w:rsid w:val="00AB638C"/>
    <w:rsid w:val="00AB6656"/>
    <w:rsid w:val="00AC1632"/>
    <w:rsid w:val="00AC5B90"/>
    <w:rsid w:val="00AD4AF9"/>
    <w:rsid w:val="00AD6E76"/>
    <w:rsid w:val="00AD7118"/>
    <w:rsid w:val="00AD79F6"/>
    <w:rsid w:val="00AE0DC7"/>
    <w:rsid w:val="00AE5EC1"/>
    <w:rsid w:val="00AE7FDA"/>
    <w:rsid w:val="00AF106A"/>
    <w:rsid w:val="00AF2027"/>
    <w:rsid w:val="00B00EBD"/>
    <w:rsid w:val="00B01256"/>
    <w:rsid w:val="00B066CD"/>
    <w:rsid w:val="00B10903"/>
    <w:rsid w:val="00B13700"/>
    <w:rsid w:val="00B302B5"/>
    <w:rsid w:val="00B312D4"/>
    <w:rsid w:val="00B337C9"/>
    <w:rsid w:val="00B47FFD"/>
    <w:rsid w:val="00B51118"/>
    <w:rsid w:val="00B51154"/>
    <w:rsid w:val="00B52B5F"/>
    <w:rsid w:val="00B534BC"/>
    <w:rsid w:val="00B62874"/>
    <w:rsid w:val="00B727E7"/>
    <w:rsid w:val="00B82AF5"/>
    <w:rsid w:val="00B8554B"/>
    <w:rsid w:val="00B8595A"/>
    <w:rsid w:val="00BA0BBB"/>
    <w:rsid w:val="00BA10C5"/>
    <w:rsid w:val="00BA2466"/>
    <w:rsid w:val="00BA5C7A"/>
    <w:rsid w:val="00BA75E9"/>
    <w:rsid w:val="00BB5307"/>
    <w:rsid w:val="00BC51BD"/>
    <w:rsid w:val="00BC730C"/>
    <w:rsid w:val="00BD20E9"/>
    <w:rsid w:val="00BD30A1"/>
    <w:rsid w:val="00BD4C64"/>
    <w:rsid w:val="00BD571C"/>
    <w:rsid w:val="00BE3F08"/>
    <w:rsid w:val="00BE4EE9"/>
    <w:rsid w:val="00BF2963"/>
    <w:rsid w:val="00C02388"/>
    <w:rsid w:val="00C0241B"/>
    <w:rsid w:val="00C03970"/>
    <w:rsid w:val="00C04428"/>
    <w:rsid w:val="00C15DEB"/>
    <w:rsid w:val="00C166DA"/>
    <w:rsid w:val="00C23468"/>
    <w:rsid w:val="00C2494D"/>
    <w:rsid w:val="00C25416"/>
    <w:rsid w:val="00C310AD"/>
    <w:rsid w:val="00C32AA1"/>
    <w:rsid w:val="00C35DB1"/>
    <w:rsid w:val="00C36D0D"/>
    <w:rsid w:val="00C418F9"/>
    <w:rsid w:val="00C44AEF"/>
    <w:rsid w:val="00C45DBE"/>
    <w:rsid w:val="00C45E7C"/>
    <w:rsid w:val="00C45F88"/>
    <w:rsid w:val="00C46162"/>
    <w:rsid w:val="00C513E6"/>
    <w:rsid w:val="00C54C58"/>
    <w:rsid w:val="00C5631D"/>
    <w:rsid w:val="00C567DA"/>
    <w:rsid w:val="00C56E1D"/>
    <w:rsid w:val="00C60E19"/>
    <w:rsid w:val="00C634AD"/>
    <w:rsid w:val="00C63EA6"/>
    <w:rsid w:val="00C64FEA"/>
    <w:rsid w:val="00C658CF"/>
    <w:rsid w:val="00C70280"/>
    <w:rsid w:val="00C712CA"/>
    <w:rsid w:val="00C743A9"/>
    <w:rsid w:val="00C75329"/>
    <w:rsid w:val="00C76A6C"/>
    <w:rsid w:val="00C771E2"/>
    <w:rsid w:val="00C833EA"/>
    <w:rsid w:val="00C860CD"/>
    <w:rsid w:val="00CA557C"/>
    <w:rsid w:val="00CA6F30"/>
    <w:rsid w:val="00CA7E64"/>
    <w:rsid w:val="00CB17AE"/>
    <w:rsid w:val="00CB74E3"/>
    <w:rsid w:val="00CC21F5"/>
    <w:rsid w:val="00CC376C"/>
    <w:rsid w:val="00CC45DD"/>
    <w:rsid w:val="00CC4E1B"/>
    <w:rsid w:val="00CC5812"/>
    <w:rsid w:val="00CC6320"/>
    <w:rsid w:val="00CC666D"/>
    <w:rsid w:val="00CC6D37"/>
    <w:rsid w:val="00CD1471"/>
    <w:rsid w:val="00CD259B"/>
    <w:rsid w:val="00CD3A40"/>
    <w:rsid w:val="00CD6AF1"/>
    <w:rsid w:val="00CE268E"/>
    <w:rsid w:val="00CE7E2C"/>
    <w:rsid w:val="00CF0E7F"/>
    <w:rsid w:val="00CF2E1A"/>
    <w:rsid w:val="00CF3530"/>
    <w:rsid w:val="00CF4833"/>
    <w:rsid w:val="00CF7512"/>
    <w:rsid w:val="00CF7D19"/>
    <w:rsid w:val="00D0023C"/>
    <w:rsid w:val="00D010C4"/>
    <w:rsid w:val="00D01CA1"/>
    <w:rsid w:val="00D0474D"/>
    <w:rsid w:val="00D07F51"/>
    <w:rsid w:val="00D11478"/>
    <w:rsid w:val="00D12CEB"/>
    <w:rsid w:val="00D17641"/>
    <w:rsid w:val="00D17D67"/>
    <w:rsid w:val="00D207F0"/>
    <w:rsid w:val="00D276BB"/>
    <w:rsid w:val="00D44170"/>
    <w:rsid w:val="00D45B45"/>
    <w:rsid w:val="00D54032"/>
    <w:rsid w:val="00D57366"/>
    <w:rsid w:val="00D60817"/>
    <w:rsid w:val="00D66464"/>
    <w:rsid w:val="00D67418"/>
    <w:rsid w:val="00D67491"/>
    <w:rsid w:val="00D71859"/>
    <w:rsid w:val="00D71C3D"/>
    <w:rsid w:val="00D72362"/>
    <w:rsid w:val="00D76907"/>
    <w:rsid w:val="00D778E3"/>
    <w:rsid w:val="00D82E39"/>
    <w:rsid w:val="00D8723C"/>
    <w:rsid w:val="00DA11BC"/>
    <w:rsid w:val="00DA1E3F"/>
    <w:rsid w:val="00DA2F44"/>
    <w:rsid w:val="00DA4790"/>
    <w:rsid w:val="00DA4BD2"/>
    <w:rsid w:val="00DB0AF7"/>
    <w:rsid w:val="00DB436F"/>
    <w:rsid w:val="00DB4CC6"/>
    <w:rsid w:val="00DB5A34"/>
    <w:rsid w:val="00DB7FF0"/>
    <w:rsid w:val="00DC1FAC"/>
    <w:rsid w:val="00DC5134"/>
    <w:rsid w:val="00DC5353"/>
    <w:rsid w:val="00DC6AC9"/>
    <w:rsid w:val="00DD2E45"/>
    <w:rsid w:val="00DD6150"/>
    <w:rsid w:val="00DD7E92"/>
    <w:rsid w:val="00DE2068"/>
    <w:rsid w:val="00DE433B"/>
    <w:rsid w:val="00DE5776"/>
    <w:rsid w:val="00DE6898"/>
    <w:rsid w:val="00DE7326"/>
    <w:rsid w:val="00DF1649"/>
    <w:rsid w:val="00DF4159"/>
    <w:rsid w:val="00DF7F94"/>
    <w:rsid w:val="00E04CE5"/>
    <w:rsid w:val="00E04E73"/>
    <w:rsid w:val="00E10407"/>
    <w:rsid w:val="00E1066C"/>
    <w:rsid w:val="00E12E13"/>
    <w:rsid w:val="00E13D06"/>
    <w:rsid w:val="00E1602D"/>
    <w:rsid w:val="00E17DA8"/>
    <w:rsid w:val="00E22F1B"/>
    <w:rsid w:val="00E27C11"/>
    <w:rsid w:val="00E31C17"/>
    <w:rsid w:val="00E32499"/>
    <w:rsid w:val="00E32BA6"/>
    <w:rsid w:val="00E32CFE"/>
    <w:rsid w:val="00E36280"/>
    <w:rsid w:val="00E36A35"/>
    <w:rsid w:val="00E37588"/>
    <w:rsid w:val="00E41094"/>
    <w:rsid w:val="00E5676E"/>
    <w:rsid w:val="00E66913"/>
    <w:rsid w:val="00E76659"/>
    <w:rsid w:val="00E8171E"/>
    <w:rsid w:val="00E851FE"/>
    <w:rsid w:val="00E90328"/>
    <w:rsid w:val="00E92E3F"/>
    <w:rsid w:val="00E95E4A"/>
    <w:rsid w:val="00EA0B58"/>
    <w:rsid w:val="00EA55A5"/>
    <w:rsid w:val="00EA5F86"/>
    <w:rsid w:val="00EB02CE"/>
    <w:rsid w:val="00EB6271"/>
    <w:rsid w:val="00EC7876"/>
    <w:rsid w:val="00ED1D91"/>
    <w:rsid w:val="00ED4025"/>
    <w:rsid w:val="00ED4596"/>
    <w:rsid w:val="00ED7CAC"/>
    <w:rsid w:val="00EE1F8F"/>
    <w:rsid w:val="00EE40D4"/>
    <w:rsid w:val="00EE6075"/>
    <w:rsid w:val="00EE68E9"/>
    <w:rsid w:val="00EF3163"/>
    <w:rsid w:val="00F026CC"/>
    <w:rsid w:val="00F042B7"/>
    <w:rsid w:val="00F058D8"/>
    <w:rsid w:val="00F06380"/>
    <w:rsid w:val="00F114BF"/>
    <w:rsid w:val="00F174FC"/>
    <w:rsid w:val="00F21617"/>
    <w:rsid w:val="00F239E9"/>
    <w:rsid w:val="00F27323"/>
    <w:rsid w:val="00F27DDB"/>
    <w:rsid w:val="00F27F3E"/>
    <w:rsid w:val="00F3120E"/>
    <w:rsid w:val="00F40690"/>
    <w:rsid w:val="00F43035"/>
    <w:rsid w:val="00F44086"/>
    <w:rsid w:val="00F44591"/>
    <w:rsid w:val="00F45019"/>
    <w:rsid w:val="00F46DE8"/>
    <w:rsid w:val="00F51980"/>
    <w:rsid w:val="00F528E4"/>
    <w:rsid w:val="00F52BD6"/>
    <w:rsid w:val="00F53064"/>
    <w:rsid w:val="00F55833"/>
    <w:rsid w:val="00F55AC1"/>
    <w:rsid w:val="00F570EB"/>
    <w:rsid w:val="00F60BDB"/>
    <w:rsid w:val="00F60EB0"/>
    <w:rsid w:val="00F72DEE"/>
    <w:rsid w:val="00F730B7"/>
    <w:rsid w:val="00F73D35"/>
    <w:rsid w:val="00F74970"/>
    <w:rsid w:val="00F75BBE"/>
    <w:rsid w:val="00F75E1B"/>
    <w:rsid w:val="00F77919"/>
    <w:rsid w:val="00F812C6"/>
    <w:rsid w:val="00F86EAE"/>
    <w:rsid w:val="00F91859"/>
    <w:rsid w:val="00F936CA"/>
    <w:rsid w:val="00F94011"/>
    <w:rsid w:val="00F95890"/>
    <w:rsid w:val="00F9747B"/>
    <w:rsid w:val="00FA2073"/>
    <w:rsid w:val="00FA2AA5"/>
    <w:rsid w:val="00FA2D2C"/>
    <w:rsid w:val="00FB2754"/>
    <w:rsid w:val="00FC0D87"/>
    <w:rsid w:val="00FC1EA9"/>
    <w:rsid w:val="00FC341B"/>
    <w:rsid w:val="00FC460D"/>
    <w:rsid w:val="00FC4739"/>
    <w:rsid w:val="00FD08CB"/>
    <w:rsid w:val="00FD09A4"/>
    <w:rsid w:val="00FD0B70"/>
    <w:rsid w:val="00FD1DFC"/>
    <w:rsid w:val="00FD29BA"/>
    <w:rsid w:val="00FD50DD"/>
    <w:rsid w:val="00FD7AAE"/>
    <w:rsid w:val="00FE0CC3"/>
    <w:rsid w:val="00FE2409"/>
    <w:rsid w:val="00FE526F"/>
    <w:rsid w:val="00FE7D38"/>
    <w:rsid w:val="00FF0FCE"/>
    <w:rsid w:val="00FF62FD"/>
    <w:rsid w:val="01E66958"/>
    <w:rsid w:val="0232F263"/>
    <w:rsid w:val="02BF1CBD"/>
    <w:rsid w:val="0339FBCB"/>
    <w:rsid w:val="03DD07BE"/>
    <w:rsid w:val="042EB6E5"/>
    <w:rsid w:val="04C73437"/>
    <w:rsid w:val="056EF229"/>
    <w:rsid w:val="058B3F15"/>
    <w:rsid w:val="05AF9C1F"/>
    <w:rsid w:val="05CEBA66"/>
    <w:rsid w:val="0624AFE3"/>
    <w:rsid w:val="0705011B"/>
    <w:rsid w:val="07BA3228"/>
    <w:rsid w:val="099532E8"/>
    <w:rsid w:val="09C88463"/>
    <w:rsid w:val="09CFC71F"/>
    <w:rsid w:val="0ADA48C0"/>
    <w:rsid w:val="0AE605B1"/>
    <w:rsid w:val="0B312078"/>
    <w:rsid w:val="0C88326C"/>
    <w:rsid w:val="0CC092EA"/>
    <w:rsid w:val="0CE3A245"/>
    <w:rsid w:val="0CF873D2"/>
    <w:rsid w:val="0D0988E7"/>
    <w:rsid w:val="0DDE6684"/>
    <w:rsid w:val="0F3021CF"/>
    <w:rsid w:val="0F35E847"/>
    <w:rsid w:val="102BC80A"/>
    <w:rsid w:val="1132499B"/>
    <w:rsid w:val="123183F3"/>
    <w:rsid w:val="13C2C6AC"/>
    <w:rsid w:val="13D6B5E1"/>
    <w:rsid w:val="14B5E7BE"/>
    <w:rsid w:val="1677C4CD"/>
    <w:rsid w:val="16AF4D65"/>
    <w:rsid w:val="16CFF66E"/>
    <w:rsid w:val="16E73C6C"/>
    <w:rsid w:val="16F39473"/>
    <w:rsid w:val="190A1024"/>
    <w:rsid w:val="192DD393"/>
    <w:rsid w:val="1A1354D2"/>
    <w:rsid w:val="1A22A428"/>
    <w:rsid w:val="1A3B043C"/>
    <w:rsid w:val="1AFB07E1"/>
    <w:rsid w:val="1BACC0CB"/>
    <w:rsid w:val="1C2833CE"/>
    <w:rsid w:val="1C3235A5"/>
    <w:rsid w:val="1D2CD9E2"/>
    <w:rsid w:val="1D3CFBE0"/>
    <w:rsid w:val="1D605769"/>
    <w:rsid w:val="1D6C43DD"/>
    <w:rsid w:val="1E81FDAA"/>
    <w:rsid w:val="1EDED310"/>
    <w:rsid w:val="1F7F6A3A"/>
    <w:rsid w:val="1FAA2B15"/>
    <w:rsid w:val="214EF46F"/>
    <w:rsid w:val="21905780"/>
    <w:rsid w:val="21ACFF03"/>
    <w:rsid w:val="21D45B60"/>
    <w:rsid w:val="22300DD6"/>
    <w:rsid w:val="22BCA925"/>
    <w:rsid w:val="233B799C"/>
    <w:rsid w:val="234678C4"/>
    <w:rsid w:val="23E03C62"/>
    <w:rsid w:val="24765CDD"/>
    <w:rsid w:val="24A8EB8D"/>
    <w:rsid w:val="24E8A398"/>
    <w:rsid w:val="253F3403"/>
    <w:rsid w:val="25676851"/>
    <w:rsid w:val="2567ADDD"/>
    <w:rsid w:val="25C7CBF9"/>
    <w:rsid w:val="25F4B95A"/>
    <w:rsid w:val="26722126"/>
    <w:rsid w:val="26F60134"/>
    <w:rsid w:val="26F6FBA7"/>
    <w:rsid w:val="271249F5"/>
    <w:rsid w:val="27936B20"/>
    <w:rsid w:val="28090635"/>
    <w:rsid w:val="2831264E"/>
    <w:rsid w:val="2933FB09"/>
    <w:rsid w:val="2A40E484"/>
    <w:rsid w:val="2A5B78A8"/>
    <w:rsid w:val="2A678442"/>
    <w:rsid w:val="2A860852"/>
    <w:rsid w:val="2A91F220"/>
    <w:rsid w:val="2A9B94D8"/>
    <w:rsid w:val="2AA0F434"/>
    <w:rsid w:val="2C29B44C"/>
    <w:rsid w:val="2C606B57"/>
    <w:rsid w:val="2D2A8FD9"/>
    <w:rsid w:val="2DA37CF7"/>
    <w:rsid w:val="2DDC2CC4"/>
    <w:rsid w:val="2DFB1647"/>
    <w:rsid w:val="2F41D560"/>
    <w:rsid w:val="2F6C3A91"/>
    <w:rsid w:val="2FB46899"/>
    <w:rsid w:val="303BE3C2"/>
    <w:rsid w:val="30724E77"/>
    <w:rsid w:val="30F69359"/>
    <w:rsid w:val="32DFC6A4"/>
    <w:rsid w:val="33BB6518"/>
    <w:rsid w:val="34BD1073"/>
    <w:rsid w:val="34C5E8C9"/>
    <w:rsid w:val="34D7CAAC"/>
    <w:rsid w:val="34E2F19D"/>
    <w:rsid w:val="34E31AAF"/>
    <w:rsid w:val="3594704A"/>
    <w:rsid w:val="35AEEDA3"/>
    <w:rsid w:val="35B8E880"/>
    <w:rsid w:val="3697601A"/>
    <w:rsid w:val="37519800"/>
    <w:rsid w:val="3815FAEE"/>
    <w:rsid w:val="38B7D83A"/>
    <w:rsid w:val="38C47C14"/>
    <w:rsid w:val="3A691ADB"/>
    <w:rsid w:val="3AC8913D"/>
    <w:rsid w:val="3D3C6062"/>
    <w:rsid w:val="3D4CC8C1"/>
    <w:rsid w:val="3DF832FF"/>
    <w:rsid w:val="3E988F88"/>
    <w:rsid w:val="3F2EBB09"/>
    <w:rsid w:val="3FB5BDA6"/>
    <w:rsid w:val="3FD62D16"/>
    <w:rsid w:val="3FFEF0EA"/>
    <w:rsid w:val="415D0E48"/>
    <w:rsid w:val="4226EF74"/>
    <w:rsid w:val="4241FBE0"/>
    <w:rsid w:val="4280491D"/>
    <w:rsid w:val="4285ECD6"/>
    <w:rsid w:val="44B446AD"/>
    <w:rsid w:val="44E6E334"/>
    <w:rsid w:val="4538C81E"/>
    <w:rsid w:val="464D9ABC"/>
    <w:rsid w:val="47FE7CE1"/>
    <w:rsid w:val="4933B9E3"/>
    <w:rsid w:val="4A0CB3F7"/>
    <w:rsid w:val="4A60E4CD"/>
    <w:rsid w:val="4BE5E368"/>
    <w:rsid w:val="4C0F3687"/>
    <w:rsid w:val="4CB5FC15"/>
    <w:rsid w:val="4CC03A7E"/>
    <w:rsid w:val="4D639C2F"/>
    <w:rsid w:val="4D8D18D6"/>
    <w:rsid w:val="4E2987D8"/>
    <w:rsid w:val="4F0DF155"/>
    <w:rsid w:val="4FCD627F"/>
    <w:rsid w:val="50767FAA"/>
    <w:rsid w:val="50B7AA58"/>
    <w:rsid w:val="51E3B5DA"/>
    <w:rsid w:val="52F9F61C"/>
    <w:rsid w:val="550948D2"/>
    <w:rsid w:val="56F2BEEF"/>
    <w:rsid w:val="56FAE398"/>
    <w:rsid w:val="589FA0FF"/>
    <w:rsid w:val="5927E594"/>
    <w:rsid w:val="59441516"/>
    <w:rsid w:val="59E7F168"/>
    <w:rsid w:val="59F09F83"/>
    <w:rsid w:val="5AC1D8A0"/>
    <w:rsid w:val="5ADD33F0"/>
    <w:rsid w:val="5BC0DF8A"/>
    <w:rsid w:val="5CA39A02"/>
    <w:rsid w:val="5DA57170"/>
    <w:rsid w:val="5DD363F4"/>
    <w:rsid w:val="5E070937"/>
    <w:rsid w:val="5E76EE84"/>
    <w:rsid w:val="5EE50240"/>
    <w:rsid w:val="5FA9BA20"/>
    <w:rsid w:val="60ED9B93"/>
    <w:rsid w:val="6235C7F5"/>
    <w:rsid w:val="635A52F9"/>
    <w:rsid w:val="63F94A3B"/>
    <w:rsid w:val="64CE2695"/>
    <w:rsid w:val="656F964F"/>
    <w:rsid w:val="65D057BF"/>
    <w:rsid w:val="66374FB7"/>
    <w:rsid w:val="6698D5A8"/>
    <w:rsid w:val="66D1BF1F"/>
    <w:rsid w:val="672A17F2"/>
    <w:rsid w:val="67C1BD2D"/>
    <w:rsid w:val="684DC31E"/>
    <w:rsid w:val="690DF81D"/>
    <w:rsid w:val="6A355E19"/>
    <w:rsid w:val="6AEFC269"/>
    <w:rsid w:val="6B7FF0BF"/>
    <w:rsid w:val="6B8C2B85"/>
    <w:rsid w:val="6C3DEFD4"/>
    <w:rsid w:val="6DD6E06C"/>
    <w:rsid w:val="6DFA96AB"/>
    <w:rsid w:val="6F873D88"/>
    <w:rsid w:val="6FA8DDB6"/>
    <w:rsid w:val="70B85E1C"/>
    <w:rsid w:val="70DFB14F"/>
    <w:rsid w:val="70ED0785"/>
    <w:rsid w:val="70F528BF"/>
    <w:rsid w:val="71A9AC82"/>
    <w:rsid w:val="71C53CA4"/>
    <w:rsid w:val="72B80B67"/>
    <w:rsid w:val="7331A637"/>
    <w:rsid w:val="73E4E489"/>
    <w:rsid w:val="73E6B1B4"/>
    <w:rsid w:val="74B346BB"/>
    <w:rsid w:val="751FD07F"/>
    <w:rsid w:val="75F2F77D"/>
    <w:rsid w:val="75F88A47"/>
    <w:rsid w:val="76A0F7ED"/>
    <w:rsid w:val="76DA9E44"/>
    <w:rsid w:val="77484704"/>
    <w:rsid w:val="77E23711"/>
    <w:rsid w:val="7878B220"/>
    <w:rsid w:val="789C7B0B"/>
    <w:rsid w:val="78D75DB0"/>
    <w:rsid w:val="794CD51A"/>
    <w:rsid w:val="79A1B859"/>
    <w:rsid w:val="7AB3F317"/>
    <w:rsid w:val="7C030F95"/>
    <w:rsid w:val="7C1236AF"/>
    <w:rsid w:val="7C433EAD"/>
    <w:rsid w:val="7C5215C5"/>
    <w:rsid w:val="7C7B08F4"/>
    <w:rsid w:val="7CB7C858"/>
    <w:rsid w:val="7E030E47"/>
    <w:rsid w:val="7E763C2B"/>
    <w:rsid w:val="7F000D9A"/>
    <w:rsid w:val="7F7F5975"/>
    <w:rsid w:val="7FE9C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F7EC"/>
  <w15:chartTrackingRefBased/>
  <w15:docId w15:val="{31767145-BCB4-4D34-B2D5-5A558759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A27"/>
  </w:style>
  <w:style w:type="paragraph" w:styleId="Ttulo1">
    <w:name w:val="heading 1"/>
    <w:basedOn w:val="Normal"/>
    <w:next w:val="Normal"/>
    <w:link w:val="Ttulo1Car"/>
    <w:uiPriority w:val="9"/>
    <w:qFormat/>
    <w:rsid w:val="003C7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7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75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5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75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75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75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75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75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5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75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75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5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75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75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75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75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75FF"/>
    <w:rPr>
      <w:rFonts w:eastAsiaTheme="majorEastAsia" w:cstheme="majorBidi"/>
      <w:color w:val="272727" w:themeColor="text1" w:themeTint="D8"/>
    </w:rPr>
  </w:style>
  <w:style w:type="paragraph" w:styleId="Ttulo">
    <w:name w:val="Title"/>
    <w:basedOn w:val="Normal"/>
    <w:next w:val="Normal"/>
    <w:link w:val="TtuloCar"/>
    <w:uiPriority w:val="10"/>
    <w:qFormat/>
    <w:rsid w:val="003C7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5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5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5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5FF"/>
    <w:pPr>
      <w:spacing w:before="160"/>
      <w:jc w:val="center"/>
    </w:pPr>
    <w:rPr>
      <w:i/>
      <w:iCs/>
      <w:color w:val="404040" w:themeColor="text1" w:themeTint="BF"/>
    </w:rPr>
  </w:style>
  <w:style w:type="character" w:customStyle="1" w:styleId="CitaCar">
    <w:name w:val="Cita Car"/>
    <w:basedOn w:val="Fuentedeprrafopredeter"/>
    <w:link w:val="Cita"/>
    <w:uiPriority w:val="29"/>
    <w:rsid w:val="003C75FF"/>
    <w:rPr>
      <w:i/>
      <w:iCs/>
      <w:color w:val="404040" w:themeColor="text1" w:themeTint="BF"/>
    </w:rPr>
  </w:style>
  <w:style w:type="paragraph" w:styleId="Prrafodelista">
    <w:name w:val="List Paragraph"/>
    <w:basedOn w:val="Normal"/>
    <w:uiPriority w:val="34"/>
    <w:qFormat/>
    <w:rsid w:val="003C75FF"/>
    <w:pPr>
      <w:ind w:left="720"/>
      <w:contextualSpacing/>
    </w:pPr>
  </w:style>
  <w:style w:type="character" w:styleId="nfasisintenso">
    <w:name w:val="Intense Emphasis"/>
    <w:basedOn w:val="Fuentedeprrafopredeter"/>
    <w:uiPriority w:val="21"/>
    <w:qFormat/>
    <w:rsid w:val="003C75FF"/>
    <w:rPr>
      <w:i/>
      <w:iCs/>
      <w:color w:val="0F4761" w:themeColor="accent1" w:themeShade="BF"/>
    </w:rPr>
  </w:style>
  <w:style w:type="paragraph" w:styleId="Citadestacada">
    <w:name w:val="Intense Quote"/>
    <w:basedOn w:val="Normal"/>
    <w:next w:val="Normal"/>
    <w:link w:val="CitadestacadaCar"/>
    <w:uiPriority w:val="30"/>
    <w:qFormat/>
    <w:rsid w:val="003C7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5FF"/>
    <w:rPr>
      <w:i/>
      <w:iCs/>
      <w:color w:val="0F4761" w:themeColor="accent1" w:themeShade="BF"/>
    </w:rPr>
  </w:style>
  <w:style w:type="character" w:styleId="Referenciaintensa">
    <w:name w:val="Intense Reference"/>
    <w:basedOn w:val="Fuentedeprrafopredeter"/>
    <w:uiPriority w:val="32"/>
    <w:qFormat/>
    <w:rsid w:val="003C75FF"/>
    <w:rPr>
      <w:b/>
      <w:bCs/>
      <w:smallCaps/>
      <w:color w:val="0F4761" w:themeColor="accent1" w:themeShade="BF"/>
      <w:spacing w:val="5"/>
    </w:rPr>
  </w:style>
  <w:style w:type="paragraph" w:styleId="Encabezado">
    <w:name w:val="header"/>
    <w:basedOn w:val="Normal"/>
    <w:link w:val="EncabezadoCar"/>
    <w:uiPriority w:val="99"/>
    <w:unhideWhenUsed/>
    <w:rsid w:val="00256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B28"/>
  </w:style>
  <w:style w:type="paragraph" w:styleId="Piedepgina">
    <w:name w:val="footer"/>
    <w:basedOn w:val="Normal"/>
    <w:link w:val="PiedepginaCar"/>
    <w:uiPriority w:val="99"/>
    <w:unhideWhenUsed/>
    <w:rsid w:val="00256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B28"/>
  </w:style>
  <w:style w:type="character" w:styleId="Hipervnculo">
    <w:name w:val="Hyperlink"/>
    <w:basedOn w:val="Fuentedeprrafopredeter"/>
    <w:uiPriority w:val="99"/>
    <w:unhideWhenUsed/>
    <w:rsid w:val="00282F65"/>
    <w:rPr>
      <w:color w:val="467886" w:themeColor="hyperlink"/>
      <w:u w:val="single"/>
    </w:rPr>
  </w:style>
  <w:style w:type="character" w:styleId="Mencinsinresolver">
    <w:name w:val="Unresolved Mention"/>
    <w:basedOn w:val="Fuentedeprrafopredeter"/>
    <w:uiPriority w:val="99"/>
    <w:semiHidden/>
    <w:unhideWhenUsed/>
    <w:rsid w:val="00282F65"/>
    <w:rPr>
      <w:color w:val="605E5C"/>
      <w:shd w:val="clear" w:color="auto" w:fill="E1DFDD"/>
    </w:rPr>
  </w:style>
  <w:style w:type="table" w:styleId="Tablaconcuadrcula">
    <w:name w:val="Table Grid"/>
    <w:basedOn w:val="Tablanormal"/>
    <w:uiPriority w:val="39"/>
    <w:rsid w:val="00D6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61388">
      <w:bodyDiv w:val="1"/>
      <w:marLeft w:val="0"/>
      <w:marRight w:val="0"/>
      <w:marTop w:val="0"/>
      <w:marBottom w:val="0"/>
      <w:divBdr>
        <w:top w:val="none" w:sz="0" w:space="0" w:color="auto"/>
        <w:left w:val="none" w:sz="0" w:space="0" w:color="auto"/>
        <w:bottom w:val="none" w:sz="0" w:space="0" w:color="auto"/>
        <w:right w:val="none" w:sz="0" w:space="0" w:color="auto"/>
      </w:divBdr>
    </w:div>
    <w:div w:id="199865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machinelearningmastery.com/how-to-choose-loss-functions-when-training-deep-learning-neural-network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rxiv.org/abs/1710.0594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34.206.126.100:8060/"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078C1669280341BBFA4DDBF5DEE440" ma:contentTypeVersion="17" ma:contentTypeDescription="Crear nuevo documento." ma:contentTypeScope="" ma:versionID="dbd7c6edc0d95a532b0418536a5a42db">
  <xsd:schema xmlns:xsd="http://www.w3.org/2001/XMLSchema" xmlns:xs="http://www.w3.org/2001/XMLSchema" xmlns:p="http://schemas.microsoft.com/office/2006/metadata/properties" xmlns:ns3="25ac7f3b-e7ce-49fd-a987-fa8976d97dfb" xmlns:ns4="04019aa6-0c12-4ed1-aa90-93e5e88a09e1" targetNamespace="http://schemas.microsoft.com/office/2006/metadata/properties" ma:root="true" ma:fieldsID="c6f3ac910632f9aaa6ed74b1e5773612" ns3:_="" ns4:_="">
    <xsd:import namespace="25ac7f3b-e7ce-49fd-a987-fa8976d97dfb"/>
    <xsd:import namespace="04019aa6-0c12-4ed1-aa90-93e5e88a09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c7f3b-e7ce-49fd-a987-fa8976d97d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019aa6-0c12-4ed1-aa90-93e5e88a09e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ac7f3b-e7ce-49fd-a987-fa8976d97d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9531B-D8E9-45F5-A881-6BFD8FE7E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c7f3b-e7ce-49fd-a987-fa8976d97dfb"/>
    <ds:schemaRef ds:uri="04019aa6-0c12-4ed1-aa90-93e5e88a0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7E223E-9C93-4989-A445-8AE22D7C09BF}">
  <ds:schemaRefs>
    <ds:schemaRef ds:uri="http://schemas.microsoft.com/office/2006/metadata/properties"/>
    <ds:schemaRef ds:uri="http://schemas.microsoft.com/office/infopath/2007/PartnerControls"/>
    <ds:schemaRef ds:uri="25ac7f3b-e7ce-49fd-a987-fa8976d97dfb"/>
  </ds:schemaRefs>
</ds:datastoreItem>
</file>

<file path=customXml/itemProps3.xml><?xml version="1.0" encoding="utf-8"?>
<ds:datastoreItem xmlns:ds="http://schemas.openxmlformats.org/officeDocument/2006/customXml" ds:itemID="{3FF9B3F1-B689-433F-9CD8-72E2280B8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2321</Words>
  <Characters>12769</Characters>
  <Application>Microsoft Office Word</Application>
  <DocSecurity>0</DocSecurity>
  <Lines>106</Lines>
  <Paragraphs>30</Paragraphs>
  <ScaleCrop>false</ScaleCrop>
  <Company/>
  <LinksUpToDate>false</LinksUpToDate>
  <CharactersWithSpaces>15060</CharactersWithSpaces>
  <SharedDoc>false</SharedDoc>
  <HLinks>
    <vt:vector size="12" baseType="variant">
      <vt:variant>
        <vt:i4>1835018</vt:i4>
      </vt:variant>
      <vt:variant>
        <vt:i4>3</vt:i4>
      </vt:variant>
      <vt:variant>
        <vt:i4>0</vt:i4>
      </vt:variant>
      <vt:variant>
        <vt:i4>5</vt:i4>
      </vt:variant>
      <vt:variant>
        <vt:lpwstr>https://machinelearningmastery.com/how-to-choose-loss-functions-when-training-deep-learning-neural-networks/</vt:lpwstr>
      </vt:variant>
      <vt:variant>
        <vt:lpwstr/>
      </vt:variant>
      <vt:variant>
        <vt:i4>720922</vt:i4>
      </vt:variant>
      <vt:variant>
        <vt:i4>0</vt:i4>
      </vt:variant>
      <vt:variant>
        <vt:i4>0</vt:i4>
      </vt:variant>
      <vt:variant>
        <vt:i4>5</vt:i4>
      </vt:variant>
      <vt:variant>
        <vt:lpwstr>https://arxiv.org/abs/1710.05941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Cancelado Caro</dc:creator>
  <cp:keywords/>
  <dc:description/>
  <cp:lastModifiedBy>Juan Pablo Cancelado Caro</cp:lastModifiedBy>
  <cp:revision>3</cp:revision>
  <dcterms:created xsi:type="dcterms:W3CDTF">2024-05-30T16:04:00Z</dcterms:created>
  <dcterms:modified xsi:type="dcterms:W3CDTF">2024-05-30T16:07:00Z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0x01010028078C1669280341BBFA4DDBF5DEE440</vt:lpwstr>
  </property>
</Properties>
</file>