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  <w:jc w:val="center"/>
      </w:pPr>
      <w:r>
        <w:rPr>
          <w:rFonts w:ascii="Aptos Display" w:hAnsi="Aptos Display"/>
          <w:b/>
          <w:color w:val="0F766E"/>
          <w:sz w:val="76"/>
        </w:rPr>
        <w:t>JAS OS</w:t>
      </w:r>
    </w:p>
    <w:p>
      <w:pPr>
        <w:jc w:val="center"/>
      </w:pPr>
      <w:r>
        <w:rPr>
          <w:b/>
          <w:color w:val="1F2937"/>
          <w:sz w:val="48"/>
        </w:rPr>
        <w:t>Technical Report</w:t>
      </w:r>
    </w:p>
    <w:p>
      <w:pPr>
        <w:jc w:val="center"/>
      </w:pPr>
      <w:r>
        <w:rPr>
          <w:color w:val="475569"/>
          <w:sz w:val="28"/>
        </w:rPr>
        <w:t>Freestanding 32-bit x86 operating-system implementation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8"/>
              </w:rPr>
              <w:t>Student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Jubayed Ahmed Sahel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8"/>
              </w:rPr>
              <w:t>Student ID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2221173642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8"/>
              </w:rPr>
              <w:t>Course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CSE 323, Section 3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8"/>
              </w:rPr>
              <w:t>Project version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JAS OS v1.5.4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8"/>
              </w:rPr>
              <w:t>Platform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Freestanding i686 kernel booted from an ISO in Oracle VirtualBox</w:t>
            </w:r>
          </w:p>
        </w:tc>
      </w:tr>
    </w:tbl>
    <w:p/>
    <w:p>
      <w:pPr>
        <w:jc w:val="center"/>
      </w:pPr>
      <w:hyperlink r:id="rId11">
        <w:r>
          <w:rPr>
            <w:color w:val="0F766E"/>
            <w:u w:val="single"/>
          </w:rPr>
          <w:t>github.com/Jubayed-Sahel/JAS-OS</w:t>
        </w:r>
      </w:hyperlink>
    </w:p>
    <w:p>
      <w:pPr>
        <w:jc w:val="center"/>
      </w:pPr>
      <w:r>
        <w:rPr>
          <w:i/>
          <w:color w:val="475569"/>
          <w:sz w:val="18"/>
        </w:rPr>
        <w:t>Report structure: system overview · implemented features · demonstrations · STAR challenges · verification · submission links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00" w:line="259" w:lineRule="auto"/>
        <w:ind w:left="0" w:firstLine="0"/>
      </w:pPr>
      <w:r>
        <w:rPr>
          <w:color w:val="1F2937"/>
        </w:rPr>
        <w:t>JAS OS is a bootable, freestanding 32-bit x86 course-project operating system. It boots from an ISO in Oracle VirtualBox and provides a graphical desktop, terminal, applications, and observable kernel subsystems. Live output includes task states, scheduling activity, synchronization values, memory statistics, deadlock safety results, paging state, file-system metadata, storage calculations, and I/O counters.</w:t>
      </w:r>
    </w:p>
    <w:p>
      <w:pPr>
        <w:pStyle w:val="Heading1"/>
      </w:pPr>
      <w:r>
        <w:t>2. System Overview and Scope</w:t>
      </w:r>
    </w:p>
    <w:p>
      <w:pPr>
        <w:spacing w:after="100" w:line="259" w:lineRule="auto"/>
        <w:ind w:left="0" w:firstLine="0"/>
      </w:pPr>
      <w:r>
        <w:rPr>
          <w:color w:val="1F2937"/>
        </w:rPr>
        <w:t>JAS OS transfers the useful operating-system components of an earlier ESP32-S3 mini-kernel to a PC-style x86 environment. The result includes a custom boot path, protected-mode kernel, graphical desktop, terminal, Files, Notes, Task Manager, Calculator, Settings, Clock, and OS Lab.</w:t>
      </w:r>
    </w:p>
    <w:p>
      <w:pPr>
        <w:spacing w:after="100" w:line="259" w:lineRule="auto"/>
        <w:ind w:left="0" w:firstLine="0"/>
      </w:pPr>
      <w:r>
        <w:rPr>
          <w:b/>
          <w:color w:val="1F2937"/>
        </w:rPr>
        <w:t>Included.</w:t>
      </w:r>
      <w:r>
        <w:rPr>
          <w:color w:val="1F2937"/>
        </w:rPr>
        <w:t xml:space="preserve"> A BIOS boot path, protected-mode kernel, graphical desktop, terminal, Files, Notes, Task Manager, Calculator, Settings, Clock, OS Lab, and observable implementations for scheduling, synchronization, deadlocks, memory, paging, file systems, storage, and I/O.</w:t>
      </w:r>
    </w:p>
    <w:p>
      <w:pPr>
        <w:spacing w:after="100" w:line="259" w:lineRule="auto"/>
        <w:ind w:left="0" w:firstLine="0"/>
      </w:pPr>
      <w:r>
        <w:rPr>
          <w:b/>
          <w:color w:val="1F2937"/>
        </w:rPr>
        <w:t>Excluded.</w:t>
      </w:r>
      <w:r>
        <w:rPr>
          <w:color w:val="1F2937"/>
        </w:rPr>
        <w:t xml:space="preserve"> Networking, ring-3 isolation, production device drivers, and claims of production persistence or security.</w:t>
      </w:r>
    </w:p>
    <w:p>
      <w:r>
        <w:br w:type="page"/>
      </w:r>
    </w:p>
    <w:p>
      <w:pPr>
        <w:pStyle w:val="Heading1"/>
      </w:pPr>
      <w:r>
        <w:t>3. System Architecture</w:t>
      </w:r>
    </w:p>
    <w:p>
      <w:pPr>
        <w:spacing w:after="100" w:line="259" w:lineRule="auto"/>
        <w:ind w:left="0" w:firstLine="0"/>
      </w:pPr>
      <w:r>
        <w:rPr>
          <w:color w:val="1F2937"/>
        </w:rPr>
        <w:t>The BIOS loads a custom El Torito boot image. A 16-bit loader reads the kernel, requests a VESA framebuffer, enables A20, installs the GDT, and enters 32-bit protected mode. The kernel initializes IDT/PIC/PIT, serial, PS/2 input, graphics, tasks, scheduling, memory, paging, synchronization, Banker's algorithm, MiniFS, storage/I/O models, event logging, and the GUI.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Boot and hardware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BIOS/El Torito, VESA, A20, GDT, IDT, PIC, PIT, PS/2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Core execution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Task control blocks, cooperative scheduler, semaphores, event log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Memory and safety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First-fit heap, paging model, FIFO replacement, Banker's algorithm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Storage and I/O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MiniFS, disk scheduling, RAID model, polling, interrupts, DMA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Evidence interface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Desktop, Terminal, Feature Guide, OS Lab, global STOP</w:t>
            </w:r>
          </w:p>
        </w:tc>
      </w:tr>
    </w:tbl>
    <w:p>
      <w:pPr>
        <w:pStyle w:val="Heading1"/>
      </w:pPr>
      <w:r>
        <w:t>4. Implemented Features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F766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5083"/>
            <w:shd w:fill="0F766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Evidence in JAS OS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OS organization</w:t>
            </w:r>
          </w:p>
        </w:tc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Live subsystem dashboard</w:t>
            </w:r>
          </w:p>
        </w:tc>
      </w:tr>
      <w:tr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Services and boot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Boot trace and syscall aliases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Processes and IPC</w:t>
            </w:r>
          </w:p>
        </w:tc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Task states and mailbox send/receive</w:t>
            </w:r>
          </w:p>
        </w:tc>
      </w:tr>
      <w:tr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Threads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Shared-counter workers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CPU scheduling</w:t>
            </w:r>
          </w:p>
        </w:tc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RR, Priority, FCFS, SJF, timeline</w:t>
            </w:r>
          </w:p>
        </w:tc>
      </w:tr>
      <w:tr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Synchronization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Semaphores and readers-writers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Deadlock avoidance</w:t>
            </w:r>
          </w:p>
        </w:tc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Banker's safety algorithm</w:t>
            </w:r>
          </w:p>
        </w:tc>
      </w:tr>
      <w:tr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Main memory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First-fit heap and coalescing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Virtual memory</w:t>
            </w:r>
          </w:p>
        </w:tc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Paging, faults, frames, FIFO</w:t>
            </w:r>
          </w:p>
        </w:tc>
      </w:tr>
      <w:tr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File system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MiniFS directories, files, and allocation comparison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Mass storage</w:t>
            </w:r>
          </w:p>
        </w:tc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Disk algorithms and RAID model</w:t>
            </w:r>
          </w:p>
        </w:tc>
      </w:tr>
      <w:tr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I/O systems</w:t>
            </w:r>
          </w:p>
        </w:tc>
        <w:tc>
          <w:tcPr>
            <w:tcW w:type="dxa" w:w="5083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Polling, interrupts, and DMA counters</w:t>
            </w:r>
          </w:p>
        </w:tc>
      </w:tr>
    </w:tbl>
    <w:p>
      <w:r>
        <w:br w:type="page"/>
      </w:r>
    </w:p>
    <w:p>
      <w:pPr>
        <w:pStyle w:val="Heading1"/>
      </w:pPr>
      <w:r>
        <w:t>5. Demonstration Interface</w:t>
      </w:r>
    </w:p>
    <w:p>
      <w:pPr>
        <w:spacing w:after="100" w:line="259" w:lineRule="auto"/>
        <w:ind w:left="0" w:firstLine="0"/>
      </w:pPr>
      <w:r>
        <w:rPr>
          <w:color w:val="1F2937"/>
        </w:rPr>
        <w:t>The terminal Feature Guide and Modules screen map each subsystem to direct commands. Scheduling changes the CPU timeline; readers-writers changes semaphore-protected state; Banker's algorithm calculates a safe sequence; and paging changes frame ownership and fault counts. OS Lab invokes the same kernel commands through buttons. The global stop ends all non-shell activity while keeping the terminal usable.</w:t>
      </w:r>
    </w:p>
    <w:p>
      <w:pPr>
        <w:pStyle w:val="Heading1"/>
      </w:pPr>
      <w:r>
        <w:t>6. Challenges Using the STAR Format</w:t>
      </w:r>
    </w:p>
    <w:p>
      <w:pPr>
        <w:pStyle w:val="Heading2"/>
      </w:pPr>
      <w:r>
        <w:t>Challenge 1 — Moving from ESP32-S3 to a Bootable x86 ISO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The previous mini-kernel depended on an ESP32-S3 runtime, while this project needed to boot as a PC operating system in Oracle VirtualBox.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Preserve the relevant course concepts without a host operating system or standard library and provide keyboard, mouse, and graphical output.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 implemented a BIOS/El Torito loader, VESA framebuffer setup, A20, GDT and protected-mode transition, then added IDT/PIC/PIT, serial, PS/2 input, graphics, and freestanding runtime modules.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JAS OS boots from its own ISO into an interactive 1024×768 desktop, and the cross-compiler build completes without warnings.</w:t>
            </w:r>
          </w:p>
        </w:tc>
      </w:tr>
    </w:tbl>
    <w:p>
      <w:pPr>
        <w:spacing w:after="20"/>
      </w:pPr>
    </w:p>
    <w:p>
      <w:pPr>
        <w:pStyle w:val="Heading2"/>
      </w:pPr>
      <w:r>
        <w:t>Challenge 2 — Producing Live Evidence Instead of Static Labels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Static interface labels would not show whether the algorithms were connected to changing system state.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Connect every major subsystem to stateful code and observable results.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 separated scheduling, tasks, synchronization, memory, paging, Banker's algorithm, files, storage, and I/O into modules and exposed their changing state in the terminal.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Each feature has a terminal command and OS Lab button backed by live kernel state, making state changes and algorithm results directly observable.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6. Challenges Using the STAR Format — Continued</w:t>
      </w:r>
    </w:p>
    <w:p>
      <w:pPr>
        <w:pStyle w:val="Heading2"/>
      </w:pPr>
      <w:r>
        <w:t>Challenge 3 — Organizing Evidence During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The command set became difficult to remember, and background output could hide the result I needed to discuss.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Make my implementation evidence easy to find without replacing the algorithms with static interface text.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 added the Feature Guide, Modules screen, readable terminal layout, scrolling controls, and OS Lab shortcuts. Each path opens a direct command for a specific kernel subsystem.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The interface now provides a consistent route from a feature name to its source-backed live result.</w:t>
            </w:r>
          </w:p>
        </w:tc>
      </w:tr>
    </w:tbl>
    <w:p>
      <w:pPr>
        <w:spacing w:after="20"/>
      </w:pPr>
    </w:p>
    <w:p>
      <w:pPr>
        <w:pStyle w:val="Heading2"/>
      </w:pPr>
      <w:r>
        <w:t>Challenge 4 — Stopping Every Background Task Safely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Producer-consumer, thread, readers-writers, and counter jobs can generate asynchronous terminal output. The old stop action controlled only one demonstration.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Stop all background activity without terminating the shell.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The global stop handler calls each lab's shutdown, scans the task table, terminates remaining non-shell tasks, and restores scheduler state.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568"/>
      </w:tblGrid>
      <w:tr>
        <w:tc>
          <w:tcPr>
            <w:tcW w:type="dxa" w:w="5083"/>
            <w:shd w:fill="0F766E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83"/>
            <w:shd w:fill="E8F4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stop, stop all, lab stop, and the red STOP button end terminal background activity while the shell remains ready.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7. Verification and Result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F766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5083"/>
            <w:shd w:fill="0F766E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Verified result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Kernel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89,280 bytes; build completed with no compiler warnings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ISO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1,523,712 bytes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ISO SHA-256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87AC4F6F57DE50F15DEECB5AE510F4508AA9597E98443D40B7AB85FBBAF271AE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Virtual machine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32-bit BIOS, 1024×768 framebuffer, PS/2 input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Feature coverage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Scheduling, synchronization, memory, paging, files, storage, and I/O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Global stop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Ends non-shell activity and leaves the terminal responsive</w:t>
            </w:r>
          </w:p>
        </w:tc>
      </w:tr>
      <w:tr>
        <w:tc>
          <w:tcPr>
            <w:tcW w:type="dxa" w:w="5083"/>
            <w:shd w:fill="F1F5F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F2937"/>
                <w:sz w:val="17"/>
              </w:rPr>
              <w:t>Demonstration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4:20 narrated 1080p MP4 using genuine JAS OS captures</w:t>
            </w:r>
          </w:p>
        </w:tc>
      </w:tr>
    </w:tbl>
    <w:p>
      <w:pPr>
        <w:pStyle w:val="Heading1"/>
      </w:pPr>
      <w:r>
        <w:t>8. Submission Links</w:t>
      </w:r>
    </w:p>
    <w:p>
      <w:r>
        <w:rPr>
          <w:b/>
        </w:rPr>
        <w:t xml:space="preserve">GitHub repository: </w:t>
      </w:r>
      <w:hyperlink r:id="rId11">
        <w:r>
          <w:rPr>
            <w:color w:val="0F766E"/>
            <w:u w:val="single"/>
          </w:rPr>
          <w:t>https://github.com/Jubayed-Sahel/JAS-OS</w:t>
        </w:r>
      </w:hyperlink>
    </w:p>
    <w:p>
      <w:r>
        <w:rPr>
          <w:b/>
        </w:rPr>
        <w:t xml:space="preserve">Bootable ISO: </w:t>
      </w:r>
      <w:hyperlink r:id="rId12">
        <w:r>
          <w:rPr>
            <w:color w:val="0F766E"/>
            <w:u w:val="single"/>
          </w:rPr>
          <w:t>https://github.com/Jubayed-Sahel/JAS-OS/blob/main/jas-os.iso</w:t>
        </w:r>
      </w:hyperlink>
    </w:p>
    <w:p>
      <w:r>
        <w:rPr>
          <w:b/>
        </w:rPr>
        <w:t xml:space="preserve">Narrated demonstration: </w:t>
      </w:r>
      <w:hyperlink r:id="rId13">
        <w:r>
          <w:rPr>
            <w:color w:val="0F766E"/>
            <w:u w:val="single"/>
          </w:rPr>
          <w:t>https://github.com/Jubayed-Sahel/JAS-OS/blob/main/docs/JAS-OS-demo.mp4</w:t>
        </w:r>
      </w:hyperlink>
    </w:p>
    <w:p>
      <w:pPr>
        <w:pStyle w:val="Heading1"/>
      </w:pPr>
      <w:r>
        <w:t>9. Limitations and Scope Boundary</w:t>
      </w:r>
    </w:p>
    <w:p>
      <w:pPr>
        <w:spacing w:after="100" w:line="259" w:lineRule="auto"/>
        <w:ind w:left="0" w:firstLine="0"/>
      </w:pPr>
      <w:r>
        <w:rPr>
          <w:color w:val="1F2937"/>
        </w:rPr>
        <w:t>JAS OS is a course-project kernel, not a production operating system. Tasks are cooperative, applications execute in kernel space, and MiniFS is RAM-backed. Paging, disk, RAID, and I/O are transparent software models. The project does not claim ring-3 isolation, production device drivers, networking, persistence, or production security.</w:t>
      </w:r>
    </w:p>
    <w:p>
      <w:pPr>
        <w:pStyle w:val="Heading1"/>
      </w:pPr>
      <w:r>
        <w:t>Conclusion</w:t>
      </w:r>
    </w:p>
    <w:p>
      <w:pPr>
        <w:spacing w:after="100" w:line="259" w:lineRule="auto"/>
        <w:ind w:left="0" w:firstLine="0"/>
      </w:pPr>
      <w:r>
        <w:rPr>
          <w:color w:val="1F2937"/>
        </w:rPr>
        <w:t>The completed JAS OS package combines a bootable x86 kernel, graphical applications, direct terminal commands, live subsystem state, a reproducible build, and a verified VirtualBox ISO. The report, repository, and demonstration materials describe the implemented features consistently.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75569"/>
        <w:sz w:val="16"/>
      </w:rPr>
      <w:t xml:space="preserve">JAS OS v1.5.4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475569"/>
        <w:sz w:val="16"/>
      </w:rPr>
      <w:t>JAS OS  |  Technical Report                                      CSE 323  |  Section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F766E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Jubayed-Sahel/JAS-OS" TargetMode="External"/><Relationship Id="rId12" Type="http://schemas.openxmlformats.org/officeDocument/2006/relationships/hyperlink" Target="https://github.com/Jubayed-Sahel/JAS-OS/blob/main/jas-os.iso" TargetMode="External"/><Relationship Id="rId13" Type="http://schemas.openxmlformats.org/officeDocument/2006/relationships/hyperlink" Target="https://github.com/Jubayed-Sahel/JAS-OS/blob/main/docs/JAS-OS-demo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