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5809" w:rsidRDefault="00495809">
      <w:pPr>
        <w:rPr>
          <w:b/>
          <w:sz w:val="24"/>
          <w:u w:val="single"/>
        </w:rPr>
      </w:pPr>
      <w:r w:rsidRPr="00495809">
        <w:rPr>
          <w:b/>
          <w:sz w:val="24"/>
          <w:u w:val="single"/>
        </w:rPr>
        <w:t>DenseNet121</w:t>
      </w:r>
    </w:p>
    <w:p w:rsidR="000A2EB4" w:rsidRPr="000A2EB4" w:rsidRDefault="000A2EB4">
      <w:pPr>
        <w:rPr>
          <w:b/>
          <w:sz w:val="24"/>
          <w:u w:val="single"/>
        </w:rPr>
      </w:pPr>
      <w:r w:rsidRPr="000A2EB4">
        <w:rPr>
          <w:b/>
          <w:sz w:val="24"/>
          <w:u w:val="single"/>
        </w:rPr>
        <w:t xml:space="preserve">Split </w:t>
      </w:r>
      <w:proofErr w:type="gramStart"/>
      <w:r w:rsidRPr="000A2EB4">
        <w:rPr>
          <w:b/>
          <w:sz w:val="24"/>
          <w:u w:val="single"/>
        </w:rPr>
        <w:t>Ratio’s :</w:t>
      </w:r>
      <w:proofErr w:type="gramEnd"/>
    </w:p>
    <w:p w:rsidR="0098432D" w:rsidRPr="000A2EB4" w:rsidRDefault="000A2EB4">
      <w:pPr>
        <w:rPr>
          <w:b/>
          <w:sz w:val="40"/>
          <w:u w:val="single"/>
        </w:rPr>
      </w:pPr>
      <w:r w:rsidRPr="000A2EB4">
        <w:rPr>
          <w:b/>
          <w:sz w:val="24"/>
        </w:rPr>
        <w:t>1. Gl</w:t>
      </w:r>
      <w:r>
        <w:rPr>
          <w:b/>
          <w:sz w:val="24"/>
        </w:rPr>
        <w:t>obal Performance Metrics Summar</w:t>
      </w:r>
      <w:r w:rsidR="00495809">
        <w:rPr>
          <w:b/>
          <w:sz w:val="24"/>
        </w:rPr>
        <w:t>y</w:t>
      </w:r>
    </w:p>
    <w:tbl>
      <w:tblPr>
        <w:tblW w:w="10062" w:type="dxa"/>
        <w:tblCellSpacing w:w="15" w:type="dxa"/>
        <w:tblInd w:w="-36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6"/>
        <w:gridCol w:w="1393"/>
        <w:gridCol w:w="1367"/>
        <w:gridCol w:w="1286"/>
        <w:gridCol w:w="1320"/>
        <w:gridCol w:w="1471"/>
        <w:gridCol w:w="1899"/>
      </w:tblGrid>
      <w:tr w:rsidR="008D6B07" w:rsidRPr="0098432D" w:rsidTr="008D6B07">
        <w:trPr>
          <w:trHeight w:val="405"/>
          <w:tblHeader/>
          <w:tblCellSpacing w:w="15" w:type="dxa"/>
        </w:trPr>
        <w:tc>
          <w:tcPr>
            <w:tcW w:w="1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9843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bdr w:val="none" w:sz="0" w:space="0" w:color="auto" w:frame="1"/>
              </w:rPr>
              <w:t>Split Ratio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0A2EB4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bdr w:val="none" w:sz="0" w:space="0" w:color="auto" w:frame="1"/>
              </w:rPr>
              <w:t xml:space="preserve">Accuracy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9843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bdr w:val="none" w:sz="0" w:space="0" w:color="auto" w:frame="1"/>
              </w:rPr>
              <w:t>Precision</w:t>
            </w: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9843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bdr w:val="none" w:sz="0" w:space="0" w:color="auto" w:frame="1"/>
              </w:rPr>
              <w:t>F1-Score</w:t>
            </w: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9843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bdr w:val="none" w:sz="0" w:space="0" w:color="auto" w:frame="1"/>
              </w:rPr>
              <w:t>ROC-AUC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0A2EB4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bdr w:val="none" w:sz="0" w:space="0" w:color="auto" w:frame="1"/>
              </w:rPr>
              <w:t>Train Time (s)</w:t>
            </w:r>
          </w:p>
        </w:tc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9843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bdr w:val="none" w:sz="0" w:space="0" w:color="auto" w:frame="1"/>
              </w:rPr>
              <w:t>Test Time (s)</w:t>
            </w:r>
          </w:p>
        </w:tc>
      </w:tr>
      <w:tr w:rsidR="008D6B07" w:rsidRPr="0098432D" w:rsidTr="008D6B07">
        <w:trPr>
          <w:trHeight w:val="196"/>
          <w:tblCellSpacing w:w="15" w:type="dxa"/>
        </w:trPr>
        <w:tc>
          <w:tcPr>
            <w:tcW w:w="1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9843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bdr w:val="none" w:sz="0" w:space="0" w:color="auto" w:frame="1"/>
              </w:rPr>
              <w:t>90:10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CE2C8A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</w:rPr>
              <w:t>100.00%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1.0000</w:t>
            </w: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1.0000</w:t>
            </w: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1.0000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CE2C8A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CE2C8A">
              <w:rPr>
                <w:rFonts w:ascii="Times New Roman" w:eastAsia="Times New Roman" w:hAnsi="Times New Roman" w:cs="Times New Roman"/>
                <w:color w:val="1F1F1F"/>
                <w:sz w:val="24"/>
              </w:rPr>
              <w:t>2592.09</w:t>
            </w:r>
          </w:p>
        </w:tc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CE2C8A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CE2C8A">
              <w:rPr>
                <w:rFonts w:ascii="Times New Roman" w:eastAsia="Times New Roman" w:hAnsi="Times New Roman" w:cs="Times New Roman"/>
                <w:color w:val="1F1F1F"/>
                <w:sz w:val="24"/>
              </w:rPr>
              <w:t>6.92</w:t>
            </w:r>
          </w:p>
        </w:tc>
      </w:tr>
      <w:tr w:rsidR="008D6B07" w:rsidRPr="0098432D" w:rsidTr="008D6B07">
        <w:trPr>
          <w:trHeight w:val="209"/>
          <w:tblCellSpacing w:w="15" w:type="dxa"/>
        </w:trPr>
        <w:tc>
          <w:tcPr>
            <w:tcW w:w="1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9843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bdr w:val="none" w:sz="0" w:space="0" w:color="auto" w:frame="1"/>
              </w:rPr>
              <w:t>80:20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99.81%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0.9981</w:t>
            </w: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0.9981</w:t>
            </w: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1.0000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CE2C8A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CE2C8A">
              <w:rPr>
                <w:rFonts w:ascii="Times New Roman" w:eastAsia="Times New Roman" w:hAnsi="Times New Roman" w:cs="Times New Roman"/>
                <w:color w:val="1F1F1F"/>
                <w:sz w:val="24"/>
              </w:rPr>
              <w:t>2823.37</w:t>
            </w:r>
          </w:p>
        </w:tc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CE2C8A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CE2C8A">
              <w:rPr>
                <w:rFonts w:ascii="Times New Roman" w:eastAsia="Times New Roman" w:hAnsi="Times New Roman" w:cs="Times New Roman"/>
                <w:color w:val="1F1F1F"/>
                <w:sz w:val="24"/>
              </w:rPr>
              <w:t>15.53</w:t>
            </w:r>
          </w:p>
        </w:tc>
      </w:tr>
      <w:tr w:rsidR="008D6B07" w:rsidRPr="0098432D" w:rsidTr="008D6B07">
        <w:trPr>
          <w:trHeight w:val="196"/>
          <w:tblCellSpacing w:w="15" w:type="dxa"/>
        </w:trPr>
        <w:tc>
          <w:tcPr>
            <w:tcW w:w="1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9843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bdr w:val="none" w:sz="0" w:space="0" w:color="auto" w:frame="1"/>
              </w:rPr>
              <w:t>70:30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CE2C8A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99.48</w:t>
            </w:r>
            <w:r w:rsidR="0098432D"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CE2C8A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CE2C8A">
              <w:rPr>
                <w:rFonts w:ascii="Times New Roman" w:eastAsia="Times New Roman" w:hAnsi="Times New Roman" w:cs="Times New Roman"/>
                <w:color w:val="1F1F1F"/>
                <w:sz w:val="24"/>
              </w:rPr>
              <w:t>0.9949</w:t>
            </w: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CE2C8A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CE2C8A">
              <w:rPr>
                <w:rFonts w:ascii="Times New Roman" w:eastAsia="Times New Roman" w:hAnsi="Times New Roman" w:cs="Times New Roman"/>
                <w:color w:val="1F1F1F"/>
                <w:sz w:val="24"/>
              </w:rPr>
              <w:t>0.9948</w:t>
            </w: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CE2C8A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CE2C8A">
              <w:rPr>
                <w:rFonts w:ascii="Times New Roman" w:eastAsia="Times New Roman" w:hAnsi="Times New Roman" w:cs="Times New Roman"/>
                <w:color w:val="1F1F1F"/>
                <w:sz w:val="24"/>
              </w:rPr>
              <w:t>0.9999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CE2C8A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CE2C8A">
              <w:rPr>
                <w:rFonts w:ascii="Times New Roman" w:eastAsia="Times New Roman" w:hAnsi="Times New Roman" w:cs="Times New Roman"/>
                <w:color w:val="1F1F1F"/>
                <w:sz w:val="24"/>
              </w:rPr>
              <w:t>2334.92</w:t>
            </w:r>
          </w:p>
        </w:tc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CE2C8A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CE2C8A">
              <w:rPr>
                <w:rFonts w:ascii="Times New Roman" w:eastAsia="Times New Roman" w:hAnsi="Times New Roman" w:cs="Times New Roman"/>
                <w:color w:val="1F1F1F"/>
                <w:sz w:val="24"/>
              </w:rPr>
              <w:t>20.61</w:t>
            </w:r>
          </w:p>
        </w:tc>
      </w:tr>
      <w:tr w:rsidR="008D6B07" w:rsidRPr="0098432D" w:rsidTr="008D6B07">
        <w:trPr>
          <w:trHeight w:val="196"/>
          <w:tblCellSpacing w:w="15" w:type="dxa"/>
        </w:trPr>
        <w:tc>
          <w:tcPr>
            <w:tcW w:w="1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9843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bdr w:val="none" w:sz="0" w:space="0" w:color="auto" w:frame="1"/>
              </w:rPr>
              <w:t>60:40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3E077E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99.66</w:t>
            </w:r>
            <w:r w:rsidR="0098432D"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3E077E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3E077E">
              <w:rPr>
                <w:rFonts w:ascii="Times New Roman" w:eastAsia="Times New Roman" w:hAnsi="Times New Roman" w:cs="Times New Roman"/>
                <w:color w:val="1F1F1F"/>
                <w:sz w:val="24"/>
              </w:rPr>
              <w:t>0.9966</w:t>
            </w: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3E077E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3E077E">
              <w:rPr>
                <w:rFonts w:ascii="Times New Roman" w:eastAsia="Times New Roman" w:hAnsi="Times New Roman" w:cs="Times New Roman"/>
                <w:color w:val="1F1F1F"/>
                <w:sz w:val="24"/>
              </w:rPr>
              <w:t>0.9966</w:t>
            </w: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1.0000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3E077E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3E077E">
              <w:rPr>
                <w:rFonts w:ascii="Times New Roman" w:eastAsia="Times New Roman" w:hAnsi="Times New Roman" w:cs="Times New Roman"/>
                <w:color w:val="1F1F1F"/>
                <w:sz w:val="24"/>
              </w:rPr>
              <w:t>2106.65</w:t>
            </w:r>
          </w:p>
        </w:tc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3E077E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3E077E">
              <w:rPr>
                <w:rFonts w:ascii="Times New Roman" w:eastAsia="Times New Roman" w:hAnsi="Times New Roman" w:cs="Times New Roman"/>
                <w:color w:val="1F1F1F"/>
                <w:sz w:val="24"/>
              </w:rPr>
              <w:t>27.93</w:t>
            </w:r>
          </w:p>
        </w:tc>
        <w:bookmarkStart w:id="0" w:name="_GoBack"/>
        <w:bookmarkEnd w:id="0"/>
      </w:tr>
      <w:tr w:rsidR="008D6B07" w:rsidRPr="0098432D" w:rsidTr="008D6B07">
        <w:trPr>
          <w:trHeight w:val="209"/>
          <w:tblCellSpacing w:w="15" w:type="dxa"/>
        </w:trPr>
        <w:tc>
          <w:tcPr>
            <w:tcW w:w="1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9843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bdr w:val="none" w:sz="0" w:space="0" w:color="auto" w:frame="1"/>
              </w:rPr>
              <w:t>50:50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3E077E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91.0</w:t>
            </w:r>
            <w:r w:rsidR="0098432D"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3E077E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3E077E">
              <w:rPr>
                <w:rFonts w:ascii="Times New Roman" w:eastAsia="Times New Roman" w:hAnsi="Times New Roman" w:cs="Times New Roman"/>
                <w:color w:val="1F1F1F"/>
                <w:sz w:val="24"/>
              </w:rPr>
              <w:t>0.9215</w:t>
            </w: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3E077E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3E077E">
              <w:rPr>
                <w:rFonts w:ascii="Times New Roman" w:eastAsia="Times New Roman" w:hAnsi="Times New Roman" w:cs="Times New Roman"/>
                <w:color w:val="1F1F1F"/>
                <w:sz w:val="24"/>
              </w:rPr>
              <w:t>0.9121</w:t>
            </w: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3E077E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3E077E">
              <w:rPr>
                <w:rFonts w:ascii="Times New Roman" w:eastAsia="Times New Roman" w:hAnsi="Times New Roman" w:cs="Times New Roman"/>
                <w:color w:val="1F1F1F"/>
                <w:sz w:val="24"/>
              </w:rPr>
              <w:t>0.9901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3E077E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3E077E">
              <w:rPr>
                <w:rFonts w:ascii="Times New Roman" w:eastAsia="Times New Roman" w:hAnsi="Times New Roman" w:cs="Times New Roman"/>
                <w:color w:val="1F1F1F"/>
                <w:sz w:val="24"/>
              </w:rPr>
              <w:t>782.67</w:t>
            </w:r>
          </w:p>
        </w:tc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3E077E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3E077E">
              <w:rPr>
                <w:rFonts w:ascii="Times New Roman" w:eastAsia="Times New Roman" w:hAnsi="Times New Roman" w:cs="Times New Roman"/>
                <w:color w:val="1F1F1F"/>
                <w:sz w:val="24"/>
              </w:rPr>
              <w:t>34.41</w:t>
            </w:r>
          </w:p>
        </w:tc>
      </w:tr>
      <w:tr w:rsidR="008D6B07" w:rsidRPr="0098432D" w:rsidTr="008D6B07">
        <w:trPr>
          <w:trHeight w:val="196"/>
          <w:tblCellSpacing w:w="15" w:type="dxa"/>
        </w:trPr>
        <w:tc>
          <w:tcPr>
            <w:tcW w:w="1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9843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bdr w:val="none" w:sz="0" w:space="0" w:color="auto" w:frame="1"/>
              </w:rPr>
              <w:t>40:60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3E077E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99.32</w:t>
            </w:r>
            <w:r w:rsidR="0098432D"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3E077E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3E077E">
              <w:rPr>
                <w:rFonts w:ascii="Times New Roman" w:eastAsia="Times New Roman" w:hAnsi="Times New Roman" w:cs="Times New Roman"/>
                <w:color w:val="1F1F1F"/>
                <w:sz w:val="24"/>
              </w:rPr>
              <w:t>0.9932</w:t>
            </w: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3E077E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3E077E">
              <w:rPr>
                <w:rFonts w:ascii="Times New Roman" w:eastAsia="Times New Roman" w:hAnsi="Times New Roman" w:cs="Times New Roman"/>
                <w:color w:val="1F1F1F"/>
                <w:sz w:val="24"/>
              </w:rPr>
              <w:t>0.9932</w:t>
            </w: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3E077E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3E077E">
              <w:rPr>
                <w:rFonts w:ascii="Times New Roman" w:eastAsia="Times New Roman" w:hAnsi="Times New Roman" w:cs="Times New Roman"/>
                <w:color w:val="1F1F1F"/>
                <w:sz w:val="24"/>
              </w:rPr>
              <w:t>0.9998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3E077E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3E077E">
              <w:rPr>
                <w:rFonts w:ascii="Times New Roman" w:eastAsia="Times New Roman" w:hAnsi="Times New Roman" w:cs="Times New Roman"/>
                <w:color w:val="1F1F1F"/>
                <w:sz w:val="24"/>
              </w:rPr>
              <w:t>1110.73</w:t>
            </w:r>
          </w:p>
        </w:tc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3E077E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3E077E">
              <w:rPr>
                <w:rFonts w:ascii="Times New Roman" w:eastAsia="Times New Roman" w:hAnsi="Times New Roman" w:cs="Times New Roman"/>
                <w:color w:val="1F1F1F"/>
                <w:sz w:val="24"/>
              </w:rPr>
              <w:t>45.01</w:t>
            </w:r>
          </w:p>
        </w:tc>
      </w:tr>
      <w:tr w:rsidR="008D6B07" w:rsidRPr="0098432D" w:rsidTr="008D6B07">
        <w:trPr>
          <w:trHeight w:val="209"/>
          <w:tblCellSpacing w:w="15" w:type="dxa"/>
        </w:trPr>
        <w:tc>
          <w:tcPr>
            <w:tcW w:w="1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9843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bdr w:val="none" w:sz="0" w:space="0" w:color="auto" w:frame="1"/>
              </w:rPr>
              <w:t>30:70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D86669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97.34</w:t>
            </w:r>
            <w:r w:rsidR="0098432D"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D86669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D86669">
              <w:rPr>
                <w:rFonts w:ascii="Times New Roman" w:eastAsia="Times New Roman" w:hAnsi="Times New Roman" w:cs="Times New Roman"/>
                <w:color w:val="1F1F1F"/>
                <w:sz w:val="24"/>
              </w:rPr>
              <w:t>0.9734</w:t>
            </w: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D86669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D86669">
              <w:rPr>
                <w:rFonts w:ascii="Times New Roman" w:eastAsia="Times New Roman" w:hAnsi="Times New Roman" w:cs="Times New Roman"/>
                <w:color w:val="1F1F1F"/>
                <w:sz w:val="24"/>
              </w:rPr>
              <w:t>0.9733</w:t>
            </w: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D86669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D86669">
              <w:rPr>
                <w:rFonts w:ascii="Times New Roman" w:eastAsia="Times New Roman" w:hAnsi="Times New Roman" w:cs="Times New Roman"/>
                <w:color w:val="1F1F1F"/>
                <w:sz w:val="24"/>
              </w:rPr>
              <w:t>0.9984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D86669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D86669">
              <w:rPr>
                <w:rFonts w:ascii="Times New Roman" w:eastAsia="Times New Roman" w:hAnsi="Times New Roman" w:cs="Times New Roman"/>
                <w:color w:val="1F1F1F"/>
                <w:sz w:val="24"/>
              </w:rPr>
              <w:t>438.89</w:t>
            </w:r>
          </w:p>
        </w:tc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D86669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D86669">
              <w:rPr>
                <w:rFonts w:ascii="Times New Roman" w:eastAsia="Times New Roman" w:hAnsi="Times New Roman" w:cs="Times New Roman"/>
                <w:color w:val="1F1F1F"/>
                <w:sz w:val="24"/>
              </w:rPr>
              <w:t>48.82</w:t>
            </w:r>
          </w:p>
        </w:tc>
      </w:tr>
      <w:tr w:rsidR="008D6B07" w:rsidRPr="0098432D" w:rsidTr="008D6B07">
        <w:trPr>
          <w:trHeight w:val="196"/>
          <w:tblCellSpacing w:w="15" w:type="dxa"/>
        </w:trPr>
        <w:tc>
          <w:tcPr>
            <w:tcW w:w="1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9843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bdr w:val="none" w:sz="0" w:space="0" w:color="auto" w:frame="1"/>
              </w:rPr>
              <w:t>20:80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D86669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95.88</w:t>
            </w:r>
            <w:r w:rsidR="0098432D"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D86669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D86669">
              <w:rPr>
                <w:rFonts w:ascii="Times New Roman" w:eastAsia="Times New Roman" w:hAnsi="Times New Roman" w:cs="Times New Roman"/>
                <w:color w:val="1F1F1F"/>
                <w:sz w:val="24"/>
              </w:rPr>
              <w:t>0.9588</w:t>
            </w: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D86669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D86669">
              <w:rPr>
                <w:rFonts w:ascii="Times New Roman" w:eastAsia="Times New Roman" w:hAnsi="Times New Roman" w:cs="Times New Roman"/>
                <w:color w:val="1F1F1F"/>
                <w:sz w:val="24"/>
              </w:rPr>
              <w:t>0.9587</w:t>
            </w: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D86669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D86669">
              <w:rPr>
                <w:rFonts w:ascii="Times New Roman" w:eastAsia="Times New Roman" w:hAnsi="Times New Roman" w:cs="Times New Roman"/>
                <w:color w:val="1F1F1F"/>
                <w:sz w:val="24"/>
              </w:rPr>
              <w:t>0.9960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D86669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D86669">
              <w:rPr>
                <w:rFonts w:ascii="Times New Roman" w:eastAsia="Times New Roman" w:hAnsi="Times New Roman" w:cs="Times New Roman"/>
                <w:color w:val="1F1F1F"/>
                <w:sz w:val="24"/>
              </w:rPr>
              <w:t>405.10</w:t>
            </w:r>
          </w:p>
        </w:tc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D86669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D86669">
              <w:rPr>
                <w:rFonts w:ascii="Times New Roman" w:eastAsia="Times New Roman" w:hAnsi="Times New Roman" w:cs="Times New Roman"/>
                <w:color w:val="1F1F1F"/>
                <w:sz w:val="24"/>
              </w:rPr>
              <w:t>36.10</w:t>
            </w:r>
          </w:p>
        </w:tc>
      </w:tr>
      <w:tr w:rsidR="008D6B07" w:rsidRPr="0098432D" w:rsidTr="008D6B07">
        <w:trPr>
          <w:trHeight w:val="147"/>
          <w:tblCellSpacing w:w="15" w:type="dxa"/>
        </w:trPr>
        <w:tc>
          <w:tcPr>
            <w:tcW w:w="1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9843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bdr w:val="none" w:sz="0" w:space="0" w:color="auto" w:frame="1"/>
              </w:rPr>
              <w:t>10:90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495809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73.12</w:t>
            </w:r>
            <w:r w:rsidR="0098432D"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495809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495809">
              <w:rPr>
                <w:rFonts w:ascii="Times New Roman" w:eastAsia="Times New Roman" w:hAnsi="Times New Roman" w:cs="Times New Roman"/>
                <w:color w:val="1F1F1F"/>
                <w:sz w:val="24"/>
              </w:rPr>
              <w:t>0.7610</w:t>
            </w: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495809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495809">
              <w:rPr>
                <w:rFonts w:ascii="Times New Roman" w:eastAsia="Times New Roman" w:hAnsi="Times New Roman" w:cs="Times New Roman"/>
                <w:color w:val="1F1F1F"/>
                <w:sz w:val="24"/>
              </w:rPr>
              <w:t>0.7091</w:t>
            </w: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495809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495809">
              <w:rPr>
                <w:rFonts w:ascii="Times New Roman" w:eastAsia="Times New Roman" w:hAnsi="Times New Roman" w:cs="Times New Roman"/>
                <w:color w:val="1F1F1F"/>
                <w:sz w:val="24"/>
              </w:rPr>
              <w:t>0.9121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495809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495809">
              <w:rPr>
                <w:rFonts w:ascii="Times New Roman" w:eastAsia="Times New Roman" w:hAnsi="Times New Roman" w:cs="Times New Roman"/>
                <w:color w:val="1F1F1F"/>
                <w:sz w:val="24"/>
              </w:rPr>
              <w:t>221.01</w:t>
            </w:r>
          </w:p>
        </w:tc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495809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495809">
              <w:rPr>
                <w:rFonts w:ascii="Times New Roman" w:eastAsia="Times New Roman" w:hAnsi="Times New Roman" w:cs="Times New Roman"/>
                <w:color w:val="1F1F1F"/>
                <w:sz w:val="24"/>
              </w:rPr>
              <w:t>47.88</w:t>
            </w:r>
          </w:p>
        </w:tc>
      </w:tr>
    </w:tbl>
    <w:p w:rsidR="000A2EB4" w:rsidRPr="000A2EB4" w:rsidRDefault="000A2EB4" w:rsidP="000A2E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</w:rPr>
      </w:pPr>
      <w:r w:rsidRPr="008D6B07">
        <w:rPr>
          <w:rFonts w:ascii="Times New Roman" w:eastAsia="Times New Roman" w:hAnsi="Times New Roman" w:cs="Times New Roman"/>
          <w:b/>
          <w:bCs/>
          <w:sz w:val="24"/>
        </w:rPr>
        <w:t>2. Per-Class Accuracy</w:t>
      </w:r>
      <w:r w:rsidRPr="000A2EB4">
        <w:rPr>
          <w:rFonts w:ascii="Times New Roman" w:eastAsia="Times New Roman" w:hAnsi="Times New Roman" w:cs="Times New Roman"/>
          <w:b/>
          <w:bCs/>
          <w:sz w:val="24"/>
        </w:rPr>
        <w:t xml:space="preserve"> Analysis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2107"/>
        <w:gridCol w:w="2107"/>
        <w:gridCol w:w="2256"/>
      </w:tblGrid>
      <w:tr w:rsidR="000A2EB4" w:rsidRPr="000A2EB4" w:rsidTr="000A2EB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8D6B0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Split Ratio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8D6B0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AD Accuracy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8D6B0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CN Accuracy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8D6B0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MCI Accuracy (%)</w:t>
            </w:r>
          </w:p>
        </w:tc>
      </w:tr>
      <w:tr w:rsidR="000A2EB4" w:rsidRPr="000A2EB4" w:rsidTr="000A2E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90:10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100.00%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100.00%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100.00%</w:t>
            </w:r>
          </w:p>
        </w:tc>
      </w:tr>
      <w:tr w:rsidR="000A2EB4" w:rsidRPr="000A2EB4" w:rsidTr="000A2E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80:20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100.00%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99.31%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100.00%</w:t>
            </w:r>
          </w:p>
        </w:tc>
      </w:tr>
      <w:tr w:rsidR="000A2EB4" w:rsidRPr="000A2EB4" w:rsidTr="000A2E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70:30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CE2C8A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99.7</w:t>
            </w:r>
            <w:r w:rsidR="000A2EB4"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CE2C8A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98.38</w:t>
            </w:r>
            <w:r w:rsidR="000A2EB4"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100.00%</w:t>
            </w:r>
          </w:p>
        </w:tc>
      </w:tr>
      <w:tr w:rsidR="000A2EB4" w:rsidRPr="000A2EB4" w:rsidTr="000A2E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60:40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100.00%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3E077E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98.96</w:t>
            </w:r>
            <w:r w:rsidR="000A2EB4"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99.90%</w:t>
            </w:r>
          </w:p>
        </w:tc>
      </w:tr>
      <w:tr w:rsidR="000A2EB4" w:rsidRPr="000A2EB4" w:rsidTr="000A2E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50:50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3E077E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88.79</w:t>
            </w:r>
            <w:r w:rsidR="000A2EB4"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3E077E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98.33</w:t>
            </w:r>
            <w:r w:rsidR="000A2EB4"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3E077E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88.03</w:t>
            </w:r>
            <w:r w:rsidR="000A2EB4"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%</w:t>
            </w:r>
          </w:p>
        </w:tc>
      </w:tr>
      <w:tr w:rsidR="000A2EB4" w:rsidRPr="000A2EB4" w:rsidTr="000A2E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40:60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99.26%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D86669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98.61</w:t>
            </w:r>
            <w:r w:rsidR="000A2EB4"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D86669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99.74</w:t>
            </w:r>
            <w:r w:rsidR="000A2EB4"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%</w:t>
            </w:r>
          </w:p>
        </w:tc>
      </w:tr>
      <w:tr w:rsidR="000A2EB4" w:rsidRPr="000A2EB4" w:rsidTr="000A2E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30:70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D86669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94.92</w:t>
            </w:r>
            <w:r w:rsidR="000A2EB4"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D86669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96.53</w:t>
            </w:r>
            <w:r w:rsidR="000A2EB4"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D86669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98.84</w:t>
            </w:r>
            <w:r w:rsidR="000A2EB4"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%</w:t>
            </w:r>
          </w:p>
        </w:tc>
      </w:tr>
      <w:tr w:rsidR="000A2EB4" w:rsidRPr="000A2EB4" w:rsidTr="000A2E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20:80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D86669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94.44</w:t>
            </w:r>
            <w:r w:rsidR="000A2EB4"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D86669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94.18</w:t>
            </w:r>
            <w:r w:rsidR="000A2EB4"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D86669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97.4</w:t>
            </w:r>
            <w:r w:rsidR="000A2EB4"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4%</w:t>
            </w:r>
          </w:p>
        </w:tc>
      </w:tr>
      <w:tr w:rsidR="00B25A9B" w:rsidRPr="000A2EB4" w:rsidTr="000A2E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25A9B" w:rsidRPr="000A2EB4" w:rsidRDefault="00B25A9B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10:90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25A9B" w:rsidRDefault="00B25A9B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30.93%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25A9B" w:rsidRDefault="00B25A9B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83.26%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25A9B" w:rsidRDefault="00B25A9B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85.80%</w:t>
            </w:r>
          </w:p>
        </w:tc>
      </w:tr>
    </w:tbl>
    <w:p w:rsidR="00645AA7" w:rsidRDefault="00645AA7"/>
    <w:sectPr w:rsidR="00645AA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C31064"/>
    <w:multiLevelType w:val="multilevel"/>
    <w:tmpl w:val="1F1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B6F719D"/>
    <w:multiLevelType w:val="multilevel"/>
    <w:tmpl w:val="D9DE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1AA5BE8"/>
    <w:multiLevelType w:val="multilevel"/>
    <w:tmpl w:val="5D10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3BA0511"/>
    <w:multiLevelType w:val="multilevel"/>
    <w:tmpl w:val="F7D4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32D"/>
    <w:rsid w:val="000A2EB4"/>
    <w:rsid w:val="003E077E"/>
    <w:rsid w:val="00495809"/>
    <w:rsid w:val="005F736C"/>
    <w:rsid w:val="00645AA7"/>
    <w:rsid w:val="008D6B07"/>
    <w:rsid w:val="0098432D"/>
    <w:rsid w:val="00B25A9B"/>
    <w:rsid w:val="00CE2C8A"/>
    <w:rsid w:val="00D8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D279A2C-5152-43E8-BD7D-95D877D26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0A2EB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8432D"/>
    <w:rPr>
      <w:b/>
      <w:bCs/>
    </w:rPr>
  </w:style>
  <w:style w:type="character" w:customStyle="1" w:styleId="math-inline">
    <w:name w:val="math-inline"/>
    <w:basedOn w:val="DefaultParagraphFont"/>
    <w:rsid w:val="0098432D"/>
  </w:style>
  <w:style w:type="character" w:customStyle="1" w:styleId="Heading4Char">
    <w:name w:val="Heading 4 Char"/>
    <w:basedOn w:val="DefaultParagraphFont"/>
    <w:link w:val="Heading4"/>
    <w:uiPriority w:val="9"/>
    <w:rsid w:val="000A2EB4"/>
    <w:rPr>
      <w:rFonts w:ascii="Times New Roman" w:eastAsia="Times New Roman" w:hAnsi="Times New Roman" w:cs="Times New Roman"/>
      <w:b/>
      <w:bCs/>
      <w:sz w:val="24"/>
    </w:rPr>
  </w:style>
  <w:style w:type="paragraph" w:styleId="NormalWeb">
    <w:name w:val="Normal (Web)"/>
    <w:basedOn w:val="Normal"/>
    <w:uiPriority w:val="99"/>
    <w:semiHidden/>
    <w:unhideWhenUsed/>
    <w:rsid w:val="008D6B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58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58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10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0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2026-02-28T06:50:00Z</dcterms:created>
  <dcterms:modified xsi:type="dcterms:W3CDTF">2026-03-09T16:41:00Z</dcterms:modified>
</cp:coreProperties>
</file>