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2026</w:t>
      </w:r>
      <w:r>
        <w:rPr>
          <w:rFonts w:ascii="Songti TC" w:hAnsi="Songti TC" w:cs="Songti TC"/>
          <w:sz w:val="32"/>
          <w:sz-cs w:val="32"/>
          <w:b/>
        </w:rPr>
        <w:t xml:space="preserve">年度回顧與未來展望</w:t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工號：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Songti TC" w:hAnsi="Songti TC" w:cs="Songti TC"/>
          <w:sz w:val="24"/>
          <w:sz-cs w:val="24"/>
        </w:rPr>
        <w:t xml:space="preserve">姓名：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</w:t>
      </w:r>
    </w:p>
    <w:p>
      <w:pPr/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color w:val="000000"/>
        </w:rPr>
        <w:t xml:space="preserve">請簡述本年度你的主要工作大項或專案，並針對貢獻及成就具體說明。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  <w:r>
        <w:rPr>
          <w:rFonts w:ascii="Songti TC" w:hAnsi="Songti TC" w:cs="Songti TC"/>
          <w:sz w:val="24"/>
          <w:sz-cs w:val="24"/>
          <w:color w:val="808080"/>
        </w:rPr>
        <w:t xml:space="preserve">（例如：解決什麼問題、影響什麼人事物、達成什麼目標，或者完成度</w:t>
      </w:r>
      <w:r>
        <w:rPr>
          <w:rFonts w:ascii="Times" w:hAnsi="Times" w:cs="Times"/>
          <w:sz w:val="24"/>
          <w:sz-cs w:val="24"/>
          <w:color w:val="808080"/>
        </w:rPr>
        <w:t xml:space="preserve">%</w:t>
      </w:r>
      <w:r>
        <w:rPr>
          <w:rFonts w:ascii="Songti TC" w:hAnsi="Songti TC" w:cs="Songti TC"/>
          <w:sz w:val="24"/>
          <w:sz-cs w:val="24"/>
          <w:color w:val="808080"/>
        </w:rPr>
        <w:t xml:space="preserve">、提升</w:t>
      </w:r>
      <w:r>
        <w:rPr>
          <w:rFonts w:ascii="Times" w:hAnsi="Times" w:cs="Times"/>
          <w:sz w:val="24"/>
          <w:sz-cs w:val="24"/>
          <w:color w:val="808080"/>
        </w:rPr>
        <w:t xml:space="preserve">%</w:t>
      </w:r>
      <w:r>
        <w:rPr>
          <w:rFonts w:ascii="Songti TC" w:hAnsi="Songti TC" w:cs="Songti TC"/>
          <w:sz w:val="24"/>
          <w:sz-cs w:val="24"/>
          <w:color w:val="808080"/>
        </w:rPr>
        <w:t xml:space="preserve">、轉換率</w:t>
      </w:r>
      <w:r>
        <w:rPr>
          <w:rFonts w:ascii="Times" w:hAnsi="Times" w:cs="Times"/>
          <w:sz w:val="24"/>
          <w:sz-cs w:val="24"/>
          <w:color w:val="808080"/>
        </w:rPr>
        <w:t xml:space="preserve">%</w:t>
      </w:r>
      <w:r>
        <w:rPr>
          <w:rFonts w:ascii="Songti TC" w:hAnsi="Songti TC" w:cs="Songti TC"/>
          <w:sz w:val="24"/>
          <w:sz-cs w:val="24"/>
          <w:color w:val="808080"/>
        </w:rPr>
        <w:t xml:space="preserve">等量化指標）</w:t>
      </w: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425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425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425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    </w:t>
      </w:r>
    </w:p>
    <w:p>
      <w:pPr>
        <w:ind w:left="425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你認為自己在本年度的整體表現和分項表現的展現程度如何</w:t>
      </w:r>
      <w:r>
        <w:rPr>
          <w:rFonts w:ascii="Times" w:hAnsi="Times" w:cs="Times"/>
          <w:sz w:val="24"/>
          <w:sz-cs w:val="24"/>
        </w:rPr>
        <w:t xml:space="preserve">? </w:t>
      </w:r>
      <w:r>
        <w:rPr>
          <w:rFonts w:ascii="Songti TC" w:hAnsi="Songti TC" w:cs="Songti TC"/>
          <w:sz w:val="24"/>
          <w:sz-cs w:val="24"/>
        </w:rPr>
        <w:t xml:space="preserve">請參考你的職等在職能模型框架中的描述來評斷。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0"/>
          <w:sz-cs w:val="20"/>
          <w:b/>
        </w:rPr>
        <w:t xml:space="preserve">展現程度：</w:t>
      </w: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0"/>
          <w:sz-cs w:val="20"/>
        </w:rPr>
        <w:t xml:space="preserve">超出預期：表現之餘所在職等的描述游刃有餘，甚至已部分或充分展現下一個職等的描述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0"/>
          <w:sz-cs w:val="20"/>
        </w:rPr>
        <w:t xml:space="preserve">充分展現：表現完全符合所在職等的描述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0"/>
          <w:sz-cs w:val="20"/>
        </w:rPr>
        <w:t xml:space="preserve">部分展現：表現大致符合所在職等的描述，只是偶爾仍有不夠熟悉的時候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0"/>
          <w:sz-cs w:val="20"/>
        </w:rPr>
        <w:t xml:space="preserve">尚需努力：表現尚未符合所在職等的描述，還有不少可以更好的空間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Songti TC" w:hAnsi="Songti TC" w:cs="Songti TC"/>
          <w:sz w:val="22"/>
          <w:sz-cs w:val="22"/>
          <w:color w:val="000000"/>
        </w:rPr>
        <w:t xml:space="preserve">展現程度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Songti TC" w:hAnsi="Songti TC" w:cs="Songti TC"/>
          <w:sz w:val="22"/>
          <w:sz-cs w:val="22"/>
          <w:color w:val="000000"/>
        </w:rPr>
        <w:t xml:space="preserve">請描述或舉具體的例子說明你的判斷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Songti TC" w:hAnsi="Songti TC" w:cs="Songti TC"/>
          <w:sz w:val="22"/>
          <w:sz-cs w:val="22"/>
          <w:color w:val="000000"/>
        </w:rPr>
        <w:t xml:space="preserve">關於未充分展現的能力，也請提及規劃如何提升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專業能力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領導與持續提升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穩定交付與責任承擔能力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溝通回饋與協作能力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業務與策略影響力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Songti TC" w:hAnsi="Songti TC" w:cs="Songti TC"/>
          <w:sz w:val="22"/>
          <w:sz-cs w:val="22"/>
          <w:b/>
          <w:color w:val="000000"/>
        </w:rPr>
        <w:t xml:space="preserve">整體表現</w:t>
      </w: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你在未來的一年及兩年內在個人工作上有哪些目標？請明確敘述出具體內容及預計達成的方法，及是否需要主管、同事提供你什麼樣的協助或建議？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color w:val="808080"/>
        </w:rPr>
        <w:t xml:space="preserve">（例如：提升特定能力以增加工作效能、參與特定類型的專案、累積特定的經驗、嘗試不同的工作範圍、承擔更大的責任、晉升、累積管理經驗等）</w:t>
      </w: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對你而言，想和</w:t>
      </w:r>
      <w:r>
        <w:rPr>
          <w:rFonts w:ascii="Times" w:hAnsi="Times" w:cs="Times"/>
          <w:sz w:val="24"/>
          <w:sz-cs w:val="24"/>
        </w:rPr>
        <w:t xml:space="preserve">UTO</w:t>
      </w:r>
      <w:r>
        <w:rPr>
          <w:rFonts w:ascii="Songti TC" w:hAnsi="Songti TC" w:cs="Songti TC"/>
          <w:sz w:val="24"/>
          <w:sz-cs w:val="24"/>
        </w:rPr>
        <w:t xml:space="preserve">一起繼續成長的拉力或推力分別有哪些？</w:t>
      </w:r>
      <w:r>
        <w:rPr>
          <w:rFonts w:ascii="Songti TC" w:hAnsi="Songti TC" w:cs="Songti TC"/>
          <w:sz w:val="24"/>
          <w:sz-cs w:val="24"/>
          <w:color w:val="808080"/>
        </w:rPr>
        <w:t xml:space="preserve">（包括但不限於產業環境、公司發展、工作內容、工作環境、氛圍、職務特性、薪資、福利、同事合作、主管風格等議題）</w:t>
      </w: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840"/>
      </w:pPr>
      <w:r>
        <w:rPr>
          <w:rFonts w:ascii="Times" w:hAnsi="Times" w:cs="Times"/>
          <w:sz w:val="24"/>
          <w:sz-cs w:val="24"/>
          <w:color w:val="80808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</w:t>
      </w:r>
      <w:r>
        <w:rPr>
          <w:rFonts w:ascii="Songti TC" w:hAnsi="Songti TC" w:cs="Songti TC"/>
          <w:sz w:val="24"/>
          <w:sz-cs w:val="24"/>
        </w:rPr>
        <w:t xml:space="preserve">選填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TC" w:hAnsi="Songti TC" w:cs="Songti TC"/>
          <w:sz w:val="24"/>
          <w:sz-cs w:val="24"/>
          <w:color w:val="000000"/>
        </w:rPr>
        <w:t xml:space="preserve">請分享上述問題之外，任何你希望在年度回顧對談中能夠討論的議題。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1900" w:h="16840"/>
      <w:pgMar w:top="1440" w:right="1080" w:bottom="144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使用者</dc:creator>
</cp:coreProperties>
</file>

<file path=docProps/meta.xml><?xml version="1.0" encoding="utf-8"?>
<meta xmlns="http://schemas.apple.com/cocoa/2006/metadata">
  <generator>CocoaOOXMLWriter/2575.7</generator>
</meta>
</file>