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40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93"/>
        <w:gridCol w:w="833"/>
        <w:gridCol w:w="166"/>
        <w:gridCol w:w="162"/>
        <w:gridCol w:w="953"/>
        <w:gridCol w:w="1160"/>
        <w:gridCol w:w="296"/>
        <w:gridCol w:w="507"/>
        <w:gridCol w:w="596"/>
        <w:gridCol w:w="219"/>
        <w:gridCol w:w="377"/>
        <w:gridCol w:w="242"/>
        <w:gridCol w:w="358"/>
        <w:gridCol w:w="70"/>
        <w:gridCol w:w="203"/>
        <w:gridCol w:w="450"/>
        <w:gridCol w:w="782"/>
        <w:gridCol w:w="401"/>
        <w:gridCol w:w="938"/>
      </w:tblGrid>
      <w:tr>
        <w:trPr>
          <w:trHeight w:val="306" w:hRule="atLeast"/>
        </w:trPr>
        <w:tc>
          <w:tcPr>
            <w:tcW w:w="9406" w:type="dxa"/>
            <w:gridSpan w:val="19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>
                <w:rFonts w:ascii="黑体;SimHei" w:hAnsi="黑体;SimHei" w:eastAsia="黑体;SimHei" w:cs="黑体;SimHei" w:hint="eastAsia"/>
                <w:b/>
                <w:bCs/>
              </w:rPr>
            </w:pPr>
            <w:r>
              <w:rPr>
                <w:rFonts w:ascii="黑体;SimHei" w:hAnsi="黑体;SimHei" w:cs="黑体;SimHei" w:eastAsia="黑体;SimHei"/>
                <w:b/>
                <w:bCs/>
              </w:rPr>
              <w:t>一、订货合同</w:t>
            </w:r>
          </w:p>
        </w:tc>
      </w:tr>
      <w:tr>
        <w:trPr>
          <w:trHeight w:val="70" w:hRule="atLeast"/>
        </w:trPr>
        <w:tc>
          <w:tcPr>
            <w:tcW w:w="1526" w:type="dxa"/>
            <w:gridSpan w:val="2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合同编号</w:t>
            </w:r>
          </w:p>
        </w:tc>
        <w:tc>
          <w:tcPr>
            <w:tcW w:w="128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数量</w:t>
            </w:r>
          </w:p>
        </w:tc>
        <w:tc>
          <w:tcPr>
            <w:tcW w:w="196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交货期</w:t>
            </w:r>
          </w:p>
        </w:tc>
        <w:tc>
          <w:tcPr>
            <w:tcW w:w="1192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订货方</w:t>
            </w:r>
          </w:p>
        </w:tc>
        <w:tc>
          <w:tcPr>
            <w:tcW w:w="2506" w:type="dxa"/>
            <w:gridSpan w:val="7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从动机械</w:t>
            </w:r>
          </w:p>
        </w:tc>
        <w:tc>
          <w:tcPr>
            <w:tcW w:w="9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备注</w:t>
            </w:r>
          </w:p>
        </w:tc>
      </w:tr>
      <w:tr>
        <w:trPr>
          <w:trHeight w:val="90" w:hRule="atLeast"/>
        </w:trPr>
        <w:tc>
          <w:tcPr>
            <w:tcW w:w="1526" w:type="dxa"/>
            <w:gridSpan w:val="2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合同号</w:t>
            </w:r>
            <w:r>
              <w:rPr>
                <w:rFonts w:hint="eastAsia"/>
              </w:rPr>
              <w:t>}}</w:t>
            </w:r>
          </w:p>
        </w:tc>
        <w:tc>
          <w:tcPr>
            <w:tcW w:w="128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96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192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2506" w:type="dxa"/>
            <w:gridSpan w:val="7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9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70" w:hRule="atLeast"/>
        </w:trPr>
        <w:tc>
          <w:tcPr>
            <w:tcW w:w="9406" w:type="dxa"/>
            <w:gridSpan w:val="19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>
                <w:rFonts w:ascii="黑体;SimHei" w:hAnsi="黑体;SimHei" w:eastAsia="黑体;SimHei" w:cs="黑体;SimHei"/>
                <w:b/>
                <w:bCs/>
              </w:rPr>
            </w:pPr>
            <w:r>
              <w:rPr>
                <w:rFonts w:ascii="黑体;SimHei" w:hAnsi="黑体;SimHei" w:cs="黑体;SimHei" w:eastAsia="黑体;SimHei"/>
                <w:b/>
                <w:bCs/>
              </w:rPr>
              <w:t>二、原动机</w:t>
            </w:r>
          </w:p>
        </w:tc>
      </w:tr>
      <w:tr>
        <w:trPr>
          <w:trHeight w:val="70" w:hRule="atLeast"/>
        </w:trPr>
        <w:tc>
          <w:tcPr>
            <w:tcW w:w="1526" w:type="dxa"/>
            <w:gridSpan w:val="2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类型</w:t>
            </w:r>
          </w:p>
        </w:tc>
        <w:tc>
          <w:tcPr>
            <w:tcW w:w="128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功率（</w:t>
            </w:r>
            <w:r>
              <w:rPr/>
              <w:t>kW</w:t>
            </w:r>
            <w:r>
              <w:rPr/>
              <w:t>）</w:t>
            </w:r>
          </w:p>
        </w:tc>
        <w:tc>
          <w:tcPr>
            <w:tcW w:w="196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转速（</w:t>
            </w:r>
            <w:r>
              <w:rPr/>
              <w:t>rpm</w:t>
            </w:r>
            <w:r>
              <w:rPr/>
              <w:t>）</w:t>
            </w:r>
          </w:p>
        </w:tc>
        <w:tc>
          <w:tcPr>
            <w:tcW w:w="1792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旋向（面对轴）</w:t>
            </w:r>
          </w:p>
        </w:tc>
        <w:tc>
          <w:tcPr>
            <w:tcW w:w="2844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备注</w:t>
            </w:r>
          </w:p>
        </w:tc>
      </w:tr>
      <w:tr>
        <w:trPr>
          <w:trHeight w:val="70" w:hRule="atLeast"/>
        </w:trPr>
        <w:tc>
          <w:tcPr>
            <w:tcW w:w="1526" w:type="dxa"/>
            <w:gridSpan w:val="2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28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96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92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2844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>
          <w:trHeight w:val="70" w:hRule="atLeast"/>
        </w:trPr>
        <w:tc>
          <w:tcPr>
            <w:tcW w:w="9406" w:type="dxa"/>
            <w:gridSpan w:val="19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>
                <w:rFonts w:ascii="黑体;SimHei" w:hAnsi="黑体;SimHei" w:eastAsia="黑体;SimHei" w:cs="黑体;SimHei"/>
                <w:b/>
                <w:bCs/>
              </w:rPr>
            </w:pPr>
            <w:r>
              <w:rPr>
                <w:rFonts w:ascii="黑体;SimHei" w:hAnsi="黑体;SimHei" w:cs="黑体;SimHei" w:eastAsia="黑体;SimHei"/>
                <w:b/>
                <w:bCs/>
              </w:rPr>
              <w:t>三、齿轮箱</w:t>
            </w:r>
          </w:p>
        </w:tc>
      </w:tr>
      <w:tr>
        <w:trPr>
          <w:trHeight w:val="70" w:hRule="atLeast"/>
        </w:trPr>
        <w:tc>
          <w:tcPr>
            <w:tcW w:w="1854" w:type="dxa"/>
            <w:gridSpan w:val="4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型号</w:t>
            </w:r>
          </w:p>
        </w:tc>
        <w:tc>
          <w:tcPr>
            <w:tcW w:w="9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传动比</w:t>
            </w:r>
          </w:p>
        </w:tc>
        <w:tc>
          <w:tcPr>
            <w:tcW w:w="196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输入轴</w:t>
            </w:r>
          </w:p>
        </w:tc>
        <w:tc>
          <w:tcPr>
            <w:tcW w:w="1862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输出轴</w:t>
            </w:r>
          </w:p>
        </w:tc>
        <w:tc>
          <w:tcPr>
            <w:tcW w:w="2774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Cs w:val="21"/>
              </w:rPr>
              <w:t>旋向（面对</w:t>
            </w:r>
            <w:r>
              <w:rPr>
                <w:rFonts w:hint="eastAsia"/>
                <w:szCs w:val="21"/>
              </w:rPr>
              <w:t>低速</w:t>
            </w:r>
            <w:r>
              <w:rPr>
                <w:szCs w:val="21"/>
              </w:rPr>
              <w:t>轴</w:t>
            </w:r>
            <w:r>
              <w:rPr>
                <w:rFonts w:hint="eastAsia"/>
                <w:szCs w:val="21"/>
              </w:rPr>
              <w:t>轴伸</w:t>
            </w:r>
            <w:r>
              <w:rPr>
                <w:szCs w:val="21"/>
              </w:rPr>
              <w:t>端）</w:t>
            </w:r>
          </w:p>
        </w:tc>
      </w:tr>
      <w:tr>
        <w:trPr>
          <w:trHeight w:val="70" w:hRule="atLeast"/>
        </w:trPr>
        <w:tc>
          <w:tcPr>
            <w:tcW w:w="1854" w:type="dxa"/>
            <w:gridSpan w:val="4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{{</w:t>
            </w:r>
            <w:r>
              <w:rPr>
                <w:rFonts w:hint="eastAsia"/>
                <w:szCs w:val="21"/>
              </w:rPr>
              <w:t>产品型号</w:t>
            </w:r>
            <w:r>
              <w:rPr>
                <w:rFonts w:hint="eastAsia"/>
                <w:szCs w:val="21"/>
              </w:rPr>
              <w:t>}}</w:t>
            </w:r>
          </w:p>
        </w:tc>
        <w:tc>
          <w:tcPr>
            <w:tcW w:w="9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</w:r>
          </w:p>
        </w:tc>
        <w:tc>
          <w:tcPr>
            <w:tcW w:w="196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Cs w:val="21"/>
              </w:rPr>
            </w:pPr>
            <w:r>
              <w:rPr>
                <w:szCs w:val="21"/>
              </w:rPr>
            </w:r>
          </w:p>
        </w:tc>
        <w:tc>
          <w:tcPr>
            <w:tcW w:w="1862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Cs w:val="21"/>
              </w:rPr>
            </w:pPr>
            <w:r>
              <w:rPr>
                <w:szCs w:val="21"/>
              </w:rPr>
            </w:r>
          </w:p>
        </w:tc>
        <w:tc>
          <w:tcPr>
            <w:tcW w:w="2774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firstLineChars="200" w:startChars="0" w:start="0" w:endChars="0" w:end="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</w:r>
          </w:p>
        </w:tc>
      </w:tr>
      <w:tr>
        <w:trPr>
          <w:trHeight w:val="70" w:hRule="atLeast"/>
        </w:trPr>
        <w:tc>
          <w:tcPr>
            <w:tcW w:w="9406" w:type="dxa"/>
            <w:gridSpan w:val="19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>
                <w:rFonts w:ascii="黑体;SimHei" w:hAnsi="黑体;SimHei" w:eastAsia="黑体;SimHei" w:cs="黑体;SimHei"/>
                <w:b/>
                <w:bCs/>
              </w:rPr>
            </w:pPr>
            <w:r>
              <w:rPr>
                <w:rFonts w:ascii="黑体;SimHei" w:hAnsi="黑体;SimHei" w:cs="黑体;SimHei" w:eastAsia="黑体;SimHei"/>
                <w:b/>
                <w:bCs/>
              </w:rPr>
              <w:t>四、齿轮配对情况</w:t>
            </w:r>
          </w:p>
        </w:tc>
      </w:tr>
      <w:tr>
        <w:trPr>
          <w:trHeight w:val="60" w:hRule="atLeast"/>
        </w:trPr>
        <w:tc>
          <w:tcPr>
            <w:tcW w:w="1692" w:type="dxa"/>
            <w:gridSpan w:val="3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项    目</w:t>
            </w:r>
          </w:p>
        </w:tc>
        <w:tc>
          <w:tcPr>
            <w:tcW w:w="4512" w:type="dxa"/>
            <w:gridSpan w:val="9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级</w:t>
            </w:r>
          </w:p>
        </w:tc>
        <w:tc>
          <w:tcPr>
            <w:tcW w:w="3202" w:type="dxa"/>
            <w:gridSpan w:val="7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60" w:hRule="atLeast"/>
        </w:trPr>
        <w:tc>
          <w:tcPr>
            <w:tcW w:w="1692" w:type="dxa"/>
            <w:gridSpan w:val="3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27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主动轮</w:t>
            </w:r>
          </w:p>
        </w:tc>
        <w:tc>
          <w:tcPr>
            <w:tcW w:w="2237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从动轮</w:t>
            </w:r>
          </w:p>
        </w:tc>
        <w:tc>
          <w:tcPr>
            <w:tcW w:w="1863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33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339" w:hRule="atLeast"/>
        </w:trPr>
        <w:tc>
          <w:tcPr>
            <w:tcW w:w="1692" w:type="dxa"/>
            <w:gridSpan w:val="3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图    号</w:t>
            </w:r>
          </w:p>
        </w:tc>
        <w:tc>
          <w:tcPr>
            <w:tcW w:w="227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2237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863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33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339" w:hRule="atLeast"/>
        </w:trPr>
        <w:tc>
          <w:tcPr>
            <w:tcW w:w="1692" w:type="dxa"/>
            <w:gridSpan w:val="3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齿    数</w:t>
            </w:r>
          </w:p>
        </w:tc>
        <w:tc>
          <w:tcPr>
            <w:tcW w:w="227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2237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863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33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</w:tr>
      <w:tr>
        <w:trPr>
          <w:trHeight w:val="152" w:hRule="atLeast"/>
        </w:trPr>
        <w:tc>
          <w:tcPr>
            <w:tcW w:w="1692" w:type="dxa"/>
            <w:gridSpan w:val="3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spacing w:val="-20"/>
              </w:rPr>
            </w:pPr>
            <w:r>
              <w:rPr>
                <w:spacing w:val="-20"/>
              </w:rPr>
              <w:t>总 图 编 号</w:t>
            </w:r>
          </w:p>
        </w:tc>
        <w:tc>
          <w:tcPr>
            <w:tcW w:w="227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pacing w:val="-20"/>
              </w:rPr>
            </w:pPr>
            <w:r>
              <w:rPr>
                <w:spacing w:val="-20"/>
              </w:rPr>
            </w:r>
          </w:p>
        </w:tc>
        <w:tc>
          <w:tcPr>
            <w:tcW w:w="2237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863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 w:hint="eastAsia"/>
              </w:rPr>
            </w:pPr>
            <w:r>
              <w:rPr>
                <w:rFonts w:cs="宋体;SimSun" w:hint="eastAsia" w:ascii="宋体;SimSun" w:hAnsi="宋体;SimSun"/>
              </w:rPr>
            </w:r>
          </w:p>
        </w:tc>
        <w:tc>
          <w:tcPr>
            <w:tcW w:w="133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 w:hint="eastAsia"/>
              </w:rPr>
            </w:pPr>
            <w:r>
              <w:rPr>
                <w:rFonts w:cs="宋体;SimSun" w:hint="eastAsia" w:ascii="宋体;SimSun" w:hAnsi="宋体;SimSun"/>
              </w:rPr>
            </w:r>
          </w:p>
        </w:tc>
      </w:tr>
      <w:tr>
        <w:trPr>
          <w:trHeight w:val="136" w:hRule="atLeast"/>
        </w:trPr>
        <w:tc>
          <w:tcPr>
            <w:tcW w:w="1692" w:type="dxa"/>
            <w:gridSpan w:val="3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ind w:firstLineChars="0" w:firstLine="0" w:startChars="0" w:start="0" w:endChars="34"/>
              <w:rPr>
                <w:rFonts w:ascii="黑体;SimHei" w:hAnsi="黑体;SimHei" w:eastAsia="黑体;SimHei" w:cs="黑体;SimHei"/>
                <w:b/>
                <w:bCs/>
              </w:rPr>
            </w:pPr>
            <w:r>
              <w:rPr>
                <w:rFonts w:ascii="黑体;SimHei" w:hAnsi="黑体;SimHei" w:cs="黑体;SimHei" w:eastAsia="黑体;SimHei"/>
                <w:b/>
                <w:bCs/>
              </w:rPr>
              <w:t>五、装配型式</w:t>
            </w:r>
          </w:p>
        </w:tc>
        <w:tc>
          <w:tcPr>
            <w:tcW w:w="3893" w:type="dxa"/>
            <w:gridSpan w:val="7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黑体;SimHei" w:hAnsi="黑体;SimHei" w:eastAsia="黑体;SimHei" w:cs="黑体;SimHei"/>
                <w:b/>
                <w:bCs/>
              </w:rPr>
            </w:pPr>
            <w:r>
              <w:rPr>
                <w:rFonts w:eastAsia="黑体;SimHei" w:cs="黑体;SimHei" w:ascii="黑体;SimHei" w:hAnsi="黑体;SimHei"/>
                <w:b/>
                <w:bCs/>
              </w:rPr>
            </w:r>
          </w:p>
        </w:tc>
        <w:tc>
          <w:tcPr>
            <w:tcW w:w="1700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rFonts w:ascii="黑体;SimHei" w:hAnsi="黑体;SimHei" w:eastAsia="黑体;SimHei" w:cs="黑体;SimHei"/>
                <w:bCs/>
              </w:rPr>
            </w:pPr>
            <w:r>
              <w:rPr>
                <w:rFonts w:ascii="黑体;SimHei" w:hAnsi="黑体;SimHei" w:cs="黑体;SimHei" w:hint="eastAsia" w:eastAsia="黑体;SimHei"/>
                <w:b/>
                <w:bCs/>
              </w:rPr>
              <w:t>六、</w:t>
            </w:r>
            <w:r>
              <w:rPr>
                <w:rFonts w:ascii="黑体;SimHei" w:hAnsi="黑体;SimHei" w:cs="黑体;SimHei" w:eastAsia="黑体;SimHei"/>
                <w:b/>
                <w:bCs/>
              </w:rPr>
              <w:t>标 牌</w:t>
            </w:r>
          </w:p>
        </w:tc>
        <w:tc>
          <w:tcPr>
            <w:tcW w:w="212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重机铭牌</w:t>
            </w:r>
          </w:p>
        </w:tc>
      </w:tr>
      <w:tr>
        <w:trPr>
          <w:trHeight w:val="70" w:hRule="atLeast"/>
        </w:trPr>
        <w:tc>
          <w:tcPr>
            <w:tcW w:w="1692" w:type="dxa"/>
            <w:gridSpan w:val="3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rFonts w:ascii="黑体;SimHei" w:hAnsi="黑体;SimHei" w:eastAsia="黑体;SimHei" w:cs="黑体;SimHei"/>
                <w:b/>
                <w:bCs/>
              </w:rPr>
            </w:pPr>
            <w:r>
              <w:rPr>
                <w:rFonts w:ascii="黑体;SimHei" w:hAnsi="黑体;SimHei" w:cs="黑体;SimHei" w:eastAsia="黑体;SimHei"/>
                <w:b/>
                <w:bCs/>
              </w:rPr>
              <w:t>七、润滑方式</w:t>
            </w:r>
            <w:r>
              <w:rPr>
                <w:rFonts w:ascii="黑体;SimHei" w:hAnsi="黑体;SimHei" w:cs="黑体;SimHei" w:eastAsia="黑体;SimHei"/>
              </w:rPr>
              <w:t xml:space="preserve"> </w:t>
            </w:r>
          </w:p>
        </w:tc>
        <w:tc>
          <w:tcPr>
            <w:tcW w:w="2571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ascii="黑体;SimHei" w:hAnsi="黑体;SimHei" w:eastAsia="黑体;SimHei" w:cs="黑体;SimHei"/>
                <w:b/>
                <w:bCs/>
              </w:rPr>
            </w:pPr>
            <w:r>
              <w:rPr>
                <w:rFonts w:eastAsia="黑体;SimHei" w:cs="黑体;SimHei" w:ascii="黑体;SimHei" w:hAnsi="黑体;SimHei"/>
                <w:b/>
                <w:bCs/>
              </w:rPr>
            </w:r>
          </w:p>
        </w:tc>
        <w:tc>
          <w:tcPr>
            <w:tcW w:w="1941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rPr>
                <w:bCs/>
              </w:rPr>
            </w:pPr>
            <w:r>
              <w:rPr>
                <w:rFonts w:ascii="黑体;SimHei" w:hAnsi="黑体;SimHei" w:cs="黑体;SimHei" w:hint="eastAsia" w:eastAsia="黑体;SimHei"/>
                <w:b/>
                <w:bCs/>
              </w:rPr>
              <w:t>八</w:t>
            </w:r>
            <w:r>
              <w:rPr>
                <w:rFonts w:ascii="黑体;SimHei" w:hAnsi="黑体;SimHei" w:cs="黑体;SimHei" w:eastAsia="黑体;SimHei"/>
                <w:b/>
                <w:bCs/>
              </w:rPr>
              <w:t>、油漆颜色</w:t>
            </w:r>
          </w:p>
        </w:tc>
        <w:tc>
          <w:tcPr>
            <w:tcW w:w="3202" w:type="dxa"/>
            <w:gridSpan w:val="7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待定</w:t>
            </w:r>
          </w:p>
        </w:tc>
      </w:tr>
      <w:tr>
        <w:trPr>
          <w:trHeight w:val="313" w:hRule="atLeast"/>
        </w:trPr>
        <w:tc>
          <w:tcPr>
            <w:tcW w:w="9406" w:type="dxa"/>
            <w:gridSpan w:val="19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>
                <w:rFonts w:ascii="黑体;SimHei" w:hAnsi="黑体;SimHei" w:eastAsia="黑体;SimHei" w:cs="黑体;SimHei"/>
                <w:b/>
                <w:bCs/>
              </w:rPr>
            </w:pPr>
            <w:r>
              <w:rPr>
                <w:rFonts w:ascii="黑体;SimHei" w:hAnsi="黑体;SimHei" w:cs="黑体;SimHei" w:hint="eastAsia" w:eastAsia="黑体;SimHei"/>
                <w:b/>
                <w:bCs/>
              </w:rPr>
              <w:t>九、备件：无</w:t>
            </w:r>
          </w:p>
        </w:tc>
      </w:tr>
      <w:tr>
        <w:trPr>
          <w:trHeight w:val="339" w:hRule="atLeast"/>
        </w:trPr>
        <w:tc>
          <w:tcPr>
            <w:tcW w:w="9406" w:type="dxa"/>
            <w:gridSpan w:val="19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黑体;SimHei" w:hAnsi="黑体;SimHei" w:eastAsia="黑体;SimHei" w:cs="宋体;SimSun" w:hint="eastAsia"/>
                <w:b/>
                <w:kern w:val="0"/>
                <w:szCs w:val="21"/>
              </w:rPr>
            </w:pPr>
            <w:r>
              <w:rPr>
                <w:rFonts w:ascii="黑体;SimHei" w:hAnsi="黑体;SimHei" w:cs="宋体;SimSun" w:hint="eastAsia" w:eastAsia="黑体;SimHei"/>
                <w:b/>
                <w:kern w:val="0"/>
                <w:szCs w:val="21"/>
              </w:rPr>
              <w:t>十、随机图纸资料</w:t>
            </w:r>
          </w:p>
        </w:tc>
      </w:tr>
      <w:tr>
        <w:trPr>
          <w:trHeight w:val="345" w:hRule="atLeast"/>
        </w:trPr>
        <w:tc>
          <w:tcPr>
            <w:tcW w:w="693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黑体;SimHei" w:hAnsi="黑体;SimHei" w:eastAsia="黑体;SimHei" w:cs="宋体;SimSun" w:hint="eastAsia"/>
                <w:kern w:val="0"/>
                <w:szCs w:val="21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4673" w:type="dxa"/>
            <w:gridSpan w:val="8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黑体;SimHei" w:hAnsi="黑体;SimHei" w:eastAsia="黑体;SimHei" w:cs="宋体;SimSun" w:hint="eastAsia"/>
                <w:kern w:val="0"/>
                <w:szCs w:val="21"/>
              </w:rPr>
            </w:pPr>
            <w:r>
              <w:rPr>
                <w:rFonts w:eastAsia="黑体;SimHei" w:cs="宋体;SimSun" w:hint="eastAsia" w:ascii="黑体;SimHei" w:hAnsi="黑体;SimHei"/>
                <w:kern w:val="0"/>
                <w:szCs w:val="21"/>
              </w:rPr>
            </w:r>
          </w:p>
        </w:tc>
        <w:tc>
          <w:tcPr>
            <w:tcW w:w="1469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2571" w:type="dxa"/>
            <w:gridSpan w:val="4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339" w:hRule="atLeast"/>
        </w:trPr>
        <w:tc>
          <w:tcPr>
            <w:tcW w:w="693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4673" w:type="dxa"/>
            <w:gridSpan w:val="8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469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571" w:type="dxa"/>
            <w:gridSpan w:val="4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339" w:hRule="atLeast"/>
        </w:trPr>
        <w:tc>
          <w:tcPr>
            <w:tcW w:w="693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黑体;SimHei" w:hAnsi="黑体;SimHei" w:eastAsia="黑体;SimHei" w:cs="宋体;SimSun" w:hint="eastAsia"/>
                <w:kern w:val="0"/>
                <w:szCs w:val="21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4673" w:type="dxa"/>
            <w:gridSpan w:val="8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黑体;SimHei" w:hAnsi="黑体;SimHei" w:eastAsia="黑体;SimHei" w:cs="宋体;SimSun" w:hint="eastAsia"/>
                <w:kern w:val="0"/>
                <w:szCs w:val="21"/>
              </w:rPr>
            </w:pPr>
            <w:r>
              <w:rPr>
                <w:rFonts w:eastAsia="黑体;SimHei" w:cs="宋体;SimSun" w:hint="eastAsia" w:ascii="黑体;SimHei" w:hAnsi="黑体;SimHei"/>
                <w:kern w:val="0"/>
                <w:szCs w:val="21"/>
              </w:rPr>
            </w:r>
          </w:p>
        </w:tc>
        <w:tc>
          <w:tcPr>
            <w:tcW w:w="1469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571" w:type="dxa"/>
            <w:gridSpan w:val="4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339" w:hRule="atLeast"/>
        </w:trPr>
        <w:tc>
          <w:tcPr>
            <w:tcW w:w="693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黑体;SimHei" w:hAnsi="黑体;SimHei" w:eastAsia="黑体;SimHei" w:cs="宋体;SimSun" w:hint="eastAsia"/>
                <w:kern w:val="0"/>
                <w:szCs w:val="21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4673" w:type="dxa"/>
            <w:gridSpan w:val="8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黑体;SimHei" w:hAnsi="黑体;SimHei" w:eastAsia="黑体;SimHei" w:cs="宋体;SimSun" w:hint="eastAsia"/>
                <w:kern w:val="0"/>
                <w:szCs w:val="21"/>
              </w:rPr>
            </w:pPr>
            <w:r>
              <w:rPr>
                <w:rFonts w:eastAsia="黑体;SimHei" w:cs="宋体;SimSun" w:hint="eastAsia" w:ascii="黑体;SimHei" w:hAnsi="黑体;SimHei"/>
                <w:kern w:val="0"/>
                <w:szCs w:val="21"/>
              </w:rPr>
            </w:r>
          </w:p>
        </w:tc>
        <w:tc>
          <w:tcPr>
            <w:tcW w:w="1469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571" w:type="dxa"/>
            <w:gridSpan w:val="4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339" w:hRule="atLeast"/>
        </w:trPr>
        <w:tc>
          <w:tcPr>
            <w:tcW w:w="9406" w:type="dxa"/>
            <w:gridSpan w:val="19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jc w:val="start"/>
              <w:rPr>
                <w:rFonts w:ascii="黑体;SimHei" w:hAnsi="黑体;SimHei" w:eastAsia="黑体;SimHei" w:cs="宋体;SimSun" w:hint="eastAsia"/>
                <w:b/>
                <w:kern w:val="0"/>
                <w:szCs w:val="21"/>
              </w:rPr>
            </w:pPr>
            <w:r>
              <w:rPr>
                <w:rFonts w:ascii="黑体;SimHei" w:hAnsi="黑体;SimHei" w:cs="宋体;SimSun" w:hint="eastAsia" w:eastAsia="黑体;SimHei"/>
                <w:b/>
                <w:kern w:val="0"/>
                <w:szCs w:val="21"/>
              </w:rPr>
              <w:t>十一、其他（技术协议中的其他技术要求）</w:t>
            </w:r>
          </w:p>
        </w:tc>
      </w:tr>
      <w:tr>
        <w:trPr>
          <w:trHeight w:val="339" w:hRule="atLeast"/>
        </w:trPr>
        <w:tc>
          <w:tcPr>
            <w:tcW w:w="9406" w:type="dxa"/>
            <w:gridSpan w:val="19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uto" w:line="288"/>
              <w:rPr>
                <w:rFonts w:cs="宋体;SimSun" w:hint="eastAsia"/>
              </w:rPr>
            </w:pPr>
            <w:r>
              <w:rPr>
                <w:rFonts w:cs="宋体;SimSun" w:hint="eastAsia"/>
              </w:rPr>
              <w:t>1.</w:t>
            </w:r>
          </w:p>
          <w:p>
            <w:pPr>
              <w:pStyle w:val="Normal"/>
              <w:widowControl/>
              <w:jc w:val="start"/>
              <w:rPr>
                <w:rFonts w:cs="宋体;SimSun" w:hint="eastAsia"/>
              </w:rPr>
            </w:pPr>
            <w:r>
              <w:rPr>
                <w:rFonts w:cs="宋体;SimSun" w:hint="eastAsia"/>
              </w:rPr>
            </w:r>
          </w:p>
          <w:p>
            <w:pPr>
              <w:pStyle w:val="Normal"/>
              <w:widowControl/>
              <w:jc w:val="start"/>
              <w:rPr/>
            </w:pPr>
            <w:r>
              <w:rPr/>
            </w:r>
          </w:p>
          <w:p>
            <w:pPr>
              <w:pStyle w:val="Normal"/>
              <w:widowControl/>
              <w:jc w:val="start"/>
              <w:rPr/>
            </w:pPr>
            <w:r>
              <w:rPr/>
            </w:r>
          </w:p>
          <w:p>
            <w:pPr>
              <w:pStyle w:val="Normal"/>
              <w:widowControl/>
              <w:jc w:val="start"/>
              <w:rPr/>
            </w:pPr>
            <w:r>
              <w:rPr/>
            </w:r>
          </w:p>
          <w:p>
            <w:pPr>
              <w:pStyle w:val="Normal"/>
              <w:widowControl/>
              <w:jc w:val="start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</w:tbl>
    <w:p>
      <w:pPr>
        <w:pStyle w:val="Normal"/>
        <w:rPr/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1276" w:right="1440" w:gutter="0" w:header="850" w:top="1440" w:footer="567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Liberation Sans">
    <w:altName w:val="Arial"/>
    <w:charset w:val="86"/>
    <w:family w:val="swiss"/>
    <w:pitch w:val="variable"/>
  </w:font>
  <w:font w:name="黑体">
    <w:altName w:val="SimHei"/>
    <w:charset w:val="86"/>
    <w:family w:val="modern"/>
    <w:pitch w:val="default"/>
  </w:font>
  <w:font w:name="宋体">
    <w:altName w:val="SimSun"/>
    <w:charset w:val="86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406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896"/>
      <w:gridCol w:w="1344"/>
      <w:gridCol w:w="1135"/>
      <w:gridCol w:w="1274"/>
      <w:gridCol w:w="1136"/>
      <w:gridCol w:w="1411"/>
      <w:gridCol w:w="850"/>
      <w:gridCol w:w="1360"/>
    </w:tblGrid>
    <w:tr>
      <w:trPr/>
      <w:tc>
        <w:tcPr>
          <w:tcW w:w="896" w:type="dxa"/>
          <w:tcBorders>
            <w:top w:val="single" w:sz="18" w:space="0" w:color="000000"/>
            <w:start w:val="single" w:sz="18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jc w:val="center"/>
            <w:rPr>
              <w:rFonts w:ascii="黑体;SimHei" w:hAnsi="黑体;SimHei" w:eastAsia="黑体;SimHei" w:cs="黑体;SimHei" w:hint="eastAsia"/>
              <w:b/>
              <w:sz w:val="24"/>
            </w:rPr>
          </w:pPr>
          <w:r>
            <w:rPr>
              <w:rFonts w:ascii="黑体;SimHei" w:hAnsi="黑体;SimHei" w:cs="黑体;SimHei" w:hint="eastAsia" w:eastAsia="黑体;SimHei"/>
              <w:b/>
              <w:sz w:val="24"/>
            </w:rPr>
            <w:t>编制</w:t>
          </w:r>
        </w:p>
      </w:tc>
      <w:tc>
        <w:tcPr>
          <w:tcW w:w="1344" w:type="dxa"/>
          <w:tcBorders>
            <w:top w:val="single" w:sz="18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snapToGrid w:val="false"/>
            <w:jc w:val="center"/>
            <w:rPr>
              <w:rFonts w:ascii="黑体;SimHei" w:hAnsi="黑体;SimHei" w:eastAsia="黑体;SimHei" w:cs="黑体;SimHei" w:hint="eastAsia"/>
              <w:b/>
              <w:sz w:val="24"/>
            </w:rPr>
          </w:pPr>
          <w:r>
            <w:rPr>
              <w:rFonts w:eastAsia="黑体;SimHei" w:cs="黑体;SimHei" w:hint="eastAsia" w:ascii="黑体;SimHei" w:hAnsi="黑体;SimHei"/>
              <w:b/>
              <w:sz w:val="24"/>
            </w:rPr>
          </w:r>
        </w:p>
      </w:tc>
      <w:tc>
        <w:tcPr>
          <w:tcW w:w="1135" w:type="dxa"/>
          <w:tcBorders>
            <w:top w:val="single" w:sz="18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jc w:val="center"/>
            <w:rPr>
              <w:rFonts w:ascii="黑体;SimHei" w:hAnsi="黑体;SimHei" w:eastAsia="黑体;SimHei" w:cs="黑体;SimHei" w:hint="eastAsia"/>
              <w:b/>
              <w:sz w:val="24"/>
            </w:rPr>
          </w:pPr>
          <w:r>
            <w:rPr>
              <w:rFonts w:ascii="黑体;SimHei" w:hAnsi="黑体;SimHei" w:cs="黑体;SimHei" w:hint="eastAsia" w:eastAsia="黑体;SimHei"/>
              <w:b/>
              <w:sz w:val="24"/>
            </w:rPr>
            <w:t>校对</w:t>
          </w:r>
        </w:p>
      </w:tc>
      <w:tc>
        <w:tcPr>
          <w:tcW w:w="1274" w:type="dxa"/>
          <w:tcBorders>
            <w:top w:val="single" w:sz="18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snapToGrid w:val="false"/>
            <w:jc w:val="center"/>
            <w:rPr>
              <w:rFonts w:ascii="黑体;SimHei" w:hAnsi="黑体;SimHei" w:eastAsia="黑体;SimHei" w:cs="黑体;SimHei" w:hint="eastAsia"/>
              <w:b/>
              <w:sz w:val="24"/>
            </w:rPr>
          </w:pPr>
          <w:r>
            <w:rPr>
              <w:rFonts w:eastAsia="黑体;SimHei" w:cs="黑体;SimHei" w:hint="eastAsia" w:ascii="黑体;SimHei" w:hAnsi="黑体;SimHei"/>
              <w:b/>
              <w:sz w:val="24"/>
            </w:rPr>
          </w:r>
        </w:p>
      </w:tc>
      <w:tc>
        <w:tcPr>
          <w:tcW w:w="1136" w:type="dxa"/>
          <w:tcBorders>
            <w:top w:val="single" w:sz="18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jc w:val="center"/>
            <w:rPr>
              <w:rFonts w:ascii="黑体;SimHei" w:hAnsi="黑体;SimHei" w:eastAsia="黑体;SimHei" w:cs="黑体;SimHei" w:hint="eastAsia"/>
              <w:b/>
              <w:sz w:val="24"/>
            </w:rPr>
          </w:pPr>
          <w:r>
            <w:rPr>
              <w:rFonts w:ascii="黑体;SimHei" w:hAnsi="黑体;SimHei" w:cs="黑体;SimHei" w:hint="eastAsia" w:eastAsia="黑体;SimHei"/>
              <w:b/>
              <w:sz w:val="24"/>
            </w:rPr>
            <w:t>审核</w:t>
          </w:r>
        </w:p>
      </w:tc>
      <w:tc>
        <w:tcPr>
          <w:tcW w:w="1411" w:type="dxa"/>
          <w:tcBorders>
            <w:top w:val="single" w:sz="18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snapToGrid w:val="false"/>
            <w:jc w:val="center"/>
            <w:rPr>
              <w:rFonts w:ascii="黑体;SimHei" w:hAnsi="黑体;SimHei" w:eastAsia="黑体;SimHei" w:cs="黑体;SimHei" w:hint="eastAsia"/>
              <w:b/>
              <w:sz w:val="24"/>
            </w:rPr>
          </w:pPr>
          <w:r>
            <w:rPr>
              <w:rFonts w:eastAsia="黑体;SimHei" w:cs="黑体;SimHei" w:hint="eastAsia" w:ascii="黑体;SimHei" w:hAnsi="黑体;SimHei"/>
              <w:b/>
              <w:sz w:val="24"/>
            </w:rPr>
          </w:r>
        </w:p>
      </w:tc>
      <w:tc>
        <w:tcPr>
          <w:tcW w:w="850" w:type="dxa"/>
          <w:tcBorders>
            <w:top w:val="single" w:sz="18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jc w:val="center"/>
            <w:rPr>
              <w:rFonts w:ascii="黑体;SimHei" w:hAnsi="黑体;SimHei" w:eastAsia="黑体;SimHei" w:cs="黑体;SimHei" w:hint="eastAsia"/>
              <w:b/>
              <w:sz w:val="24"/>
            </w:rPr>
          </w:pPr>
          <w:r>
            <w:rPr>
              <w:rFonts w:ascii="黑体;SimHei" w:hAnsi="黑体;SimHei" w:cs="黑体;SimHei" w:hint="eastAsia" w:eastAsia="黑体;SimHei"/>
              <w:b/>
              <w:sz w:val="24"/>
            </w:rPr>
            <w:t>批准</w:t>
          </w:r>
        </w:p>
      </w:tc>
      <w:tc>
        <w:tcPr>
          <w:tcW w:w="1360" w:type="dxa"/>
          <w:tcBorders>
            <w:top w:val="single" w:sz="18" w:space="0" w:color="000000"/>
            <w:start w:val="single" w:sz="6" w:space="0" w:color="000000"/>
            <w:bottom w:val="single" w:sz="6" w:space="0" w:color="000000"/>
            <w:end w:val="single" w:sz="18" w:space="0" w:color="000000"/>
          </w:tcBorders>
          <w:vAlign w:val="center"/>
        </w:tcPr>
        <w:p>
          <w:pPr>
            <w:pStyle w:val="Normal"/>
            <w:snapToGrid w:val="false"/>
            <w:jc w:val="center"/>
            <w:rPr>
              <w:rFonts w:ascii="黑体;SimHei" w:hAnsi="黑体;SimHei" w:eastAsia="黑体;SimHei" w:cs="黑体;SimHei" w:hint="eastAsia"/>
              <w:b/>
              <w:sz w:val="24"/>
            </w:rPr>
          </w:pPr>
          <w:r>
            <w:rPr>
              <w:rFonts w:eastAsia="黑体;SimHei" w:cs="黑体;SimHei" w:hint="eastAsia" w:ascii="黑体;SimHei" w:hAnsi="黑体;SimHei"/>
              <w:b/>
              <w:sz w:val="24"/>
            </w:rPr>
          </w:r>
        </w:p>
      </w:tc>
    </w:tr>
    <w:tr>
      <w:trPr/>
      <w:tc>
        <w:tcPr>
          <w:tcW w:w="896" w:type="dxa"/>
          <w:tcBorders>
            <w:top w:val="single" w:sz="6" w:space="0" w:color="000000"/>
            <w:start w:val="single" w:sz="18" w:space="0" w:color="000000"/>
            <w:bottom w:val="single" w:sz="18" w:space="0" w:color="000000"/>
            <w:end w:val="single" w:sz="6" w:space="0" w:color="000000"/>
          </w:tcBorders>
          <w:vAlign w:val="center"/>
        </w:tcPr>
        <w:p>
          <w:pPr>
            <w:pStyle w:val="Normal"/>
            <w:jc w:val="center"/>
            <w:rPr>
              <w:rFonts w:ascii="黑体;SimHei" w:hAnsi="黑体;SimHei" w:eastAsia="黑体;SimHei" w:cs="黑体;SimHei" w:hint="eastAsia"/>
              <w:b/>
              <w:sz w:val="24"/>
            </w:rPr>
          </w:pPr>
          <w:r>
            <w:rPr>
              <w:rFonts w:ascii="黑体;SimHei" w:hAnsi="黑体;SimHei" w:cs="黑体;SimHei" w:hint="eastAsia" w:eastAsia="黑体;SimHei"/>
              <w:b/>
              <w:sz w:val="24"/>
            </w:rPr>
            <w:t>日期</w:t>
          </w:r>
        </w:p>
      </w:tc>
      <w:tc>
        <w:tcPr>
          <w:tcW w:w="1344" w:type="dxa"/>
          <w:tcBorders>
            <w:top w:val="single" w:sz="6" w:space="0" w:color="000000"/>
            <w:start w:val="single" w:sz="6" w:space="0" w:color="000000"/>
            <w:bottom w:val="single" w:sz="18" w:space="0" w:color="000000"/>
            <w:end w:val="single" w:sz="6" w:space="0" w:color="000000"/>
          </w:tcBorders>
          <w:vAlign w:val="center"/>
        </w:tcPr>
        <w:p>
          <w:pPr>
            <w:pStyle w:val="Normal"/>
            <w:snapToGrid w:val="false"/>
            <w:jc w:val="center"/>
            <w:rPr>
              <w:rFonts w:ascii="黑体;SimHei" w:hAnsi="黑体;SimHei" w:eastAsia="黑体;SimHei" w:cs="黑体;SimHei" w:hint="eastAsia"/>
              <w:b/>
              <w:sz w:val="24"/>
            </w:rPr>
          </w:pPr>
          <w:r>
            <w:rPr>
              <w:rFonts w:eastAsia="黑体;SimHei" w:cs="黑体;SimHei" w:hint="eastAsia" w:ascii="黑体;SimHei" w:hAnsi="黑体;SimHei"/>
              <w:b/>
              <w:sz w:val="24"/>
            </w:rPr>
          </w:r>
        </w:p>
      </w:tc>
      <w:tc>
        <w:tcPr>
          <w:tcW w:w="1135" w:type="dxa"/>
          <w:tcBorders>
            <w:top w:val="single" w:sz="6" w:space="0" w:color="000000"/>
            <w:start w:val="single" w:sz="6" w:space="0" w:color="000000"/>
            <w:bottom w:val="single" w:sz="18" w:space="0" w:color="000000"/>
            <w:end w:val="single" w:sz="6" w:space="0" w:color="000000"/>
          </w:tcBorders>
          <w:vAlign w:val="center"/>
        </w:tcPr>
        <w:p>
          <w:pPr>
            <w:pStyle w:val="Normal"/>
            <w:jc w:val="center"/>
            <w:rPr>
              <w:rFonts w:ascii="黑体;SimHei" w:hAnsi="黑体;SimHei" w:eastAsia="黑体;SimHei" w:cs="黑体;SimHei" w:hint="eastAsia"/>
              <w:b/>
              <w:sz w:val="24"/>
            </w:rPr>
          </w:pPr>
          <w:r>
            <w:rPr>
              <w:rFonts w:ascii="黑体;SimHei" w:hAnsi="黑体;SimHei" w:cs="黑体;SimHei" w:hint="eastAsia" w:eastAsia="黑体;SimHei"/>
              <w:b/>
              <w:sz w:val="24"/>
            </w:rPr>
            <w:t>日期</w:t>
          </w:r>
        </w:p>
      </w:tc>
      <w:tc>
        <w:tcPr>
          <w:tcW w:w="1274" w:type="dxa"/>
          <w:tcBorders>
            <w:top w:val="single" w:sz="6" w:space="0" w:color="000000"/>
            <w:start w:val="single" w:sz="6" w:space="0" w:color="000000"/>
            <w:bottom w:val="single" w:sz="18" w:space="0" w:color="000000"/>
            <w:end w:val="single" w:sz="6" w:space="0" w:color="000000"/>
          </w:tcBorders>
          <w:vAlign w:val="center"/>
        </w:tcPr>
        <w:p>
          <w:pPr>
            <w:pStyle w:val="Normal"/>
            <w:snapToGrid w:val="false"/>
            <w:jc w:val="center"/>
            <w:rPr>
              <w:rFonts w:ascii="黑体;SimHei" w:hAnsi="黑体;SimHei" w:eastAsia="黑体;SimHei" w:cs="黑体;SimHei" w:hint="eastAsia"/>
              <w:b/>
              <w:sz w:val="24"/>
            </w:rPr>
          </w:pPr>
          <w:r>
            <w:rPr>
              <w:rFonts w:eastAsia="黑体;SimHei" w:cs="黑体;SimHei" w:hint="eastAsia" w:ascii="黑体;SimHei" w:hAnsi="黑体;SimHei"/>
              <w:b/>
              <w:sz w:val="24"/>
            </w:rPr>
          </w:r>
        </w:p>
      </w:tc>
      <w:tc>
        <w:tcPr>
          <w:tcW w:w="1136" w:type="dxa"/>
          <w:tcBorders>
            <w:top w:val="single" w:sz="6" w:space="0" w:color="000000"/>
            <w:start w:val="single" w:sz="6" w:space="0" w:color="000000"/>
            <w:bottom w:val="single" w:sz="18" w:space="0" w:color="000000"/>
            <w:end w:val="single" w:sz="6" w:space="0" w:color="000000"/>
          </w:tcBorders>
          <w:vAlign w:val="center"/>
        </w:tcPr>
        <w:p>
          <w:pPr>
            <w:pStyle w:val="Normal"/>
            <w:jc w:val="center"/>
            <w:rPr>
              <w:rFonts w:ascii="黑体;SimHei" w:hAnsi="黑体;SimHei" w:eastAsia="黑体;SimHei" w:cs="黑体;SimHei" w:hint="eastAsia"/>
              <w:b/>
              <w:sz w:val="24"/>
            </w:rPr>
          </w:pPr>
          <w:r>
            <w:rPr>
              <w:rFonts w:ascii="黑体;SimHei" w:hAnsi="黑体;SimHei" w:cs="黑体;SimHei" w:hint="eastAsia" w:eastAsia="黑体;SimHei"/>
              <w:b/>
              <w:sz w:val="24"/>
            </w:rPr>
            <w:t>日期</w:t>
          </w:r>
        </w:p>
      </w:tc>
      <w:tc>
        <w:tcPr>
          <w:tcW w:w="1411" w:type="dxa"/>
          <w:tcBorders>
            <w:top w:val="single" w:sz="6" w:space="0" w:color="000000"/>
            <w:start w:val="single" w:sz="6" w:space="0" w:color="000000"/>
            <w:bottom w:val="single" w:sz="18" w:space="0" w:color="000000"/>
            <w:end w:val="single" w:sz="6" w:space="0" w:color="000000"/>
          </w:tcBorders>
          <w:vAlign w:val="center"/>
        </w:tcPr>
        <w:p>
          <w:pPr>
            <w:pStyle w:val="Normal"/>
            <w:snapToGrid w:val="false"/>
            <w:jc w:val="center"/>
            <w:rPr>
              <w:rFonts w:ascii="黑体;SimHei" w:hAnsi="黑体;SimHei" w:eastAsia="黑体;SimHei" w:cs="黑体;SimHei" w:hint="eastAsia"/>
              <w:b/>
              <w:sz w:val="24"/>
            </w:rPr>
          </w:pPr>
          <w:r>
            <w:rPr>
              <w:rFonts w:eastAsia="黑体;SimHei" w:cs="黑体;SimHei" w:hint="eastAsia" w:ascii="黑体;SimHei" w:hAnsi="黑体;SimHei"/>
              <w:b/>
              <w:sz w:val="24"/>
            </w:rPr>
          </w:r>
        </w:p>
      </w:tc>
      <w:tc>
        <w:tcPr>
          <w:tcW w:w="850" w:type="dxa"/>
          <w:tcBorders>
            <w:top w:val="single" w:sz="6" w:space="0" w:color="000000"/>
            <w:start w:val="single" w:sz="6" w:space="0" w:color="000000"/>
            <w:bottom w:val="single" w:sz="18" w:space="0" w:color="000000"/>
            <w:end w:val="single" w:sz="6" w:space="0" w:color="000000"/>
          </w:tcBorders>
          <w:vAlign w:val="center"/>
        </w:tcPr>
        <w:p>
          <w:pPr>
            <w:pStyle w:val="Normal"/>
            <w:jc w:val="center"/>
            <w:rPr>
              <w:rFonts w:ascii="黑体;SimHei" w:hAnsi="黑体;SimHei" w:eastAsia="黑体;SimHei" w:cs="黑体;SimHei" w:hint="eastAsia"/>
              <w:b/>
              <w:sz w:val="24"/>
            </w:rPr>
          </w:pPr>
          <w:r>
            <w:rPr>
              <w:rFonts w:ascii="黑体;SimHei" w:hAnsi="黑体;SimHei" w:cs="黑体;SimHei" w:hint="eastAsia" w:eastAsia="黑体;SimHei"/>
              <w:b/>
              <w:sz w:val="24"/>
            </w:rPr>
            <w:t>日期</w:t>
          </w:r>
        </w:p>
      </w:tc>
      <w:tc>
        <w:tcPr>
          <w:tcW w:w="1360" w:type="dxa"/>
          <w:tcBorders>
            <w:top w:val="single" w:sz="6" w:space="0" w:color="000000"/>
            <w:start w:val="single" w:sz="6" w:space="0" w:color="000000"/>
            <w:bottom w:val="single" w:sz="18" w:space="0" w:color="000000"/>
            <w:end w:val="single" w:sz="18" w:space="0" w:color="000000"/>
          </w:tcBorders>
          <w:vAlign w:val="center"/>
        </w:tcPr>
        <w:p>
          <w:pPr>
            <w:pStyle w:val="Normal"/>
            <w:snapToGrid w:val="false"/>
            <w:jc w:val="center"/>
            <w:rPr>
              <w:rFonts w:ascii="黑体;SimHei" w:hAnsi="黑体;SimHei" w:eastAsia="黑体;SimHei" w:cs="黑体;SimHei" w:hint="eastAsia"/>
              <w:b/>
              <w:sz w:val="24"/>
            </w:rPr>
          </w:pPr>
          <w:r>
            <w:rPr>
              <w:rFonts w:eastAsia="黑体;SimHei" w:cs="黑体;SimHei" w:hint="eastAsia" w:ascii="黑体;SimHei" w:hAnsi="黑体;SimHei"/>
              <w:b/>
              <w:sz w:val="24"/>
            </w:rPr>
          </w:r>
        </w:p>
      </w:tc>
    </w:tr>
  </w:tbl>
  <w:p>
    <w:pPr>
      <w:pStyle w:val="Footer"/>
      <w:jc w:val="center"/>
      <w:rPr>
        <w:rFonts w:ascii="黑体;SimHei" w:hAnsi="黑体;SimHei" w:eastAsia="黑体;SimHei" w:cs="黑体;SimHei" w:hint="eastAsia"/>
        <w:sz w:val="21"/>
        <w:szCs w:val="21"/>
        <w:lang w:val="zh-CN"/>
      </w:rPr>
    </w:pPr>
    <w:r>
      <w:rPr>
        <w:rFonts w:eastAsia="黑体;SimHei" w:cs="黑体;SimHei" w:hint="eastAsia" w:ascii="黑体;SimHei" w:hAnsi="黑体;SimHei"/>
        <w:sz w:val="21"/>
        <w:szCs w:val="21"/>
        <w:lang w:val="zh-CN"/>
      </w:rPr>
    </w:r>
  </w:p>
  <w:p>
    <w:pPr>
      <w:pStyle w:val="Footer"/>
      <w:jc w:val="center"/>
      <w:rPr/>
    </w:pPr>
    <w:r>
      <w:rPr>
        <w:rFonts w:cs="黑体;SimHei" w:hint="eastAsia" w:eastAsia="黑体;SimHei"/>
        <w:sz w:val="21"/>
        <w:szCs w:val="21"/>
        <w:lang w:val="zh-CN"/>
      </w:rPr>
      <w:t>第</w:t>
    </w:r>
    <w:r>
      <w:rPr>
        <w:rFonts w:eastAsia="黑体;SimHei"/>
        <w:sz w:val="21"/>
        <w:szCs w:val="21"/>
        <w:lang w:val="zh-CN"/>
      </w:rPr>
      <w:t xml:space="preserve"> </w:t>
    </w:r>
    <w:r>
      <w:rPr>
        <w:rFonts w:eastAsia="黑体;SimHei"/>
        <w:b/>
        <w:sz w:val="21"/>
        <w:szCs w:val="21"/>
      </w:rPr>
      <w:fldChar w:fldCharType="begin"/>
    </w:r>
    <w:r>
      <w:rPr>
        <w:rFonts w:eastAsia="黑体;SimHei"/>
        <w:b/>
        <w:sz w:val="21"/>
        <w:szCs w:val="21"/>
      </w:rPr>
      <w:instrText xml:space="preserve"> PAGE </w:instrText>
    </w:r>
    <w:r>
      <w:rPr>
        <w:rFonts w:eastAsia="黑体;SimHei"/>
        <w:b/>
        <w:sz w:val="21"/>
        <w:szCs w:val="21"/>
      </w:rPr>
      <w:fldChar w:fldCharType="separate"/>
    </w:r>
    <w:r>
      <w:rPr>
        <w:rFonts w:eastAsia="黑体;SimHei"/>
        <w:b/>
        <w:sz w:val="21"/>
        <w:szCs w:val="21"/>
      </w:rPr>
      <w:t>1</w:t>
    </w:r>
    <w:r>
      <w:rPr>
        <w:rFonts w:eastAsia="黑体;SimHei"/>
        <w:b/>
        <w:sz w:val="21"/>
        <w:szCs w:val="21"/>
      </w:rPr>
      <w:fldChar w:fldCharType="end"/>
    </w:r>
    <w:r>
      <w:rPr>
        <w:rFonts w:hint="eastAsia" w:eastAsia="黑体;SimHei"/>
        <w:b/>
        <w:sz w:val="21"/>
        <w:szCs w:val="21"/>
      </w:rPr>
      <w:t xml:space="preserve"> </w:t>
    </w:r>
    <w:r>
      <w:rPr>
        <w:rFonts w:cs="黑体;SimHei" w:hint="eastAsia" w:eastAsia="黑体;SimHei"/>
        <w:sz w:val="21"/>
        <w:szCs w:val="21"/>
        <w:lang w:val="zh-CN"/>
      </w:rPr>
      <w:t>页</w:t>
    </w:r>
    <w:r>
      <w:rPr>
        <w:rFonts w:eastAsia="黑体;SimHei"/>
        <w:sz w:val="21"/>
        <w:szCs w:val="21"/>
        <w:lang w:val="zh-CN"/>
      </w:rPr>
      <w:t>/</w:t>
    </w:r>
    <w:r>
      <w:rPr>
        <w:rFonts w:cs="黑体;SimHei" w:hint="eastAsia" w:eastAsia="黑体;SimHei"/>
        <w:sz w:val="21"/>
        <w:szCs w:val="21"/>
        <w:lang w:val="zh-CN"/>
      </w:rPr>
      <w:t xml:space="preserve">共 </w:t>
    </w:r>
    <w:r>
      <w:rPr>
        <w:rFonts w:eastAsia="黑体;SimHei" w:hint="eastAsia"/>
        <w:sz w:val="21"/>
        <w:szCs w:val="21"/>
      </w:rPr>
      <w:t>2</w:t>
    </w:r>
    <w:r>
      <w:rPr>
        <w:rFonts w:eastAsia="黑体;SimHei" w:hint="eastAsia"/>
        <w:b/>
        <w:sz w:val="21"/>
        <w:szCs w:val="21"/>
      </w:rPr>
      <w:t xml:space="preserve"> </w:t>
    </w:r>
    <w:r>
      <w:rPr>
        <w:rFonts w:cs="黑体;SimHei" w:hint="eastAsia" w:eastAsia="黑体;SimHei"/>
        <w:sz w:val="21"/>
        <w:szCs w:val="21"/>
        <w:lang w:val="zh-CN"/>
      </w:rPr>
      <w:t>页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nil"/>
      </w:pBdr>
      <w:rPr>
        <w:rFonts w:ascii="黑体;SimHei" w:hAnsi="黑体;SimHei" w:eastAsia="黑体;SimHei" w:cs="黑体;SimHei" w:hint="eastAsia"/>
        <w:b/>
        <w:bCs/>
        <w:sz w:val="44"/>
        <w:szCs w:val="44"/>
        <w:u w:val="single"/>
      </w:rPr>
    </w:pPr>
    <w:r>
      <w:rPr>
        <w:rFonts w:eastAsia="黑体;SimHei" w:cs="黑体;SimHei" w:hint="eastAsia" w:ascii="黑体;SimHei" w:hAnsi="黑体;SimHei"/>
        <w:b/>
        <w:bCs/>
        <w:sz w:val="44"/>
        <w:szCs w:val="44"/>
        <w:u w:val="single"/>
      </w:rPr>
      <w:t>{{</w:t>
    </w:r>
    <w:r>
      <w:rPr>
        <w:rFonts w:ascii="黑体;SimHei" w:hAnsi="黑体;SimHei" w:cs="黑体;SimHei" w:hint="eastAsia" w:eastAsia="黑体;SimHei"/>
        <w:b/>
        <w:bCs/>
        <w:sz w:val="44"/>
        <w:szCs w:val="44"/>
        <w:u w:val="single"/>
      </w:rPr>
      <w:t>产品型号</w:t>
    </w:r>
    <w:r>
      <w:rPr>
        <w:rFonts w:eastAsia="黑体;SimHei" w:cs="黑体;SimHei" w:hint="eastAsia" w:ascii="黑体;SimHei" w:hAnsi="黑体;SimHei"/>
        <w:b/>
        <w:bCs/>
        <w:sz w:val="44"/>
        <w:szCs w:val="44"/>
        <w:u w:val="single"/>
      </w:rPr>
      <w:t>}}</w:t>
    </w:r>
    <w:r>
      <w:rPr>
        <w:rFonts w:ascii="黑体;SimHei" w:hAnsi="黑体;SimHei" w:cs="黑体;SimHei" w:eastAsia="黑体;SimHei"/>
        <w:b/>
        <w:bCs/>
        <w:sz w:val="44"/>
        <w:szCs w:val="44"/>
        <w:u w:val="single"/>
      </w:rPr>
      <w:t>配机通知书</w:t>
    </w:r>
  </w:p>
  <w:p>
    <w:pPr>
      <w:pStyle w:val="Header"/>
      <w:pBdr>
        <w:bottom w:val="nil"/>
      </w:pBdr>
      <w:rPr>
        <w:rFonts w:ascii="黑体;SimHei" w:hAnsi="黑体;SimHei" w:eastAsia="黑体;SimHei" w:cs="黑体;SimHei" w:hint="eastAsia"/>
        <w:b/>
        <w:bCs/>
        <w:sz w:val="15"/>
        <w:szCs w:val="15"/>
        <w:u w:val="single"/>
      </w:rPr>
    </w:pPr>
    <w:r>
      <w:rPr>
        <w:rFonts w:eastAsia="黑体;SimHei" w:cs="黑体;SimHei" w:hint="eastAsia" w:ascii="黑体;SimHei" w:hAnsi="黑体;SimHei"/>
        <w:b/>
        <w:bCs/>
        <w:sz w:val="15"/>
        <w:szCs w:val="15"/>
        <w:u w:val="single"/>
      </w:rPr>
    </w:r>
  </w:p>
  <w:p>
    <w:pPr>
      <w:pStyle w:val="Header"/>
      <w:pBdr>
        <w:bottom w:val="nil"/>
      </w:pBdr>
      <w:jc w:val="both"/>
      <w:rPr/>
    </w:pPr>
    <w:r>
      <w:rPr>
        <w:rFonts w:ascii="黑体;SimHei" w:hAnsi="黑体;SimHei" w:cs="黑体;SimHei" w:hint="eastAsia" w:eastAsia="黑体;SimHei"/>
        <w:b/>
        <w:bCs/>
        <w:sz w:val="24"/>
        <w:szCs w:val="24"/>
      </w:rPr>
      <w:t xml:space="preserve">编号：                                                </w:t>
    </w:r>
    <w:r>
      <w:rPr/>
      <w:t>日期：</w:t>
    </w:r>
    <w:r>
      <w:rPr/>
      <w:t>2026</w:t>
    </w:r>
    <w:r>
      <w:rPr/>
      <w:t>年</w:t>
    </w:r>
    <w:r>
      <w:rPr/>
      <w:t>06</w:t>
    </w:r>
    <w:r>
      <w:rPr/>
      <w:t>月</w:t>
    </w:r>
    <w:r>
      <w:rPr/>
      <w:t>24</w:t>
    </w:r>
    <w:r>
      <w:rPr/>
      <w:t>日</w:t>
    </w:r>
  </w:p>
  <w:tbl>
    <w:tblPr>
      <w:tblW w:w="9406" w:type="dxa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755"/>
      <w:gridCol w:w="1560"/>
      <w:gridCol w:w="1465"/>
      <w:gridCol w:w="1464"/>
      <w:gridCol w:w="1429"/>
      <w:gridCol w:w="1386"/>
      <w:gridCol w:w="1347"/>
    </w:tblGrid>
    <w:tr>
      <w:trPr>
        <w:trHeight w:val="340" w:hRule="atLeast"/>
      </w:trPr>
      <w:tc>
        <w:tcPr>
          <w:tcW w:w="755" w:type="dxa"/>
          <w:vMerge w:val="restart"/>
          <w:tcBorders>
            <w:top w:val="single" w:sz="18" w:space="0" w:color="000000"/>
            <w:start w:val="single" w:sz="18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pBdr>
              <w:bottom w:val="nil"/>
            </w:pBdr>
            <w:rPr>
              <w:rFonts w:ascii="黑体;SimHei" w:hAnsi="黑体;SimHei" w:eastAsia="黑体;SimHei" w:cs="黑体;SimHei" w:hint="eastAsia"/>
              <w:b/>
              <w:bCs/>
              <w:sz w:val="21"/>
              <w:szCs w:val="21"/>
            </w:rPr>
          </w:pPr>
          <w:r>
            <w:rPr>
              <w:rFonts w:ascii="黑体;SimHei" w:hAnsi="黑体;SimHei" w:cs="黑体;SimHei" w:hint="eastAsia" w:eastAsia="黑体;SimHei"/>
              <w:b/>
              <w:bCs/>
              <w:sz w:val="21"/>
              <w:szCs w:val="21"/>
            </w:rPr>
            <w:t>发送单位</w:t>
          </w:r>
        </w:p>
      </w:tc>
      <w:tc>
        <w:tcPr>
          <w:tcW w:w="1560" w:type="dxa"/>
          <w:tcBorders>
            <w:top w:val="single" w:sz="18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pBdr>
              <w:bottom w:val="nil"/>
            </w:pBdr>
            <w:rPr>
              <w:rFonts w:ascii="黑体;SimHei" w:hAnsi="黑体;SimHei" w:eastAsia="黑体;SimHei" w:cs="黑体;SimHei" w:hint="eastAsia"/>
              <w:b/>
              <w:bCs/>
              <w:sz w:val="21"/>
              <w:szCs w:val="21"/>
            </w:rPr>
          </w:pPr>
          <w:r>
            <w:rPr>
              <w:rFonts w:ascii="黑体;SimHei" w:hAnsi="黑体;SimHei" w:cs="黑体;SimHei" w:hint="eastAsia" w:eastAsia="黑体;SimHei"/>
              <w:b/>
              <w:bCs/>
              <w:sz w:val="21"/>
              <w:szCs w:val="21"/>
            </w:rPr>
            <w:t>生产管理中心</w:t>
          </w:r>
        </w:p>
      </w:tc>
      <w:tc>
        <w:tcPr>
          <w:tcW w:w="1465" w:type="dxa"/>
          <w:tcBorders>
            <w:top w:val="single" w:sz="18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pBdr>
              <w:bottom w:val="nil"/>
            </w:pBdr>
            <w:rPr>
              <w:rFonts w:ascii="黑体;SimHei" w:hAnsi="黑体;SimHei" w:eastAsia="黑体;SimHei" w:cs="黑体;SimHei"/>
              <w:b/>
              <w:bCs/>
              <w:sz w:val="21"/>
              <w:szCs w:val="21"/>
            </w:rPr>
          </w:pPr>
          <w:r>
            <w:rPr>
              <w:rFonts w:ascii="黑体;SimHei" w:hAnsi="黑体;SimHei" w:cs="黑体;SimHei" w:hint="eastAsia" w:eastAsia="黑体;SimHei"/>
              <w:b/>
              <w:bCs/>
              <w:sz w:val="21"/>
              <w:szCs w:val="21"/>
            </w:rPr>
            <w:t>质量管理部</w:t>
          </w:r>
        </w:p>
      </w:tc>
      <w:tc>
        <w:tcPr>
          <w:tcW w:w="1464" w:type="dxa"/>
          <w:tcBorders>
            <w:top w:val="single" w:sz="18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pBdr>
              <w:bottom w:val="nil"/>
            </w:pBdr>
            <w:rPr>
              <w:rFonts w:ascii="黑体;SimHei" w:hAnsi="黑体;SimHei" w:eastAsia="黑体;SimHei" w:cs="黑体;SimHei" w:hint="eastAsia"/>
              <w:b/>
              <w:bCs/>
              <w:sz w:val="21"/>
              <w:szCs w:val="21"/>
            </w:rPr>
          </w:pPr>
          <w:r>
            <w:rPr>
              <w:rFonts w:ascii="黑体;SimHei" w:hAnsi="黑体;SimHei" w:cs="黑体;SimHei" w:hint="eastAsia" w:eastAsia="黑体;SimHei"/>
              <w:b/>
              <w:bCs/>
              <w:sz w:val="21"/>
              <w:szCs w:val="21"/>
            </w:rPr>
            <w:t>售后部</w:t>
          </w:r>
        </w:p>
      </w:tc>
      <w:tc>
        <w:tcPr>
          <w:tcW w:w="1429" w:type="dxa"/>
          <w:tcBorders>
            <w:top w:val="single" w:sz="18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pBdr>
              <w:bottom w:val="nil"/>
            </w:pBdr>
            <w:rPr>
              <w:rFonts w:ascii="黑体;SimHei" w:hAnsi="黑体;SimHei" w:eastAsia="黑体;SimHei" w:cs="黑体;SimHei" w:hint="eastAsia"/>
              <w:b/>
              <w:bCs/>
              <w:sz w:val="21"/>
              <w:szCs w:val="21"/>
            </w:rPr>
          </w:pPr>
          <w:r>
            <w:rPr>
              <w:rFonts w:ascii="黑体;SimHei" w:hAnsi="黑体;SimHei" w:cs="黑体;SimHei" w:hint="eastAsia" w:eastAsia="黑体;SimHei"/>
              <w:b/>
              <w:bCs/>
              <w:sz w:val="21"/>
              <w:szCs w:val="21"/>
            </w:rPr>
            <w:t>装配车间</w:t>
          </w:r>
        </w:p>
      </w:tc>
      <w:tc>
        <w:tcPr>
          <w:tcW w:w="1386" w:type="dxa"/>
          <w:tcBorders>
            <w:top w:val="single" w:sz="18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pBdr>
              <w:bottom w:val="nil"/>
            </w:pBdr>
            <w:rPr>
              <w:rFonts w:ascii="黑体;SimHei" w:hAnsi="黑体;SimHei" w:eastAsia="黑体;SimHei" w:cs="黑体;SimHei" w:hint="eastAsia"/>
              <w:b/>
              <w:bCs/>
              <w:sz w:val="21"/>
              <w:szCs w:val="21"/>
            </w:rPr>
          </w:pPr>
          <w:r>
            <w:rPr>
              <w:rFonts w:ascii="黑体;SimHei" w:hAnsi="黑体;SimHei" w:cs="黑体;SimHei" w:hint="eastAsia" w:eastAsia="黑体;SimHei"/>
              <w:b/>
              <w:bCs/>
              <w:sz w:val="21"/>
              <w:szCs w:val="21"/>
            </w:rPr>
            <w:t>工艺研究所</w:t>
          </w:r>
        </w:p>
      </w:tc>
      <w:tc>
        <w:tcPr>
          <w:tcW w:w="1347" w:type="dxa"/>
          <w:tcBorders>
            <w:top w:val="single" w:sz="18" w:space="0" w:color="000000"/>
            <w:start w:val="single" w:sz="6" w:space="0" w:color="000000"/>
            <w:bottom w:val="single" w:sz="6" w:space="0" w:color="000000"/>
            <w:end w:val="single" w:sz="18" w:space="0" w:color="000000"/>
          </w:tcBorders>
          <w:vAlign w:val="center"/>
        </w:tcPr>
        <w:p>
          <w:pPr>
            <w:pStyle w:val="Header"/>
            <w:pBdr>
              <w:bottom w:val="nil"/>
            </w:pBdr>
            <w:rPr>
              <w:rFonts w:ascii="黑体;SimHei" w:hAnsi="黑体;SimHei" w:eastAsia="黑体;SimHei" w:cs="黑体;SimHei" w:hint="eastAsia"/>
              <w:b/>
              <w:bCs/>
              <w:sz w:val="21"/>
              <w:szCs w:val="21"/>
            </w:rPr>
          </w:pPr>
          <w:r>
            <w:rPr>
              <w:rFonts w:ascii="黑体;SimHei" w:hAnsi="黑体;SimHei" w:cs="黑体;SimHei" w:hint="eastAsia" w:eastAsia="黑体;SimHei"/>
              <w:b/>
              <w:bCs/>
              <w:sz w:val="21"/>
              <w:szCs w:val="21"/>
            </w:rPr>
            <w:t>资料室</w:t>
          </w:r>
        </w:p>
      </w:tc>
    </w:tr>
    <w:tr>
      <w:trPr>
        <w:trHeight w:val="340" w:hRule="atLeast"/>
      </w:trPr>
      <w:tc>
        <w:tcPr>
          <w:tcW w:w="755" w:type="dxa"/>
          <w:vMerge w:val="continue"/>
          <w:tcBorders>
            <w:top w:val="single" w:sz="18" w:space="0" w:color="000000"/>
            <w:start w:val="single" w:sz="18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pBdr>
              <w:bottom w:val="nil"/>
            </w:pBdr>
            <w:snapToGrid w:val="false"/>
            <w:jc w:val="both"/>
            <w:rPr>
              <w:rFonts w:ascii="黑体;SimHei" w:hAnsi="黑体;SimHei" w:eastAsia="黑体;SimHei" w:cs="黑体;SimHei" w:hint="eastAsia"/>
              <w:b/>
              <w:bCs/>
              <w:sz w:val="21"/>
              <w:szCs w:val="21"/>
            </w:rPr>
          </w:pPr>
          <w:r>
            <w:rPr>
              <w:rFonts w:eastAsia="黑体;SimHei" w:cs="黑体;SimHei" w:hint="eastAsia" w:ascii="黑体;SimHei" w:hAnsi="黑体;SimHei"/>
              <w:b/>
              <w:bCs/>
              <w:sz w:val="21"/>
              <w:szCs w:val="21"/>
            </w:rPr>
          </w:r>
        </w:p>
      </w:tc>
      <w:tc>
        <w:tcPr>
          <w:tcW w:w="1560" w:type="dxa"/>
          <w:tcBorders>
            <w:top w:val="single" w:sz="6" w:space="0" w:color="000000"/>
            <w:start w:val="single" w:sz="6" w:space="0" w:color="000000"/>
            <w:bottom w:val="single" w:sz="18" w:space="0" w:color="000000"/>
            <w:end w:val="single" w:sz="6" w:space="0" w:color="000000"/>
          </w:tcBorders>
          <w:vAlign w:val="center"/>
        </w:tcPr>
        <w:p>
          <w:pPr>
            <w:pStyle w:val="Header"/>
            <w:pBdr>
              <w:bottom w:val="nil"/>
            </w:pBdr>
            <w:rPr>
              <w:rFonts w:hint="eastAsia"/>
              <w:b/>
              <w:bCs/>
              <w:sz w:val="21"/>
              <w:szCs w:val="21"/>
            </w:rPr>
          </w:pPr>
          <w:r>
            <w:rPr>
              <w:rFonts w:hint="eastAsia"/>
              <w:b/>
              <w:bCs/>
              <w:sz w:val="21"/>
              <w:szCs w:val="21"/>
            </w:rPr>
            <w:t>√</w:t>
          </w:r>
        </w:p>
      </w:tc>
      <w:tc>
        <w:tcPr>
          <w:tcW w:w="1465" w:type="dxa"/>
          <w:tcBorders>
            <w:top w:val="single" w:sz="6" w:space="0" w:color="000000"/>
            <w:start w:val="single" w:sz="6" w:space="0" w:color="000000"/>
            <w:bottom w:val="single" w:sz="18" w:space="0" w:color="000000"/>
            <w:end w:val="single" w:sz="6" w:space="0" w:color="000000"/>
          </w:tcBorders>
          <w:vAlign w:val="center"/>
        </w:tcPr>
        <w:p>
          <w:pPr>
            <w:pStyle w:val="Header"/>
            <w:pBdr>
              <w:bottom w:val="nil"/>
            </w:pBdr>
            <w:rPr>
              <w:rFonts w:hint="eastAsia"/>
              <w:b/>
              <w:bCs/>
              <w:sz w:val="21"/>
              <w:szCs w:val="21"/>
            </w:rPr>
          </w:pPr>
          <w:r>
            <w:rPr>
              <w:rFonts w:hint="eastAsia"/>
              <w:b/>
              <w:bCs/>
              <w:sz w:val="21"/>
              <w:szCs w:val="21"/>
            </w:rPr>
            <w:t>√</w:t>
          </w:r>
        </w:p>
      </w:tc>
      <w:tc>
        <w:tcPr>
          <w:tcW w:w="1464" w:type="dxa"/>
          <w:tcBorders>
            <w:top w:val="single" w:sz="6" w:space="0" w:color="000000"/>
            <w:start w:val="single" w:sz="6" w:space="0" w:color="000000"/>
            <w:bottom w:val="single" w:sz="18" w:space="0" w:color="000000"/>
            <w:end w:val="single" w:sz="6" w:space="0" w:color="000000"/>
          </w:tcBorders>
          <w:vAlign w:val="center"/>
        </w:tcPr>
        <w:p>
          <w:pPr>
            <w:pStyle w:val="Header"/>
            <w:pBdr>
              <w:bottom w:val="nil"/>
            </w:pBdr>
            <w:rPr>
              <w:rFonts w:hint="eastAsia"/>
              <w:b/>
              <w:bCs/>
              <w:sz w:val="21"/>
              <w:szCs w:val="21"/>
            </w:rPr>
          </w:pPr>
          <w:r>
            <w:rPr>
              <w:rFonts w:hint="eastAsia"/>
              <w:b/>
              <w:bCs/>
              <w:sz w:val="21"/>
              <w:szCs w:val="21"/>
            </w:rPr>
            <w:t>√</w:t>
          </w:r>
        </w:p>
      </w:tc>
      <w:tc>
        <w:tcPr>
          <w:tcW w:w="1429" w:type="dxa"/>
          <w:tcBorders>
            <w:top w:val="single" w:sz="6" w:space="0" w:color="000000"/>
            <w:start w:val="single" w:sz="6" w:space="0" w:color="000000"/>
            <w:bottom w:val="single" w:sz="18" w:space="0" w:color="000000"/>
            <w:end w:val="single" w:sz="6" w:space="0" w:color="000000"/>
          </w:tcBorders>
          <w:vAlign w:val="center"/>
        </w:tcPr>
        <w:p>
          <w:pPr>
            <w:pStyle w:val="Header"/>
            <w:pBdr>
              <w:bottom w:val="nil"/>
            </w:pBdr>
            <w:rPr>
              <w:rFonts w:hint="eastAsia"/>
              <w:b/>
              <w:bCs/>
              <w:sz w:val="21"/>
              <w:szCs w:val="21"/>
            </w:rPr>
          </w:pPr>
          <w:r>
            <w:rPr>
              <w:rFonts w:hint="eastAsia"/>
              <w:b/>
              <w:bCs/>
              <w:sz w:val="21"/>
              <w:szCs w:val="21"/>
            </w:rPr>
            <w:t>√</w:t>
          </w:r>
        </w:p>
      </w:tc>
      <w:tc>
        <w:tcPr>
          <w:tcW w:w="1386" w:type="dxa"/>
          <w:tcBorders>
            <w:top w:val="single" w:sz="6" w:space="0" w:color="000000"/>
            <w:start w:val="single" w:sz="6" w:space="0" w:color="000000"/>
            <w:bottom w:val="single" w:sz="18" w:space="0" w:color="000000"/>
            <w:end w:val="single" w:sz="6" w:space="0" w:color="000000"/>
          </w:tcBorders>
          <w:vAlign w:val="center"/>
        </w:tcPr>
        <w:p>
          <w:pPr>
            <w:pStyle w:val="Header"/>
            <w:pBdr>
              <w:bottom w:val="nil"/>
            </w:pBdr>
            <w:rPr>
              <w:rFonts w:hint="eastAsia"/>
              <w:b/>
              <w:bCs/>
              <w:sz w:val="21"/>
              <w:szCs w:val="21"/>
            </w:rPr>
          </w:pPr>
          <w:r>
            <w:rPr>
              <w:rFonts w:hint="eastAsia"/>
              <w:b/>
              <w:bCs/>
              <w:sz w:val="21"/>
              <w:szCs w:val="21"/>
            </w:rPr>
            <w:t>√</w:t>
          </w:r>
        </w:p>
      </w:tc>
      <w:tc>
        <w:tcPr>
          <w:tcW w:w="1347" w:type="dxa"/>
          <w:tcBorders>
            <w:top w:val="single" w:sz="6" w:space="0" w:color="000000"/>
            <w:start w:val="single" w:sz="6" w:space="0" w:color="000000"/>
            <w:bottom w:val="single" w:sz="18" w:space="0" w:color="000000"/>
            <w:end w:val="single" w:sz="18" w:space="0" w:color="000000"/>
          </w:tcBorders>
          <w:vAlign w:val="center"/>
        </w:tcPr>
        <w:p>
          <w:pPr>
            <w:pStyle w:val="Header"/>
            <w:pBdr>
              <w:bottom w:val="nil"/>
            </w:pBdr>
            <w:rPr>
              <w:rFonts w:hint="eastAsia"/>
              <w:b/>
              <w:bCs/>
              <w:sz w:val="21"/>
              <w:szCs w:val="21"/>
            </w:rPr>
          </w:pPr>
          <w:r>
            <w:rPr>
              <w:rFonts w:hint="eastAsia"/>
              <w:b/>
              <w:bCs/>
              <w:sz w:val="21"/>
              <w:szCs w:val="21"/>
            </w:rPr>
            <w:t>√</w:t>
          </w:r>
        </w:p>
      </w:tc>
    </w:tr>
  </w:tbl>
  <w:p>
    <w:pPr>
      <w:pStyle w:val="Header"/>
      <w:pBdr>
        <w:bottom w:val="nil"/>
      </w:pBdr>
      <w:jc w:val="both"/>
      <w:rPr>
        <w:rFonts w:hint="eastAsia"/>
        <w:b/>
        <w:bCs/>
        <w:sz w:val="13"/>
        <w:szCs w:val="13"/>
      </w:rPr>
    </w:pPr>
    <w:r>
      <w:rPr>
        <w:rFonts w:hint="eastAsia"/>
        <w:b/>
        <w:bCs/>
        <w:sz w:val="13"/>
        <w:szCs w:val="13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doNotBreakWrappedTables/>
    <w:compatSetting w:name="compatibilityMode" w:uri="http://schemas.microsoft.com/office/word" w:val="11"/>
  </w:compat>
  <w:docVars>
    <w:docVar w:name="commondata" w:val="eyJoZGlkIjoiNWQ3OWZjNTE1NTQzOTgzZDgyODhjN2UxMDhhOWM1M2I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bidi="ar-SA" w:val="en-US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b/>
      <w:bCs/>
    </w:rPr>
  </w:style>
  <w:style w:type="character" w:styleId="Style13">
    <w:name w:val="默认段落字体"/>
    <w:qFormat/>
    <w:rPr/>
  </w:style>
  <w:style w:type="character" w:styleId="Style14">
    <w:name w:val="批注框文本 字符"/>
    <w:qFormat/>
    <w:rPr>
      <w:kern w:val="2"/>
      <w:sz w:val="18"/>
      <w:szCs w:val="18"/>
    </w:rPr>
  </w:style>
  <w:style w:type="character" w:styleId="Style15">
    <w:name w:val="页脚 字符"/>
    <w:qFormat/>
    <w:rPr>
      <w:kern w:val="2"/>
      <w:sz w:val="18"/>
      <w:szCs w:val="18"/>
    </w:rPr>
  </w:style>
  <w:style w:type="character" w:styleId="Style16">
    <w:name w:val="页眉 字符"/>
    <w:qFormat/>
    <w:rPr>
      <w:kern w:val="2"/>
      <w:sz w:val="18"/>
      <w:szCs w:val="18"/>
    </w:rPr>
  </w:style>
  <w:style w:type="paragraph" w:styleId="Style17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8">
    <w:name w:val="索引"/>
    <w:basedOn w:val="Normal"/>
    <w:qFormat/>
    <w:pPr>
      <w:suppressLineNumbers/>
    </w:pPr>
    <w:rPr>
      <w:rFonts w:cs="Arial"/>
    </w:rPr>
  </w:style>
  <w:style w:type="paragraph" w:styleId="2">
    <w:name w:val="列表项目符号 2"/>
    <w:basedOn w:val="Normal"/>
    <w:qFormat/>
    <w:pPr>
      <w:tabs>
        <w:tab w:val="clear" w:pos="420"/>
        <w:tab w:val="left" w:pos="780" w:leader="none"/>
      </w:tabs>
    </w:pPr>
    <w:rPr>
      <w:sz w:val="27"/>
      <w:szCs w:val="20"/>
    </w:rPr>
  </w:style>
  <w:style w:type="paragraph" w:styleId="Style19">
    <w:name w:val="批注框文本"/>
    <w:basedOn w:val="Normal"/>
    <w:qFormat/>
    <w:pPr/>
    <w:rPr>
      <w:sz w:val="18"/>
      <w:szCs w:val="18"/>
    </w:rPr>
  </w:style>
  <w:style w:type="paragraph" w:styleId="Style20">
    <w:name w:val="页眉与页脚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Style21">
    <w:name w:val="修订"/>
    <w:qFormat/>
    <w:pPr>
      <w:widowControl/>
      <w:bidi w:val="0"/>
    </w:pPr>
    <w:rPr>
      <w:rFonts w:ascii="Times New Roman" w:hAnsi="Times New Roman" w:eastAsia="宋体;SimSun" w:cs="Times New Roman"/>
      <w:color w:val="auto"/>
      <w:kern w:val="2"/>
      <w:sz w:val="21"/>
      <w:szCs w:val="24"/>
      <w:lang w:bidi="ar-SA" w:val="en-US" w:eastAsia="zh-CN"/>
    </w:rPr>
  </w:style>
  <w:style w:type="paragraph" w:styleId="Style22">
    <w:name w:val="表格内容"/>
    <w:basedOn w:val="Normal"/>
    <w:qFormat/>
    <w:pPr>
      <w:widowControl w:val="false"/>
      <w:suppressLineNumbers/>
    </w:pPr>
    <w:rPr/>
  </w:style>
  <w:style w:type="paragraph" w:styleId="Style23">
    <w:name w:val="表格标题"/>
    <w:basedOn w:val="Style22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2020-09-14T14:18:00Z</dcterms:created>
  <dc:creator>yang</dc:creator>
  <dc:description/>
  <cp:keywords/>
  <dc:language>zh-CN</dc:language>
  <cp:lastModifiedBy>万星 梁</cp:lastModifiedBy>
  <cp:lastPrinted>2026-06-25T17:03:00Z</cp:lastPrinted>
  <dcterms:modified xsi:type="dcterms:W3CDTF">2026-07-23T14:49:00Z</dcterms:modified>
  <cp:revision>7</cp:revision>
  <dc:subject/>
  <dc:title>GSC450A配机通知书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389EE2F8117645F093AFEA5F741F0534_12</vt:lpwstr>
  </property>
  <property fmtid="{D5CDD505-2E9C-101B-9397-08002B2CF9AE}" pid="3" name="KSOProductBuildVer">
    <vt:lpwstr>2052-12.8.2.17149</vt:lpwstr>
  </property>
</Properties>
</file>