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1FCF" w14:textId="77777777" w:rsidR="003F2B0B" w:rsidRPr="00BA7083" w:rsidRDefault="004D7FAC" w:rsidP="004D7FAC">
      <w:pPr>
        <w:jc w:val="center"/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drawing>
          <wp:inline distT="0" distB="0" distL="0" distR="0" wp14:anchorId="3AD82BEB" wp14:editId="15BF251B">
            <wp:extent cx="1746935" cy="510927"/>
            <wp:effectExtent l="0" t="0" r="5715" b="0"/>
            <wp:docPr id="1887629964" name="Picture 6" descr="memoq-logo_full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35" cy="5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2D80" w14:textId="77777777" w:rsidR="004D7FAC" w:rsidRPr="00BA7083" w:rsidRDefault="004D7FAC" w:rsidP="004D7FAC">
      <w:pPr>
        <w:jc w:val="center"/>
      </w:pPr>
    </w:p>
    <w:p w14:paraId="65417784" w14:textId="77777777" w:rsidR="003F2B0B" w:rsidRPr="00BA7083" w:rsidRDefault="003F2B0B" w:rsidP="003F2B0B"/>
    <w:p w14:paraId="1B92F213" w14:textId="77777777" w:rsidR="003F2B0B" w:rsidRPr="00BA7083" w:rsidRDefault="008F238D" w:rsidP="003F2B0B">
      <w:pPr>
        <w:bidi w:val="0"/>
      </w:pPr>
      <w:r>
        <w:rPr>
          <w:rFonts w:ascii="Verdana" w:cs="MS Sans Serif" w:hAnsi="Verdana"/>
          <w:noProof/>
          <w:sz w:val="16"/>
          <w:szCs w:val="16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877BF2" wp14:editId="40EC2E16">
                <wp:simplePos x="0" y="0"/>
                <wp:positionH relativeFrom="margin">
                  <wp:posOffset>-1335405</wp:posOffset>
                </wp:positionH>
                <wp:positionV relativeFrom="paragraph">
                  <wp:posOffset>149225</wp:posOffset>
                </wp:positionV>
                <wp:extent cx="8400415" cy="6632575"/>
                <wp:effectExtent l="19050" t="19050" r="57785" b="73025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0415" cy="6632575"/>
                        </a:xfrm>
                        <a:custGeom>
                          <a:avLst/>
                          <a:gdLst>
                            <a:gd name="connsiteX0" fmla="*/ 0 w 8039100"/>
                            <a:gd name="connsiteY0" fmla="*/ 0 h 8458200"/>
                            <a:gd name="connsiteX1" fmla="*/ 8039100 w 8039100"/>
                            <a:gd name="connsiteY1" fmla="*/ 0 h 8458200"/>
                            <a:gd name="connsiteX2" fmla="*/ 8039100 w 8039100"/>
                            <a:gd name="connsiteY2" fmla="*/ 8458200 h 8458200"/>
                            <a:gd name="connsiteX3" fmla="*/ 0 w 8039100"/>
                            <a:gd name="connsiteY3" fmla="*/ 8458200 h 8458200"/>
                            <a:gd name="connsiteX4" fmla="*/ 0 w 8039100"/>
                            <a:gd name="connsiteY4" fmla="*/ 0 h 8458200"/>
                            <a:gd name="connsiteX0" fmla="*/ 50800 w 8089900"/>
                            <a:gd name="connsiteY0" fmla="*/ 0 h 8915400"/>
                            <a:gd name="connsiteX1" fmla="*/ 8089900 w 8089900"/>
                            <a:gd name="connsiteY1" fmla="*/ 0 h 8915400"/>
                            <a:gd name="connsiteX2" fmla="*/ 8089900 w 8089900"/>
                            <a:gd name="connsiteY2" fmla="*/ 8458200 h 8915400"/>
                            <a:gd name="connsiteX3" fmla="*/ 0 w 8089900"/>
                            <a:gd name="connsiteY3" fmla="*/ 8915400 h 8915400"/>
                            <a:gd name="connsiteX4" fmla="*/ 50800 w 8089900"/>
                            <a:gd name="connsiteY4" fmla="*/ 0 h 8915400"/>
                            <a:gd name="connsiteX0" fmla="*/ 0 w 8140700"/>
                            <a:gd name="connsiteY0" fmla="*/ 685800 h 8915400"/>
                            <a:gd name="connsiteX1" fmla="*/ 8140700 w 8140700"/>
                            <a:gd name="connsiteY1" fmla="*/ 0 h 8915400"/>
                            <a:gd name="connsiteX2" fmla="*/ 8140700 w 8140700"/>
                            <a:gd name="connsiteY2" fmla="*/ 8458200 h 8915400"/>
                            <a:gd name="connsiteX3" fmla="*/ 50800 w 8140700"/>
                            <a:gd name="connsiteY3" fmla="*/ 8915400 h 8915400"/>
                            <a:gd name="connsiteX4" fmla="*/ 0 w 8140700"/>
                            <a:gd name="connsiteY4" fmla="*/ 685800 h 8915400"/>
                            <a:gd name="connsiteX0" fmla="*/ 49790 w 8190490"/>
                            <a:gd name="connsiteY0" fmla="*/ 685800 h 8915400"/>
                            <a:gd name="connsiteX1" fmla="*/ 8190490 w 8190490"/>
                            <a:gd name="connsiteY1" fmla="*/ 0 h 8915400"/>
                            <a:gd name="connsiteX2" fmla="*/ 8190490 w 8190490"/>
                            <a:gd name="connsiteY2" fmla="*/ 8458200 h 8915400"/>
                            <a:gd name="connsiteX3" fmla="*/ 0 w 8190490"/>
                            <a:gd name="connsiteY3" fmla="*/ 8915400 h 8915400"/>
                            <a:gd name="connsiteX4" fmla="*/ 49790 w 8190490"/>
                            <a:gd name="connsiteY4" fmla="*/ 685800 h 8915400"/>
                            <a:gd name="connsiteX0" fmla="*/ 51195 w 8191895"/>
                            <a:gd name="connsiteY0" fmla="*/ 685800 h 8915400"/>
                            <a:gd name="connsiteX1" fmla="*/ 1405 w 8191895"/>
                            <a:gd name="connsiteY1" fmla="*/ 685800 h 8915400"/>
                            <a:gd name="connsiteX2" fmla="*/ 8191895 w 8191895"/>
                            <a:gd name="connsiteY2" fmla="*/ 0 h 8915400"/>
                            <a:gd name="connsiteX3" fmla="*/ 8191895 w 8191895"/>
                            <a:gd name="connsiteY3" fmla="*/ 8458200 h 8915400"/>
                            <a:gd name="connsiteX4" fmla="*/ 1405 w 8191895"/>
                            <a:gd name="connsiteY4" fmla="*/ 8915400 h 8915400"/>
                            <a:gd name="connsiteX5" fmla="*/ 51195 w 8191895"/>
                            <a:gd name="connsiteY5" fmla="*/ 685800 h 8915400"/>
                            <a:gd name="connsiteX0" fmla="*/ 92776 w 8233476"/>
                            <a:gd name="connsiteY0" fmla="*/ 685800 h 8915400"/>
                            <a:gd name="connsiteX1" fmla="*/ 42986 w 8233476"/>
                            <a:gd name="connsiteY1" fmla="*/ 685800 h 8915400"/>
                            <a:gd name="connsiteX2" fmla="*/ 8233476 w 8233476"/>
                            <a:gd name="connsiteY2" fmla="*/ 0 h 8915400"/>
                            <a:gd name="connsiteX3" fmla="*/ 8233476 w 8233476"/>
                            <a:gd name="connsiteY3" fmla="*/ 8458200 h 8915400"/>
                            <a:gd name="connsiteX4" fmla="*/ 42986 w 8233476"/>
                            <a:gd name="connsiteY4" fmla="*/ 8915400 h 8915400"/>
                            <a:gd name="connsiteX5" fmla="*/ 92776 w 8233476"/>
                            <a:gd name="connsiteY5" fmla="*/ 685800 h 8915400"/>
                            <a:gd name="connsiteX0" fmla="*/ 92776 w 8233476"/>
                            <a:gd name="connsiteY0" fmla="*/ 685800 h 8915400"/>
                            <a:gd name="connsiteX1" fmla="*/ 42986 w 8233476"/>
                            <a:gd name="connsiteY1" fmla="*/ 685800 h 8915400"/>
                            <a:gd name="connsiteX2" fmla="*/ 8233476 w 8233476"/>
                            <a:gd name="connsiteY2" fmla="*/ 0 h 8915400"/>
                            <a:gd name="connsiteX3" fmla="*/ 8233476 w 8233476"/>
                            <a:gd name="connsiteY3" fmla="*/ 8458200 h 8915400"/>
                            <a:gd name="connsiteX4" fmla="*/ 42986 w 8233476"/>
                            <a:gd name="connsiteY4" fmla="*/ 8915400 h 8915400"/>
                            <a:gd name="connsiteX5" fmla="*/ 42322 w 8233476"/>
                            <a:gd name="connsiteY5" fmla="*/ 800100 h 8915400"/>
                            <a:gd name="connsiteX6" fmla="*/ 92776 w 8233476"/>
                            <a:gd name="connsiteY6" fmla="*/ 685800 h 8915400"/>
                            <a:gd name="connsiteX0" fmla="*/ 92776 w 8233476"/>
                            <a:gd name="connsiteY0" fmla="*/ 685800 h 8915400"/>
                            <a:gd name="connsiteX1" fmla="*/ 42986 w 8233476"/>
                            <a:gd name="connsiteY1" fmla="*/ 685800 h 8915400"/>
                            <a:gd name="connsiteX2" fmla="*/ 8233476 w 8233476"/>
                            <a:gd name="connsiteY2" fmla="*/ 0 h 8915400"/>
                            <a:gd name="connsiteX3" fmla="*/ 8233476 w 8233476"/>
                            <a:gd name="connsiteY3" fmla="*/ 8458200 h 8915400"/>
                            <a:gd name="connsiteX4" fmla="*/ 42986 w 8233476"/>
                            <a:gd name="connsiteY4" fmla="*/ 8915400 h 8915400"/>
                            <a:gd name="connsiteX5" fmla="*/ 42322 w 8233476"/>
                            <a:gd name="connsiteY5" fmla="*/ 685800 h 8915400"/>
                            <a:gd name="connsiteX6" fmla="*/ 92776 w 8233476"/>
                            <a:gd name="connsiteY6" fmla="*/ 685800 h 8915400"/>
                            <a:gd name="connsiteX0" fmla="*/ 92776 w 8233476"/>
                            <a:gd name="connsiteY0" fmla="*/ 685800 h 8915400"/>
                            <a:gd name="connsiteX1" fmla="*/ 42986 w 8233476"/>
                            <a:gd name="connsiteY1" fmla="*/ 685800 h 8915400"/>
                            <a:gd name="connsiteX2" fmla="*/ 8233476 w 8233476"/>
                            <a:gd name="connsiteY2" fmla="*/ 0 h 8915400"/>
                            <a:gd name="connsiteX3" fmla="*/ 8233476 w 8233476"/>
                            <a:gd name="connsiteY3" fmla="*/ 8458200 h 8915400"/>
                            <a:gd name="connsiteX4" fmla="*/ 224057 w 8233476"/>
                            <a:gd name="connsiteY4" fmla="*/ 8915400 h 8915400"/>
                            <a:gd name="connsiteX5" fmla="*/ 42986 w 8233476"/>
                            <a:gd name="connsiteY5" fmla="*/ 8915400 h 8915400"/>
                            <a:gd name="connsiteX6" fmla="*/ 42322 w 8233476"/>
                            <a:gd name="connsiteY6" fmla="*/ 685800 h 8915400"/>
                            <a:gd name="connsiteX7" fmla="*/ 92776 w 8233476"/>
                            <a:gd name="connsiteY7" fmla="*/ 685800 h 8915400"/>
                            <a:gd name="connsiteX0" fmla="*/ 92776 w 8233476"/>
                            <a:gd name="connsiteY0" fmla="*/ 685800 h 9031184"/>
                            <a:gd name="connsiteX1" fmla="*/ 42986 w 8233476"/>
                            <a:gd name="connsiteY1" fmla="*/ 685800 h 9031184"/>
                            <a:gd name="connsiteX2" fmla="*/ 8233476 w 8233476"/>
                            <a:gd name="connsiteY2" fmla="*/ 0 h 9031184"/>
                            <a:gd name="connsiteX3" fmla="*/ 8233476 w 8233476"/>
                            <a:gd name="connsiteY3" fmla="*/ 8458200 h 9031184"/>
                            <a:gd name="connsiteX4" fmla="*/ 224057 w 8233476"/>
                            <a:gd name="connsiteY4" fmla="*/ 9031184 h 9031184"/>
                            <a:gd name="connsiteX5" fmla="*/ 42986 w 8233476"/>
                            <a:gd name="connsiteY5" fmla="*/ 8915400 h 9031184"/>
                            <a:gd name="connsiteX6" fmla="*/ 42322 w 8233476"/>
                            <a:gd name="connsiteY6" fmla="*/ 685800 h 9031184"/>
                            <a:gd name="connsiteX7" fmla="*/ 92776 w 8233476"/>
                            <a:gd name="connsiteY7" fmla="*/ 685800 h 9031184"/>
                            <a:gd name="connsiteX0" fmla="*/ 92776 w 8233476"/>
                            <a:gd name="connsiteY0" fmla="*/ 685800 h 9146968"/>
                            <a:gd name="connsiteX1" fmla="*/ 42986 w 8233476"/>
                            <a:gd name="connsiteY1" fmla="*/ 685800 h 9146968"/>
                            <a:gd name="connsiteX2" fmla="*/ 8233476 w 8233476"/>
                            <a:gd name="connsiteY2" fmla="*/ 0 h 9146968"/>
                            <a:gd name="connsiteX3" fmla="*/ 8233476 w 8233476"/>
                            <a:gd name="connsiteY3" fmla="*/ 8458200 h 9146968"/>
                            <a:gd name="connsiteX4" fmla="*/ 224057 w 8233476"/>
                            <a:gd name="connsiteY4" fmla="*/ 9146968 h 9146968"/>
                            <a:gd name="connsiteX5" fmla="*/ 42986 w 8233476"/>
                            <a:gd name="connsiteY5" fmla="*/ 8915400 h 9146968"/>
                            <a:gd name="connsiteX6" fmla="*/ 42322 w 8233476"/>
                            <a:gd name="connsiteY6" fmla="*/ 685800 h 9146968"/>
                            <a:gd name="connsiteX7" fmla="*/ 92776 w 8233476"/>
                            <a:gd name="connsiteY7" fmla="*/ 685800 h 91469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233476" h="9146968">
                              <a:moveTo>
                                <a:pt x="92776" y="685800"/>
                              </a:moveTo>
                              <a:cubicBezTo>
                                <a:pt x="105224" y="681567"/>
                                <a:pt x="-81492" y="690033"/>
                                <a:pt x="42986" y="685800"/>
                              </a:cubicBezTo>
                              <a:lnTo>
                                <a:pt x="8233476" y="0"/>
                              </a:lnTo>
                              <a:lnTo>
                                <a:pt x="8233476" y="8458200"/>
                              </a:lnTo>
                              <a:lnTo>
                                <a:pt x="224057" y="9146968"/>
                              </a:lnTo>
                              <a:lnTo>
                                <a:pt x="42986" y="8915400"/>
                              </a:lnTo>
                              <a:cubicBezTo>
                                <a:pt x="59361" y="6184900"/>
                                <a:pt x="25947" y="3416300"/>
                                <a:pt x="42322" y="685800"/>
                              </a:cubicBezTo>
                              <a:lnTo>
                                <a:pt x="92776" y="68580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EE561D"/>
                            </a:gs>
                            <a:gs pos="100000">
                              <a:srgbClr val="EE561D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26623" w14:textId="77777777" w:rsidR="005D3EB0" w:rsidRDefault="005D3EB0">
                            <w:pPr>
                              <w:bidi w:val="0"/>
                            </w:pPr>
                            <w:bookmarkStart w:id="0" w:name="_Toc511914069"/>
                            <w:bookmarkStart w:id="1" w:name="_Toc43758689"/>
                          </w:p>
                          <w:p w14:paraId="3F8D21A0" w14:textId="77777777" w:rsidR="001D1028" w:rsidRDefault="001D1028" w:rsidP="003F2B0B">
                            <w:pPr>
                              <w:jc w:val="center"/>
                            </w:pPr>
                          </w:p>
                          <w:p w14:paraId="244FDFE0" w14:textId="77777777" w:rsidR="005D3EB0" w:rsidRDefault="005D3EB0"/>
                          <w:p w14:paraId="57BAC6DA" w14:textId="77777777" w:rsidR="001D1028" w:rsidRDefault="001D1028" w:rsidP="003F2B0B">
                            <w:pPr>
                              <w:jc w:val="center"/>
                            </w:pPr>
                          </w:p>
                          <w:p w14:paraId="336B6CBE" w14:textId="77777777" w:rsidR="005D3EB0" w:rsidRDefault="005D3EB0"/>
                          <w:p w14:paraId="58FBAEC4" w14:textId="15B77CE1" w:rsidR="001D1028" w:rsidRPr="003F2B0B" w:rsidRDefault="001D1028" w:rsidP="003F2B0B">
                            <w:pPr>
                              <w:pStyle w:val="Title"/>
                              <w:rPr>
                                <w:rFonts w:ascii="Calibri" w:hAnsi="Calibri" w:cs="Calibri"/>
                                <w:color w:val="FFFFFF" w:themeColor="background1"/>
                                <w:sz w:val="100"/>
                                <w:szCs w:val="100"/>
                              </w:rPr>
                              <w:bidi w:val="0"/>
                            </w:pPr>
                            <w:bookmarkStart w:id="2" w:name="_Toc117500352"/>
                            <w:r>
                              <w:rPr>
                                <w:rFonts w:ascii="Calibri" w:cs="Calibri" w:hAnsi="Calibri"/>
                                <w:color w:val="FFFFFF" w:themeColor="background1"/>
                                <w:sz w:val="100"/>
                                <w:szCs w:val="100"/>
                                <w:lang w:eastAsia="zh-CN"/>
                                <w:b w:val="1"/>
                                <w:bCs w:val="1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机器翻译</w:t>
                            </w:r>
                            <w:bookmarkEnd w:id="2"/>
                            <w:bookmarkEnd w:id="1"/>
                            <w:bookmarkEnd w:id="0"/>
                            <w:r>
                              <w:rPr>
                                <w:rFonts w:ascii="Calibri" w:cs="Calibri" w:hAnsi="Calibri"/>
                                <w:color w:val="FFFFFF" w:themeColor="background1"/>
                                <w:sz w:val="100"/>
                                <w:szCs w:val="100"/>
                                <w:lang w:eastAsia="zh-CN"/>
                                <w:b w:val="1"/>
                                <w:bCs w:val="1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 </w:t>
                            </w:r>
                          </w:p>
                          <w:p w14:paraId="4A6C6CCB" w14:textId="77777777" w:rsidR="001D1028" w:rsidRPr="003F2B0B" w:rsidRDefault="001D1028" w:rsidP="003F2B0B">
                            <w:pPr>
                              <w:pStyle w:val="Title"/>
                              <w:rPr>
                                <w:rFonts w:ascii="Calibri" w:hAnsi="Calibri" w:cs="Calibri"/>
                                <w:color w:val="FFFFFF" w:themeColor="background1"/>
                                <w:sz w:val="100"/>
                                <w:szCs w:val="100"/>
                              </w:rPr>
                              <w:bidi w:val="0"/>
                            </w:pPr>
                            <w:bookmarkStart w:id="3" w:name="_Toc511914070"/>
                            <w:bookmarkStart w:id="4" w:name="_Toc43758690"/>
                            <w:bookmarkStart w:id="5" w:name="_Toc117500353"/>
                            <w:r>
                              <w:rPr>
                                <w:rFonts w:ascii="Calibri" w:cs="Calibri" w:hAnsi="Calibri"/>
                                <w:color w:val="FFFFFF" w:themeColor="background1"/>
                                <w:sz w:val="100"/>
                                <w:szCs w:val="100"/>
                                <w:lang w:eastAsia="zh-CN"/>
                                <w:b w:val="1"/>
                                <w:bCs w:val="1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SDK</w:t>
                            </w:r>
                            <w:bookmarkEnd w:id="5"/>
                            <w:bookmarkEnd w:id="4"/>
                            <w:bookmarkEnd w:id="3"/>
                          </w:p>
                          <w:p w14:paraId="3C968E8C" w14:textId="77777777" w:rsidR="001D1028" w:rsidRDefault="001D1028" w:rsidP="003F2B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7BF2" id="Rectangle 2" o:spid="_x0000_s1026" style="position:absolute;left:0;text-align:left;margin-left:-105.15pt;margin-top:11.75pt;width:661.45pt;height:52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233476,91469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" adj="-11796480,,5400" path="m92776,685800v12448,-4233,-174268,4233,-49790,l8233476,r,8458200l224057,9146968,42986,8915400c59361,6184900,25947,3416300,42322,685800r50454,xe" fillcolor="#ee561d" stroked="f">
                <v:fill color2="#ee561d" rotate="t" focusposition="1,1" focussize="" focus="100%" type="gradientRadial"/>
                <v:stroke joinstyle="miter"/>
                <v:shadow on="t" color="black" opacity="22937f" origin=",.5" offset="0,.63889mm"/>
                <v:formulas/>
                <v:path arrowok="t" o:connecttype="custom" o:connectlocs="94657,497282;43858,497282;8400415,0;8400415,6133141;228600,6632575;43858,6464662;43180,497282;94657,497282" o:connectangles="0,0,0,0,0,0,0,0" textboxrect="0,0,8233476,9146968"/>
                <v:textbox>
                  <w:txbxContent>
                    <w:p w14:paraId="0BA26623" w14:textId="77777777" w:rsidR="005D3EB0" w:rsidRDefault="005D3EB0">
                      <w:pPr>
                        <w:bidi w:val="0"/>
                      </w:pPr>
                      <w:bookmarkStart w:id="6" w:name="_Toc511914069"/>
                      <w:bookmarkStart w:id="7" w:name="_Toc43758689"/>
                    </w:p>
                    <w:p w14:paraId="3F8D21A0" w14:textId="77777777" w:rsidR="001D1028" w:rsidRDefault="001D1028" w:rsidP="003F2B0B">
                      <w:pPr>
                        <w:jc w:val="center"/>
                      </w:pPr>
                    </w:p>
                    <w:p w14:paraId="244FDFE0" w14:textId="77777777" w:rsidR="005D3EB0" w:rsidRDefault="005D3EB0"/>
                    <w:p w14:paraId="57BAC6DA" w14:textId="77777777" w:rsidR="001D1028" w:rsidRDefault="001D1028" w:rsidP="003F2B0B">
                      <w:pPr>
                        <w:jc w:val="center"/>
                      </w:pPr>
                    </w:p>
                    <w:p w14:paraId="336B6CBE" w14:textId="77777777" w:rsidR="005D3EB0" w:rsidRDefault="005D3EB0"/>
                    <w:p w14:paraId="58FBAEC4" w14:textId="15B77CE1" w:rsidR="001D1028" w:rsidRPr="003F2B0B" w:rsidRDefault="001D1028" w:rsidP="003F2B0B">
                      <w:pPr>
                        <w:pStyle w:val="Title"/>
                        <w:rPr>
                          <w:rFonts w:ascii="Calibri" w:hAnsi="Calibri" w:cs="Calibri"/>
                          <w:color w:val="FFFFFF" w:themeColor="background1"/>
                          <w:sz w:val="100"/>
                          <w:szCs w:val="100"/>
                        </w:rPr>
                        <w:bidi w:val="0"/>
                      </w:pPr>
                      <w:bookmarkStart w:id="8" w:name="_Toc117500352"/>
                      <w:r>
                        <w:rPr>
                          <w:rFonts w:ascii="Calibri" w:cs="Calibri" w:hAnsi="Calibri"/>
                          <w:color w:val="FFFFFF" w:themeColor="background1"/>
                          <w:sz w:val="100"/>
                          <w:szCs w:val="100"/>
                          <w:lang w:eastAsia="zh-CN"/>
                          <w:b w:val="1"/>
                          <w:bCs w:val="1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机器翻译</w:t>
                      </w:r>
                      <w:bookmarkEnd w:id="8"/>
                      <w:bookmarkEnd w:id="7"/>
                      <w:bookmarkEnd w:id="6"/>
                      <w:r>
                        <w:rPr>
                          <w:rFonts w:ascii="Calibri" w:cs="Calibri" w:hAnsi="Calibri"/>
                          <w:color w:val="FFFFFF" w:themeColor="background1"/>
                          <w:sz w:val="100"/>
                          <w:szCs w:val="100"/>
                          <w:lang w:eastAsia="zh-CN"/>
                          <w:b w:val="1"/>
                          <w:bCs w:val="1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 </w:t>
                      </w:r>
                    </w:p>
                    <w:p w14:paraId="4A6C6CCB" w14:textId="77777777" w:rsidR="001D1028" w:rsidRPr="003F2B0B" w:rsidRDefault="001D1028" w:rsidP="003F2B0B">
                      <w:pPr>
                        <w:pStyle w:val="Title"/>
                        <w:rPr>
                          <w:rFonts w:ascii="Calibri" w:hAnsi="Calibri" w:cs="Calibri"/>
                          <w:color w:val="FFFFFF" w:themeColor="background1"/>
                          <w:sz w:val="100"/>
                          <w:szCs w:val="100"/>
                        </w:rPr>
                        <w:bidi w:val="0"/>
                      </w:pPr>
                      <w:bookmarkStart w:id="9" w:name="_Toc511914070"/>
                      <w:bookmarkStart w:id="10" w:name="_Toc43758690"/>
                      <w:bookmarkStart w:id="11" w:name="_Toc117500353"/>
                      <w:r>
                        <w:rPr>
                          <w:rFonts w:ascii="Calibri" w:cs="Calibri" w:hAnsi="Calibri"/>
                          <w:color w:val="FFFFFF" w:themeColor="background1"/>
                          <w:sz w:val="100"/>
                          <w:szCs w:val="100"/>
                          <w:lang w:eastAsia="zh-CN"/>
                          <w:b w:val="1"/>
                          <w:bCs w:val="1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SDK</w:t>
                      </w:r>
                      <w:bookmarkEnd w:id="11"/>
                      <w:bookmarkEnd w:id="10"/>
                      <w:bookmarkEnd w:id="9"/>
                    </w:p>
                    <w:p w14:paraId="3C968E8C" w14:textId="77777777" w:rsidR="001D1028" w:rsidRDefault="001D1028" w:rsidP="003F2B0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5D84B0" w14:textId="77777777" w:rsidR="003F2B0B" w:rsidRPr="00BA7083" w:rsidRDefault="003F2B0B" w:rsidP="003F2B0B"/>
    <w:p w14:paraId="71B84035" w14:textId="77777777" w:rsidR="003F2B0B" w:rsidRPr="00BA7083" w:rsidRDefault="003F2B0B" w:rsidP="003F2B0B"/>
    <w:p w14:paraId="44841D3A" w14:textId="77777777" w:rsidR="003F2B0B" w:rsidRPr="00BA7083" w:rsidRDefault="003F2B0B" w:rsidP="003F2B0B"/>
    <w:p w14:paraId="1B620A2C" w14:textId="77777777" w:rsidR="003F2B0B" w:rsidRPr="00BA7083" w:rsidRDefault="003F2B0B" w:rsidP="003F2B0B"/>
    <w:p w14:paraId="1B2CF422" w14:textId="77777777" w:rsidR="003F2B0B" w:rsidRPr="00BA7083" w:rsidRDefault="003F2B0B" w:rsidP="003F2B0B"/>
    <w:p w14:paraId="269E6E08" w14:textId="77777777" w:rsidR="003F2B0B" w:rsidRPr="00BA7083" w:rsidRDefault="003F2B0B" w:rsidP="003F2B0B"/>
    <w:p w14:paraId="26EFECCB" w14:textId="77777777" w:rsidR="003F2B0B" w:rsidRPr="00BA7083" w:rsidRDefault="003F2B0B" w:rsidP="003F2B0B"/>
    <w:p w14:paraId="5D5BF0F3" w14:textId="77777777" w:rsidR="003F2B0B" w:rsidRPr="00BA7083" w:rsidRDefault="003F2B0B" w:rsidP="003F2B0B">
      <w:pPr>
        <w:tabs>
          <w:tab w:val="left" w:pos="3650"/>
        </w:tabs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ab/>
      </w:r>
    </w:p>
    <w:p w14:paraId="2B3785E0" w14:textId="77777777" w:rsidR="003F2B0B" w:rsidRPr="00BA7083" w:rsidRDefault="003F2B0B" w:rsidP="003F2B0B"/>
    <w:p w14:paraId="0C17B5EC" w14:textId="77777777" w:rsidR="003F2B0B" w:rsidRPr="00BA7083" w:rsidRDefault="003F2B0B" w:rsidP="003F2B0B"/>
    <w:p w14:paraId="04AAE685" w14:textId="77777777" w:rsidR="003F2B0B" w:rsidRPr="00BA7083" w:rsidRDefault="003F2B0B" w:rsidP="003F2B0B"/>
    <w:p w14:paraId="2B5A303E" w14:textId="77777777" w:rsidR="003F2B0B" w:rsidRPr="00BA7083" w:rsidRDefault="003F2B0B" w:rsidP="003F2B0B"/>
    <w:p w14:paraId="3DF98FA4" w14:textId="77777777" w:rsidR="003F2B0B" w:rsidRPr="00BA7083" w:rsidRDefault="003F2B0B" w:rsidP="003F2B0B"/>
    <w:p w14:paraId="2A086D9B" w14:textId="77777777" w:rsidR="003F2B0B" w:rsidRPr="00BA7083" w:rsidRDefault="003F2B0B" w:rsidP="003F2B0B"/>
    <w:p w14:paraId="2061A3C9" w14:textId="77777777" w:rsidR="003F2B0B" w:rsidRPr="00BA7083" w:rsidRDefault="003F2B0B" w:rsidP="003F2B0B"/>
    <w:p w14:paraId="5CD50CA4" w14:textId="77777777" w:rsidR="003F2B0B" w:rsidRPr="00BA7083" w:rsidRDefault="003F2B0B" w:rsidP="003F2B0B">
      <w:pPr>
        <w:jc w:val="center"/>
      </w:pPr>
    </w:p>
    <w:p w14:paraId="7452D960" w14:textId="77777777" w:rsidR="003F2B0B" w:rsidRPr="00BA7083" w:rsidRDefault="003F2B0B" w:rsidP="003F2B0B"/>
    <w:p w14:paraId="296A2400" w14:textId="77777777" w:rsidR="003F2B0B" w:rsidRPr="00BA7083" w:rsidRDefault="003F2B0B" w:rsidP="003F2B0B"/>
    <w:p w14:paraId="67F3CBAB" w14:textId="77777777" w:rsidR="003F2B0B" w:rsidRPr="00BA7083" w:rsidRDefault="003F2B0B" w:rsidP="003F2B0B"/>
    <w:p w14:paraId="0ED95DC1" w14:textId="77777777" w:rsidR="003F2B0B" w:rsidRPr="00BA7083" w:rsidRDefault="003F2B0B" w:rsidP="003F2B0B"/>
    <w:p w14:paraId="43EE678A" w14:textId="77777777" w:rsidR="003F2B0B" w:rsidRPr="00BA7083" w:rsidRDefault="003F2B0B" w:rsidP="003F2B0B"/>
    <w:p w14:paraId="2C06FC57" w14:textId="77777777" w:rsidR="003F2B0B" w:rsidRPr="00BA7083" w:rsidRDefault="003F2B0B" w:rsidP="003F2B0B"/>
    <w:p w14:paraId="230B5BF7" w14:textId="77777777" w:rsidR="003F2B0B" w:rsidRPr="00BA7083" w:rsidRDefault="003F2B0B" w:rsidP="003F2B0B"/>
    <w:p w14:paraId="05D3DBB7" w14:textId="77777777" w:rsidR="003F2B0B" w:rsidRPr="00BA7083" w:rsidRDefault="003F2B0B" w:rsidP="003F2B0B"/>
    <w:p w14:paraId="2BA0ABD0" w14:textId="77777777" w:rsidR="003F2B0B" w:rsidRPr="00BA7083" w:rsidRDefault="003F2B0B" w:rsidP="003F2B0B"/>
    <w:p w14:paraId="4DEC041B" w14:textId="77777777" w:rsidR="003F2B0B" w:rsidRPr="00BA7083" w:rsidRDefault="003F2B0B" w:rsidP="003F2B0B"/>
    <w:p w14:paraId="72666CD4" w14:textId="77777777" w:rsidR="003F2B0B" w:rsidRPr="00BA7083" w:rsidRDefault="003F2B0B" w:rsidP="003F2B0B"/>
    <w:p w14:paraId="5E69E5DE" w14:textId="77777777" w:rsidR="003F2B0B" w:rsidRPr="00BA7083" w:rsidRDefault="003F2B0B" w:rsidP="003F2B0B"/>
    <w:p w14:paraId="1FA4625F" w14:textId="77777777" w:rsidR="003F2B0B" w:rsidRPr="00BA7083" w:rsidRDefault="003F2B0B" w:rsidP="003F2B0B"/>
    <w:p w14:paraId="005E9F7F" w14:textId="77777777" w:rsidR="003F2B0B" w:rsidRPr="00BA7083" w:rsidRDefault="003F2B0B" w:rsidP="003F2B0B"/>
    <w:p w14:paraId="49197B77" w14:textId="77777777" w:rsidR="003F2B0B" w:rsidRPr="00BA7083" w:rsidRDefault="003F2B0B" w:rsidP="003F2B0B"/>
    <w:p w14:paraId="71A26423" w14:textId="77777777" w:rsidR="003F2B0B" w:rsidRPr="00BA7083" w:rsidRDefault="003F2B0B" w:rsidP="003F2B0B"/>
    <w:p w14:paraId="7DE88E1E" w14:textId="77777777" w:rsidR="003F2B0B" w:rsidRPr="00BA7083" w:rsidRDefault="003F2B0B" w:rsidP="003F2B0B"/>
    <w:p w14:paraId="5DA11B65" w14:textId="77777777" w:rsidR="003F2B0B" w:rsidRPr="00BA7083" w:rsidRDefault="003F2B0B" w:rsidP="003F2B0B"/>
    <w:p w14:paraId="08A4CD55" w14:textId="77777777" w:rsidR="003F2B0B" w:rsidRPr="00BA7083" w:rsidRDefault="003F2B0B" w:rsidP="003F2B0B"/>
    <w:p w14:paraId="3565EEFA" w14:textId="77777777" w:rsidR="003F2B0B" w:rsidRPr="00BA7083" w:rsidRDefault="003F2B0B" w:rsidP="003F2B0B"/>
    <w:p w14:paraId="228DB008" w14:textId="77777777" w:rsidR="003F2B0B" w:rsidRPr="00BA7083" w:rsidRDefault="003F2B0B" w:rsidP="003F2B0B"/>
    <w:p w14:paraId="30A6FA20" w14:textId="77777777" w:rsidR="003F2B0B" w:rsidRPr="00BA7083" w:rsidRDefault="003F2B0B" w:rsidP="003F2B0B"/>
    <w:p w14:paraId="10D66197" w14:textId="77777777" w:rsidR="003F2B0B" w:rsidRPr="00BA7083" w:rsidRDefault="003F2B0B" w:rsidP="003F2B0B"/>
    <w:p w14:paraId="0B6A87AB" w14:textId="77777777" w:rsidR="00C47E46" w:rsidRPr="00BA7083" w:rsidRDefault="003F2B0B" w:rsidP="002D5C19">
      <w:pPr>
        <w:bidi w:val="0"/>
      </w:pPr>
      <w:r>
        <w:rPr>
          <w:rFonts w:ascii="Verdana" w:cs="MS Sans Serif" w:hAnsi="Verdana"/>
          <w:noProof/>
          <w:sz w:val="16"/>
          <w:szCs w:val="16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2F5E664" wp14:editId="3FB0DC48">
                <wp:simplePos x="0" y="0"/>
                <wp:positionH relativeFrom="margin">
                  <wp:posOffset>1646750</wp:posOffset>
                </wp:positionH>
                <wp:positionV relativeFrom="paragraph">
                  <wp:posOffset>156845</wp:posOffset>
                </wp:positionV>
                <wp:extent cx="3197225" cy="733425"/>
                <wp:effectExtent l="0" t="0" r="0" b="9525"/>
                <wp:wrapNone/>
                <wp:docPr id="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svg="http://schemas.microsoft.com/office/drawing/2016/SVG/main" xmlns:ma14="http://schemas.microsoft.com/office/mac/drawingml/2011/main" xmlns:mv="urn:schemas-microsoft-com:mac:vml" xmlns:mo="http://schemas.microsoft.com/office/mac/office/2008/main" xmlns="" xmlns:a14="http://schemas.microsoft.com/office/drawing/2010/main" xmlns:pic="http://schemas.openxmlformats.org/drawingml/2006/picture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3E092" w14:textId="617E9B31" w:rsidR="001D1028" w:rsidRPr="004D7FAC" w:rsidRDefault="001D1028" w:rsidP="004D7FAC">
                            <w:pPr>
                              <w:pStyle w:val="BasicParagraph"/>
                              <w:jc w:val="center"/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bidi w:val="0"/>
                            </w:pP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© memoQ Zrt。</w:t>
                            </w:r>
                          </w:p>
                          <w:p w14:paraId="5CAB1721" w14:textId="77777777" w:rsidR="001D1028" w:rsidRPr="004D7FAC" w:rsidRDefault="001D1028" w:rsidP="004D7FAC">
                            <w:pPr>
                              <w:pStyle w:val="BasicParagraph"/>
                              <w:jc w:val="center"/>
                              <w:rPr>
                                <w:rFonts w:ascii="GothamRounded-Book" w:hAnsi="GothamRounded-Book" w:cs="GothamRounded-Book"/>
                                <w:color w:val="7F7F7F" w:themeColor="text1" w:themeTint="80"/>
                                <w:sz w:val="20"/>
                                <w:szCs w:val="20"/>
                              </w:rPr>
                              <w:bidi w:val="0"/>
                            </w:pP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版权所有。</w:t>
                            </w: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www.memoQ.com</w:t>
                            </w:r>
                          </w:p>
                          <w:p w14:paraId="2AA341E1" w14:textId="77777777" w:rsidR="005D3EB0" w:rsidRDefault="005D3EB0"/>
                          <w:p w14:paraId="54231600" w14:textId="77777777" w:rsidR="001D1028" w:rsidRPr="004D7FAC" w:rsidRDefault="001D1028" w:rsidP="004D7FAC">
                            <w:pPr>
                              <w:pStyle w:val="BasicParagraph"/>
                              <w:jc w:val="center"/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bidi w:val="0"/>
                            </w:pP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© 2004-2018 memoQ 翻译技术公司。</w:t>
                            </w:r>
                          </w:p>
                          <w:p w14:paraId="610FDFDB" w14:textId="77777777" w:rsidR="001D1028" w:rsidRPr="004D7FAC" w:rsidRDefault="001D1028" w:rsidP="004D7FAC">
                            <w:pPr>
                              <w:pStyle w:val="BasicParagraph"/>
                              <w:jc w:val="center"/>
                              <w:rPr>
                                <w:rFonts w:ascii="GothamRounded-Book" w:hAnsi="GothamRounded-Book" w:cs="GothamRounded-Book"/>
                                <w:color w:val="7F7F7F" w:themeColor="text1" w:themeTint="80"/>
                                <w:sz w:val="20"/>
                                <w:szCs w:val="20"/>
                              </w:rPr>
                              <w:bidi w:val="0"/>
                            </w:pP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版权所有。</w:t>
                            </w: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www.memoQ.com</w:t>
                            </w:r>
                          </w:p>
                          <w:p w14:paraId="390BB6F1" w14:textId="77777777" w:rsidR="005D3EB0" w:rsidRDefault="005D3EB0"/>
                          <w:p w14:paraId="39B35055" w14:textId="117601FD" w:rsidR="001D1028" w:rsidRPr="004D7FAC" w:rsidRDefault="001D1028" w:rsidP="004D7FAC">
                            <w:pPr>
                              <w:pStyle w:val="BasicParagraph"/>
                              <w:jc w:val="center"/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bidi w:val="0"/>
                            </w:pP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© 2004-2018 memoQ 翻译技术公司。</w:t>
                            </w:r>
                          </w:p>
                          <w:p w14:paraId="2F1DAD8A" w14:textId="77777777" w:rsidR="001D1028" w:rsidRPr="004D7FAC" w:rsidRDefault="001D1028" w:rsidP="004D7FAC">
                            <w:pPr>
                              <w:pStyle w:val="BasicParagraph"/>
                              <w:jc w:val="center"/>
                              <w:rPr>
                                <w:rFonts w:ascii="GothamRounded-Book" w:hAnsi="GothamRounded-Book" w:cs="GothamRounded-Book"/>
                                <w:color w:val="7F7F7F" w:themeColor="text1" w:themeTint="80"/>
                                <w:sz w:val="20"/>
                                <w:szCs w:val="20"/>
                              </w:rPr>
                              <w:bidi w:val="0"/>
                            </w:pP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版权所有。</w:t>
                            </w: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www.memoQ.com</w:t>
                            </w:r>
                          </w:p>
                          <w:p w14:paraId="20975237" w14:textId="77777777" w:rsidR="005D3EB0" w:rsidRDefault="005D3EB0"/>
                          <w:p w14:paraId="282B98BC" w14:textId="6839BB9B" w:rsidR="001D1028" w:rsidRPr="004D7FAC" w:rsidRDefault="001D1028" w:rsidP="004D7FAC">
                            <w:pPr>
                              <w:pStyle w:val="BasicParagraph"/>
                              <w:jc w:val="center"/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bidi w:val="0"/>
                            </w:pP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© 2004-2018 memoQ 翻译技术公司。</w:t>
                            </w:r>
                          </w:p>
                          <w:p w14:paraId="2B8F26C3" w14:textId="77777777" w:rsidR="001D1028" w:rsidRPr="004D7FAC" w:rsidRDefault="001D1028" w:rsidP="004D7FAC">
                            <w:pPr>
                              <w:pStyle w:val="BasicParagraph"/>
                              <w:jc w:val="center"/>
                              <w:rPr>
                                <w:rFonts w:ascii="GothamRounded-Book" w:hAnsi="GothamRounded-Book" w:cs="GothamRounded-Book"/>
                                <w:color w:val="7F7F7F" w:themeColor="text1" w:themeTint="80"/>
                                <w:sz w:val="20"/>
                                <w:szCs w:val="20"/>
                              </w:rPr>
                              <w:bidi w:val="0"/>
                            </w:pP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版权所有。</w:t>
                            </w: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Theme="minorHAnsi" w:hAnsiTheme="minorHAnsi"/>
                                <w:color w:val="7F7F7F" w:themeColor="text1" w:themeTint="80"/>
                                <w:sz w:val="20"/>
                                <w:szCs w:val="20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www.memoQ.com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E66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129.65pt;margin-top:12.35pt;width:251.75pt;height:57.7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" filled="f" stroked="f">
                <v:textbox>
                  <w:txbxContent>
                    <w:p w14:paraId="5263E092" w14:textId="617E9B31" w:rsidR="001D1028" w:rsidRPr="004D7FAC" w:rsidRDefault="001D1028" w:rsidP="004D7FAC">
                      <w:pPr>
                        <w:pStyle w:val="BasicParagraph"/>
                        <w:jc w:val="center"/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</w:rPr>
                        <w:bidi w:val="0"/>
                      </w:pP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© memoQ Zrt。</w:t>
                      </w:r>
                    </w:p>
                    <w:p w14:paraId="5CAB1721" w14:textId="77777777" w:rsidR="001D1028" w:rsidRPr="004D7FAC" w:rsidRDefault="001D1028" w:rsidP="004D7FAC">
                      <w:pPr>
                        <w:pStyle w:val="BasicParagraph"/>
                        <w:jc w:val="center"/>
                        <w:rPr>
                          <w:rFonts w:ascii="GothamRounded-Book" w:hAnsi="GothamRounded-Book" w:cs="GothamRounded-Book"/>
                          <w:color w:val="7F7F7F" w:themeColor="text1" w:themeTint="80"/>
                          <w:sz w:val="20"/>
                          <w:szCs w:val="20"/>
                        </w:rPr>
                        <w:bidi w:val="0"/>
                      </w:pP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版权所有。</w:t>
                      </w: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br w:type="textWrapping"/>
                      </w: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www.memoQ.com</w:t>
                      </w:r>
                    </w:p>
                    <w:p w14:paraId="2AA341E1" w14:textId="77777777" w:rsidR="005D3EB0" w:rsidRDefault="005D3EB0"/>
                    <w:p w14:paraId="54231600" w14:textId="77777777" w:rsidR="001D1028" w:rsidRPr="004D7FAC" w:rsidRDefault="001D1028" w:rsidP="004D7FAC">
                      <w:pPr>
                        <w:pStyle w:val="BasicParagraph"/>
                        <w:jc w:val="center"/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</w:rPr>
                        <w:bidi w:val="0"/>
                      </w:pP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© 2004-2018 memoQ 翻译技术公司。</w:t>
                      </w:r>
                    </w:p>
                    <w:p w14:paraId="610FDFDB" w14:textId="77777777" w:rsidR="001D1028" w:rsidRPr="004D7FAC" w:rsidRDefault="001D1028" w:rsidP="004D7FAC">
                      <w:pPr>
                        <w:pStyle w:val="BasicParagraph"/>
                        <w:jc w:val="center"/>
                        <w:rPr>
                          <w:rFonts w:ascii="GothamRounded-Book" w:hAnsi="GothamRounded-Book" w:cs="GothamRounded-Book"/>
                          <w:color w:val="7F7F7F" w:themeColor="text1" w:themeTint="80"/>
                          <w:sz w:val="20"/>
                          <w:szCs w:val="20"/>
                        </w:rPr>
                        <w:bidi w:val="0"/>
                      </w:pP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版权所有。</w:t>
                      </w: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br w:type="textWrapping"/>
                      </w: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www.memoQ.com</w:t>
                      </w:r>
                    </w:p>
                    <w:p w14:paraId="390BB6F1" w14:textId="77777777" w:rsidR="005D3EB0" w:rsidRDefault="005D3EB0"/>
                    <w:p w14:paraId="39B35055" w14:textId="117601FD" w:rsidR="001D1028" w:rsidRPr="004D7FAC" w:rsidRDefault="001D1028" w:rsidP="004D7FAC">
                      <w:pPr>
                        <w:pStyle w:val="BasicParagraph"/>
                        <w:jc w:val="center"/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</w:rPr>
                        <w:bidi w:val="0"/>
                      </w:pP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© 2004-2018 memoQ 翻译技术公司。</w:t>
                      </w:r>
                    </w:p>
                    <w:p w14:paraId="2F1DAD8A" w14:textId="77777777" w:rsidR="001D1028" w:rsidRPr="004D7FAC" w:rsidRDefault="001D1028" w:rsidP="004D7FAC">
                      <w:pPr>
                        <w:pStyle w:val="BasicParagraph"/>
                        <w:jc w:val="center"/>
                        <w:rPr>
                          <w:rFonts w:ascii="GothamRounded-Book" w:hAnsi="GothamRounded-Book" w:cs="GothamRounded-Book"/>
                          <w:color w:val="7F7F7F" w:themeColor="text1" w:themeTint="80"/>
                          <w:sz w:val="20"/>
                          <w:szCs w:val="20"/>
                        </w:rPr>
                        <w:bidi w:val="0"/>
                      </w:pP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版权所有。</w:t>
                      </w: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br w:type="textWrapping"/>
                      </w: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www.memoQ.com</w:t>
                      </w:r>
                    </w:p>
                    <w:p w14:paraId="20975237" w14:textId="77777777" w:rsidR="005D3EB0" w:rsidRDefault="005D3EB0"/>
                    <w:p w14:paraId="282B98BC" w14:textId="6839BB9B" w:rsidR="001D1028" w:rsidRPr="004D7FAC" w:rsidRDefault="001D1028" w:rsidP="004D7FAC">
                      <w:pPr>
                        <w:pStyle w:val="BasicParagraph"/>
                        <w:jc w:val="center"/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</w:rPr>
                        <w:bidi w:val="0"/>
                      </w:pP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© 2004-2018 memoQ 翻译技术公司。</w:t>
                      </w:r>
                    </w:p>
                    <w:p w14:paraId="2B8F26C3" w14:textId="77777777" w:rsidR="001D1028" w:rsidRPr="004D7FAC" w:rsidRDefault="001D1028" w:rsidP="004D7FAC">
                      <w:pPr>
                        <w:pStyle w:val="BasicParagraph"/>
                        <w:jc w:val="center"/>
                        <w:rPr>
                          <w:rFonts w:ascii="GothamRounded-Book" w:hAnsi="GothamRounded-Book" w:cs="GothamRounded-Book"/>
                          <w:color w:val="7F7F7F" w:themeColor="text1" w:themeTint="80"/>
                          <w:sz w:val="20"/>
                          <w:szCs w:val="20"/>
                        </w:rPr>
                        <w:bidi w:val="0"/>
                      </w:pP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版权所有。</w:t>
                      </w: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br w:type="textWrapping"/>
                      </w:r>
                      <w:r>
                        <w:rPr>
                          <w:rFonts w:asciiTheme="minorHAnsi" w:hAnsiTheme="minorHAnsi"/>
                          <w:color w:val="7F7F7F" w:themeColor="text1" w:themeTint="80"/>
                          <w:sz w:val="20"/>
                          <w:szCs w:val="20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www.memoQ.com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="Trebuchet MS" w:eastAsia="SimSun" w:hAnsi="Trebuchet MS" w:cs="Trebuchet MS"/>
          <w:b w:val="0"/>
          <w:bCs w:val="0"/>
          <w:color w:val="auto"/>
          <w:sz w:val="40"/>
          <w:szCs w:val="40"/>
          <w:lang w:eastAsia="zh-CN" w:bidi="ar-EG"/>
        </w:rPr>
        <w:id w:val="7882591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10E36C3D" w14:textId="77777777" w:rsidR="00F13E9E" w:rsidRPr="00BA7083" w:rsidRDefault="00F13E9E">
          <w:pPr>
            <w:pStyle w:val="TOCHeading"/>
            <w:rPr>
              <w:rFonts w:asciiTheme="minorHAnsi" w:hAnsiTheme="minorHAnsi" w:cstheme="minorHAnsi"/>
              <w:sz w:val="40"/>
              <w:szCs w:val="40"/>
            </w:rPr>
            <w:bidi w:val="0"/>
          </w:pPr>
          <w:r>
            <w:rPr>
              <w:rFonts w:asciiTheme="minorHAnsi" w:cstheme="minorHAnsi" w:hAnsiTheme="minorHAnsi"/>
              <w:sz w:val="40"/>
              <w:szCs w:val="40"/>
              <w:lang w:eastAsia="zh-CN"/>
              <w:b w:val="1"/>
              <w:bCs w:val="1"/>
              <w:i w:val="0"/>
              <w:iCs w:val="0"/>
              <w:u w:val="none"/>
              <w:vertAlign w:val="baseline"/>
              <w:rtl w:val="0"/>
            </w:rPr>
            <w:t xml:space="preserve">目录</w:t>
          </w:r>
        </w:p>
        <w:p w14:paraId="26DC6092" w14:textId="2EF6BD54" w:rsidR="00971E95" w:rsidRDefault="00A528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bidi w:val="0"/>
          </w:pPr>
          <w:r>
            <w:rPr>
              <w:rFonts w:asciiTheme="minorHAnsi" w:cstheme="minorHAnsi" w:hAnsiTheme="minorHAnsi"/>
              <w:lang w:eastAsia="zh-CN"/>
              <w:b w:val="0"/>
              <w:bCs w:val="0"/>
              <w:i w:val="0"/>
              <w:iCs w:val="0"/>
              <w:u w:val="none"/>
              <w:vertAlign w:val="baseline"/>
              <w:rtl w:val="0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TOC \o "1-3" \h \z \u </w:instrText>
          </w:r>
          <w:r>
            <w:rPr>
              <w:rFonts w:asciiTheme="minorHAnsi" w:hAnsiTheme="minorHAnsi" w:cstheme="minorHAnsi"/>
            </w:rPr>
            <w:fldChar w:fldCharType="separate"/>
          </w:r>
          <w:hyperlink r:id="rId12" w:anchor="_Toc117500352" w:history="1">
            <w:r>
              <w:rPr>
                <w:rStyle w:val="Hyperlink"/>
                <w:rFonts w:ascii="Calibri" w:hAnsi="Calibri" w:cs="Calibri"/>
                <w:noProof/>
              </w:rPr>
              <w:t>Machine Translation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9495" w14:textId="6DA84DBA" w:rsidR="00971E9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3" w:anchor="_Toc117500353" w:history="1">
            <w:r>
              <w:rPr>
                <w:rStyle w:val="Hyperlink"/>
                <w:rFonts w:ascii="Calibri" w:hAnsi="Calibri" w:cs="Calibri"/>
                <w:noProof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0645" w14:textId="4601C0F3" w:rsidR="00971E9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54" w:history="1">
            <w:r>
              <w:rPr>
                <w:rStyle w:val="Hyperlink"/>
                <w:rFonts w:cstheme="minorHAnsi"/>
                <w:noProof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85DD" w14:textId="342E7A83" w:rsidR="00971E9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55" w:history="1">
            <w:r>
              <w:rPr>
                <w:rStyle w:val="Hyperlink"/>
                <w:rFonts w:cstheme="minorHAnsi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78C7" w14:textId="525E7850" w:rsidR="00971E9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56" w:history="1">
            <w:r>
              <w:rPr>
                <w:rStyle w:val="Hyperlink"/>
                <w:rFonts w:cstheme="minorHAnsi"/>
                <w:noProof/>
              </w:rPr>
              <w:t>The workflow for creating and distributing a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501E" w14:textId="77597D03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57" w:history="1">
            <w:r>
              <w:rPr>
                <w:rStyle w:val="Hyperlink"/>
                <w:noProof/>
              </w:rPr>
              <w:t>Creating and distributing a signed private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78956" w14:textId="57605FAA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58" w:history="1">
            <w:r>
              <w:rPr>
                <w:rStyle w:val="Hyperlink"/>
                <w:noProof/>
              </w:rPr>
              <w:t>Creating and distributing a public MT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5413" w14:textId="766B55E6" w:rsidR="00971E95" w:rsidRDefault="00000000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59" w:history="1">
            <w:r>
              <w:rPr>
                <w:rStyle w:val="Hyperlink"/>
                <w:noProof/>
              </w:rPr>
              <w:t>Recommended code exchange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240B6" w14:textId="7D0433BB" w:rsidR="00971E9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60" w:history="1">
            <w:r>
              <w:rPr>
                <w:rStyle w:val="Hyperlink"/>
                <w:rFonts w:cstheme="minorHAnsi"/>
                <w:noProof/>
              </w:rPr>
              <w:t>Machine translation framework in memoQ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377F" w14:textId="5489012C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61" w:history="1">
            <w:r>
              <w:rPr>
                <w:rStyle w:val="Hyperlink"/>
                <w:rFonts w:cstheme="minorHAnsi"/>
                <w:noProof/>
              </w:rPr>
              <w:t>Machine translation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2D184" w14:textId="7762B998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62" w:history="1">
            <w:r>
              <w:rPr>
                <w:rStyle w:val="Hyperlink"/>
                <w:rFonts w:cstheme="minorHAnsi"/>
                <w:noProof/>
              </w:rPr>
              <w:t>Machine translation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76AA" w14:textId="01603B94" w:rsidR="00971E95" w:rsidRDefault="00000000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63" w:history="1">
            <w:r>
              <w:rPr>
                <w:rStyle w:val="Hyperlink"/>
                <w:rFonts w:cstheme="minorHAnsi"/>
                <w:noProof/>
              </w:rPr>
              <w:t>IModule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3D0F" w14:textId="34F9045D" w:rsidR="00971E95" w:rsidRDefault="00000000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64" w:history="1">
            <w:r>
              <w:rPr>
                <w:rStyle w:val="Hyperlink"/>
                <w:rFonts w:cstheme="minorHAnsi"/>
                <w:noProof/>
              </w:rPr>
              <w:t>ISession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5877" w14:textId="5A6DB44C" w:rsidR="00971E95" w:rsidRDefault="00000000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65" w:history="1">
            <w:r>
              <w:rPr>
                <w:rStyle w:val="Hyperlink"/>
                <w:rFonts w:cstheme="minorHAnsi"/>
                <w:noProof/>
              </w:rPr>
              <w:t>PluginDirectorBase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BC59" w14:textId="4889B4D5" w:rsidR="00971E95" w:rsidRDefault="00000000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66" w:history="1">
            <w:r>
              <w:rPr>
                <w:rStyle w:val="Hyperlink"/>
                <w:rFonts w:cstheme="minorHAnsi"/>
                <w:noProof/>
              </w:rPr>
              <w:t>EngineBase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8A7C" w14:textId="402220AF" w:rsidR="00971E95" w:rsidRDefault="00000000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67" w:history="1">
            <w:r>
              <w:rPr>
                <w:rStyle w:val="Hyperlink"/>
                <w:rFonts w:cstheme="minorHAnsi"/>
                <w:noProof/>
              </w:rPr>
              <w:t>Optional: ISessionForStoringTranslations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97CF4" w14:textId="32C17026" w:rsidR="00971E95" w:rsidRDefault="00000000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68" w:history="1">
            <w:r>
              <w:rPr>
                <w:rStyle w:val="Hyperlink"/>
                <w:noProof/>
              </w:rPr>
              <w:t>Optional: IPluginSettingsMigrator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888A" w14:textId="27C951B9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69" w:history="1">
            <w:r>
              <w:rPr>
                <w:rStyle w:val="Hyperlink"/>
                <w:noProof/>
              </w:rPr>
              <w:t>Supporting tags and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1DF30" w14:textId="3031E2B8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70" w:history="1">
            <w:r>
              <w:rPr>
                <w:rStyle w:val="Hyperlink"/>
                <w:noProof/>
              </w:rPr>
              <w:t>Space normalization around tags in MT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1218" w14:textId="1F1F1585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71" w:history="1">
            <w:r>
              <w:rPr>
                <w:rStyle w:val="Hyperlink"/>
                <w:noProof/>
              </w:rPr>
              <w:t>Scale special UI elements to high DPI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24DE" w14:textId="52740707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72" w:history="1">
            <w:r>
              <w:rPr>
                <w:rStyle w:val="Hyperlink"/>
                <w:noProof/>
              </w:rPr>
              <w:t>Language data handling in MT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6461E" w14:textId="16D5CF55" w:rsidR="00971E9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73" w:history="1">
            <w:r>
              <w:rPr>
                <w:rStyle w:val="Hyperlink"/>
                <w:rFonts w:cstheme="minorHAnsi"/>
                <w:noProof/>
              </w:rPr>
              <w:t>Machine translation SDK sample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D545" w14:textId="3158D029" w:rsidR="00971E9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74" w:history="1">
            <w:r>
              <w:rPr>
                <w:rStyle w:val="Hyperlink"/>
                <w:rFonts w:cstheme="minorHAnsi"/>
                <w:noProof/>
              </w:rPr>
              <w:t>Implementation steps of an MT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B952" w14:textId="1F8FE79E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75" w:history="1">
            <w:r>
              <w:rPr>
                <w:rStyle w:val="Hyperlink"/>
                <w:rFonts w:cstheme="minorHAnsi"/>
                <w:noProof/>
              </w:rPr>
              <w:t>Create the new class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3F01" w14:textId="6C0A8E22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76" w:history="1">
            <w:r>
              <w:rPr>
                <w:rStyle w:val="Hyperlink"/>
                <w:rFonts w:cstheme="minorHAnsi"/>
                <w:noProof/>
              </w:rPr>
              <w:t>The plugin 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D664" w14:textId="71C417DC" w:rsidR="00971E95" w:rsidRDefault="00000000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77" w:history="1">
            <w:r>
              <w:rPr>
                <w:rStyle w:val="Hyperlink"/>
                <w:rFonts w:cstheme="minorHAnsi"/>
                <w:noProof/>
              </w:rPr>
              <w:t>IModule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89AE" w14:textId="67B7FC6D" w:rsidR="00971E95" w:rsidRDefault="00000000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78" w:history="1">
            <w:r>
              <w:rPr>
                <w:rStyle w:val="Hyperlink"/>
                <w:rFonts w:cstheme="minorHAnsi"/>
                <w:noProof/>
              </w:rPr>
              <w:t>PluginDirectorBase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49967" w14:textId="335B5A67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79" w:history="1">
            <w:r>
              <w:rPr>
                <w:rStyle w:val="Hyperlink"/>
                <w:rFonts w:cstheme="minorHAnsi"/>
                <w:noProof/>
              </w:rPr>
              <w:t>The engine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B8F1" w14:textId="2BECA978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80" w:history="1">
            <w:r>
              <w:rPr>
                <w:rStyle w:val="Hyperlink"/>
                <w:rFonts w:cstheme="minorHAnsi"/>
                <w:noProof/>
              </w:rPr>
              <w:t>The session for lookups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DC0D" w14:textId="0615E36E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81" w:history="1">
            <w:r>
              <w:rPr>
                <w:rStyle w:val="Hyperlink"/>
                <w:noProof/>
              </w:rPr>
              <w:t>Lookup session with extended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2CB25" w14:textId="75BF588F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82" w:history="1">
            <w:r>
              <w:rPr>
                <w:rStyle w:val="Hyperlink"/>
                <w:rFonts w:cstheme="minorHAnsi"/>
                <w:noProof/>
              </w:rPr>
              <w:t>The session for storing translations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1DFD" w14:textId="0FB80F4B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83" w:history="1">
            <w:r>
              <w:rPr>
                <w:rStyle w:val="Hyperlink"/>
                <w:rFonts w:cstheme="minorHAnsi"/>
                <w:noProof/>
              </w:rPr>
              <w:t>Plugin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3AB1" w14:textId="608EFF98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84" w:history="1">
            <w:r>
              <w:rPr>
                <w:rStyle w:val="Hyperlink"/>
                <w:noProof/>
              </w:rPr>
              <w:t>Migrating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7297" w14:textId="0E354E63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85" w:history="1">
            <w:r>
              <w:rPr>
                <w:rStyle w:val="Hyperlink"/>
                <w:noProof/>
              </w:rPr>
              <w:t>The configuration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DFFA" w14:textId="6BE997B6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86" w:history="1">
            <w:r>
              <w:rPr>
                <w:rStyle w:val="Hyperlink"/>
                <w:rFonts w:cstheme="minorHAnsi"/>
                <w:noProof/>
              </w:rPr>
              <w:t>UI Design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C3A7B" w14:textId="399DA53D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87" w:history="1">
            <w:r>
              <w:rPr>
                <w:rStyle w:val="Hyperlink"/>
                <w:rFonts w:cstheme="minorHAnsi"/>
                <w:noProof/>
              </w:rPr>
              <w:t>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7784" w14:textId="09D35241" w:rsidR="00971E9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88" w:history="1">
            <w:r>
              <w:rPr>
                <w:rStyle w:val="Hyperlink"/>
                <w:rFonts w:cstheme="minorHAnsi"/>
                <w:noProof/>
              </w:rPr>
              <w:t>Implementation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064E" w14:textId="7A5FEEDD" w:rsidR="00971E9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89" w:history="1">
            <w:r>
              <w:rPr>
                <w:rStyle w:val="Hyperlink"/>
                <w:rFonts w:cstheme="minorHAnsi"/>
                <w:noProof/>
              </w:rPr>
              <w:t>Testing the sample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A1D9" w14:textId="7E035A6C" w:rsidR="00971E9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90" w:history="1">
            <w:r>
              <w:rPr>
                <w:rStyle w:val="Hyperlink"/>
                <w:rFonts w:cstheme="minorHAnsi"/>
                <w:noProof/>
              </w:rPr>
              <w:t>Testing the new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CE90" w14:textId="424759F2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91" w:history="1">
            <w:r>
              <w:rPr>
                <w:rStyle w:val="Hyperlink"/>
                <w:rFonts w:cstheme="minorHAnsi"/>
                <w:noProof/>
              </w:rPr>
              <w:t>Testing in the sample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1DC9" w14:textId="20F302BE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92" w:history="1">
            <w:r>
              <w:rPr>
                <w:rStyle w:val="Hyperlink"/>
                <w:rFonts w:cstheme="minorHAnsi"/>
                <w:noProof/>
              </w:rPr>
              <w:t>Testing a new plugin in memoQ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DA00F" w14:textId="7FFD26D0" w:rsidR="00971E95" w:rsidRDefault="00000000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93" w:history="1">
            <w:r>
              <w:rPr>
                <w:rStyle w:val="Hyperlink"/>
                <w:noProof/>
              </w:rPr>
              <w:t>Testing a new plugin in memoQ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12A0" w14:textId="3784ACB5" w:rsidR="00971E9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94" w:history="1">
            <w:r>
              <w:rPr>
                <w:rStyle w:val="Hyperlink"/>
                <w:rFonts w:cstheme="minorHAnsi"/>
                <w:noProof/>
              </w:rPr>
              <w:t>Plugin supported by memoQ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1604A" w14:textId="5551D352" w:rsidR="00971E9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00395" w:history="1">
            <w:r>
              <w:rPr>
                <w:rStyle w:val="Hyperlink"/>
                <w:noProof/>
              </w:rPr>
              <w:t>Checklist to update a plugin for memoQ 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28363" w14:textId="7877BA64" w:rsidR="00F13E9E" w:rsidRPr="00BA7083" w:rsidRDefault="00A52895">
          <w:pPr>
            <w:bidi w:val="0"/>
          </w:pPr>
          <w:r>
            <w:rPr>
              <w:rFonts w:asciiTheme="minorHAnsi" w:hAnsiTheme="minorHAnsi" w:cstheme="minorHAnsi"/>
            </w:rPr>
            <w:fldChar w:fldCharType="end"/>
          </w:r>
        </w:p>
      </w:sdtContent>
    </w:sdt>
    <w:p w14:paraId="37C737AB" w14:textId="77777777" w:rsidR="00C47E46" w:rsidRPr="00BA7083" w:rsidRDefault="00C47E46" w:rsidP="002D5C19"/>
    <w:p w14:paraId="70AF78A1" w14:textId="40794520" w:rsidR="00C47E46" w:rsidRPr="00BA7083" w:rsidRDefault="00C47E46" w:rsidP="002D5C19">
      <w:pPr>
        <w:pStyle w:val="Heading1"/>
        <w:rPr>
          <w:rFonts w:asciiTheme="minorHAnsi" w:hAnsiTheme="minorHAnsi" w:cstheme="minorHAnsi"/>
          <w:i w:val="0"/>
        </w:rPr>
        <w:bidi w:val="0"/>
      </w:pPr>
      <w:r>
        <w:rPr>
          <w:rFonts w:asciiTheme="minorHAnsi" w:hAnsiTheme="minorHAnsi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page"/>
      </w:r>
      <w:bookmarkStart w:id="12" w:name="_Toc250556317"/>
      <w:bookmarkStart w:id="13" w:name="_Toc117500354"/>
      <w:r>
        <w:rPr>
          <w:rFonts w:ascii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版本</w:t>
      </w:r>
      <w:bookmarkEnd w:id="13"/>
      <w:bookmarkEnd w:id="12"/>
    </w:p>
    <w:tbl>
      <w:tblPr>
        <w:tblW w:w="9234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2"/>
        <w:gridCol w:w="896"/>
        <w:gridCol w:w="646"/>
        <w:gridCol w:w="5720"/>
      </w:tblGrid>
      <w:tr w:rsidR="0056207D" w:rsidRPr="00D557A1" w14:paraId="5DC3035D" w14:textId="77777777" w:rsidTr="004B1735">
        <w:trPr>
          <w:trHeight w:val="238"/>
        </w:trPr>
        <w:tc>
          <w:tcPr>
            <w:tcW w:w="1972" w:type="dxa"/>
          </w:tcPr>
          <w:p w14:paraId="16B3ACB4" w14:textId="77777777" w:rsidR="0056207D" w:rsidRPr="00D557A1" w:rsidRDefault="0056207D" w:rsidP="002D5C19">
            <w:pPr>
              <w:pStyle w:val="Versions"/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日期</w:t>
            </w:r>
          </w:p>
        </w:tc>
        <w:tc>
          <w:tcPr>
            <w:tcW w:w="896" w:type="dxa"/>
          </w:tcPr>
          <w:p w14:paraId="05F544BE" w14:textId="77777777" w:rsidR="0056207D" w:rsidRPr="00D557A1" w:rsidRDefault="0056207D" w:rsidP="002D5C19">
            <w:pPr>
              <w:pStyle w:val="Versions"/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版本</w:t>
            </w:r>
          </w:p>
        </w:tc>
        <w:tc>
          <w:tcPr>
            <w:tcW w:w="646" w:type="dxa"/>
          </w:tcPr>
          <w:p w14:paraId="2D5AEE36" w14:textId="77777777" w:rsidR="0056207D" w:rsidRPr="00D557A1" w:rsidRDefault="0056207D" w:rsidP="002D5C19">
            <w:pPr>
              <w:pStyle w:val="Versions"/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修改者</w:t>
            </w:r>
          </w:p>
        </w:tc>
        <w:tc>
          <w:tcPr>
            <w:tcW w:w="5720" w:type="dxa"/>
          </w:tcPr>
          <w:p w14:paraId="14716882" w14:textId="77777777" w:rsidR="0056207D" w:rsidRPr="00D557A1" w:rsidRDefault="0056207D" w:rsidP="002D5C19">
            <w:pPr>
              <w:pStyle w:val="Versions"/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变化</w:t>
            </w:r>
          </w:p>
        </w:tc>
      </w:tr>
      <w:tr w:rsidR="00D15326" w:rsidRPr="00D557A1" w14:paraId="05E0B4D6" w14:textId="77777777" w:rsidTr="004B1735">
        <w:trPr>
          <w:trHeight w:val="220"/>
        </w:trPr>
        <w:tc>
          <w:tcPr>
            <w:tcW w:w="1972" w:type="dxa"/>
          </w:tcPr>
          <w:p w14:paraId="1D64F335" w14:textId="77777777" w:rsidR="00D15326" w:rsidRPr="00D557A1" w:rsidRDefault="0005456C" w:rsidP="005952AD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2013 年 5 月 11 日</w:t>
            </w:r>
          </w:p>
        </w:tc>
        <w:tc>
          <w:tcPr>
            <w:tcW w:w="896" w:type="dxa"/>
          </w:tcPr>
          <w:p w14:paraId="44D30BB9" w14:textId="77777777" w:rsidR="00D15326" w:rsidRPr="00D557A1" w:rsidRDefault="00460789" w:rsidP="00B81BC1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W w:w="646" w:type="dxa"/>
          </w:tcPr>
          <w:p w14:paraId="6F759F61" w14:textId="77777777" w:rsidR="00D15326" w:rsidRPr="00D557A1" w:rsidRDefault="0005456C" w:rsidP="00B81BC1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NG</w:t>
            </w:r>
          </w:p>
        </w:tc>
        <w:tc>
          <w:tcPr>
            <w:tcW w:w="5720" w:type="dxa"/>
          </w:tcPr>
          <w:p w14:paraId="0E705104" w14:textId="77777777" w:rsidR="00D15326" w:rsidRPr="00D557A1" w:rsidRDefault="00581C66" w:rsidP="0014134C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初始版本</w:t>
            </w:r>
          </w:p>
        </w:tc>
      </w:tr>
      <w:tr w:rsidR="00816B4D" w:rsidRPr="00D557A1" w14:paraId="698D18B3" w14:textId="77777777" w:rsidTr="004B1735">
        <w:trPr>
          <w:trHeight w:val="220"/>
        </w:trPr>
        <w:tc>
          <w:tcPr>
            <w:tcW w:w="1972" w:type="dxa"/>
          </w:tcPr>
          <w:p w14:paraId="188639EE" w14:textId="77777777" w:rsidR="00816B4D" w:rsidRPr="00D557A1" w:rsidRDefault="00816B4D" w:rsidP="00816B4D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2013 年 5 月 20 日</w:t>
            </w:r>
          </w:p>
        </w:tc>
        <w:tc>
          <w:tcPr>
            <w:tcW w:w="896" w:type="dxa"/>
          </w:tcPr>
          <w:p w14:paraId="70691E2C" w14:textId="77777777" w:rsidR="00816B4D" w:rsidRPr="00D557A1" w:rsidRDefault="00816B4D" w:rsidP="006C3E31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W w:w="646" w:type="dxa"/>
          </w:tcPr>
          <w:p w14:paraId="0BB77F77" w14:textId="77777777" w:rsidR="00816B4D" w:rsidRPr="00D557A1" w:rsidRDefault="00816B4D" w:rsidP="006C3E31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BZ</w:t>
            </w:r>
          </w:p>
        </w:tc>
        <w:tc>
          <w:tcPr>
            <w:tcW w:w="5720" w:type="dxa"/>
          </w:tcPr>
          <w:p w14:paraId="19A1A6EA" w14:textId="77777777" w:rsidR="00816B4D" w:rsidRPr="00D557A1" w:rsidRDefault="00816B4D" w:rsidP="006C3E31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添加了工作流程章节，进行了一些修复</w:t>
            </w:r>
          </w:p>
        </w:tc>
      </w:tr>
      <w:tr w:rsidR="00EF0257" w:rsidRPr="00D557A1" w14:paraId="33F8D30A" w14:textId="77777777" w:rsidTr="004B1735">
        <w:trPr>
          <w:trHeight w:val="220"/>
        </w:trPr>
        <w:tc>
          <w:tcPr>
            <w:tcW w:w="1972" w:type="dxa"/>
          </w:tcPr>
          <w:p w14:paraId="64F985FC" w14:textId="77777777" w:rsidR="00EF0257" w:rsidRPr="00D557A1" w:rsidRDefault="00EF0257" w:rsidP="00FB0A60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2013 年 5 月 23 日</w:t>
            </w:r>
          </w:p>
        </w:tc>
        <w:tc>
          <w:tcPr>
            <w:tcW w:w="896" w:type="dxa"/>
          </w:tcPr>
          <w:p w14:paraId="5395F128" w14:textId="77777777" w:rsidR="00EF0257" w:rsidRPr="00D557A1" w:rsidRDefault="00EF0257" w:rsidP="00FB0A60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W w:w="646" w:type="dxa"/>
          </w:tcPr>
          <w:p w14:paraId="3A5178DA" w14:textId="77777777" w:rsidR="00EF0257" w:rsidRPr="00D557A1" w:rsidRDefault="00EF0257" w:rsidP="00FB0A60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NG</w:t>
            </w:r>
          </w:p>
        </w:tc>
        <w:tc>
          <w:tcPr>
            <w:tcW w:w="5720" w:type="dxa"/>
          </w:tcPr>
          <w:p w14:paraId="62961D8F" w14:textId="77777777" w:rsidR="00EF0257" w:rsidRPr="00D557A1" w:rsidRDefault="00EF0257" w:rsidP="00FB0A60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添加了接口定义，添加了分步测试指南</w:t>
            </w:r>
          </w:p>
        </w:tc>
      </w:tr>
      <w:tr w:rsidR="005852A1" w:rsidRPr="00D557A1" w14:paraId="519AB8F7" w14:textId="77777777" w:rsidTr="004B1735">
        <w:trPr>
          <w:trHeight w:val="220"/>
        </w:trPr>
        <w:tc>
          <w:tcPr>
            <w:tcW w:w="1972" w:type="dxa"/>
          </w:tcPr>
          <w:p w14:paraId="6BC4E32C" w14:textId="77777777" w:rsidR="005852A1" w:rsidRPr="00D557A1" w:rsidRDefault="00EF0257" w:rsidP="00EF0257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2013 年 7 月 0 日</w:t>
            </w:r>
          </w:p>
        </w:tc>
        <w:tc>
          <w:tcPr>
            <w:tcW w:w="896" w:type="dxa"/>
          </w:tcPr>
          <w:p w14:paraId="7B4C0631" w14:textId="77777777" w:rsidR="005852A1" w:rsidRPr="00D557A1" w:rsidRDefault="005852A1" w:rsidP="00EF0257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1.01</w:t>
            </w:r>
          </w:p>
        </w:tc>
        <w:tc>
          <w:tcPr>
            <w:tcW w:w="646" w:type="dxa"/>
          </w:tcPr>
          <w:p w14:paraId="2E9685B4" w14:textId="77777777" w:rsidR="005852A1" w:rsidRPr="00D557A1" w:rsidRDefault="00EF0257" w:rsidP="006C3E31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BZ、BÁ</w:t>
            </w:r>
          </w:p>
        </w:tc>
        <w:tc>
          <w:tcPr>
            <w:tcW w:w="5720" w:type="dxa"/>
          </w:tcPr>
          <w:p w14:paraId="5F9426A0" w14:textId="77777777" w:rsidR="005852A1" w:rsidRPr="00D557A1" w:rsidRDefault="00EF0257" w:rsidP="006C3E31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虚拟服务和虚拟插件已更改为使用 WCF 而不是 ASMX Web 服务：这使得可以从 Visual Studio Express 版本使用 SDK</w:t>
            </w:r>
          </w:p>
        </w:tc>
      </w:tr>
      <w:tr w:rsidR="00A8373E" w:rsidRPr="00D557A1" w14:paraId="17FC66D3" w14:textId="77777777" w:rsidTr="004B1735">
        <w:trPr>
          <w:trHeight w:val="220"/>
        </w:trPr>
        <w:tc>
          <w:tcPr>
            <w:tcW w:w="1972" w:type="dxa"/>
          </w:tcPr>
          <w:p w14:paraId="37B6CAB3" w14:textId="77777777" w:rsidR="00A8373E" w:rsidRPr="00D557A1" w:rsidRDefault="00F724B5" w:rsidP="00F724B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2016 年 9 月 14 日</w:t>
            </w:r>
          </w:p>
        </w:tc>
        <w:tc>
          <w:tcPr>
            <w:tcW w:w="896" w:type="dxa"/>
          </w:tcPr>
          <w:p w14:paraId="7A8B0F3D" w14:textId="77777777" w:rsidR="00A8373E" w:rsidRPr="00D557A1" w:rsidRDefault="00F724B5" w:rsidP="00F724B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W w:w="646" w:type="dxa"/>
          </w:tcPr>
          <w:p w14:paraId="43D48BAC" w14:textId="77777777" w:rsidR="00A8373E" w:rsidRPr="00D557A1" w:rsidRDefault="00F724B5" w:rsidP="006C3E31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DÁ</w:t>
            </w:r>
          </w:p>
        </w:tc>
        <w:tc>
          <w:tcPr>
            <w:tcW w:w="5720" w:type="dxa"/>
          </w:tcPr>
          <w:p w14:paraId="4BFF30B5" w14:textId="77777777" w:rsidR="00A8373E" w:rsidRPr="00D557A1" w:rsidRDefault="00A8373E" w:rsidP="00A04C79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与 memoQ 8.0 相关的更改</w:t>
            </w:r>
          </w:p>
        </w:tc>
      </w:tr>
      <w:tr w:rsidR="00BA708B" w:rsidRPr="00D557A1" w14:paraId="561DAB2F" w14:textId="77777777" w:rsidTr="004B1735">
        <w:trPr>
          <w:trHeight w:val="220"/>
        </w:trPr>
        <w:tc>
          <w:tcPr>
            <w:tcW w:w="1972" w:type="dxa"/>
          </w:tcPr>
          <w:p w14:paraId="490162AD" w14:textId="77777777" w:rsidR="00BA708B" w:rsidRPr="00D557A1" w:rsidRDefault="00F06A7F" w:rsidP="00F724B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2017 年 4 月 10 日</w:t>
            </w:r>
          </w:p>
        </w:tc>
        <w:tc>
          <w:tcPr>
            <w:tcW w:w="896" w:type="dxa"/>
          </w:tcPr>
          <w:p w14:paraId="55335F43" w14:textId="77777777" w:rsidR="00BA708B" w:rsidRPr="00D557A1" w:rsidRDefault="00BA708B" w:rsidP="00F724B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2.1</w:t>
            </w:r>
          </w:p>
        </w:tc>
        <w:tc>
          <w:tcPr>
            <w:tcW w:w="646" w:type="dxa"/>
          </w:tcPr>
          <w:p w14:paraId="2EDA7411" w14:textId="77777777" w:rsidR="00BA708B" w:rsidRPr="00D557A1" w:rsidRDefault="00BA708B" w:rsidP="006C3E31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DÁ</w:t>
            </w:r>
          </w:p>
        </w:tc>
        <w:tc>
          <w:tcPr>
            <w:tcW w:w="5720" w:type="dxa"/>
          </w:tcPr>
          <w:p w14:paraId="0DA38B24" w14:textId="77777777" w:rsidR="00BA708B" w:rsidRPr="00D557A1" w:rsidRDefault="00BA708B" w:rsidP="00A04C79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支持自适应机器翻译，也就是翻译发送回机器翻译引擎</w:t>
            </w:r>
          </w:p>
        </w:tc>
      </w:tr>
      <w:tr w:rsidR="006D2926" w:rsidRPr="00D557A1" w14:paraId="7B3A1074" w14:textId="77777777" w:rsidTr="004B1735">
        <w:trPr>
          <w:trHeight w:val="220"/>
        </w:trPr>
        <w:tc>
          <w:tcPr>
            <w:tcW w:w="1972" w:type="dxa"/>
          </w:tcPr>
          <w:p w14:paraId="4B3D1260" w14:textId="77777777" w:rsidR="006D2926" w:rsidRPr="00D557A1" w:rsidRDefault="006D2926" w:rsidP="001E5EA2">
            <w:pPr>
              <w:rPr>
                <w:rFonts w:asciiTheme="minorHAnsi" w:hAnsiTheme="minorHAnsi" w:cstheme="minorHAnsi"/>
              </w:rPr>
              <w:bidi w:val="0"/>
            </w:pPr>
            <w:bookmarkStart w:id="14" w:name="_Toc250556318"/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2017 年 7 月 14 日</w:t>
            </w:r>
          </w:p>
        </w:tc>
        <w:tc>
          <w:tcPr>
            <w:tcW w:w="896" w:type="dxa"/>
          </w:tcPr>
          <w:p w14:paraId="00F6C0B9" w14:textId="77777777" w:rsidR="006D2926" w:rsidRPr="00D557A1" w:rsidRDefault="00A303E3" w:rsidP="000739A8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tcW w:w="646" w:type="dxa"/>
          </w:tcPr>
          <w:p w14:paraId="154C3680" w14:textId="77777777" w:rsidR="006D2926" w:rsidRPr="00D557A1" w:rsidRDefault="006D2926" w:rsidP="000739A8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JM</w:t>
            </w:r>
          </w:p>
        </w:tc>
        <w:tc>
          <w:tcPr>
            <w:tcW w:w="5720" w:type="dxa"/>
          </w:tcPr>
          <w:p w14:paraId="27D3964F" w14:textId="77777777" w:rsidR="006D2926" w:rsidRPr="00D557A1" w:rsidRDefault="006D2926" w:rsidP="000739A8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与 memoQ 8.2 相关的更改：插件设置和基类更改</w:t>
            </w:r>
          </w:p>
        </w:tc>
      </w:tr>
      <w:tr w:rsidR="00A80B7F" w:rsidRPr="00D557A1" w14:paraId="01A81857" w14:textId="77777777" w:rsidTr="004B1735">
        <w:trPr>
          <w:trHeight w:val="220"/>
        </w:trPr>
        <w:tc>
          <w:tcPr>
            <w:tcW w:w="1972" w:type="dxa"/>
          </w:tcPr>
          <w:p w14:paraId="7D9619BA" w14:textId="77777777" w:rsidR="00A80B7F" w:rsidRPr="00D557A1" w:rsidRDefault="00A80B7F" w:rsidP="001E5EA2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2018 年 12 月 13 日</w:t>
            </w:r>
          </w:p>
        </w:tc>
        <w:tc>
          <w:tcPr>
            <w:tcW w:w="896" w:type="dxa"/>
          </w:tcPr>
          <w:p w14:paraId="0265E63E" w14:textId="77777777" w:rsidR="00A80B7F" w:rsidRPr="00D557A1" w:rsidRDefault="00A80B7F" w:rsidP="000739A8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3.1</w:t>
            </w:r>
          </w:p>
        </w:tc>
        <w:tc>
          <w:tcPr>
            <w:tcW w:w="646" w:type="dxa"/>
          </w:tcPr>
          <w:p w14:paraId="1A3E7AC5" w14:textId="77777777" w:rsidR="00A80B7F" w:rsidRPr="00D557A1" w:rsidRDefault="00A80B7F" w:rsidP="000739A8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GyK</w:t>
            </w:r>
          </w:p>
        </w:tc>
        <w:tc>
          <w:tcPr>
            <w:tcW w:w="5720" w:type="dxa"/>
          </w:tcPr>
          <w:p w14:paraId="69F88B6B" w14:textId="77777777" w:rsidR="00A80B7F" w:rsidRPr="00D557A1" w:rsidRDefault="00A80B7F" w:rsidP="000739A8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与 memoQ 9.0 相关的更改：ShowHelp</w:t>
            </w:r>
          </w:p>
          <w:p w14:paraId="7F096D05" w14:textId="77777777" w:rsidR="004A33C7" w:rsidRPr="00491B2F" w:rsidRDefault="004A33C7" w:rsidP="000739A8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更新本地化（GetResourceString 返回值不正确）</w:t>
            </w:r>
          </w:p>
          <w:p w14:paraId="27A86143" w14:textId="77777777" w:rsidR="004A33C7" w:rsidRPr="00D557A1" w:rsidRDefault="004A33C7" w:rsidP="000739A8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概述：DummyMTPlugin</w:t>
            </w:r>
          </w:p>
        </w:tc>
      </w:tr>
      <w:tr w:rsidR="00B16583" w:rsidRPr="00D557A1" w14:paraId="455699E0" w14:textId="77777777" w:rsidTr="004B1735">
        <w:trPr>
          <w:trHeight w:val="220"/>
        </w:trPr>
        <w:tc>
          <w:tcPr>
            <w:tcW w:w="1972" w:type="dxa"/>
          </w:tcPr>
          <w:p w14:paraId="03D6E998" w14:textId="0A782314" w:rsidR="00B16583" w:rsidRPr="00D557A1" w:rsidRDefault="00B16583" w:rsidP="001E5EA2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2019 年 4 月 24 日</w:t>
            </w:r>
          </w:p>
        </w:tc>
        <w:tc>
          <w:tcPr>
            <w:tcW w:w="896" w:type="dxa"/>
          </w:tcPr>
          <w:p w14:paraId="66CC1F9E" w14:textId="00BA5459" w:rsidR="00B16583" w:rsidRPr="00D557A1" w:rsidRDefault="00B16583" w:rsidP="000739A8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3.2</w:t>
            </w:r>
          </w:p>
        </w:tc>
        <w:tc>
          <w:tcPr>
            <w:tcW w:w="646" w:type="dxa"/>
          </w:tcPr>
          <w:p w14:paraId="3FE5E177" w14:textId="68BE7E42" w:rsidR="00B16583" w:rsidRPr="00D557A1" w:rsidRDefault="00B16583" w:rsidP="000739A8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GyK</w:t>
            </w:r>
          </w:p>
        </w:tc>
        <w:tc>
          <w:tcPr>
            <w:tcW w:w="5720" w:type="dxa"/>
          </w:tcPr>
          <w:p w14:paraId="3B2D19F3" w14:textId="77777777" w:rsidR="00B16583" w:rsidRPr="00D557A1" w:rsidRDefault="00B16583" w:rsidP="000739A8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1"/>
                <w:bCs w:val="1"/>
                <w:i w:val="0"/>
                <w:iCs w:val="0"/>
                <w:u w:val="none"/>
                <w:vertAlign w:val="baseline"/>
                <w:rtl w:val="0"/>
              </w:rPr>
              <w:t xml:space="preserve">标签和格式支持</w:t>
            </w:r>
          </w:p>
          <w:p w14:paraId="71076FBD" w14:textId="08BBE9DC" w:rsidR="00ED16B9" w:rsidRPr="00D557A1" w:rsidRDefault="00ED16B9" w:rsidP="000739A8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目标框架更改：.NET Framework 4.7.2</w:t>
            </w:r>
          </w:p>
        </w:tc>
      </w:tr>
      <w:tr w:rsidR="0E14348C" w:rsidRPr="00D557A1" w14:paraId="4B9FFD6E" w14:textId="77777777" w:rsidTr="004B1735">
        <w:trPr>
          <w:trHeight w:val="220"/>
        </w:trPr>
        <w:tc>
          <w:tcPr>
            <w:tcW w:w="1972" w:type="dxa"/>
          </w:tcPr>
          <w:p w14:paraId="0F810BE5" w14:textId="6C3F3C54" w:rsidR="0E14348C" w:rsidRPr="00D557A1" w:rsidRDefault="0E14348C" w:rsidP="0E14348C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2019 年 6 月 6 日</w:t>
            </w:r>
          </w:p>
        </w:tc>
        <w:tc>
          <w:tcPr>
            <w:tcW w:w="896" w:type="dxa"/>
          </w:tcPr>
          <w:p w14:paraId="2AD4AC2C" w14:textId="183FA306" w:rsidR="0E14348C" w:rsidRPr="00D557A1" w:rsidRDefault="0E14348C" w:rsidP="0E14348C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3.3</w:t>
            </w:r>
          </w:p>
        </w:tc>
        <w:tc>
          <w:tcPr>
            <w:tcW w:w="646" w:type="dxa"/>
          </w:tcPr>
          <w:p w14:paraId="5AFCD147" w14:textId="0B002568" w:rsidR="0E14348C" w:rsidRPr="00D557A1" w:rsidRDefault="0E14348C" w:rsidP="0E14348C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CsÁ</w:t>
            </w:r>
          </w:p>
        </w:tc>
        <w:tc>
          <w:tcPr>
            <w:tcW w:w="5720" w:type="dxa"/>
          </w:tcPr>
          <w:p w14:paraId="2C24A241" w14:textId="785874C4" w:rsidR="0E14348C" w:rsidRPr="00D557A1" w:rsidRDefault="0E14348C" w:rsidP="0E14348C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如果是公共插件，则选项表单上需要“帮助”按钮</w:t>
            </w:r>
          </w:p>
        </w:tc>
      </w:tr>
      <w:tr w:rsidR="00C44DE9" w:rsidRPr="00D557A1" w14:paraId="7CFB9265" w14:textId="77777777" w:rsidTr="004B1735">
        <w:trPr>
          <w:trHeight w:val="220"/>
        </w:trPr>
        <w:tc>
          <w:tcPr>
            <w:tcW w:w="1972" w:type="dxa"/>
          </w:tcPr>
          <w:p w14:paraId="1C975E05" w14:textId="3DA151D5" w:rsidR="00C44DE9" w:rsidRPr="00D557A1" w:rsidRDefault="00C44DE9" w:rsidP="0E14348C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2019 年 12 月 11 日</w:t>
            </w:r>
          </w:p>
        </w:tc>
        <w:tc>
          <w:tcPr>
            <w:tcW w:w="896" w:type="dxa"/>
          </w:tcPr>
          <w:p w14:paraId="75FEAB32" w14:textId="710597A1" w:rsidR="00C44DE9" w:rsidRPr="00D557A1" w:rsidRDefault="00C44DE9" w:rsidP="0E14348C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3.4</w:t>
            </w:r>
          </w:p>
        </w:tc>
        <w:tc>
          <w:tcPr>
            <w:tcW w:w="646" w:type="dxa"/>
          </w:tcPr>
          <w:p w14:paraId="45FAA502" w14:textId="5C98A3F4" w:rsidR="00C44DE9" w:rsidRPr="00D557A1" w:rsidRDefault="00C44DE9" w:rsidP="0E14348C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GyK</w:t>
            </w:r>
          </w:p>
        </w:tc>
        <w:tc>
          <w:tcPr>
            <w:tcW w:w="5720" w:type="dxa"/>
          </w:tcPr>
          <w:p w14:paraId="3B9923B4" w14:textId="1008F717" w:rsidR="00C44DE9" w:rsidRPr="00D557A1" w:rsidRDefault="005B2737" w:rsidP="0E14348C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1"/>
                <w:iCs w:val="1"/>
                <w:u w:val="none"/>
                <w:vertAlign w:val="baseline"/>
                <w:rtl w:val="0"/>
              </w:rPr>
              <w:t xml:space="preserve">DisplayIcon</w:t>
            </w: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、</w:t>
            </w: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1"/>
                <w:iCs w:val="1"/>
                <w:u w:val="none"/>
                <w:vertAlign w:val="baseline"/>
                <w:rtl w:val="0"/>
              </w:rPr>
              <w:t xml:space="preserve">SmallIcon</w:t>
            </w: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 尺寸要求</w:t>
            </w:r>
          </w:p>
        </w:tc>
      </w:tr>
      <w:tr w:rsidR="00F0649F" w:rsidRPr="00D557A1" w14:paraId="54466185" w14:textId="77777777" w:rsidTr="004B1735">
        <w:trPr>
          <w:trHeight w:val="220"/>
        </w:trPr>
        <w:tc>
          <w:tcPr>
            <w:tcW w:w="1972" w:type="dxa"/>
          </w:tcPr>
          <w:p w14:paraId="253A9D92" w14:textId="7F00522C" w:rsidR="00F0649F" w:rsidRPr="00D557A1" w:rsidRDefault="00F0649F" w:rsidP="0E14348C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2020 年 3 月 6 日</w:t>
            </w:r>
          </w:p>
        </w:tc>
        <w:tc>
          <w:tcPr>
            <w:tcW w:w="896" w:type="dxa"/>
          </w:tcPr>
          <w:p w14:paraId="54BBC1DB" w14:textId="3F34E8D5" w:rsidR="00F0649F" w:rsidRPr="00D557A1" w:rsidRDefault="00F0649F" w:rsidP="0E14348C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3.5</w:t>
            </w:r>
          </w:p>
        </w:tc>
        <w:tc>
          <w:tcPr>
            <w:tcW w:w="646" w:type="dxa"/>
          </w:tcPr>
          <w:p w14:paraId="4208C3E7" w14:textId="5140BEFF" w:rsidR="00F0649F" w:rsidRPr="00D557A1" w:rsidRDefault="00F0649F" w:rsidP="0E14348C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PMA</w:t>
            </w:r>
          </w:p>
        </w:tc>
        <w:tc>
          <w:tcPr>
            <w:tcW w:w="5720" w:type="dxa"/>
          </w:tcPr>
          <w:p w14:paraId="65504A7C" w14:textId="00E8C655" w:rsidR="00F0649F" w:rsidRPr="00D557A1" w:rsidRDefault="00F0649F" w:rsidP="0E14348C">
            <w:pPr>
              <w:rPr>
                <w:rFonts w:asciiTheme="minorHAnsi" w:hAnsiTheme="minorHAnsi" w:cstheme="minorBidi"/>
                <w:i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1"/>
                <w:iCs w:val="1"/>
                <w:u w:val="none"/>
                <w:vertAlign w:val="baseline"/>
                <w:rtl w:val="0"/>
              </w:rPr>
              <w:t xml:space="preserve">在 memoQ 服务器中测试新插件</w:t>
            </w:r>
          </w:p>
        </w:tc>
      </w:tr>
      <w:tr w:rsidR="000D37C3" w:rsidRPr="00D557A1" w14:paraId="35B85AFA" w14:textId="77777777" w:rsidTr="004B1735">
        <w:trPr>
          <w:trHeight w:val="220"/>
        </w:trPr>
        <w:tc>
          <w:tcPr>
            <w:tcW w:w="1972" w:type="dxa"/>
          </w:tcPr>
          <w:p w14:paraId="0E107673" w14:textId="263F3FE1" w:rsidR="000D37C3" w:rsidRPr="00D557A1" w:rsidRDefault="00390287" w:rsidP="0E14348C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2020 年 6 月 12 日</w:t>
            </w:r>
          </w:p>
        </w:tc>
        <w:tc>
          <w:tcPr>
            <w:tcW w:w="896" w:type="dxa"/>
          </w:tcPr>
          <w:p w14:paraId="289CDAF7" w14:textId="7821D42F" w:rsidR="000D37C3" w:rsidRPr="00D557A1" w:rsidRDefault="00390287" w:rsidP="0E14348C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4.0</w:t>
            </w:r>
          </w:p>
        </w:tc>
        <w:tc>
          <w:tcPr>
            <w:tcW w:w="646" w:type="dxa"/>
          </w:tcPr>
          <w:p w14:paraId="2489109F" w14:textId="74823FEE" w:rsidR="000D37C3" w:rsidRPr="00D557A1" w:rsidRDefault="000D37C3" w:rsidP="0E14348C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PMA</w:t>
            </w:r>
          </w:p>
        </w:tc>
        <w:tc>
          <w:tcPr>
            <w:tcW w:w="5720" w:type="dxa"/>
          </w:tcPr>
          <w:p w14:paraId="394F63E7" w14:textId="142A41E4" w:rsidR="004B1735" w:rsidRPr="00D557A1" w:rsidRDefault="00390287" w:rsidP="0E14348C">
            <w:pPr>
              <w:rPr>
                <w:rFonts w:asciiTheme="minorHAnsi" w:hAnsiTheme="minorHAnsi" w:cstheme="minorHAnsi"/>
                <w:color w:val="000000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与</w:t>
            </w:r>
            <w:r>
              <w:rPr>
                <w:rFonts w:asciiTheme="minorHAnsi" w:cstheme="minorHAnsi" w:hAnsiTheme="minorHAnsi"/>
                <w:color w:val="000000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 分段到 XML 和 HTML 转换器相关的更改</w:t>
            </w:r>
          </w:p>
        </w:tc>
      </w:tr>
      <w:tr w:rsidR="004B1735" w:rsidRPr="00D557A1" w14:paraId="63098214" w14:textId="77777777" w:rsidTr="004B1735">
        <w:trPr>
          <w:trHeight w:val="220"/>
        </w:trPr>
        <w:tc>
          <w:tcPr>
            <w:tcW w:w="1972" w:type="dxa"/>
          </w:tcPr>
          <w:p w14:paraId="57E7E293" w14:textId="33F01682" w:rsidR="004B1735" w:rsidRPr="00D557A1" w:rsidRDefault="004B1735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2020 年 6 月 20 日</w:t>
            </w:r>
          </w:p>
        </w:tc>
        <w:tc>
          <w:tcPr>
            <w:tcW w:w="896" w:type="dxa"/>
          </w:tcPr>
          <w:p w14:paraId="75EC007C" w14:textId="2B2CB0BB" w:rsidR="004B1735" w:rsidRPr="00D557A1" w:rsidRDefault="004B1735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4.1</w:t>
            </w:r>
          </w:p>
        </w:tc>
        <w:tc>
          <w:tcPr>
            <w:tcW w:w="646" w:type="dxa"/>
          </w:tcPr>
          <w:p w14:paraId="79DB8224" w14:textId="32B2F5CA" w:rsidR="004B1735" w:rsidRPr="00D557A1" w:rsidRDefault="004B1735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RT</w:t>
            </w:r>
          </w:p>
        </w:tc>
        <w:tc>
          <w:tcPr>
            <w:tcW w:w="5720" w:type="dxa"/>
          </w:tcPr>
          <w:p w14:paraId="751C8AE6" w14:textId="5CAE26A2" w:rsidR="004B1735" w:rsidRPr="00D557A1" w:rsidRDefault="004B1735" w:rsidP="004B173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添加 UI 设计指南部分</w:t>
            </w:r>
          </w:p>
        </w:tc>
      </w:tr>
      <w:tr w:rsidR="00673158" w:rsidRPr="00D557A1" w14:paraId="5BE31E50" w14:textId="77777777" w:rsidTr="004B1735">
        <w:trPr>
          <w:trHeight w:val="220"/>
        </w:trPr>
        <w:tc>
          <w:tcPr>
            <w:tcW w:w="1972" w:type="dxa"/>
          </w:tcPr>
          <w:p w14:paraId="3E277FD3" w14:textId="3A5272CE" w:rsidR="00673158" w:rsidRPr="00D557A1" w:rsidRDefault="00D106DE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2020 年 10 月 28 日</w:t>
            </w:r>
          </w:p>
        </w:tc>
        <w:tc>
          <w:tcPr>
            <w:tcW w:w="896" w:type="dxa"/>
          </w:tcPr>
          <w:p w14:paraId="0C5F8744" w14:textId="4AEF28DC" w:rsidR="00673158" w:rsidRPr="00D557A1" w:rsidRDefault="00673158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4.6</w:t>
            </w:r>
          </w:p>
        </w:tc>
        <w:tc>
          <w:tcPr>
            <w:tcW w:w="646" w:type="dxa"/>
          </w:tcPr>
          <w:p w14:paraId="47D4E55D" w14:textId="08008A0C" w:rsidR="00673158" w:rsidRPr="00D557A1" w:rsidRDefault="00673158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PMA</w:t>
            </w:r>
          </w:p>
        </w:tc>
        <w:tc>
          <w:tcPr>
            <w:tcW w:w="5720" w:type="dxa"/>
          </w:tcPr>
          <w:p w14:paraId="4D6FFA53" w14:textId="60B95E78" w:rsidR="00673158" w:rsidRPr="00D557A1" w:rsidRDefault="00673158" w:rsidP="004B173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在 MS 翻译中的标签周围添加新的空格规范化功能</w:t>
            </w:r>
          </w:p>
        </w:tc>
      </w:tr>
      <w:tr w:rsidR="00673158" w:rsidRPr="00D557A1" w14:paraId="0C129E5E" w14:textId="77777777" w:rsidTr="004B1735">
        <w:trPr>
          <w:trHeight w:val="220"/>
        </w:trPr>
        <w:tc>
          <w:tcPr>
            <w:tcW w:w="1972" w:type="dxa"/>
          </w:tcPr>
          <w:p w14:paraId="00318168" w14:textId="2F5D8B97" w:rsidR="00673158" w:rsidRPr="00D557A1" w:rsidRDefault="00D106DE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2020 年 10 月 29 日</w:t>
            </w:r>
          </w:p>
        </w:tc>
        <w:tc>
          <w:tcPr>
            <w:tcW w:w="896" w:type="dxa"/>
          </w:tcPr>
          <w:p w14:paraId="063E2895" w14:textId="53FF6633" w:rsidR="00673158" w:rsidRPr="00D557A1" w:rsidRDefault="00673158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4.6</w:t>
            </w:r>
          </w:p>
        </w:tc>
        <w:tc>
          <w:tcPr>
            <w:tcW w:w="646" w:type="dxa"/>
          </w:tcPr>
          <w:p w14:paraId="19A79FA5" w14:textId="17BCA7D5" w:rsidR="00673158" w:rsidRPr="00D557A1" w:rsidRDefault="00673158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PMA</w:t>
            </w:r>
          </w:p>
        </w:tc>
        <w:tc>
          <w:tcPr>
            <w:tcW w:w="5720" w:type="dxa"/>
          </w:tcPr>
          <w:p w14:paraId="4EA431AD" w14:textId="525D69C7" w:rsidR="00673158" w:rsidRPr="00D557A1" w:rsidRDefault="00673158" w:rsidP="004B173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扩大“实施清单”</w:t>
            </w:r>
          </w:p>
        </w:tc>
      </w:tr>
      <w:tr w:rsidR="00697750" w:rsidRPr="00D557A1" w14:paraId="07930EFD" w14:textId="77777777" w:rsidTr="004B1735">
        <w:trPr>
          <w:trHeight w:val="220"/>
        </w:trPr>
        <w:tc>
          <w:tcPr>
            <w:tcW w:w="1972" w:type="dxa"/>
          </w:tcPr>
          <w:p w14:paraId="4BF9C88A" w14:textId="005190BA" w:rsidR="00697750" w:rsidRPr="00D557A1" w:rsidRDefault="00697750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2020 年 12 月 7 日</w:t>
            </w:r>
          </w:p>
        </w:tc>
        <w:tc>
          <w:tcPr>
            <w:tcW w:w="896" w:type="dxa"/>
          </w:tcPr>
          <w:p w14:paraId="488F2867" w14:textId="62D6191D" w:rsidR="00697750" w:rsidRPr="00D557A1" w:rsidRDefault="00697750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4.7</w:t>
            </w:r>
          </w:p>
        </w:tc>
        <w:tc>
          <w:tcPr>
            <w:tcW w:w="646" w:type="dxa"/>
          </w:tcPr>
          <w:p w14:paraId="370DE231" w14:textId="5140896E" w:rsidR="00697750" w:rsidRPr="00D557A1" w:rsidRDefault="00697750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PMA</w:t>
            </w:r>
          </w:p>
        </w:tc>
        <w:tc>
          <w:tcPr>
            <w:tcW w:w="5720" w:type="dxa"/>
          </w:tcPr>
          <w:p w14:paraId="2AAB456C" w14:textId="520CE7AC" w:rsidR="00697750" w:rsidRPr="00D557A1" w:rsidRDefault="00697750" w:rsidP="004B173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将 Scale 特殊 UI 元素添加到高 DPI 部分</w:t>
            </w:r>
          </w:p>
        </w:tc>
      </w:tr>
      <w:tr w:rsidR="00697750" w:rsidRPr="00D557A1" w14:paraId="656C2197" w14:textId="77777777" w:rsidTr="004B1735">
        <w:trPr>
          <w:trHeight w:val="220"/>
        </w:trPr>
        <w:tc>
          <w:tcPr>
            <w:tcW w:w="1972" w:type="dxa"/>
          </w:tcPr>
          <w:p w14:paraId="187C5E72" w14:textId="5429CE24" w:rsidR="00697750" w:rsidRPr="00D557A1" w:rsidRDefault="00697750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2020 年 12 月 7 日</w:t>
            </w:r>
          </w:p>
        </w:tc>
        <w:tc>
          <w:tcPr>
            <w:tcW w:w="896" w:type="dxa"/>
          </w:tcPr>
          <w:p w14:paraId="763FED3D" w14:textId="4A8E5430" w:rsidR="00697750" w:rsidRPr="00D557A1" w:rsidRDefault="00697750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4.7</w:t>
            </w:r>
          </w:p>
        </w:tc>
        <w:tc>
          <w:tcPr>
            <w:tcW w:w="646" w:type="dxa"/>
          </w:tcPr>
          <w:p w14:paraId="0D7D3559" w14:textId="33E5328E" w:rsidR="00697750" w:rsidRPr="00D557A1" w:rsidRDefault="00697750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PMA</w:t>
            </w:r>
          </w:p>
        </w:tc>
        <w:tc>
          <w:tcPr>
            <w:tcW w:w="5720" w:type="dxa"/>
          </w:tcPr>
          <w:p w14:paraId="1774584C" w14:textId="35562C4B" w:rsidR="00697750" w:rsidRPr="00D557A1" w:rsidRDefault="00697750" w:rsidP="004B173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“UI设计指南”的扩展</w:t>
            </w:r>
          </w:p>
        </w:tc>
      </w:tr>
      <w:tr w:rsidR="0085347E" w:rsidRPr="00D557A1" w14:paraId="4867F7EA" w14:textId="77777777" w:rsidTr="004B1735">
        <w:trPr>
          <w:trHeight w:val="220"/>
        </w:trPr>
        <w:tc>
          <w:tcPr>
            <w:tcW w:w="1972" w:type="dxa"/>
          </w:tcPr>
          <w:p w14:paraId="3541CD44" w14:textId="4E5B4BD2" w:rsidR="0085347E" w:rsidRPr="00D557A1" w:rsidRDefault="0085347E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2021 年 3 月 9 日</w:t>
            </w:r>
          </w:p>
        </w:tc>
        <w:tc>
          <w:tcPr>
            <w:tcW w:w="896" w:type="dxa"/>
          </w:tcPr>
          <w:p w14:paraId="386C78AE" w14:textId="4A2D4215" w:rsidR="0085347E" w:rsidRPr="00D557A1" w:rsidRDefault="0085347E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4.9</w:t>
            </w:r>
          </w:p>
        </w:tc>
        <w:tc>
          <w:tcPr>
            <w:tcW w:w="646" w:type="dxa"/>
          </w:tcPr>
          <w:p w14:paraId="345E6FEC" w14:textId="454CD891" w:rsidR="0085347E" w:rsidRPr="00D557A1" w:rsidRDefault="0085347E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PMA</w:t>
            </w:r>
          </w:p>
        </w:tc>
        <w:tc>
          <w:tcPr>
            <w:tcW w:w="5720" w:type="dxa"/>
          </w:tcPr>
          <w:p w14:paraId="25F879DE" w14:textId="49448F9E" w:rsidR="0085347E" w:rsidRPr="00D557A1" w:rsidRDefault="0085347E" w:rsidP="004B173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将私有 MT SDK 文档合并到公共 MT SDK 文档中。</w:t>
            </w:r>
          </w:p>
        </w:tc>
      </w:tr>
      <w:tr w:rsidR="000C5B1C" w:rsidRPr="00D557A1" w14:paraId="544D4191" w14:textId="77777777" w:rsidTr="004B1735">
        <w:trPr>
          <w:trHeight w:val="220"/>
        </w:trPr>
        <w:tc>
          <w:tcPr>
            <w:tcW w:w="1972" w:type="dxa"/>
          </w:tcPr>
          <w:p w14:paraId="1F320D6C" w14:textId="76660681" w:rsidR="000C5B1C" w:rsidRPr="00D557A1" w:rsidRDefault="000C5B1C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2022 年 1 月 3 日</w:t>
            </w:r>
          </w:p>
        </w:tc>
        <w:tc>
          <w:tcPr>
            <w:tcW w:w="896" w:type="dxa"/>
          </w:tcPr>
          <w:p w14:paraId="5E39B1AA" w14:textId="191938B2" w:rsidR="000C5B1C" w:rsidRPr="00D557A1" w:rsidRDefault="000C5B1C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9.10</w:t>
            </w:r>
          </w:p>
        </w:tc>
        <w:tc>
          <w:tcPr>
            <w:tcW w:w="646" w:type="dxa"/>
          </w:tcPr>
          <w:p w14:paraId="6661A0E5" w14:textId="6389323E" w:rsidR="000C5B1C" w:rsidRPr="00D557A1" w:rsidRDefault="000C5B1C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PMA</w:t>
            </w:r>
          </w:p>
        </w:tc>
        <w:tc>
          <w:tcPr>
            <w:tcW w:w="5720" w:type="dxa"/>
          </w:tcPr>
          <w:p w14:paraId="4A665EBC" w14:textId="78D9F25E" w:rsidR="000C5B1C" w:rsidRPr="00D557A1" w:rsidRDefault="000C5B1C" w:rsidP="004B173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添加包使用信息：用户可以选择包的版本</w:t>
            </w:r>
          </w:p>
        </w:tc>
      </w:tr>
      <w:tr w:rsidR="00C470F4" w:rsidRPr="00D557A1" w14:paraId="5A7C5369" w14:textId="77777777" w:rsidTr="004B1735">
        <w:trPr>
          <w:trHeight w:val="220"/>
        </w:trPr>
        <w:tc>
          <w:tcPr>
            <w:tcW w:w="1972" w:type="dxa"/>
          </w:tcPr>
          <w:p w14:paraId="77CC5A73" w14:textId="5A85E161" w:rsidR="00C470F4" w:rsidRDefault="00C470F4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2022 年 1 月 31 日</w:t>
            </w:r>
          </w:p>
        </w:tc>
        <w:tc>
          <w:tcPr>
            <w:tcW w:w="896" w:type="dxa"/>
          </w:tcPr>
          <w:p w14:paraId="75B6DC4B" w14:textId="1201330D" w:rsidR="00C470F4" w:rsidRDefault="00C470F4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9.10</w:t>
            </w:r>
          </w:p>
        </w:tc>
        <w:tc>
          <w:tcPr>
            <w:tcW w:w="646" w:type="dxa"/>
          </w:tcPr>
          <w:p w14:paraId="032E2675" w14:textId="3417C5FF" w:rsidR="00C470F4" w:rsidRDefault="00C470F4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PMA</w:t>
            </w:r>
          </w:p>
        </w:tc>
        <w:tc>
          <w:tcPr>
            <w:tcW w:w="5720" w:type="dxa"/>
          </w:tcPr>
          <w:p w14:paraId="1C85F7B3" w14:textId="0A688E12" w:rsidR="00C470F4" w:rsidRPr="000C5B1C" w:rsidRDefault="00C470F4" w:rsidP="004B173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MT SDK 将包含“无互联网连接处理”用例</w:t>
            </w:r>
          </w:p>
        </w:tc>
      </w:tr>
      <w:tr w:rsidR="00720EBB" w:rsidRPr="00D557A1" w14:paraId="0CDA9CDD" w14:textId="77777777" w:rsidTr="004B1735">
        <w:trPr>
          <w:trHeight w:val="220"/>
        </w:trPr>
        <w:tc>
          <w:tcPr>
            <w:tcW w:w="1972" w:type="dxa"/>
          </w:tcPr>
          <w:p w14:paraId="337287BA" w14:textId="2FA32FE7" w:rsidR="00720EBB" w:rsidRDefault="00720EBB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2022 年 2 月 25 日</w:t>
            </w:r>
          </w:p>
        </w:tc>
        <w:tc>
          <w:tcPr>
            <w:tcW w:w="896" w:type="dxa"/>
          </w:tcPr>
          <w:p w14:paraId="4BCDB9C5" w14:textId="69C520DB" w:rsidR="00720EBB" w:rsidRDefault="00720EBB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9.10</w:t>
            </w:r>
          </w:p>
        </w:tc>
        <w:tc>
          <w:tcPr>
            <w:tcW w:w="646" w:type="dxa"/>
          </w:tcPr>
          <w:p w14:paraId="2E5C942F" w14:textId="4832F699" w:rsidR="00720EBB" w:rsidRDefault="00720EBB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PMA</w:t>
            </w:r>
          </w:p>
        </w:tc>
        <w:tc>
          <w:tcPr>
            <w:tcW w:w="5720" w:type="dxa"/>
          </w:tcPr>
          <w:p w14:paraId="30AD8BD8" w14:textId="44D8A874" w:rsidR="00720EBB" w:rsidRPr="00720EBB" w:rsidRDefault="00720EBB" w:rsidP="004B173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包括有关转义特殊字符的缺失信息</w:t>
            </w:r>
          </w:p>
        </w:tc>
      </w:tr>
      <w:tr w:rsidR="00B53638" w:rsidRPr="00D557A1" w14:paraId="6840F16C" w14:textId="77777777" w:rsidTr="004B1735">
        <w:trPr>
          <w:trHeight w:val="220"/>
        </w:trPr>
        <w:tc>
          <w:tcPr>
            <w:tcW w:w="1972" w:type="dxa"/>
          </w:tcPr>
          <w:p w14:paraId="2AAF3B06" w14:textId="6CD0C217" w:rsidR="00B53638" w:rsidRDefault="00B53638" w:rsidP="00343E62">
            <w:pPr>
              <w:jc w:val="left"/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2022 年 5 月 11 日</w:t>
            </w:r>
          </w:p>
        </w:tc>
        <w:tc>
          <w:tcPr>
            <w:tcW w:w="896" w:type="dxa"/>
          </w:tcPr>
          <w:p w14:paraId="1F780C8E" w14:textId="7E7D2252" w:rsidR="00B53638" w:rsidRDefault="00343E62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9.12</w:t>
            </w:r>
          </w:p>
        </w:tc>
        <w:tc>
          <w:tcPr>
            <w:tcW w:w="646" w:type="dxa"/>
          </w:tcPr>
          <w:p w14:paraId="5B865FFA" w14:textId="5930C575" w:rsidR="00B53638" w:rsidRDefault="00343E62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PMA</w:t>
            </w:r>
          </w:p>
        </w:tc>
        <w:tc>
          <w:tcPr>
            <w:tcW w:w="5720" w:type="dxa"/>
          </w:tcPr>
          <w:p w14:paraId="4D1CE318" w14:textId="74679AA6" w:rsidR="00B53638" w:rsidRPr="00720EBB" w:rsidRDefault="00343E62" w:rsidP="004B173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1"/>
                <w:bCs w:val="1"/>
                <w:i w:val="0"/>
                <w:iCs w:val="0"/>
                <w:u w:val="none"/>
                <w:vertAlign w:val="baseline"/>
                <w:rtl w:val="0"/>
              </w:rPr>
              <w:t xml:space="preserve">机器翻译插件中的语言数据处理</w:t>
            </w:r>
          </w:p>
        </w:tc>
      </w:tr>
      <w:tr w:rsidR="00B91C32" w:rsidRPr="00D557A1" w14:paraId="678DAD6B" w14:textId="77777777" w:rsidTr="004B1735">
        <w:trPr>
          <w:trHeight w:val="220"/>
        </w:trPr>
        <w:tc>
          <w:tcPr>
            <w:tcW w:w="1972" w:type="dxa"/>
          </w:tcPr>
          <w:p w14:paraId="224321D4" w14:textId="5A56ABE4" w:rsidR="00B91C32" w:rsidRDefault="0057387A" w:rsidP="00343E62">
            <w:pPr>
              <w:jc w:val="left"/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2022 年 6 月 6 日</w:t>
            </w:r>
          </w:p>
        </w:tc>
        <w:tc>
          <w:tcPr>
            <w:tcW w:w="896" w:type="dxa"/>
          </w:tcPr>
          <w:p w14:paraId="04758F7F" w14:textId="72CD3D6F" w:rsidR="00B91C32" w:rsidRDefault="00B91C32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9.12</w:t>
            </w:r>
          </w:p>
        </w:tc>
        <w:tc>
          <w:tcPr>
            <w:tcW w:w="646" w:type="dxa"/>
          </w:tcPr>
          <w:p w14:paraId="2D0EA792" w14:textId="540DE439" w:rsidR="00B91C32" w:rsidRDefault="00B91C32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PMA</w:t>
            </w:r>
          </w:p>
        </w:tc>
        <w:tc>
          <w:tcPr>
            <w:tcW w:w="5720" w:type="dxa"/>
          </w:tcPr>
          <w:p w14:paraId="263F5ADE" w14:textId="06227521" w:rsidR="00B91C32" w:rsidRPr="00343E62" w:rsidRDefault="00B91C32" w:rsidP="004B173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目标框架更改：.NET Framework 4.8。</w:t>
            </w:r>
          </w:p>
        </w:tc>
      </w:tr>
      <w:tr w:rsidR="00FB4798" w:rsidRPr="00D557A1" w14:paraId="3116FAC7" w14:textId="77777777" w:rsidTr="004B1735">
        <w:trPr>
          <w:trHeight w:val="220"/>
        </w:trPr>
        <w:tc>
          <w:tcPr>
            <w:tcW w:w="1972" w:type="dxa"/>
          </w:tcPr>
          <w:p w14:paraId="7E94441A" w14:textId="4D3628A3" w:rsidR="00FB4798" w:rsidRDefault="00FB4798" w:rsidP="00343E62">
            <w:pPr>
              <w:jc w:val="left"/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2022 年 9 月 16 日</w:t>
            </w:r>
          </w:p>
        </w:tc>
        <w:tc>
          <w:tcPr>
            <w:tcW w:w="896" w:type="dxa"/>
          </w:tcPr>
          <w:p w14:paraId="19059DC5" w14:textId="0669B3DE" w:rsidR="00FB4798" w:rsidRDefault="00FB4798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9.14</w:t>
            </w:r>
          </w:p>
        </w:tc>
        <w:tc>
          <w:tcPr>
            <w:tcW w:w="646" w:type="dxa"/>
          </w:tcPr>
          <w:p w14:paraId="07826004" w14:textId="4182C8AB" w:rsidR="00FB4798" w:rsidRDefault="00FB4798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PMA</w:t>
            </w:r>
          </w:p>
        </w:tc>
        <w:tc>
          <w:tcPr>
            <w:tcW w:w="5720" w:type="dxa"/>
          </w:tcPr>
          <w:p w14:paraId="2FAA3DF0" w14:textId="60764EB2" w:rsidR="00FB4798" w:rsidRPr="00D557A1" w:rsidRDefault="00FB4798" w:rsidP="004B173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具有扩展参数的查找会话</w:t>
            </w:r>
          </w:p>
        </w:tc>
      </w:tr>
      <w:tr w:rsidR="005630A3" w:rsidRPr="00D557A1" w14:paraId="4960D7E2" w14:textId="77777777" w:rsidTr="004B1735">
        <w:trPr>
          <w:trHeight w:val="220"/>
        </w:trPr>
        <w:tc>
          <w:tcPr>
            <w:tcW w:w="1972" w:type="dxa"/>
          </w:tcPr>
          <w:p w14:paraId="4E7473EC" w14:textId="59F09D39" w:rsidR="005630A3" w:rsidRDefault="005630A3" w:rsidP="00343E62">
            <w:pPr>
              <w:jc w:val="left"/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2022 年 11 月 23 日</w:t>
            </w:r>
          </w:p>
        </w:tc>
        <w:tc>
          <w:tcPr>
            <w:tcW w:w="896" w:type="dxa"/>
          </w:tcPr>
          <w:p w14:paraId="64901487" w14:textId="5EEE9D14" w:rsidR="005630A3" w:rsidRDefault="00F560F2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10.0</w:t>
            </w:r>
          </w:p>
        </w:tc>
        <w:tc>
          <w:tcPr>
            <w:tcW w:w="646" w:type="dxa"/>
          </w:tcPr>
          <w:p w14:paraId="0670592F" w14:textId="7E42FADF" w:rsidR="005630A3" w:rsidRDefault="005630A3" w:rsidP="004B1735">
            <w:pPr>
              <w:rPr>
                <w:rFonts w:asciiTheme="minorHAnsi" w:hAnsiTheme="minorHAnsi" w:cstheme="minorBidi"/>
              </w:rPr>
              <w:bidi w:val="0"/>
            </w:pPr>
            <w:r>
              <w:rPr>
                <w:rFonts w:asciiTheme="minorHAnsi" w:cstheme="minorBidi" w:hAnsiTheme="minorHAnsi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PMA</w:t>
            </w:r>
          </w:p>
        </w:tc>
        <w:tc>
          <w:tcPr>
            <w:tcW w:w="5720" w:type="dxa"/>
          </w:tcPr>
          <w:p w14:paraId="1F1A2742" w14:textId="5463F250" w:rsidR="005630A3" w:rsidRPr="005630A3" w:rsidRDefault="005630A3" w:rsidP="004B1735">
            <w:pPr>
              <w:rPr>
                <w:rFonts w:asciiTheme="minorHAnsi" w:hAnsiTheme="minorHAnsi" w:cstheme="minorHAnsi"/>
              </w:rPr>
              <w:bidi w:val="0"/>
            </w:pPr>
            <w:r>
              <w:rPr>
                <w:rFonts w:asciiTheme="minorHAnsi" w:cstheme="minorHAnsi" w:hAnsiTheme="minorHAnsi"/>
                <w:color w:val="000000"/>
                <w:lang w:eastAsia="zh-CN"/>
                <w:b w:val="0"/>
                <w:bCs w:val="0"/>
                <w:i w:val="0"/>
                <w:iCs w:val="0"/>
                <w:u w:val="none"/>
                <w:vertAlign w:val="baseline"/>
                <w:rtl w:val="0"/>
              </w:rPr>
              <w:t xml:space="preserve">SupportFuzzyForwarding属性介绍</w:t>
            </w:r>
          </w:p>
        </w:tc>
      </w:tr>
      <w:bookmarkEnd w:id="14"/>
    </w:tbl>
    <w:p w14:paraId="7B7478D2" w14:textId="6275C468" w:rsidR="00411FBF" w:rsidRDefault="00411FBF">
      <w:pPr>
        <w:spacing w:before="0"/>
        <w:jc w:val="left"/>
        <w:rPr>
          <w:rFonts w:asciiTheme="minorHAnsi" w:hAnsiTheme="minorHAnsi" w:cstheme="minorHAnsi"/>
          <w:b/>
          <w:bCs/>
          <w:color w:val="365F91"/>
          <w:sz w:val="32"/>
          <w:szCs w:val="32"/>
        </w:rPr>
      </w:pPr>
    </w:p>
    <w:p w14:paraId="5AFCA844" w14:textId="77777777" w:rsidR="00411FBF" w:rsidRDefault="00411FBF">
      <w:pPr>
        <w:spacing w:before="0"/>
        <w:jc w:val="left"/>
        <w:rPr>
          <w:rFonts w:asciiTheme="minorHAnsi" w:hAnsiTheme="minorHAnsi" w:cstheme="minorHAnsi"/>
          <w:b/>
          <w:bCs/>
          <w:color w:val="365F91"/>
          <w:sz w:val="32"/>
          <w:szCs w:val="32"/>
        </w:rPr>
        <w:bidi w:val="0"/>
      </w:pPr>
      <w:r>
        <w:rPr>
          <w:rFonts w:asciiTheme="minorHAnsi" w:cstheme="minorHAnsi" w:hAnsiTheme="minorHAnsi"/>
          <w:color w:val="365F91"/>
          <w:sz w:val="32"/>
          <w:szCs w:val="32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br w:type="page"/>
      </w:r>
    </w:p>
    <w:p w14:paraId="28BA82A5" w14:textId="5C81D27A" w:rsidR="00664084" w:rsidRPr="00BA7083" w:rsidRDefault="00D106DE" w:rsidP="00664084">
      <w:pPr>
        <w:pStyle w:val="Heading1"/>
        <w:rPr>
          <w:rFonts w:asciiTheme="minorHAnsi" w:hAnsiTheme="minorHAnsi" w:cstheme="minorHAnsi"/>
          <w:i w:val="0"/>
        </w:rPr>
        <w:bidi w:val="0"/>
      </w:pPr>
      <w:bookmarkStart w:id="15" w:name="_Toc117500355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概述</w:t>
      </w:r>
      <w:bookmarkEnd w:id="15"/>
    </w:p>
    <w:p w14:paraId="1632C0E6" w14:textId="6445F0C0" w:rsidR="0057251F" w:rsidRPr="00F90C97" w:rsidRDefault="005026BC" w:rsidP="007550B8">
      <w:pPr>
        <w:spacing w:before="200"/>
        <w:rPr>
          <w:rFonts w:asciiTheme="minorHAnsi" w:hAnsiTheme="minorHAnsi" w:cstheme="minorHAnsi"/>
          <w:b/>
          <w:sz w:val="22"/>
          <w:szCs w:val="22"/>
        </w:rPr>
        <w:bidi w:val="0"/>
      </w:pPr>
      <w:bookmarkStart w:id="16" w:name="_Toc212805028"/>
      <w:bookmarkStart w:id="17" w:name="_Toc212806973"/>
      <w:bookmarkStart w:id="18" w:name="_Toc212903591"/>
      <w:bookmarkStart w:id="19" w:name="_Toc224484473"/>
      <w:bookmarkStart w:id="20" w:name="_Toc250556319"/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 Ltd. 使客户和第三方开发人员能够为 memoQ 创建机器翻译插件。本文档介绍了机器翻译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框架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的基础知识，并提供了创建新插件的分步指南。 </w:t>
      </w:r>
    </w:p>
    <w:p w14:paraId="341EE513" w14:textId="232F7E36" w:rsidR="006D2926" w:rsidRPr="00F90C97" w:rsidRDefault="00A303E3" w:rsidP="00ED43BC">
      <w:pPr>
        <w:spacing w:before="200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该文档描述了 memoQ 8.2 及更高版本支持的 MT SDK。要为早期 memoQ 版本开发插件，请参阅对应版本的文档。已有插件能保持兼容性 - 然而，这些插件不能在 memoQ 服务器上使用，并且它们在 memoQ 中的使用也有限制。</w:t>
      </w:r>
    </w:p>
    <w:p w14:paraId="2046DDDD" w14:textId="72F4366C" w:rsidR="005026BC" w:rsidRPr="00F90C97" w:rsidRDefault="00166F3D" w:rsidP="00ED43BC">
      <w:pPr>
        <w:spacing w:before="200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插件开发需要使用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C#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编程语言中的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.NET Framework 4.8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</w:t>
      </w:r>
    </w:p>
    <w:p w14:paraId="59BA1BD9" w14:textId="4E233E24" w:rsidR="007550B8" w:rsidRPr="00F90C97" w:rsidRDefault="005C78B8" w:rsidP="007550B8">
      <w:pPr>
        <w:spacing w:before="200" w:after="240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MT SDK有一个Visual Studio解决方案，可以通过Visual Studio 2015或更高版本打开。</w:t>
      </w:r>
    </w:p>
    <w:p w14:paraId="17B56258" w14:textId="228670A9" w:rsidR="00607D86" w:rsidRPr="00F90C97" w:rsidRDefault="00607D86" w:rsidP="007550B8">
      <w:pPr>
        <w:spacing w:before="200" w:after="240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 Ltd. 开发了一个示范机器翻译插件，称为 DummyMTPlugin。在开发插件时，您必须使用此虚拟插件作为起点。如需了解更多信息，请参阅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fldChar w:fldCharType="begin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instrText xml:space="preserve"> REF _Ref532483953 \h  \* MERGEFORMAT </w:instrTex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fldChar w:fldCharType="separate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机器翻译 SDK 示范应用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fldChar w:fldCharType="end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。请记得检查以下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fldChar w:fldCharType="begin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instrText xml:space="preserve"> REF _Ref532484124 \h  \* MERGEFORMAT </w:instrTex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fldChar w:fldCharType="separate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实施清单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fldChar w:fldCharType="end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部分中的实施步骤。</w:t>
      </w:r>
    </w:p>
    <w:p w14:paraId="5A28DC58" w14:textId="6C9A02C5" w:rsidR="00330180" w:rsidRPr="00BA7083" w:rsidRDefault="00B57B16" w:rsidP="00330180">
      <w:pPr>
        <w:pStyle w:val="Heading1"/>
        <w:rPr>
          <w:rFonts w:asciiTheme="minorHAnsi" w:hAnsiTheme="minorHAnsi" w:cstheme="minorHAnsi"/>
          <w:i w:val="0"/>
        </w:rPr>
        <w:bidi w:val="0"/>
      </w:pPr>
      <w:bookmarkStart w:id="21" w:name="_Toc117500356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创建和分发插件的工作流程</w:t>
      </w:r>
      <w:bookmarkEnd w:id="21"/>
    </w:p>
    <w:bookmarkEnd w:id="16"/>
    <w:bookmarkEnd w:id="17"/>
    <w:bookmarkEnd w:id="18"/>
    <w:bookmarkEnd w:id="19"/>
    <w:bookmarkEnd w:id="20"/>
    <w:p w14:paraId="627E51B1" w14:textId="2BAE2C11" w:rsidR="00330180" w:rsidRPr="00BA7083" w:rsidRDefault="00CE2347">
      <w:pPr>
        <w:spacing w:before="0"/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当A公司想要创建一个新的MT插件时，首先他们需要基于MT SDK，用C#开发一个新的MT插件。当插件准备好后，CompanyA需要选择其类型。 memoQ 支持以下三种类型：</w:t>
      </w:r>
    </w:p>
    <w:p w14:paraId="4136FE03" w14:textId="77777777" w:rsidR="00ED72F2" w:rsidRPr="00BA7083" w:rsidRDefault="00ED72F2">
      <w:pPr>
        <w:spacing w:before="0"/>
        <w:jc w:val="left"/>
        <w:rPr>
          <w:rFonts w:asciiTheme="minorHAnsi" w:hAnsiTheme="minorHAnsi" w:cstheme="minorHAnsi"/>
          <w:sz w:val="22"/>
          <w:szCs w:val="22"/>
        </w:rPr>
      </w:pPr>
    </w:p>
    <w:p w14:paraId="3E7EF91A" w14:textId="5114A042" w:rsidR="00C07DB9" w:rsidRPr="00BA7083" w:rsidRDefault="00C07DB9" w:rsidP="0085347E">
      <w:pPr>
        <w:pStyle w:val="ListParagraph"/>
        <w:numPr>
          <w:ilvl w:val="0"/>
          <w:numId w:val="17"/>
        </w:numPr>
        <w:spacing w:before="0"/>
        <w:ind w:left="360"/>
        <w:rPr>
          <w:rFonts w:asciiTheme="minorHAnsi" w:hAnsiTheme="minorHAnsi" w:cstheme="minorHAnsi"/>
          <w:b/>
          <w:bCs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未签名的私有 MT 插件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：无需任何 memoQ 端代码审查，</w:t>
      </w:r>
      <w:r>
        <w:rPr>
          <w:rFonts w:asciiTheme="minorHAnsi" w:cstheme="minorHAnsi" w:hAnsiTheme="minorHAnsi"/>
          <w:sz w:val="22"/>
          <w:szCs w:val="22"/>
          <w:shd w:val="clear" w:color="auto" w:fill="FFFF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CompanyA 可以直接将其插件分发给用户 -或使其公开可供从共享文件夹或网站下载。 memoQ 用户可以简单地下载文件，并在 memoQ 和 memoQ 服务器中使用该插件。要了解有关未签名的私有 MT 插件的更多信息，请参阅“</w:t>
      </w:r>
      <w:hyperlink w:anchor="_Testing_in_memoQ" w:history="1">
        <w:r>
          <w:rPr>
            <w:rStyle w:val="Hyperlink"/>
            <w:rFonts w:asciiTheme="minorHAnsi" w:cstheme="minorHAnsi" w:hAnsiTheme="minorHAnsi"/>
            <w:sz w:val="22"/>
            <w:szCs w:val="22"/>
            <w:shd w:val="clear" w:color="auto" w:fill="FFFFFF"/>
            <w:lang w:eastAsia="zh-CN"/>
            <w:b w:val="0"/>
            <w:bCs w:val="0"/>
            <w:i w:val="0"/>
            <w:iCs w:val="0"/>
            <w:u w:val="single"/>
            <w:vertAlign w:val="baseline"/>
            <w:rtl w:val="0"/>
          </w:rPr>
          <w:t xml:space="preserve">在 memoQ 客户端中测试新插件</w:t>
        </w:r>
      </w:hyperlink>
      <w:r>
        <w:rPr>
          <w:rFonts w:asciiTheme="minorHAnsi" w:cstheme="minorHAnsi" w:hAnsiTheme="minorHAnsi"/>
          <w:sz w:val="22"/>
          <w:szCs w:val="22"/>
          <w:shd w:val="clear" w:color="auto" w:fill="FFFF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部分" 和 “</w:t>
      </w:r>
      <w:hyperlink w:anchor="_Testing_the_new" w:history="1">
        <w:r>
          <w:rPr>
            <w:rStyle w:val="Hyperlink"/>
            <w:rFonts w:asciiTheme="minorHAnsi" w:cstheme="minorHAnsi" w:hAnsiTheme="minorHAnsi"/>
            <w:sz w:val="22"/>
            <w:szCs w:val="22"/>
            <w:shd w:val="clear" w:color="auto" w:fill="FFFFFF"/>
            <w:lang w:eastAsia="zh-CN"/>
            <w:b w:val="0"/>
            <w:bCs w:val="0"/>
            <w:i w:val="0"/>
            <w:iCs w:val="0"/>
            <w:u w:val="single"/>
            <w:vertAlign w:val="baseline"/>
            <w:rtl w:val="0"/>
          </w:rPr>
          <w:t xml:space="preserve">在 memoQ 服务器中测试新插件</w:t>
        </w:r>
      </w:hyperlink>
      <w:r>
        <w:rPr>
          <w:rFonts w:asciiTheme="minorHAnsi" w:cstheme="minorHAnsi" w:hAnsiTheme="minorHAnsi"/>
          <w:sz w:val="22"/>
          <w:szCs w:val="22"/>
          <w:shd w:val="clear" w:color="auto" w:fill="FFFF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”。由于这些插件不需要任何 memoQ 端干预，CompanyA 不需要等待新的 memoQ 版本来使用它们的插件。</w:t>
      </w:r>
      <w:r>
        <w:rPr>
          <w:rFonts w:asciiTheme="minorHAnsi" w:cstheme="minorHAnsi" w:hAnsiTheme="minorHAnsi"/>
          <w:sz w:val="22"/>
          <w:szCs w:val="22"/>
          <w:shd w:val="clear" w:color="auto" w:fill="FFFF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14:paraId="315FCC68" w14:textId="4222763B" w:rsidR="00A26F9D" w:rsidRPr="00BA7083" w:rsidRDefault="00354109" w:rsidP="0085347E">
      <w:pPr>
        <w:pStyle w:val="ListParagraph"/>
        <w:numPr>
          <w:ilvl w:val="0"/>
          <w:numId w:val="17"/>
        </w:numPr>
        <w:spacing w:before="0"/>
        <w:ind w:left="360"/>
        <w:rPr>
          <w:rFonts w:asciiTheme="minorHAnsi" w:hAnsiTheme="minorHAnsi" w:cstheme="minorHAnsi"/>
          <w:b/>
          <w:bCs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签名的私有 MT 插件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：在这种情况下也没有 memoQ 端代码审查。 CompanyA 向 memoQ Ltd. 发送插件的公钥。该公钥将存储在 memoQ 的代码库中。它确保 memoQ 可以加载插件，而无需在每次启动时警告用户有关未签名的 .dll 文件。有关生成公钥和对私有插件进行签名的详细信息，请参阅</w:t>
      </w:r>
      <w:hyperlink w:anchor="_Creating_and_distributing_1" w:history="1">
        <w:r>
          <w:rPr>
            <w:rStyle w:val="Hyperlink"/>
            <w:rFonts w:asciiTheme="minorHAnsi" w:cstheme="minorHAnsi" w:hAnsiTheme="minorHAnsi"/>
            <w:sz w:val="22"/>
            <w:szCs w:val="22"/>
            <w:lang w:eastAsia="zh-CN"/>
            <w:b w:val="0"/>
            <w:bCs w:val="0"/>
            <w:i w:val="0"/>
            <w:iCs w:val="0"/>
            <w:u w:val="none"/>
            <w:vertAlign w:val="baseline"/>
            <w:rtl w:val="0"/>
          </w:rPr>
          <w:t xml:space="preserve">“</w:t>
        </w:r>
        <w:r>
          <w:rPr>
            <w:rStyle w:val="Hyperlink"/>
            <w:rFonts w:asciiTheme="minorHAnsi" w:cstheme="minorHAnsi" w:hAnsiTheme="minorHAnsi"/>
            <w:sz w:val="22"/>
            <w:szCs w:val="22"/>
            <w:lang w:eastAsia="zh-CN"/>
            <w:b w:val="0"/>
            <w:bCs w:val="0"/>
            <w:i w:val="0"/>
            <w:iCs w:val="0"/>
            <w:u w:val="single"/>
            <w:vertAlign w:val="baseline"/>
            <w:rtl w:val="0"/>
          </w:rPr>
          <w:t xml:space="preserve">创建和分发签名的私有插件</w:t>
        </w:r>
      </w:hyperlink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”。注意：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插件本身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不会成为 memoQ 的一部分。如果 CompanyA 更改插件（即使添加恶意代码），公钥仍然有效，并且 memoQ 仍将运行该插件而不警告用户。一旦 memoQ Ltd. 收到公钥，“签名”插件本身只需很少的时间，并且代码中的更改通常会在下一个公共 memoQ 版本中实现。这通常意味着下一个维护版本，因此 CompanyA 不需要等待数月（直到下一个功能版本）才能使用签名的插件。</w:t>
      </w:r>
    </w:p>
    <w:p w14:paraId="4A8B654C" w14:textId="3D9A4C8A" w:rsidR="00DE469E" w:rsidRPr="00BA7083" w:rsidRDefault="00DE469E" w:rsidP="0085347E">
      <w:pPr>
        <w:pStyle w:val="ListParagraph"/>
        <w:numPr>
          <w:ilvl w:val="0"/>
          <w:numId w:val="17"/>
        </w:numPr>
        <w:spacing w:before="0"/>
        <w:ind w:left="360"/>
        <w:rPr>
          <w:rFonts w:asciiTheme="minorHAnsi" w:hAnsiTheme="minorHAnsi" w:cstheme="minorHAnsi"/>
          <w:b/>
          <w:bCs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公共（内置）MT 插件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：此类插件是 memoQ 代码库的一部分，因此它们经过签名，安装后会在 memoQ 的内置 MT 服务中列出。在集成到 memoQ 之前，CompanyA 的插件将经过彻底的设计、本地化、代码审查和测试，以确保其完全符合 memoQ 的 MT SDK 并且没有潜在风险。请参阅“</w:t>
      </w:r>
      <w:hyperlink w:anchor="_Creating_and_distributing" w:history="1">
        <w:r>
          <w:rPr>
            <w:rStyle w:val="Hyperlink"/>
            <w:rFonts w:asciiTheme="minorHAnsi" w:cstheme="minorHAnsi" w:hAnsiTheme="minorHAnsi"/>
            <w:sz w:val="22"/>
            <w:szCs w:val="22"/>
            <w:lang w:eastAsia="zh-CN"/>
            <w:b w:val="0"/>
            <w:bCs w:val="0"/>
            <w:i w:val="0"/>
            <w:iCs w:val="0"/>
            <w:u w:val="single"/>
            <w:vertAlign w:val="baseline"/>
            <w:rtl w:val="0"/>
          </w:rPr>
          <w:t xml:space="preserve">创建和分发公共 MT 插件</w:t>
        </w:r>
      </w:hyperlink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”。从memoQ的角度来看，公共机器翻译插件需要市场和产品验证、规划、多轮审查和测试，如上所述。这意味着更长的周转时间。公共插件的维护也需要 memoQ 方面的大量工作，因此此类插件每年最多只能更新两次。</w:t>
      </w:r>
    </w:p>
    <w:p w14:paraId="7C42E4BB" w14:textId="1F7AE35D" w:rsidR="00C07DB9" w:rsidRPr="00BA7083" w:rsidRDefault="00C07DB9">
      <w:pPr>
        <w:spacing w:before="0"/>
        <w:jc w:val="left"/>
        <w:rPr>
          <w:rFonts w:asciiTheme="minorHAnsi" w:hAnsiTheme="minorHAnsi" w:cstheme="minorHAnsi"/>
          <w:sz w:val="22"/>
          <w:szCs w:val="22"/>
        </w:rPr>
      </w:pPr>
    </w:p>
    <w:p w14:paraId="48711F48" w14:textId="5849B673" w:rsidR="00C43B41" w:rsidRPr="00BA7083" w:rsidRDefault="00B37FD6" w:rsidP="00B37FD6">
      <w:pPr>
        <w:pStyle w:val="Heading2"/>
        <w:bidi w:val="0"/>
      </w:pPr>
      <w:bookmarkStart w:id="23" w:name="_Toc117500357"/>
      <w:bookmarkStart w:id="22" w:name="_Creating_and_distributing_1"/>
      <w:bookmarkEnd w:id="22"/>
      <w:r>
        <w:rPr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创建并分发签名的私有插件</w:t>
      </w:r>
      <w:bookmarkEnd w:id="23"/>
    </w:p>
    <w:p w14:paraId="69313CF7" w14:textId="1EF0E914" w:rsidR="00B37FD6" w:rsidRPr="00BA7083" w:rsidRDefault="00537A87" w:rsidP="00B37FD6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 CompanyA 创建一个新的 MT 插件并且他们希望 memoQ 对其进行签名，则需要执行以下步骤。工作流程的关键点是插件如何签名：</w:t>
      </w:r>
    </w:p>
    <w:p w14:paraId="1CCAA09F" w14:textId="3A823678" w:rsidR="00B37FD6" w:rsidRPr="002431C4" w:rsidRDefault="00B37FD6" w:rsidP="00C42D0C">
      <w:pPr>
        <w:pStyle w:val="ListParagraph"/>
        <w:numPr>
          <w:ilvl w:val="0"/>
          <w:numId w:val="19"/>
        </w:numPr>
        <w:jc w:val="left"/>
        <w:rPr>
          <w:rFonts w:asciiTheme="minorHAnsi" w:hAnsiTheme="minorHAnsi" w:cstheme="minorHAnsi"/>
          <w:sz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CompanyA 使用 MemoQ.AddinSigner.exe 为插件生成密钥对。该应用程序以 MT SDK 包形式发布。用法：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Style w:val="CodeSampleChar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MemoQ.AddinSigner.exe -g &lt;Plugin.Assembly.Name&gt;</w:t>
      </w:r>
      <w:r>
        <w:rPr>
          <w:rStyle w:val="CodeSampleChar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Style w:val="CodeSampleChar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Theme="minorHAnsi" w:cstheme="minorHAnsi" w:hAnsiTheme="minorHAnsi"/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注意：请勿在 &lt;Plugin.Assembly.Name&gt;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中包含文件扩展名</w:t>
      </w:r>
    </w:p>
    <w:p w14:paraId="41337F63" w14:textId="29C8F7D9" w:rsidR="00B37FD6" w:rsidRPr="00BA7083" w:rsidRDefault="00B37FD6" w:rsidP="20FAB485">
      <w:pPr>
        <w:pStyle w:val="ListParagraph"/>
        <w:numPr>
          <w:ilvl w:val="0"/>
          <w:numId w:val="19"/>
        </w:numPr>
        <w:jc w:val="left"/>
        <w:rPr>
          <w:rStyle w:val="CodeSampleChar"/>
        </w:rPr>
        <w:bidi w:val="0"/>
      </w:pP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此命令将生成两个文件，&lt;Plugin.Assembly.Name&gt;PublicKey.xml 和 &lt;Plugin.Assembly.Name&gt;PrivatePublicKey.xml。</w:t>
      </w:r>
      <w:r>
        <w:rPr>
          <w:rFonts w:asciiTheme="minorHAnsi" w:hAnsiTheme="minorHAnsi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示例：如果插件的 .dll 是 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CompanyA.MyPlugin.dll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，则命令应为：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Theme="minorHAnsi" w:hAnsiTheme="minorHAnsi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Style w:val="CodeSampleChar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MemoQ.AddinSigner.exe –g CompanyA.MyPlugin</w:t>
      </w:r>
      <w:r>
        <w:rPr>
          <w:rStyle w:val="CodeSampleChar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</w:p>
    <w:p w14:paraId="6FAAD92C" w14:textId="383887AA" w:rsidR="00B37FD6" w:rsidRPr="00BA7083" w:rsidRDefault="00B37FD6" w:rsidP="00422E03">
      <w:pPr>
        <w:pStyle w:val="ListParagraph"/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生成的文件将为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CompanyA.MyPluginPublicKey.xml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和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CompanyA.MyPluginPrivatePublicKey.xml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</w:t>
      </w:r>
    </w:p>
    <w:p w14:paraId="085A4F85" w14:textId="0E2F8D9F" w:rsidR="00B37FD6" w:rsidRPr="00BA7083" w:rsidRDefault="00B37FD6" w:rsidP="00C42D0C">
      <w:pPr>
        <w:pStyle w:val="ListParagraph"/>
        <w:numPr>
          <w:ilvl w:val="0"/>
          <w:numId w:val="19"/>
        </w:numPr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CompanyA 使用 memoQ.AddinSigner.exe 使用私钥对程序集文件进行签名。</w:t>
      </w:r>
    </w:p>
    <w:p w14:paraId="0BA94F67" w14:textId="1DD90059" w:rsidR="00B37FD6" w:rsidRPr="00BA7083" w:rsidRDefault="00B37FD6" w:rsidP="005C4D51">
      <w:pPr>
        <w:pStyle w:val="ListParagraph"/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用法：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</w:p>
    <w:p w14:paraId="7957CABA" w14:textId="28EF18DF" w:rsidR="00B37FD6" w:rsidRPr="00BA7083" w:rsidRDefault="00B37FD6" w:rsidP="005C4D51">
      <w:pPr>
        <w:pStyle w:val="CodeSample"/>
        <w:ind w:left="720"/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MemoQ.AddinSigner.exe -s &lt;assembly_file_path&gt; &lt;private_key_file_path&gt;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</w:p>
    <w:p w14:paraId="38093722" w14:textId="0A314DA8" w:rsidR="00B37FD6" w:rsidRPr="00BA7083" w:rsidRDefault="00B37FD6" w:rsidP="005C4D51">
      <w:pPr>
        <w:pStyle w:val="ListParagraph"/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这将生成一个 .kgsign 文件。</w:t>
      </w:r>
    </w:p>
    <w:p w14:paraId="5494ED0A" w14:textId="7799E1E0" w:rsidR="00B37FD6" w:rsidRPr="00BA7083" w:rsidRDefault="00B37FD6" w:rsidP="20FAB485">
      <w:pPr>
        <w:pStyle w:val="ListParagraph"/>
        <w:jc w:val="left"/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示例：如果插件的.dll为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CompanyA.MyPlugin.dll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，则已生成的私钥文件为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CompanyA.MyPluginPrivatePublicKey.xml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，并且它们都位于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 C:\Plugins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文件夹，命令应该是：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</w:p>
    <w:p w14:paraId="705682BB" w14:textId="2E442F97" w:rsidR="00B37FD6" w:rsidRPr="00BA7083" w:rsidRDefault="00B37FD6" w:rsidP="005C4D51">
      <w:pPr>
        <w:pStyle w:val="CodeSample"/>
        <w:ind w:left="720"/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MemoQ.AddinSigner.exe -s C:\Plugins\CompanyA.MyPlugin.dll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ab/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C:\Plugins\CompanyA.MyPluginPrivatePublicKey.xml</w:t>
      </w:r>
    </w:p>
    <w:p w14:paraId="41E22191" w14:textId="73747916" w:rsidR="00B37FD6" w:rsidRPr="00BA7083" w:rsidRDefault="00961384" w:rsidP="005C4D51">
      <w:pPr>
        <w:pStyle w:val="ListParagraph"/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结果将是一个名为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CompanyA.MyPlugin.kgsign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的文件。</w:t>
      </w:r>
    </w:p>
    <w:p w14:paraId="1B2E853B" w14:textId="3C005A18" w:rsidR="00B37FD6" w:rsidRPr="00BA7083" w:rsidRDefault="00B37FD6" w:rsidP="00C42D0C">
      <w:pPr>
        <w:pStyle w:val="ListParagraph"/>
        <w:numPr>
          <w:ilvl w:val="0"/>
          <w:numId w:val="19"/>
        </w:numPr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CompanyA 向 memoQ Ltd. 发送插件的公钥文件 (</w:t>
      </w:r>
      <w:r>
        <w:rPr>
          <w:rFonts w:asciiTheme="minorHAnsi" w:cstheme="minorHAnsi" w:hAnsiTheme="minorHAnsi"/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&lt;Plugin.Assembly.Name&gt;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PublicKey.xml) 。出于测试目的，他们还需要发送 .dll 和 .kgsign 文件。</w:t>
      </w:r>
    </w:p>
    <w:p w14:paraId="62B9DBD5" w14:textId="430A1D8D" w:rsidR="00B37FD6" w:rsidRPr="00BA7083" w:rsidRDefault="00B37FD6" w:rsidP="005C4D51">
      <w:pPr>
        <w:pStyle w:val="ListParagraph"/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 Ltd. 需要此公钥来验证程序集的数字签名。这些更改将在下一个公共 memoQ 版本（通常是下一个维护版本）中提供。</w:t>
      </w:r>
    </w:p>
    <w:p w14:paraId="4E247996" w14:textId="38282F08" w:rsidR="00B37FD6" w:rsidRPr="00BA7083" w:rsidRDefault="00B37FD6" w:rsidP="2EBAF560">
      <w:pPr>
        <w:pStyle w:val="ListParagraph"/>
        <w:numPr>
          <w:ilvl w:val="0"/>
          <w:numId w:val="19"/>
        </w:numPr>
        <w:jc w:val="left"/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CompanyA 现在可以使用该插件。他们甚至可以将其提供给其他用户，例如通过共享文件夹或网站。</w:t>
      </w:r>
    </w:p>
    <w:p w14:paraId="0F336B73" w14:textId="761C729A" w:rsidR="00B37FD6" w:rsidRPr="00BA7083" w:rsidRDefault="2DEE0AB8" w:rsidP="20FAB485">
      <w:pPr>
        <w:pStyle w:val="ListParagraph"/>
        <w:numPr>
          <w:ilvl w:val="1"/>
          <w:numId w:val="19"/>
        </w:numPr>
        <w:jc w:val="left"/>
        <w:rPr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在 memoQ 客户端中：用户需要将 .kgsign 文件与插件的 .dll 文件一起复制到 &lt;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memoQ_install_folder&gt;\Addins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文件夹中。</w:t>
      </w:r>
    </w:p>
    <w:p w14:paraId="3439525A" w14:textId="52EAAFFE" w:rsidR="2C2180AF" w:rsidRDefault="2C2180AF" w:rsidP="20FAB485">
      <w:pPr>
        <w:pStyle w:val="ListParagraph"/>
        <w:numPr>
          <w:ilvl w:val="1"/>
          <w:numId w:val="19"/>
        </w:numPr>
        <w:jc w:val="left"/>
        <w:rPr>
          <w:rFonts w:asciiTheme="minorHAnsi" w:eastAsiaTheme="minorEastAsia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在 memoQ 服务器中：用户需要将 .kgsign 文件与插件的 .dll 文件一起复制到 C:\Program 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Files\Kilgray\MemoQ Server\Addins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文件夹，并更改 .kgsign 文件的扩展名成 .skgsign。</w:t>
      </w:r>
    </w:p>
    <w:p w14:paraId="59FB3A8C" w14:textId="205D783E" w:rsidR="00B37FD6" w:rsidRPr="00BA7083" w:rsidRDefault="00E93C6F" w:rsidP="00B37FD6">
      <w:p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注意：通过此工作流程，memoQ 不会测试插件本身的质量。该插件的开发者对质量负责。</w:t>
      </w:r>
    </w:p>
    <w:p w14:paraId="15B08A87" w14:textId="69F6B4D6" w:rsidR="00C43B41" w:rsidRPr="00BA7083" w:rsidRDefault="00C43B41" w:rsidP="00C43B41">
      <w:pPr>
        <w:pStyle w:val="Heading2"/>
        <w:bidi w:val="0"/>
      </w:pPr>
      <w:bookmarkStart w:id="25" w:name="_Toc117500358"/>
      <w:bookmarkStart w:id="24" w:name="_Creating_and_distributing"/>
      <w:bookmarkEnd w:id="24"/>
      <w:r>
        <w:rPr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创建并分发公共 MT 插件</w:t>
      </w:r>
      <w:bookmarkEnd w:id="25"/>
    </w:p>
    <w:p w14:paraId="5B2804B1" w14:textId="2381B9C6" w:rsidR="0092517C" w:rsidRPr="00BA7083" w:rsidRDefault="0092517C">
      <w:pPr>
        <w:spacing w:before="0"/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创建公共 MT 插件的推荐工作流程：</w:t>
      </w:r>
    </w:p>
    <w:p w14:paraId="6C0A6336" w14:textId="388456B9" w:rsidR="00A00549" w:rsidRPr="00BA7083" w:rsidRDefault="00A00549" w:rsidP="003B46BC">
      <w:pPr>
        <w:pStyle w:val="ListBulle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CompanyA 与 memoQ Ltd. 共享插件的源代码（请参阅下面的</w:t>
      </w:r>
      <w:hyperlink w:anchor="_Recommended_code_exchange" w:history="1">
        <w:r>
          <w:rPr>
            <w:rStyle w:val="Hyperlink"/>
            <w:rFonts w:asciiTheme="minorHAnsi" w:cstheme="minorHAnsi" w:hAnsiTheme="minorHAnsi"/>
            <w:sz w:val="22"/>
            <w:szCs w:val="22"/>
            <w:lang w:eastAsia="zh-CN"/>
            <w:b w:val="0"/>
            <w:bCs w:val="0"/>
            <w:i w:val="0"/>
            <w:iCs w:val="0"/>
            <w:u w:val="single"/>
            <w:vertAlign w:val="baseline"/>
            <w:rtl w:val="0"/>
          </w:rPr>
          <w:t xml:space="preserve">推荐的代码交换架构</w:t>
        </w:r>
      </w:hyperlink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部分。 ）</w:t>
      </w:r>
    </w:p>
    <w:p w14:paraId="658CF93D" w14:textId="737D3D9B" w:rsidR="00FB0CEC" w:rsidRPr="00BA7083" w:rsidRDefault="001525C2" w:rsidP="003B46BC">
      <w:pPr>
        <w:pStyle w:val="ListBulle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 Ltd. 审查代码和设计，并测试插件的功能。如果需要，CompanyA 会根据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审核结果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执行修复。</w:t>
      </w:r>
    </w:p>
    <w:p w14:paraId="6C428548" w14:textId="1BF216BB" w:rsidR="001D105A" w:rsidRPr="00BA7083" w:rsidRDefault="001525C2" w:rsidP="20FAB485">
      <w:pPr>
        <w:pStyle w:val="ListBullet"/>
        <w:numPr>
          <w:ilvl w:val="0"/>
          <w:numId w:val="20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 Ltd. 编译 MT 插件的源代码，使用其私钥对生成的 .dll 进行签名，并使其成为 memoQ 安装程序的一部分。从此时起，MT 插件将随 memoQ 客户端安装程序一起分发。</w:t>
      </w:r>
    </w:p>
    <w:p w14:paraId="4EFFF91E" w14:textId="69ED6440" w:rsidR="00A55822" w:rsidRPr="00BA7083" w:rsidRDefault="00CF40B1" w:rsidP="003B46BC">
      <w:pPr>
        <w:pStyle w:val="ListBulle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MT 插件的源代码成为 memoQ Ltd 的 memoQ 代码库的一部分。</w:t>
      </w:r>
    </w:p>
    <w:p w14:paraId="4D04C558" w14:textId="1C223684" w:rsidR="005F5271" w:rsidRPr="00BA7083" w:rsidRDefault="005F5271" w:rsidP="003B46BC">
      <w:pPr>
        <w:pStyle w:val="ListBulle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有关客户/测试人员报告的错误的信息由 memoQ Ltd 转发给 CompanyA。CompanyA 负责修复这些错误；错误修复由 memoQ Ltd 审核。</w:t>
      </w:r>
    </w:p>
    <w:p w14:paraId="2ADB425F" w14:textId="77777777" w:rsidR="00FD7B1C" w:rsidRDefault="00FD7B1C" w:rsidP="003B1257">
      <w:pPr>
        <w:rPr>
          <w:rFonts w:asciiTheme="minorHAnsi" w:hAnsiTheme="minorHAnsi" w:cstheme="minorHAnsi"/>
          <w:sz w:val="22"/>
          <w:szCs w:val="22"/>
        </w:rPr>
      </w:pPr>
    </w:p>
    <w:p w14:paraId="4B13ABD1" w14:textId="63CE145D" w:rsidR="00CF40B1" w:rsidRPr="00BA7083" w:rsidRDefault="00D75037" w:rsidP="003B1257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上述工作流程需要确保插件满足 memoQ 的质量要求，并且不会危及整个产品的稳定性。</w:t>
      </w:r>
    </w:p>
    <w:p w14:paraId="13B51B2A" w14:textId="7E134D8E" w:rsidR="00EF4C79" w:rsidRPr="00BA7083" w:rsidRDefault="00EF4C79" w:rsidP="003B1257">
      <w:pPr>
        <w:rPr>
          <w:rFonts w:asciiTheme="minorHAnsi" w:hAnsiTheme="minorHAnsi" w:cstheme="minorHAnsi"/>
          <w:sz w:val="22"/>
          <w:szCs w:val="22"/>
        </w:rPr>
      </w:pPr>
    </w:p>
    <w:p w14:paraId="642734BD" w14:textId="58C35868" w:rsidR="00D75037" w:rsidRDefault="00D75037" w:rsidP="00D75037">
      <w:pPr>
        <w:pStyle w:val="Heading3"/>
        <w:bidi w:val="0"/>
      </w:pPr>
      <w:bookmarkStart w:id="27" w:name="_Toc117500359"/>
      <w:bookmarkStart w:id="26" w:name="_Recommended_code_exchange"/>
      <w:bookmarkEnd w:id="26"/>
      <w:r>
        <w:rPr>
          <w:lang w:eastAsia="zh-CN"/>
          <w:b w:val="1"/>
          <w:bCs w:val="1"/>
          <w:i w:val="1"/>
          <w:iCs w:val="1"/>
          <w:u w:val="none"/>
          <w:vertAlign w:val="baseline"/>
          <w:rtl w:val="0"/>
        </w:rPr>
        <w:t xml:space="preserve">推荐的代码交换架构</w:t>
      </w:r>
      <w:bookmarkEnd w:id="27"/>
    </w:p>
    <w:p w14:paraId="1817DDA0" w14:textId="0858FF8C" w:rsidR="00EF4C79" w:rsidRPr="00BA7083" w:rsidRDefault="00FF4651" w:rsidP="003B1257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插件创建者在与 memoQ Ltd 共享代码时需要遵循标准化工作流程。该工作流程基于 git 存储库。 memoQ Ltd. 提出的最低要求是代码在 git 存储库中可用，并且 memoQ 开发团队中的至少一名开发人员拥有该存储库的读取权限。该存储库的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master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分支需要包含插件源代码的最新版本。有时，代码将被转移到 memoQ 代码库。</w:t>
      </w:r>
    </w:p>
    <w:p w14:paraId="40018B2D" w14:textId="77E4CC97" w:rsidR="001D1028" w:rsidRPr="00BA7083" w:rsidRDefault="001D1028" w:rsidP="003B1257">
      <w:pPr>
        <w:rPr>
          <w:rFonts w:asciiTheme="minorHAnsi" w:hAnsiTheme="minorHAnsi" w:cstheme="minorHAnsi"/>
          <w:sz w:val="22"/>
          <w:szCs w:val="22"/>
        </w:rPr>
      </w:pPr>
    </w:p>
    <w:p w14:paraId="711EFA8F" w14:textId="5E50180A" w:rsidR="001D1028" w:rsidRPr="00BA7083" w:rsidRDefault="00471BF9" w:rsidP="003B1257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这个最低要求可以通过多种方式满足，但基于与多个插件开发人员的合作，memoQ 建立了所需的工作流程（请参阅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fldChar w:fldCharType="begin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instrText xml:space="preserve"> REF _Ref69811098 \h </w:instrTex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instrText xml:space="preserve"> \* MERGEFORMAT </w:instrTex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fldChar w:fldCharType="separate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fldChar w:fldCharType="end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fldChar w:fldCharType="begin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instrText xml:space="preserve"> REF _Ref69811098 \h </w:instrTex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instrText xml:space="preserve"> \* MERGEFORMAT </w:instrTex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fldChar w:fldCharType="separate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图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1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fldChar w:fldCharType="end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如下）。工作流程中涉及三种类型的存储库 - memoQ 的代码库、交换存储库和 CompanyA 的代码库存储库（如果除了交换存储库之外还有任何存储库）。交换存储库由 CompanyA 创建和维护。实际的插件开发应该在 CompanyA 的存储库之一中进行——要么直接在交换存储库中，要么在代码库存储库之一中。</w:t>
      </w:r>
    </w:p>
    <w:p w14:paraId="270775F1" w14:textId="1D813C93" w:rsidR="00C7783F" w:rsidRPr="00BA7083" w:rsidRDefault="00053476" w:rsidP="003B1257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 Ltd. 将使用 </w:t>
      </w:r>
      <w:hyperlink r:id="rId14" w:history="1">
        <w:r>
          <w:rPr>
            <w:rStyle w:val="Hyperlink"/>
            <w:rFonts w:asciiTheme="minorHAnsi" w:cstheme="minorHAnsi" w:hAnsiTheme="minorHAnsi"/>
            <w:sz w:val="22"/>
            <w:szCs w:val="22"/>
            <w:lang w:eastAsia="zh-CN"/>
            <w:b w:val="0"/>
            <w:bCs w:val="0"/>
            <w:i w:val="0"/>
            <w:iCs w:val="0"/>
            <w:u w:val="single"/>
            <w:vertAlign w:val="baseline"/>
            <w:rtl w:val="0"/>
          </w:rPr>
          <w:t xml:space="preserve">git 子树集成</w:t>
        </w:r>
      </w:hyperlink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将插件的代码库从交换存储库纳入 memoQ 的代码库中。这需要 (1-2) 名致力于插件集成的 memoQ 开发人员对交换存储库进行读（或可能写）访问。此设置允许 memoQ Ltd. 监控插件代码的更改。如果还授予了写入权限，memoQ 开发人员可以创建小修复并将其推送到交换存储库 - 这通常比要求 CompanyA 进行细微更改更简单、更快捷。</w:t>
      </w:r>
    </w:p>
    <w:p w14:paraId="4A1C213E" w14:textId="500BC16B" w:rsidR="00053476" w:rsidRPr="00BA7083" w:rsidRDefault="00053476" w:rsidP="003B1257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此集成还允许 CompanyA 充分灵活地准备 MT 插件代码，以符合</w:t>
      </w:r>
      <w:hyperlink w:anchor="_Implementation_checklist" w:history="1">
        <w:r>
          <w:rPr>
            <w:rStyle w:val="Hyperlink"/>
            <w:rFonts w:asciiTheme="minorHAnsi" w:cstheme="minorHAnsi" w:hAnsiTheme="minorHAnsi"/>
            <w:sz w:val="22"/>
            <w:szCs w:val="22"/>
            <w:lang w:eastAsia="zh-CN"/>
            <w:b w:val="0"/>
            <w:bCs w:val="0"/>
            <w:i w:val="0"/>
            <w:iCs w:val="0"/>
            <w:u w:val="single"/>
            <w:vertAlign w:val="baseline"/>
            <w:rtl w:val="0"/>
          </w:rPr>
          <w:t xml:space="preserve">实施清单</w:t>
        </w:r>
      </w:hyperlink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</w:t>
      </w:r>
    </w:p>
    <w:p w14:paraId="13410E5F" w14:textId="77777777" w:rsidR="00A97C03" w:rsidRPr="00BA7083" w:rsidRDefault="00A97C03" w:rsidP="003B1257">
      <w:pPr>
        <w:rPr>
          <w:rFonts w:asciiTheme="minorHAnsi" w:hAnsiTheme="minorHAnsi" w:cstheme="minorHAnsi"/>
          <w:sz w:val="22"/>
          <w:szCs w:val="22"/>
        </w:rPr>
      </w:pPr>
    </w:p>
    <w:p w14:paraId="33BB9874" w14:textId="5B00B742" w:rsidR="008C5EB1" w:rsidRPr="00BA7083" w:rsidRDefault="00E4678A" w:rsidP="008C5EB1">
      <w:pPr>
        <w:keepNext/>
        <w:jc w:val="center"/>
        <w:bidi w:val="0"/>
      </w:pP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5834088" wp14:editId="5C719C0E">
                <wp:simplePos x="0" y="0"/>
                <wp:positionH relativeFrom="column">
                  <wp:posOffset>2177415</wp:posOffset>
                </wp:positionH>
                <wp:positionV relativeFrom="paragraph">
                  <wp:posOffset>643890</wp:posOffset>
                </wp:positionV>
                <wp:extent cx="857250" cy="387350"/>
                <wp:effectExtent l="0" t="0" r="0" b="0"/>
                <wp:wrapNone/>
                <wp:docPr id="93650874" name="Rectangle 93650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AF17B" w14:textId="5676D5AB" w:rsidR="00E4678A" w:rsidRPr="008C5EB1" w:rsidRDefault="00E4678A" w:rsidP="00E4678A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bidi w:val="0"/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git subtree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4088" id="Rectangle 93650874" o:spid="_x0000_s1028" style="position:absolute;left:0;text-align:left;margin-left:171.45pt;margin-top:50.7pt;width:67.5pt;height:30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" filled="f" stroked="f" strokeweight="2pt">
                <v:textbox inset="0,0,0,0">
                  <w:txbxContent>
                    <w:p w14:paraId="393AF17B" w14:textId="5676D5AB" w:rsidR="00E4678A" w:rsidRPr="008C5EB1" w:rsidRDefault="00E4678A" w:rsidP="00E4678A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</w:rPr>
                        <w:bidi w:val="0"/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git subtree integration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AC4494E" wp14:editId="38180770">
                <wp:simplePos x="0" y="0"/>
                <wp:positionH relativeFrom="column">
                  <wp:posOffset>1993265</wp:posOffset>
                </wp:positionH>
                <wp:positionV relativeFrom="paragraph">
                  <wp:posOffset>1741805</wp:posOffset>
                </wp:positionV>
                <wp:extent cx="1168400" cy="38735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64682" w14:textId="28376F19" w:rsidR="00716E97" w:rsidRPr="008C5EB1" w:rsidRDefault="00716E97" w:rsidP="00716E97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bidi w:val="0"/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MT plugin’s exchange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4494E" id="Rectangle 29" o:spid="_x0000_s1029" style="position:absolute;left:0;text-align:left;margin-left:156.95pt;margin-top:137.15pt;width:92pt;height:30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" filled="f" stroked="f" strokeweight="2pt">
                <v:textbox inset="0,0,0,0">
                  <w:txbxContent>
                    <w:p w14:paraId="2C264682" w14:textId="28376F19" w:rsidR="00716E97" w:rsidRPr="008C5EB1" w:rsidRDefault="00716E97" w:rsidP="00716E97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</w:rPr>
                        <w:bidi w:val="0"/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MT plugin’s exchange 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D9A016" wp14:editId="692AC750">
                <wp:simplePos x="0" y="0"/>
                <wp:positionH relativeFrom="column">
                  <wp:posOffset>1066165</wp:posOffset>
                </wp:positionH>
                <wp:positionV relativeFrom="paragraph">
                  <wp:posOffset>827405</wp:posOffset>
                </wp:positionV>
                <wp:extent cx="755650" cy="419100"/>
                <wp:effectExtent l="0" t="0" r="635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89EFF" w14:textId="6CF929A6" w:rsidR="00716E97" w:rsidRPr="00716E97" w:rsidRDefault="000D0FDC" w:rsidP="00716E97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bidi w:val="0"/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memoQ’s code base memoQ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9A016" id="Rectangle 28" o:spid="_x0000_s1030" style="position:absolute;left:0;text-align:left;margin-left:83.95pt;margin-top:65.15pt;width:59.5pt;height:3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" filled="f" stroked="f" strokeweight="2pt">
                <v:textbox inset="0,0,0,0">
                  <w:txbxContent>
                    <w:p w14:paraId="32489EFF" w14:textId="6CF929A6" w:rsidR="00716E97" w:rsidRPr="00716E97" w:rsidRDefault="000D0FDC" w:rsidP="00716E97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</w:rPr>
                        <w:bidi w:val="0"/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memoQ’s code base memoQ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1172EAE" wp14:editId="237DA321">
                <wp:simplePos x="0" y="0"/>
                <wp:positionH relativeFrom="column">
                  <wp:posOffset>3523615</wp:posOffset>
                </wp:positionH>
                <wp:positionV relativeFrom="paragraph">
                  <wp:posOffset>1151255</wp:posOffset>
                </wp:positionV>
                <wp:extent cx="996950" cy="368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88333" w14:textId="5C9943E6" w:rsidR="00C7783F" w:rsidRPr="00716E97" w:rsidRDefault="00C7783F" w:rsidP="00C7783F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bidi w:val="0"/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lang w:eastAsia="zh-CN"/>
                                <w:b w:val="0"/>
                                <w:bCs w:val="0"/>
                                <w:i w:val="0"/>
                                <w:iCs w:val="0"/>
                                <w:u w:val="none"/>
                                <w:vertAlign w:val="baseline"/>
                                <w:rtl w:val="0"/>
                              </w:rPr>
                              <w:t xml:space="preserve">MT provider’s code 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72EAE" id="Rectangle 27" o:spid="_x0000_s1031" style="position:absolute;left:0;text-align:left;margin-left:277.45pt;margin-top:90.65pt;width:78.5pt;height:29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" filled="f" stroked="f" strokeweight="2pt">
                <v:textbox inset="0,0,0,0">
                  <w:txbxContent>
                    <w:p w14:paraId="53488333" w14:textId="5C9943E6" w:rsidR="00C7783F" w:rsidRPr="00716E97" w:rsidRDefault="00C7783F" w:rsidP="00C7783F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</w:rPr>
                        <w:bidi w:val="0"/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lang w:eastAsia="zh-CN"/>
                          <w:b w:val="0"/>
                          <w:bCs w:val="0"/>
                          <w:i w:val="0"/>
                          <w:iCs w:val="0"/>
                          <w:u w:val="none"/>
                          <w:vertAlign w:val="baseline"/>
                          <w:rtl w:val="0"/>
                        </w:rPr>
                        <w:t xml:space="preserve">MT provider’s code bases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drawing>
          <wp:inline distT="0" distB="0" distL="0" distR="0" wp14:anchorId="649B9BFF" wp14:editId="0CD8DB97">
            <wp:extent cx="3528060" cy="1764806"/>
            <wp:effectExtent l="0" t="0" r="0" b="6985"/>
            <wp:docPr id="242453601" name="Graphic 242453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53601" name="Graphic 242453601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241" cy="17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38D7" w14:textId="77777777" w:rsidR="008C5EB1" w:rsidRPr="00BA7083" w:rsidRDefault="008C5EB1" w:rsidP="008C5EB1">
      <w:pPr>
        <w:pStyle w:val="Caption"/>
        <w:jc w:val="center"/>
      </w:pPr>
    </w:p>
    <w:p w14:paraId="2D6EC267" w14:textId="77777777" w:rsidR="008C5EB1" w:rsidRPr="00BA7083" w:rsidRDefault="008C5EB1" w:rsidP="008C5EB1">
      <w:pPr>
        <w:pStyle w:val="Caption"/>
        <w:jc w:val="center"/>
      </w:pPr>
    </w:p>
    <w:p w14:paraId="5CCCF722" w14:textId="7BAD2E8A" w:rsidR="00C7783F" w:rsidRPr="00BA7083" w:rsidRDefault="008C5EB1" w:rsidP="008C5EB1">
      <w:pPr>
        <w:pStyle w:val="Caption"/>
        <w:jc w:val="center"/>
        <w:rPr>
          <w:rFonts w:cstheme="minorHAnsi"/>
          <w:sz w:val="22"/>
          <w:szCs w:val="22"/>
        </w:rPr>
        <w:bidi w:val="0"/>
      </w:pPr>
      <w:bookmarkStart w:id="28" w:name="_Ref69811098"/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图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fldChar w:fldCharType="begin"/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instrText>SEQ Figure \* ARABIC</w:instrTex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fldChar w:fldCharType="separate"/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1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fldChar w:fldCharType="end"/>
      </w:r>
      <w:bookmarkEnd w:id="28"/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。推荐的代码交换架构</w:t>
      </w:r>
    </w:p>
    <w:p w14:paraId="1564D196" w14:textId="53978D77" w:rsidR="00187BB4" w:rsidRPr="00BA7083" w:rsidRDefault="0005456C" w:rsidP="004428A9">
      <w:pPr>
        <w:pStyle w:val="Heading1"/>
        <w:rPr>
          <w:rFonts w:asciiTheme="minorHAnsi" w:hAnsiTheme="minorHAnsi" w:cstheme="minorHAnsi"/>
          <w:i w:val="0"/>
        </w:rPr>
        <w:bidi w:val="0"/>
      </w:pPr>
      <w:bookmarkStart w:id="29" w:name="_Toc117500360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memoQ 中的机器翻译框架</w:t>
      </w:r>
      <w:bookmarkEnd w:id="29"/>
    </w:p>
    <w:p w14:paraId="57C917AC" w14:textId="5C808AFF" w:rsidR="00C157C2" w:rsidRPr="00BA7083" w:rsidRDefault="00557A21" w:rsidP="0005456C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机器翻译框架允许在 memoQ 中使用外部翻译服务。 memoQ Ltd. 为 memoQ 提供了多个内置机器翻译插件（例如 Google MT 或 Microsoft MT），但公司也可以自己创建新的机器翻译插件。</w:t>
      </w:r>
    </w:p>
    <w:p w14:paraId="589DF374" w14:textId="1B2A9C5A" w:rsidR="00F36163" w:rsidRPr="00BA7083" w:rsidRDefault="00912D1A" w:rsidP="00F36163">
      <w:pPr>
        <w:pStyle w:val="Heading2"/>
        <w:rPr>
          <w:rFonts w:asciiTheme="minorHAnsi" w:hAnsiTheme="minorHAnsi" w:cstheme="minorHAnsi"/>
        </w:rPr>
        <w:bidi w:val="0"/>
      </w:pPr>
      <w:bookmarkStart w:id="30" w:name="_Toc117500361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机器翻译插件</w:t>
      </w:r>
      <w:bookmarkEnd w:id="30"/>
    </w:p>
    <w:p w14:paraId="3E919E67" w14:textId="30BCA200" w:rsidR="00912D1A" w:rsidRPr="00BA7083" w:rsidRDefault="00912D1A" w:rsidP="20FAB485">
      <w:p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每个机器翻译插件都应该是一个独立的 .NET .dll，其中包含对 memoQ 代码库的以下引用：</w:t>
      </w:r>
    </w:p>
    <w:p w14:paraId="7376B985" w14:textId="77777777" w:rsidR="00912D1A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MemoQ.Addins.Common.dll</w:t>
      </w:r>
    </w:p>
    <w:p w14:paraId="2CB816EF" w14:textId="77777777" w:rsidR="00912D1A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MemoQ.MTInterfaces.dll</w:t>
      </w:r>
    </w:p>
    <w:p w14:paraId="1FAA038B" w14:textId="602B7ED9" w:rsidR="008C186F" w:rsidRDefault="00F724B5" w:rsidP="00912D1A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请注意，这些是应引用的唯一 memoQ 程序集。</w:t>
      </w:r>
    </w:p>
    <w:p w14:paraId="58569D06" w14:textId="08CD2E01" w:rsidR="004A6C5A" w:rsidRPr="00BA7083" w:rsidRDefault="001474E3" w:rsidP="00912D1A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这些库包含插件所需的所有类。 </w:t>
      </w:r>
      <w:r>
        <w:rPr>
          <w:rFonts w:asciiTheme="minorHAnsi" w:cstheme="minorHAnsi" w:hAnsiTheme="minorHAnsi"/>
          <w:sz w:val="22"/>
          <w:szCs w:val="22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您不得在机器翻译插件中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使用</w:t>
      </w:r>
      <w:r>
        <w:rPr>
          <w:rFonts w:asciiTheme="minorHAnsi" w:cstheme="minorHAnsi" w:hAnsiTheme="minorHAnsi"/>
          <w:sz w:val="22"/>
          <w:szCs w:val="22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任何其他外部库。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如果您认为您需要使用，请咨询memoQ Ltd。</w:t>
      </w:r>
    </w:p>
    <w:p w14:paraId="0DD2CB7F" w14:textId="09EBB83A" w:rsidR="001474E3" w:rsidRPr="00BA7083" w:rsidRDefault="001474E3" w:rsidP="001474E3">
      <w:pPr>
        <w:pStyle w:val="Heading2"/>
        <w:rPr>
          <w:rFonts w:asciiTheme="minorHAnsi" w:hAnsiTheme="minorHAnsi" w:cstheme="minorHAnsi"/>
        </w:rPr>
        <w:bidi w:val="0"/>
      </w:pPr>
      <w:bookmarkStart w:id="31" w:name="_Toc117500362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机器翻译接口</w:t>
      </w:r>
      <w:bookmarkEnd w:id="31"/>
    </w:p>
    <w:p w14:paraId="6AD57238" w14:textId="13A3CDF9" w:rsidR="001474E3" w:rsidRPr="00BA7083" w:rsidRDefault="001474E3" w:rsidP="00912D1A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 应用程序和插件可以借助一些接口进行通信。每个机器翻译插件都应该实现这些接口：</w:t>
      </w:r>
    </w:p>
    <w:p w14:paraId="198BB932" w14:textId="77777777" w:rsidR="001474E3" w:rsidRPr="000E35D1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i/>
          <w:iCs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MemoQ.Addins.Common.Framework.IModule</w:t>
      </w:r>
    </w:p>
    <w:p w14:paraId="204C678B" w14:textId="77777777" w:rsidR="00F30E5F" w:rsidRPr="000E35D1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i/>
          <w:iCs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MemoQ.MTInterfaces.ISession</w:t>
      </w:r>
    </w:p>
    <w:p w14:paraId="2E2CF1B3" w14:textId="36F360CA" w:rsidR="00D87A05" w:rsidRPr="00BA7083" w:rsidRDefault="00A66E30" w:rsidP="00D87A05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插件还应该派生自以下基类：</w:t>
      </w:r>
    </w:p>
    <w:p w14:paraId="0D412E55" w14:textId="77777777" w:rsidR="00F30E5F" w:rsidRPr="000E35D1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i/>
          <w:iCs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MemoQ.MTInterfaces.PluginDirectorBase</w:t>
      </w:r>
    </w:p>
    <w:p w14:paraId="189B1F3D" w14:textId="77777777" w:rsidR="00D87A05" w:rsidRPr="000E35D1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i/>
          <w:iCs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MemoQ.MTInterfaces.EngineBase</w:t>
      </w:r>
    </w:p>
    <w:p w14:paraId="120A2F05" w14:textId="1DE5D65A" w:rsidR="006B7309" w:rsidRPr="00BA7083" w:rsidRDefault="006B7309" w:rsidP="006B7309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机器翻译插件还可以实现这些可选接口：</w:t>
      </w:r>
    </w:p>
    <w:p w14:paraId="2BBA8DB6" w14:textId="77777777" w:rsidR="006B7309" w:rsidRPr="00CF5C6D" w:rsidRDefault="006B7309" w:rsidP="007B087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MemoQ.MTInterfaces.ISessionForStoringTranslations</w:t>
      </w:r>
    </w:p>
    <w:p w14:paraId="2EDB501E" w14:textId="77777777" w:rsidR="006B7309" w:rsidRPr="00CF5C6D" w:rsidRDefault="006B7309" w:rsidP="007B087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MemoQ.MTInterfaces.IPluginSettingsMigrator</w:t>
      </w:r>
    </w:p>
    <w:p w14:paraId="2E9D4FF0" w14:textId="3013583E" w:rsidR="001474E3" w:rsidRPr="00BA7083" w:rsidRDefault="001474E3" w:rsidP="001474E3">
      <w:pPr>
        <w:pStyle w:val="Heading3"/>
        <w:rPr>
          <w:rFonts w:asciiTheme="minorHAnsi" w:hAnsiTheme="minorHAnsi" w:cstheme="minorHAnsi"/>
          <w:sz w:val="22"/>
          <w:szCs w:val="22"/>
        </w:rPr>
        <w:bidi w:val="0"/>
      </w:pPr>
      <w:bookmarkStart w:id="32" w:name="_Toc117500363"/>
      <w:r>
        <w:rPr>
          <w:rFonts w:asciiTheme="minorHAnsi" w:cstheme="minorHAnsi" w:hAnsiTheme="minorHAnsi"/>
          <w:sz w:val="22"/>
          <w:szCs w:val="22"/>
          <w:lang w:eastAsia="zh-CN"/>
          <w:b w:val="1"/>
          <w:bCs w:val="1"/>
          <w:i w:val="1"/>
          <w:iCs w:val="1"/>
          <w:u w:val="none"/>
          <w:vertAlign w:val="baseline"/>
          <w:rtl w:val="0"/>
        </w:rPr>
        <w:t xml:space="preserve">IModule接口</w:t>
      </w:r>
      <w:bookmarkEnd w:id="32"/>
    </w:p>
    <w:p w14:paraId="64107723" w14:textId="1435E1CD" w:rsidR="001474E3" w:rsidRPr="00BA7083" w:rsidRDefault="001474E3" w:rsidP="001474E3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 将所有插件作为单独的模块进行管理。该接口为 memoQ 提供了一些通用函数，以便能够初始化和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清理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模块，并能够获取有关它们的通用信息。</w:t>
      </w:r>
    </w:p>
    <w:p w14:paraId="66B76875" w14:textId="1BD3121A" w:rsidR="003021C6" w:rsidRPr="00BA7083" w:rsidRDefault="003021C6" w:rsidP="003021C6">
      <w:pPr>
        <w:pStyle w:val="Heading3"/>
        <w:rPr>
          <w:rFonts w:asciiTheme="minorHAnsi" w:hAnsiTheme="minorHAnsi" w:cstheme="minorHAnsi"/>
          <w:sz w:val="22"/>
          <w:szCs w:val="22"/>
        </w:rPr>
        <w:bidi w:val="0"/>
      </w:pPr>
      <w:bookmarkStart w:id="33" w:name="_Toc117500364"/>
      <w:r>
        <w:rPr>
          <w:rFonts w:asciiTheme="minorHAnsi" w:cstheme="minorHAnsi" w:hAnsiTheme="minorHAnsi"/>
          <w:sz w:val="22"/>
          <w:szCs w:val="22"/>
          <w:lang w:eastAsia="zh-CN"/>
          <w:b w:val="1"/>
          <w:bCs w:val="1"/>
          <w:i w:val="1"/>
          <w:iCs w:val="1"/>
          <w:u w:val="none"/>
          <w:vertAlign w:val="baseline"/>
          <w:rtl w:val="0"/>
        </w:rPr>
        <w:t xml:space="preserve">ISession接口</w:t>
      </w:r>
      <w:bookmarkEnd w:id="33"/>
    </w:p>
    <w:p w14:paraId="252F3C2E" w14:textId="36AC0651" w:rsidR="003021C6" w:rsidRPr="00BA7083" w:rsidRDefault="003021C6" w:rsidP="001474E3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 调用实现此接口的对象来执行查找（翻译）。一个新的会话对象是按逐个段落创建的，并且用于一次批量（翻译）操作。 ISession 对象始终由引擎对象创建。</w:t>
      </w:r>
    </w:p>
    <w:p w14:paraId="202464DD" w14:textId="7B604A88" w:rsidR="00AF5AA4" w:rsidRPr="00BA7083" w:rsidRDefault="000739A8" w:rsidP="00AF5AA4">
      <w:pPr>
        <w:pStyle w:val="Heading3"/>
        <w:rPr>
          <w:rFonts w:asciiTheme="minorHAnsi" w:hAnsiTheme="minorHAnsi" w:cstheme="minorHAnsi"/>
          <w:sz w:val="22"/>
          <w:szCs w:val="22"/>
        </w:rPr>
        <w:bidi w:val="0"/>
      </w:pPr>
      <w:bookmarkStart w:id="34" w:name="_Toc117500365"/>
      <w:r>
        <w:rPr>
          <w:rFonts w:asciiTheme="minorHAnsi" w:cstheme="minorHAnsi" w:hAnsiTheme="minorHAnsi"/>
          <w:sz w:val="22"/>
          <w:szCs w:val="22"/>
          <w:lang w:eastAsia="zh-CN"/>
          <w:b w:val="1"/>
          <w:bCs w:val="1"/>
          <w:i w:val="1"/>
          <w:iCs w:val="1"/>
          <w:u w:val="none"/>
          <w:vertAlign w:val="baseline"/>
          <w:rtl w:val="0"/>
        </w:rPr>
        <w:t xml:space="preserve">PluginDirector基类</w:t>
      </w:r>
      <w:bookmarkEnd w:id="34"/>
    </w:p>
    <w:p w14:paraId="2F3E35F2" w14:textId="3E2ADCA8" w:rsidR="00AF5AA4" w:rsidRPr="00BA7083" w:rsidRDefault="00AF5AA4" w:rsidP="00AF5AA4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这是 memoQ 插件的入口点。 memoQ 在应用程序启动时为每个插件实例化一个实例，此后当 memoQ 需要与插件通信时，将使用此基类。</w:t>
      </w:r>
    </w:p>
    <w:p w14:paraId="00A85F95" w14:textId="6CA6F167" w:rsidR="001474E3" w:rsidRPr="00BA7083" w:rsidRDefault="00346C90" w:rsidP="00AF5AA4">
      <w:pPr>
        <w:pStyle w:val="Heading3"/>
        <w:rPr>
          <w:rFonts w:asciiTheme="minorHAnsi" w:hAnsiTheme="minorHAnsi" w:cstheme="minorHAnsi"/>
          <w:sz w:val="22"/>
          <w:szCs w:val="22"/>
        </w:rPr>
        <w:bidi w:val="0"/>
      </w:pPr>
      <w:bookmarkStart w:id="35" w:name="_Toc117500366"/>
      <w:r>
        <w:rPr>
          <w:rFonts w:asciiTheme="minorHAnsi" w:cstheme="minorHAnsi" w:hAnsiTheme="minorHAnsi"/>
          <w:sz w:val="22"/>
          <w:szCs w:val="22"/>
          <w:lang w:eastAsia="zh-CN"/>
          <w:b w:val="1"/>
          <w:bCs w:val="1"/>
          <w:i w:val="1"/>
          <w:iCs w:val="1"/>
          <w:u w:val="none"/>
          <w:vertAlign w:val="baseline"/>
          <w:rtl w:val="0"/>
        </w:rPr>
        <w:t xml:space="preserve">EngineBase类</w:t>
      </w:r>
      <w:bookmarkEnd w:id="35"/>
    </w:p>
    <w:p w14:paraId="5667825D" w14:textId="4F449165" w:rsidR="00346C90" w:rsidRPr="00BA7083" w:rsidRDefault="005E5156" w:rsidP="00B956B3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对于特定语言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组合，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memoQ 在插件的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director 的帮助下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请求从 EngineBase 类派生的对象。</w:t>
      </w:r>
    </w:p>
    <w:p w14:paraId="5C00FC35" w14:textId="4CD6B728" w:rsidR="00346C90" w:rsidRPr="00BA7083" w:rsidRDefault="00D64562" w:rsidP="00346C90">
      <w:pPr>
        <w:pStyle w:val="Heading3"/>
        <w:rPr>
          <w:rFonts w:asciiTheme="minorHAnsi" w:hAnsiTheme="minorHAnsi" w:cstheme="minorHAnsi"/>
          <w:sz w:val="22"/>
          <w:szCs w:val="22"/>
        </w:rPr>
        <w:bidi w:val="0"/>
      </w:pPr>
      <w:bookmarkStart w:id="36" w:name="_Toc117500367"/>
      <w:r>
        <w:rPr>
          <w:rFonts w:asciiTheme="minorHAnsi" w:cstheme="minorHAnsi" w:hAnsiTheme="minorHAnsi"/>
          <w:sz w:val="22"/>
          <w:szCs w:val="22"/>
          <w:lang w:eastAsia="zh-CN"/>
          <w:b w:val="1"/>
          <w:bCs w:val="1"/>
          <w:i w:val="1"/>
          <w:iCs w:val="1"/>
          <w:u w:val="none"/>
          <w:vertAlign w:val="baseline"/>
          <w:rtl w:val="0"/>
        </w:rPr>
        <w:t xml:space="preserve">可选：ISessionForStoringTranslations 接口</w:t>
      </w:r>
      <w:bookmarkEnd w:id="36"/>
    </w:p>
    <w:p w14:paraId="2CD85B11" w14:textId="32F546EA" w:rsidR="00B929AD" w:rsidRPr="00BA7083" w:rsidRDefault="00346C90" w:rsidP="00B956B3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实现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ISessionForStoringTranslations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接口使插件能够存储机器翻译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结果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- 如果机器翻译服务支持该行为。</w:t>
      </w:r>
    </w:p>
    <w:p w14:paraId="032A5E8A" w14:textId="30AE9CB2" w:rsidR="005A7F10" w:rsidRPr="00BA7083" w:rsidRDefault="00D64562" w:rsidP="03B892C1">
      <w:pPr>
        <w:pStyle w:val="Heading3"/>
        <w:rPr>
          <w:rFonts w:asciiTheme="minorHAnsi" w:hAnsiTheme="minorHAnsi" w:cstheme="minorBidi"/>
          <w:sz w:val="22"/>
          <w:szCs w:val="22"/>
        </w:rPr>
        <w:bidi w:val="0"/>
      </w:pPr>
      <w:bookmarkStart w:id="37" w:name="_Toc117500368"/>
      <w:r>
        <w:rPr>
          <w:rFonts w:asciiTheme="minorHAnsi" w:cstheme="minorBidi" w:hAnsiTheme="minorHAnsi"/>
          <w:sz w:val="22"/>
          <w:szCs w:val="22"/>
          <w:lang w:eastAsia="zh-CN"/>
          <w:b w:val="1"/>
          <w:bCs w:val="1"/>
          <w:i w:val="1"/>
          <w:iCs w:val="1"/>
          <w:u w:val="none"/>
          <w:vertAlign w:val="baseline"/>
          <w:rtl w:val="0"/>
        </w:rPr>
        <w:t xml:space="preserve">可选：IPluginSettingsMigrator接口</w:t>
      </w:r>
      <w:bookmarkEnd w:id="37"/>
    </w:p>
    <w:p w14:paraId="4CBE6DFE" w14:textId="4D5471D7" w:rsidR="03B892C1" w:rsidRPr="00B5460E" w:rsidRDefault="006741E3" w:rsidP="00BD108F">
      <w:p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如果您有一个在 memoQ 8.2 之前创建的机器翻译插件，并且现在您想将其升级到版本 8.2 或更高版本，或者如果您的客户拥有在 memoQ 版本 8.2 之前创建的机器翻译设置，并且他们希望在较新的 memoQ 版本中使用这些设置。</w:t>
      </w:r>
    </w:p>
    <w:p w14:paraId="0B7992ED" w14:textId="618D36C2" w:rsidR="007C6F52" w:rsidRPr="00BA7083" w:rsidRDefault="005A7F10" w:rsidP="00893FE0">
      <w:p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从 memoQ 8.2 开始，机器翻译插件不再存储自己的设置。相反，插件设置存储在称为“MT settings”的轻量资源中。当您升级旧版机器翻译插件以支持版本 8.2 或更高版本时，请确保实现 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IPluginSettingsMigrator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接口，因为它允许将所有旧插件设置迁移到新的资源文件中。 </w:t>
      </w:r>
    </w:p>
    <w:p w14:paraId="5C1BBB7B" w14:textId="2D4CD60B" w:rsidR="00C37898" w:rsidRPr="00BA7083" w:rsidRDefault="00C37898" w:rsidP="00C37898">
      <w:pPr>
        <w:pStyle w:val="Heading2"/>
        <w:bidi w:val="0"/>
      </w:pPr>
      <w:bookmarkStart w:id="38" w:name="_Toc117500369"/>
      <w:r>
        <w:rPr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标签和格式支持</w:t>
      </w:r>
      <w:bookmarkEnd w:id="38"/>
    </w:p>
    <w:p w14:paraId="71120E79" w14:textId="630FA800" w:rsidR="008F380C" w:rsidRPr="00074BA4" w:rsidRDefault="008F380C" w:rsidP="008F380C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一些机器翻译提供商也支持标签和格式。这些提供商通常以 HTML 或 XML 格式接收它们，并在翻译文本中保留标签和格式的正确位置。 memoQ 的代码库已经提供了执行此转换的功能。您可以在</w:t>
      </w:r>
      <w:r>
        <w:rPr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MemoQ.Addins.Common.Utils.SegmentHtmlConverter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和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MemoQ.Addins.Common.Utils.SegmentXmlConverter</w:t>
      </w:r>
      <w:r>
        <w:rPr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中找到这些函数。</w:t>
      </w:r>
    </w:p>
    <w:p w14:paraId="632A4CDE" w14:textId="5863AE6F" w:rsidR="00562D3C" w:rsidRPr="001F02C8" w:rsidRDefault="00562D3C" w:rsidP="0093110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sz w:val="22"/>
          <w:szCs w:val="22"/>
        </w:rPr>
        <w:bidi w:val="0"/>
      </w:pP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SegmentHtmlConverter</w:t>
      </w:r>
    </w:p>
    <w:p w14:paraId="0327CDBE" w14:textId="3ACA2277" w:rsidR="00562D3C" w:rsidRPr="001F02C8" w:rsidRDefault="00562D3C" w:rsidP="007620EF">
      <w:pPr>
        <w:pStyle w:val="CodeSample"/>
        <w:numPr>
          <w:ilvl w:val="1"/>
          <w:numId w:val="6"/>
        </w:numPr>
        <w:rPr>
          <w:sz w:val="22"/>
        </w:rPr>
        <w:bidi w:val="0"/>
      </w:pP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ConvertSegment2Html(Segment segment, bool includeTags, bool insertTagPlaceholder = true, Dictionary&lt;char, string&gt; mandatoryRepresentationOfSpecialChars = null)</w:t>
      </w:r>
    </w:p>
    <w:p w14:paraId="7736FD8E" w14:textId="681F12B8" w:rsidR="00562D3C" w:rsidRPr="001F02C8" w:rsidRDefault="00562D3C" w:rsidP="007620EF">
      <w:pPr>
        <w:pStyle w:val="CodeSample"/>
        <w:numPr>
          <w:ilvl w:val="1"/>
          <w:numId w:val="6"/>
        </w:numPr>
        <w:rPr>
          <w:sz w:val="22"/>
        </w:rPr>
        <w:bidi w:val="0"/>
      </w:pP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ConvertHtml2Segment(string html, IList&lt;InlineTag&gt; tags)</w:t>
      </w:r>
    </w:p>
    <w:p w14:paraId="77A36383" w14:textId="672DBF85" w:rsidR="00562D3C" w:rsidRPr="001F02C8" w:rsidRDefault="00562D3C" w:rsidP="0093110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sz w:val="22"/>
          <w:szCs w:val="22"/>
        </w:rPr>
        <w:bidi w:val="0"/>
      </w:pP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SegmentXmlConverter</w:t>
      </w:r>
    </w:p>
    <w:p w14:paraId="61192D7A" w14:textId="4E27CF82" w:rsidR="00EE64E7" w:rsidRPr="001F02C8" w:rsidRDefault="00EE64E7" w:rsidP="007620EF">
      <w:pPr>
        <w:pStyle w:val="CodeSample"/>
        <w:numPr>
          <w:ilvl w:val="1"/>
          <w:numId w:val="6"/>
        </w:numPr>
        <w:rPr>
          <w:sz w:val="22"/>
        </w:rPr>
        <w:bidi w:val="0"/>
      </w:pP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ConvertSegment2Xml(Segment segment, bool includeTags, bool includeFormatting = false, bool convertPairlessTagsAsOpenClose = false)</w:t>
      </w:r>
    </w:p>
    <w:p w14:paraId="723C82AD" w14:textId="52F5E0A5" w:rsidR="00EE64E7" w:rsidRPr="001F02C8" w:rsidRDefault="00EE64E7" w:rsidP="007620EF">
      <w:pPr>
        <w:pStyle w:val="CodeSample"/>
        <w:numPr>
          <w:ilvl w:val="1"/>
          <w:numId w:val="6"/>
        </w:numPr>
        <w:rPr>
          <w:sz w:val="22"/>
        </w:rPr>
        <w:bidi w:val="0"/>
      </w:pP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ConvertXml2Segment(string xml, IList&lt;InlineTag&gt; tags)</w:t>
      </w:r>
    </w:p>
    <w:p w14:paraId="6831E96E" w14:textId="209C7DE9" w:rsidR="00756429" w:rsidRDefault="00BD5E96" w:rsidP="00EE64E7">
      <w:pPr>
        <w:rPr>
          <w:rFonts w:asciiTheme="minorHAnsi" w:hAnsiTheme="minorHAnsi" w:cstheme="minorHAnsi"/>
          <w:noProof/>
          <w:sz w:val="22"/>
          <w:szCs w:val="22"/>
        </w:rPr>
        <w:bidi w:val="0"/>
      </w:pP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ConvertSegment2Html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和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ConvertSegment2Xml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函数可让您决定是否将内联标记插入翻译的文本中。如果参数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includeTags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为 true，则请求将包含 memoQ 标签、内联标签和格式化标签。如果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includeTags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为 false 并且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includeFormatting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为 true，则仅包含格式标记。如果两个参数都为 false，则请求将不包含任何类型的标签。该请求将不包含 memoQ 标签的内容 - 这些标签将被唯一的占位符替换。</w:t>
      </w:r>
    </w:p>
    <w:p w14:paraId="145ADFD5" w14:textId="08EE8A89" w:rsidR="0041605F" w:rsidRDefault="0041605F" w:rsidP="00EE64E7">
      <w:pPr>
        <w:rPr>
          <w:rFonts w:asciiTheme="minorHAnsi" w:hAnsiTheme="minorHAnsi" w:cstheme="minorHAnsi"/>
          <w:noProof/>
          <w:sz w:val="22"/>
          <w:szCs w:val="22"/>
        </w:rPr>
        <w:bidi w:val="0"/>
      </w:pP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在 XML 转换器中，某些特殊字符不允许作为 XML 内容。这些需要转义，这需要对段进行额外的修改。此函数将特殊字符（当前为“&gt;”、“&lt;”和“&amp;”）转换为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spec_char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标签，其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val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属性是原始特殊字符。例子：</w:t>
      </w:r>
    </w:p>
    <w:p w14:paraId="3283CCB4" w14:textId="77777777" w:rsidR="00A252D1" w:rsidRDefault="00A252D1" w:rsidP="00EE64E7">
      <w:pPr>
        <w:rPr>
          <w:rFonts w:asciiTheme="minorHAnsi" w:hAnsiTheme="minorHAnsi" w:cstheme="minorHAnsi"/>
          <w:noProof/>
          <w:sz w:val="22"/>
          <w:szCs w:val="22"/>
        </w:rPr>
      </w:pPr>
    </w:p>
    <w:p w14:paraId="5594EB24" w14:textId="5B04410B" w:rsidR="0041605F" w:rsidRPr="0023162D" w:rsidRDefault="0041605F" w:rsidP="00EE64E7">
      <w:pPr>
        <w:rPr>
          <w:rFonts w:ascii="Consolas" w:eastAsiaTheme="minorEastAsia" w:hAnsi="Consolas" w:cstheme="minorHAnsi"/>
          <w:b/>
          <w:bCs/>
          <w:noProof/>
        </w:rPr>
        <w:bidi w:val="0"/>
      </w:pPr>
      <w:r>
        <w:rPr>
          <w:rFonts w:ascii="Consolas" w:cstheme="minorHAnsi" w:eastAsiaTheme="minorEastAsia" w:hAnsi="Consolas"/>
          <w:noProof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将段转换为 XML：</w:t>
      </w:r>
    </w:p>
    <w:p w14:paraId="6ACEA562" w14:textId="7C215E9B" w:rsidR="0041605F" w:rsidRDefault="0041605F" w:rsidP="0041605F">
      <w:pPr>
        <w:rPr>
          <w:rFonts w:ascii="Consolas" w:hAnsi="Consolas" w:cstheme="minorHAnsi"/>
          <w:noProof/>
        </w:rPr>
        <w:bidi w:val="0"/>
      </w:pPr>
      <w:r>
        <w:rPr>
          <w:rFonts w:ascii="Consolas" w:cstheme="minorHAnsi" w:hAnsi="Consolas"/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“Text &amp; Text“ → </w:t>
      </w:r>
      <w:r>
        <w:rPr>
          <w:rFonts w:ascii="Consolas" w:cstheme="minorHAnsi" w:hAnsi="Consolas"/>
          <w:noProof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ConvertSegment2Xml</w:t>
      </w:r>
      <w:r>
        <w:rPr>
          <w:rFonts w:ascii="Consolas" w:cstheme="minorHAnsi" w:hAnsi="Consolas"/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→ “Text &lt;spec_char val="&amp;amp;"/&gt; Text“</w:t>
      </w:r>
    </w:p>
    <w:p w14:paraId="273750ED" w14:textId="77777777" w:rsidR="0023162D" w:rsidRPr="0023162D" w:rsidRDefault="0023162D" w:rsidP="0041605F">
      <w:pPr>
        <w:rPr>
          <w:rFonts w:ascii="Consolas" w:eastAsiaTheme="minorEastAsia" w:hAnsi="Consolas" w:cstheme="minorHAnsi"/>
          <w:noProof/>
        </w:rPr>
      </w:pPr>
    </w:p>
    <w:p w14:paraId="1619DE09" w14:textId="0550D456" w:rsidR="0041605F" w:rsidRPr="0023162D" w:rsidRDefault="0041605F" w:rsidP="0041605F">
      <w:pPr>
        <w:rPr>
          <w:rFonts w:ascii="Consolas" w:eastAsiaTheme="minorEastAsia" w:hAnsi="Consolas" w:cstheme="minorHAnsi"/>
          <w:b/>
          <w:bCs/>
          <w:noProof/>
        </w:rPr>
        <w:bidi w:val="0"/>
      </w:pPr>
      <w:r>
        <w:rPr>
          <w:rFonts w:ascii="Consolas" w:cstheme="minorHAnsi" w:hAnsi="Consolas"/>
          <w:noProof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将 XML 转换为段（以下任意一种）：</w:t>
      </w:r>
    </w:p>
    <w:p w14:paraId="1C38246E" w14:textId="0339DF4D" w:rsidR="0041605F" w:rsidRPr="0023162D" w:rsidRDefault="0041605F" w:rsidP="0041605F">
      <w:pPr>
        <w:rPr>
          <w:rFonts w:ascii="Consolas" w:eastAsiaTheme="minorEastAsia" w:hAnsi="Consolas" w:cstheme="minorHAnsi"/>
          <w:noProof/>
        </w:rPr>
        <w:bidi w:val="0"/>
      </w:pPr>
      <w:r>
        <w:rPr>
          <w:rFonts w:ascii="Consolas" w:cstheme="minorHAnsi" w:hAnsi="Consolas"/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“Text &lt;spec_char val="&amp;amp;"/&gt; Text”</w:t>
      </w:r>
    </w:p>
    <w:p w14:paraId="0F0F685C" w14:textId="21BD3CA9" w:rsidR="0041605F" w:rsidRPr="0023162D" w:rsidRDefault="0041605F" w:rsidP="0041605F">
      <w:pPr>
        <w:rPr>
          <w:rFonts w:ascii="Consolas" w:hAnsi="Consolas" w:cstheme="minorHAnsi"/>
          <w:noProof/>
        </w:rPr>
        <w:bidi w:val="0"/>
      </w:pPr>
      <w:r>
        <w:rPr>
          <w:rFonts w:ascii="Consolas" w:cstheme="minorHAnsi" w:hAnsi="Consolas"/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“Text &lt;spec_char val="&amp;"/&gt; Text”        → </w:t>
      </w:r>
      <w:r>
        <w:rPr>
          <w:rFonts w:ascii="Consolas" w:cstheme="minorHAnsi" w:hAnsi="Consolas"/>
          <w:noProof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ConvertXML2Segment </w:t>
      </w:r>
      <w:r>
        <w:rPr>
          <w:rFonts w:ascii="Consolas" w:cstheme="minorHAnsi" w:hAnsi="Consolas"/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→ “Text &amp; Text“</w:t>
      </w:r>
    </w:p>
    <w:p w14:paraId="5D23457F" w14:textId="77777777" w:rsidR="0041605F" w:rsidRPr="0023162D" w:rsidRDefault="0041605F" w:rsidP="0041605F">
      <w:pPr>
        <w:rPr>
          <w:rFonts w:ascii="Consolas" w:hAnsi="Consolas" w:cstheme="minorHAnsi"/>
          <w:noProof/>
        </w:rPr>
        <w:bidi w:val="0"/>
      </w:pPr>
      <w:r>
        <w:rPr>
          <w:rFonts w:ascii="Consolas" w:cstheme="minorHAnsi" w:hAnsi="Consolas"/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“Text &lt;spec_char val="&amp;#x26;"/&gt; Text“</w:t>
      </w:r>
    </w:p>
    <w:p w14:paraId="1F1FD5C2" w14:textId="2D2DFC32" w:rsidR="0041605F" w:rsidRPr="0023162D" w:rsidRDefault="0041605F" w:rsidP="0041605F">
      <w:pPr>
        <w:rPr>
          <w:rFonts w:ascii="Consolas" w:hAnsi="Consolas" w:cstheme="minorHAnsi"/>
          <w:noProof/>
        </w:rPr>
        <w:bidi w:val="0"/>
      </w:pPr>
      <w:r>
        <w:rPr>
          <w:rFonts w:ascii="Consolas" w:cstheme="minorHAnsi" w:hAnsi="Consolas"/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“Text &lt;spec_char val="&amp;#38;"/&gt; Text“</w:t>
      </w:r>
    </w:p>
    <w:p w14:paraId="3E6D471C" w14:textId="658AACA5" w:rsidR="00756429" w:rsidRPr="001F02C8" w:rsidRDefault="00AF3927" w:rsidP="00EE64E7">
      <w:pPr>
        <w:rPr>
          <w:rFonts w:asciiTheme="minorHAnsi" w:hAnsiTheme="minorHAnsi" w:cstheme="minorHAnsi"/>
          <w:noProof/>
          <w:sz w:val="22"/>
          <w:szCs w:val="22"/>
        </w:rPr>
        <w:bidi w:val="0"/>
      </w:pP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特殊字符用于标记 memoQ 内联标签的位置（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tagPlaceholders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，见下文）。引入这个特殊字符是因为提供商多次标准化（丢弃）来自转换为 html 的段的 memoQ 内联标记。对于某些提供程序，没有标记的翻译会更好，因此我们向转换器函数添加了一个可选参数来指定是否使用标记。该参数的值默认为 true。这意味着转换器将插入标记。 </w:t>
      </w:r>
    </w:p>
    <w:p w14:paraId="795E42C5" w14:textId="38127EE4" w:rsidR="00046754" w:rsidRPr="001F02C8" w:rsidRDefault="00C3630C" w:rsidP="00EE64E7">
      <w:pPr>
        <w:rPr>
          <w:rFonts w:asciiTheme="minorHAnsi" w:hAnsiTheme="minorHAnsi" w:cstheme="minorHAnsi"/>
          <w:noProof/>
          <w:sz w:val="22"/>
          <w:szCs w:val="22"/>
        </w:rPr>
        <w:bidi w:val="0"/>
      </w:pP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在 9.8 及更高版本中，两种段转换器方法还有另一个可选参数。在 ConvertSegment2Xml 中，新参数是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convertPairlessTagsAsOpenClose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。它指示客户端是否想要根据其类型转换成对标签，或者转换为打开/关闭标签（例如，&lt;br&gt; 当作 &lt;br/&gt;)。默认情况下，该参数为 false，因此标签会根据其类型添加。 ConvertSegment2Html 方法的新参数是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mandatoryRepresentationOfSpecialChars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。这是一个用于强制表示特殊字符的字典，由特殊字符作为key。如果客户想以特殊方式转义字符，它可能会很有用。</w:t>
      </w:r>
    </w:p>
    <w:p w14:paraId="5043E4F2" w14:textId="74B128A9" w:rsidR="00EE64E7" w:rsidRPr="001F02C8" w:rsidRDefault="00570061" w:rsidP="00EE64E7">
      <w:pPr>
        <w:rPr>
          <w:rFonts w:asciiTheme="minorHAnsi" w:hAnsiTheme="minorHAnsi" w:cstheme="minorHAnsi"/>
          <w:noProof/>
          <w:sz w:val="22"/>
          <w:szCs w:val="22"/>
        </w:rPr>
        <w:bidi w:val="0"/>
      </w:pP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要将标签占位符转换回来，您需要将原始片段的内联标签列表作为参数提供给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ConvertXml2Segment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或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ConvertHtml2Segment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：</w:t>
      </w:r>
    </w:p>
    <w:p w14:paraId="2CC47267" w14:textId="076596CA" w:rsidR="00FD1582" w:rsidRPr="00BA7083" w:rsidRDefault="00FD1582" w:rsidP="00EE64E7">
      <w:pPr>
        <w:rPr/>
      </w:pPr>
    </w:p>
    <w:p w14:paraId="37CC68BF" w14:textId="6024FEDA" w:rsidR="00FD1582" w:rsidRPr="001F02C8" w:rsidRDefault="00FD1582" w:rsidP="003B657D">
      <w:pPr>
        <w:pStyle w:val="CodeSample"/>
        <w:rPr>
          <w:sz w:val="22"/>
        </w:rPr>
        <w:bidi w:val="0"/>
      </w:pP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var text = SegmentXMLConverter.ConvertSegment2Xml(segment, true);</w:t>
      </w:r>
    </w:p>
    <w:p w14:paraId="37DB40BD" w14:textId="7972365A" w:rsidR="00FD1582" w:rsidRPr="001F02C8" w:rsidRDefault="00FD1582" w:rsidP="003B657D">
      <w:pPr>
        <w:pStyle w:val="CodeSample"/>
        <w:rPr>
          <w:sz w:val="22"/>
        </w:rPr>
        <w:bidi w:val="0"/>
      </w:pP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var TranslationText = useTranslationService(text);</w:t>
      </w:r>
    </w:p>
    <w:p w14:paraId="5F56794B" w14:textId="290D067E" w:rsidR="00FD1582" w:rsidRPr="001F02C8" w:rsidRDefault="00FD1582" w:rsidP="003B657D">
      <w:pPr>
        <w:pStyle w:val="CodeSample"/>
        <w:rPr>
          <w:sz w:val="22"/>
        </w:rPr>
        <w:bidi w:val="0"/>
      </w:pP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return SegmentXMLConverter.ConvertXML2Segment(translatedText, segment.ITags);</w:t>
      </w:r>
    </w:p>
    <w:p w14:paraId="2023027A" w14:textId="212D336F" w:rsidR="00F73846" w:rsidRPr="001F02C8" w:rsidRDefault="00F73846" w:rsidP="00F73846">
      <w:pPr>
        <w:rPr>
          <w:sz w:val="22"/>
          <w:szCs w:val="22"/>
        </w:rPr>
      </w:pPr>
      <w:bookmarkStart w:id="39" w:name="_Ref532483953"/>
    </w:p>
    <w:p w14:paraId="5E1ADF59" w14:textId="6723F33C" w:rsidR="00F73846" w:rsidRPr="001F02C8" w:rsidRDefault="00F73846" w:rsidP="00F73846">
      <w:pPr>
        <w:rPr>
          <w:rFonts w:asciiTheme="minorHAnsi" w:hAnsiTheme="minorHAnsi" w:cstheme="minorHAnsi"/>
          <w:noProof/>
          <w:sz w:val="22"/>
          <w:szCs w:val="22"/>
        </w:rPr>
        <w:bidi w:val="0"/>
      </w:pP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在下面的示例中，我们有一个带有格式的单词和内联标记的段。</w:t>
      </w:r>
    </w:p>
    <w:p w14:paraId="24AFF63A" w14:textId="0213B8C3" w:rsidR="00F73846" w:rsidRPr="001F02C8" w:rsidRDefault="000E43B2" w:rsidP="00F73846">
      <w:pPr>
        <w:jc w:val="center"/>
        <w:rPr>
          <w:sz w:val="22"/>
          <w:szCs w:val="22"/>
        </w:rPr>
        <w:bidi w:val="0"/>
      </w:pPr>
      <w:r>
        <w:rPr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drawing>
          <wp:inline distT="0" distB="0" distL="0" distR="0" wp14:anchorId="49A3D2ED" wp14:editId="54C6781C">
            <wp:extent cx="5210174" cy="428625"/>
            <wp:effectExtent l="0" t="0" r="9525" b="9525"/>
            <wp:docPr id="242453600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C596" w14:textId="277F3714" w:rsidR="00F73846" w:rsidRPr="001F02C8" w:rsidRDefault="00F73846" w:rsidP="00F73846">
      <w:pPr>
        <w:rPr>
          <w:rFonts w:asciiTheme="minorHAnsi" w:hAnsiTheme="minorHAnsi" w:cstheme="minorHAnsi"/>
          <w:noProof/>
          <w:sz w:val="22"/>
          <w:szCs w:val="22"/>
        </w:rPr>
        <w:bidi w:val="0"/>
      </w:pP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在第一种情况下，我们需要先使用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ConvertSegment2Xml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方法转换源段，然后再将其发送到 MT 提供商：</w:t>
      </w:r>
    </w:p>
    <w:p w14:paraId="57EA93C9" w14:textId="689B54FF" w:rsidR="00F73846" w:rsidRPr="001F02C8" w:rsidRDefault="00F73846" w:rsidP="005940BF">
      <w:pPr>
        <w:pStyle w:val="CodeSample"/>
        <w:rPr>
          <w:sz w:val="22"/>
        </w:rPr>
        <w:bidi w:val="0"/>
      </w:pP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This is a sample &lt;b&gt;&lt;i&gt;sentence&lt;/i&gt;&lt;/b&gt; with &lt;inline_tag id="0"/&gt; an inline tag.</w:t>
      </w:r>
    </w:p>
    <w:p w14:paraId="5C0B0AEB" w14:textId="77777777" w:rsidR="00CC655E" w:rsidRPr="001F02C8" w:rsidRDefault="00F73846" w:rsidP="00CC655E">
      <w:pPr>
        <w:rPr>
          <w:rFonts w:asciiTheme="minorHAnsi" w:hAnsiTheme="minorHAnsi" w:cstheme="minorHAnsi"/>
          <w:noProof/>
          <w:sz w:val="22"/>
          <w:szCs w:val="22"/>
        </w:rPr>
        <w:bidi w:val="0"/>
      </w:pP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如果机器翻译提供商支持格式和标签，我们将收到以下响应： </w:t>
      </w:r>
    </w:p>
    <w:p w14:paraId="46F387D2" w14:textId="4B1101D7" w:rsidR="00CC655E" w:rsidRPr="001F02C8" w:rsidRDefault="00CC655E" w:rsidP="005940BF">
      <w:pPr>
        <w:pStyle w:val="CodeSample"/>
        <w:rPr>
          <w:noProof/>
          <w:sz w:val="22"/>
        </w:rPr>
        <w:bidi w:val="0"/>
      </w:pP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Dies ist ein Beispiel &lt;b&gt;&lt;i&gt;satz&lt;/i&gt;&lt;/b&gt; mit &lt;inline_tag id="0"/&gt; einem Inline-Tag.</w:t>
      </w:r>
      <w:r>
        <w:rPr>
          <w:noProof/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14:paraId="66807922" w14:textId="69B3F9FF" w:rsidR="00CC7DE0" w:rsidRPr="001F02C8" w:rsidRDefault="00CC7DE0" w:rsidP="00CC655E">
      <w:pPr>
        <w:rPr>
          <w:noProof/>
          <w:sz w:val="22"/>
          <w:szCs w:val="22"/>
        </w:rPr>
      </w:pPr>
    </w:p>
    <w:p w14:paraId="388A9403" w14:textId="35196527" w:rsidR="00CC7DE0" w:rsidRPr="001F02C8" w:rsidRDefault="00795860" w:rsidP="00CC655E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在第二种情况下，我们需要使用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ConvertSegment2Html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方法转换源片段，然后再将其发送到 MT 提供商以两种不同的方式。首先，我们使用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tagPlaceholders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字符：</w:t>
      </w:r>
    </w:p>
    <w:p w14:paraId="6E94C88A" w14:textId="00670026" w:rsidR="00602867" w:rsidRPr="001F02C8" w:rsidRDefault="00602867" w:rsidP="0031080D">
      <w:pPr>
        <w:pStyle w:val="CodeSample"/>
        <w:rPr>
          <w:sz w:val="22"/>
        </w:rPr>
        <w:bidi w:val="0"/>
      </w:pP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This is a sample &lt;b&gt;sentence&lt;/b&gt; with &lt;span data-mqitag="0"&gt;</w:t>
      </w:r>
      <w:r>
        <w:rPr>
          <w:rFonts w:ascii="Cambria Math" w:hAnsi="Cambria Math"/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◿</w:t>
      </w: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&lt;/span&gt; an inline tag.</w:t>
      </w:r>
    </w:p>
    <w:p w14:paraId="71FA8967" w14:textId="6FB6ACDB" w:rsidR="00795860" w:rsidRPr="001F02C8" w:rsidRDefault="00490438" w:rsidP="00CC655E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在第二个示例中，我们转换没有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tagPlaceholders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的段：</w:t>
      </w:r>
    </w:p>
    <w:p w14:paraId="13022849" w14:textId="71325BEB" w:rsidR="00795860" w:rsidRPr="001F02C8" w:rsidRDefault="00602867" w:rsidP="0031080D">
      <w:pPr>
        <w:pStyle w:val="CodeSample"/>
        <w:rPr>
          <w:sz w:val="22"/>
        </w:rPr>
        <w:bidi w:val="0"/>
      </w:pP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This is a sample &lt;b&gt;sentence&lt;/b&gt; with &lt;span data-mqitag="0"&gt;&lt;/span&gt; an inline tag.</w:t>
      </w:r>
    </w:p>
    <w:p w14:paraId="2C2E0E2C" w14:textId="77777777" w:rsidR="00602867" w:rsidRPr="001F02C8" w:rsidRDefault="00602867" w:rsidP="00CC655E">
      <w:pPr>
        <w:rPr>
          <w:rFonts w:ascii="Consolas" w:hAnsi="Consolas"/>
          <w:sz w:val="22"/>
          <w:szCs w:val="22"/>
        </w:rPr>
      </w:pPr>
    </w:p>
    <w:p w14:paraId="63583AA4" w14:textId="454326AC" w:rsidR="00F73846" w:rsidRPr="001F02C8" w:rsidRDefault="00CC655E" w:rsidP="00F73846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应分别使用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ConvertXml2Segment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或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ConvertHtml2Segment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方法将响应转换回（目标）分段。结果如上图右侧所示。</w:t>
      </w:r>
    </w:p>
    <w:p w14:paraId="3A4C7F59" w14:textId="2B4E22FB" w:rsidR="00293F02" w:rsidRPr="00BA7083" w:rsidRDefault="00293F02" w:rsidP="00F73846"/>
    <w:p w14:paraId="6FA0B8E5" w14:textId="5B8EF8C0" w:rsidR="00293F02" w:rsidRPr="00BA7083" w:rsidRDefault="003B5EFB" w:rsidP="003B5EFB">
      <w:pPr>
        <w:pStyle w:val="Heading2"/>
        <w:bidi w:val="0"/>
      </w:pPr>
      <w:bookmarkStart w:id="40" w:name="_Toc117500370"/>
      <w:r>
        <w:rPr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机器翻译服务中标签周围的空格标准化</w:t>
      </w:r>
      <w:bookmarkEnd w:id="40"/>
    </w:p>
    <w:p w14:paraId="3C0CE3E4" w14:textId="2A4A0E1B" w:rsidR="003B5EFB" w:rsidRPr="00E44211" w:rsidRDefault="003B5EFB" w:rsidP="00F73846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机器翻译服务有时返回的翻译在标签周围有多余的空格（或缺少空格），这需要大量的后期编辑。在版本 9.6 中，引入了一个新函数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TagWhitespaceNormalizer.NormalizeWhitespaceAroundTags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。它允许在 memoQ 中显示之前规范 MT 引擎翻译结果中标签周围的空格。如果您认为下面详细介绍的算法可能会提高插件收到的翻译质量，则应考虑在插件的实现中使用此功能（可能取决于用户选项）。此新功能可作为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MemoQ.Addins.Common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中名为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TagWhitespaceNormalizer.NormalizeWhitespaceAroundTags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的函数来访问。 </w:t>
      </w:r>
    </w:p>
    <w:p w14:paraId="045E828D" w14:textId="0586353E" w:rsidR="001802AC" w:rsidRPr="00E44211" w:rsidRDefault="001802AC" w:rsidP="001802A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TagWhitespaceNormalizer</w:t>
      </w:r>
    </w:p>
    <w:p w14:paraId="7765A16F" w14:textId="3F599096" w:rsidR="002928C4" w:rsidRPr="00E44211" w:rsidRDefault="001802AC" w:rsidP="00C31AF7">
      <w:pPr>
        <w:pStyle w:val="CodeSample"/>
        <w:numPr>
          <w:ilvl w:val="1"/>
          <w:numId w:val="7"/>
        </w:numPr>
        <w:rPr>
          <w:sz w:val="22"/>
        </w:rPr>
        <w:bidi w:val="0"/>
      </w:pP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NormalizeWhitespaceAroundTags(Segment source, Segment target, string srcLangCode, string trgLangCode)</w:t>
      </w:r>
    </w:p>
    <w:p w14:paraId="5F9FAF67" w14:textId="1BE12BED" w:rsidR="00601BB0" w:rsidRPr="00E44211" w:rsidRDefault="002928C4" w:rsidP="00361070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归一化算法背后的思想是检测 MT 引擎引入的额外和不必要的空间。该算法的输入是原始源片段、提供的翻译以及源语言代码和目标语言代码。根据语言的不同，该函数的工作方式如下：</w:t>
      </w:r>
    </w:p>
    <w:p w14:paraId="7A7954F1" w14:textId="67227109" w:rsidR="00601BB0" w:rsidRPr="00E44211" w:rsidRDefault="00D167FD" w:rsidP="00895763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从非 CCJK 语言到 CCJK 语言的翻译：</w:t>
      </w:r>
    </w:p>
    <w:p w14:paraId="5D539C73" w14:textId="50B1723C" w:rsidR="00895763" w:rsidRPr="00E44211" w:rsidRDefault="002278BF" w:rsidP="002278BF">
      <w:pPr>
        <w:pStyle w:val="ListParagraph"/>
        <w:numPr>
          <w:ilvl w:val="0"/>
          <w:numId w:val="8"/>
        </w:numPr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如果打开或打开-关闭标记之前有一个单字节字符，则会在它们之间添加一个空格。</w:t>
      </w:r>
    </w:p>
    <w:p w14:paraId="7B10A450" w14:textId="4278551E" w:rsidR="002278BF" w:rsidRPr="00E44211" w:rsidRDefault="002278BF" w:rsidP="002278BF">
      <w:pPr>
        <w:pStyle w:val="ListParagraph"/>
        <w:numPr>
          <w:ilvl w:val="0"/>
          <w:numId w:val="8"/>
        </w:numPr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如果关闭或打开-关闭标记后有一个单字节字符，则会在它们之间添加一个空格。</w:t>
      </w:r>
    </w:p>
    <w:p w14:paraId="2C28D81E" w14:textId="1D663A44" w:rsidR="002278BF" w:rsidRPr="00E44211" w:rsidRDefault="002278BF" w:rsidP="002278BF">
      <w:pPr>
        <w:pStyle w:val="ListParagraph"/>
        <w:numPr>
          <w:ilvl w:val="0"/>
          <w:numId w:val="8"/>
        </w:numPr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它删除标签和双字节字符之间的空格。</w:t>
      </w:r>
    </w:p>
    <w:p w14:paraId="7A48157A" w14:textId="697F3164" w:rsidR="002278BF" w:rsidRPr="00E44211" w:rsidRDefault="002278BF" w:rsidP="002278BF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从 CCJK 翻译为非 CCJK 的情况</w:t>
      </w:r>
    </w:p>
    <w:p w14:paraId="2AFD25C2" w14:textId="451076D7" w:rsidR="002278BF" w:rsidRPr="00E44211" w:rsidRDefault="002278BF" w:rsidP="002278BF">
      <w:pPr>
        <w:pStyle w:val="ListParagraph"/>
        <w:numPr>
          <w:ilvl w:val="0"/>
          <w:numId w:val="9"/>
        </w:numPr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标准化函数返回没有任何变化的目标片段。</w:t>
      </w:r>
    </w:p>
    <w:p w14:paraId="4F96B766" w14:textId="4CF6969F" w:rsidR="002278BF" w:rsidRPr="00E44211" w:rsidRDefault="002278BF" w:rsidP="002278BF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如果语言具有匹配的 CCJK 属性</w:t>
      </w:r>
    </w:p>
    <w:p w14:paraId="2917A7B3" w14:textId="4A27BE65" w:rsidR="00697750" w:rsidRPr="00E44211" w:rsidRDefault="002278BF" w:rsidP="00697750">
      <w:pPr>
        <w:pStyle w:val="ListParagraph"/>
        <w:numPr>
          <w:ilvl w:val="0"/>
          <w:numId w:val="9"/>
        </w:numPr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它返回目标片段，其标签周围的空白数量与源片段中的完全相同。</w:t>
      </w:r>
    </w:p>
    <w:p w14:paraId="65F731EA" w14:textId="77777777" w:rsidR="00293F02" w:rsidRPr="00E44211" w:rsidRDefault="00293F02" w:rsidP="00F73846">
      <w:pPr>
        <w:rPr>
          <w:sz w:val="22"/>
          <w:szCs w:val="22"/>
        </w:rPr>
      </w:pPr>
    </w:p>
    <w:p w14:paraId="603F4C22" w14:textId="77777777" w:rsidR="00DA684B" w:rsidRPr="00EE3E1C" w:rsidRDefault="00697750" w:rsidP="00EE3E1C">
      <w:pPr>
        <w:pStyle w:val="Heading2"/>
        <w:bidi w:val="0"/>
      </w:pPr>
      <w:bookmarkStart w:id="42" w:name="_Toc117500371"/>
      <w:bookmarkStart w:id="41" w:name="_Scale_special_UI"/>
      <w:bookmarkEnd w:id="41"/>
      <w:r>
        <w:rPr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将特殊 UI 元素缩放至高 DPI</w:t>
      </w:r>
      <w:bookmarkEnd w:id="42"/>
    </w:p>
    <w:p w14:paraId="366CB65A" w14:textId="38CB5ACB" w:rsidR="00320F72" w:rsidRPr="00E44211" w:rsidRDefault="00320F72" w:rsidP="008C4D99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在大多数情况下，UI 元素会根据显示设置（例如：缩放、方向或分辨率）动态调整大小，但某些 Windows 窗体元素（例如：按钮图标）无法执行此操作。您需要手动调整这些特殊 UI 元素的大小。从 memoQ 9.7 开始，有一个新功能可以帮助您解决此类问题。如果您有需要手动调整大小的特殊 UI 元素，请尝试在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MemoQ.Addins.Common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中使用以下函数：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DPIHelper.StretchImageDPI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和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DPIHelper.ScaleToHDPI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。请注意，使用这些函数的插件仅适用于 memoQ 版本 9.7 或更高版本。 </w:t>
      </w:r>
    </w:p>
    <w:p w14:paraId="7EAF22D6" w14:textId="77777777" w:rsidR="008C4D99" w:rsidRPr="00E44211" w:rsidRDefault="00DA684B" w:rsidP="008C4D9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DPIHelper</w:t>
      </w:r>
    </w:p>
    <w:p w14:paraId="2D0A2A3E" w14:textId="77777777" w:rsidR="008C4D99" w:rsidRPr="00E44211" w:rsidRDefault="00DA684B" w:rsidP="00A3472B">
      <w:pPr>
        <w:pStyle w:val="CodeSample"/>
        <w:numPr>
          <w:ilvl w:val="1"/>
          <w:numId w:val="7"/>
        </w:numPr>
        <w:rPr>
          <w:sz w:val="22"/>
        </w:rPr>
        <w:bidi w:val="0"/>
      </w:pP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StretchImageDPI(Image imageIn, int currentDPI)</w:t>
      </w:r>
    </w:p>
    <w:p w14:paraId="4BE6ED7D" w14:textId="4F897BAB" w:rsidR="00DA684B" w:rsidRPr="00E44211" w:rsidRDefault="00DA684B" w:rsidP="00A3472B">
      <w:pPr>
        <w:pStyle w:val="CodeSample"/>
        <w:numPr>
          <w:ilvl w:val="1"/>
          <w:numId w:val="7"/>
        </w:numPr>
        <w:rPr>
          <w:sz w:val="22"/>
        </w:rPr>
        <w:bidi w:val="0"/>
      </w:pP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ScaleToHDPI(int x, int currentDPI)</w:t>
      </w:r>
    </w:p>
    <w:p w14:paraId="5005B6F1" w14:textId="77777777" w:rsidR="00960841" w:rsidRPr="00E44211" w:rsidRDefault="00960841" w:rsidP="00960841">
      <w:pPr>
        <w:rPr>
          <w:sz w:val="22"/>
          <w:szCs w:val="22"/>
        </w:rPr>
      </w:pPr>
    </w:p>
    <w:p w14:paraId="6594F386" w14:textId="5B0CCAC0" w:rsidR="00DA684B" w:rsidRPr="00E44211" w:rsidRDefault="00CD1F55" w:rsidP="00BB5695">
      <w:pPr>
        <w:shd w:val="clear" w:color="auto" w:fill="FFFFFF"/>
        <w:spacing w:before="0"/>
        <w:rPr>
          <w:rFonts w:asciiTheme="minorHAnsi" w:eastAsia="Times New Roman" w:hAnsiTheme="minorHAnsi" w:cstheme="minorHAnsi"/>
          <w:color w:val="222222"/>
          <w:sz w:val="22"/>
          <w:szCs w:val="22"/>
        </w:rPr>
        <w:bidi w:val="0"/>
      </w:pPr>
      <w:r>
        <w:rPr>
          <w:rFonts w:asciiTheme="minorHAnsi" w:cstheme="minorHAnsi" w:eastAsia="Times New Roman" w:hAnsiTheme="minorHAnsi"/>
          <w:color w:val="222222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当 UI 元素需要手动调整大小时，请使用这些函数。第一个输入参数是需要缩放到当前系统 DPI 值的图像 (</w:t>
      </w:r>
      <w:r>
        <w:rPr>
          <w:rFonts w:asciiTheme="minorHAnsi" w:cstheme="minorHAnsi" w:eastAsia="Times New Roman" w:hAnsiTheme="minorHAnsi"/>
          <w:color w:val="222222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imageIn</w:t>
      </w:r>
      <w:r>
        <w:rPr>
          <w:rFonts w:asciiTheme="minorHAnsi" w:cstheme="minorHAnsi" w:eastAsia="Times New Roman" w:hAnsiTheme="minorHAnsi"/>
          <w:color w:val="222222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) 或 UI 元素的大小（</w:t>
      </w:r>
      <w:r>
        <w:rPr>
          <w:rFonts w:asciiTheme="minorHAnsi" w:cstheme="minorHAnsi" w:eastAsia="Times New Roman" w:hAnsiTheme="minorHAnsi"/>
          <w:color w:val="222222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x</w:t>
      </w:r>
      <w:r>
        <w:rPr>
          <w:rFonts w:asciiTheme="minorHAnsi" w:cstheme="minorHAnsi" w:eastAsia="Times New Roman" w:hAnsiTheme="minorHAnsi"/>
          <w:color w:val="222222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，是一个整数）。第二个参数（</w:t>
      </w:r>
      <w:r>
        <w:rPr>
          <w:rFonts w:asciiTheme="minorHAnsi" w:cstheme="minorHAnsi" w:eastAsia="Times New Roman" w:hAnsiTheme="minorHAnsi"/>
          <w:color w:val="222222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currentDPI</w:t>
      </w:r>
      <w:r>
        <w:rPr>
          <w:rFonts w:asciiTheme="minorHAnsi" w:cstheme="minorHAnsi" w:eastAsia="Times New Roman" w:hAnsiTheme="minorHAnsi"/>
          <w:color w:val="222222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，是一个整数）是系统 DPI 值。您可以使用以下命令动态获取该值：</w:t>
      </w:r>
    </w:p>
    <w:p w14:paraId="14CB1FA3" w14:textId="77777777" w:rsidR="00960841" w:rsidRPr="00E44211" w:rsidRDefault="00960841" w:rsidP="0001506F">
      <w:pPr>
        <w:shd w:val="clear" w:color="auto" w:fill="FFFFFF"/>
        <w:spacing w:before="0"/>
        <w:jc w:val="left"/>
        <w:rPr>
          <w:rFonts w:asciiTheme="minorHAnsi" w:eastAsia="Times New Roman" w:hAnsiTheme="minorHAnsi" w:cstheme="minorHAnsi"/>
          <w:color w:val="222222"/>
          <w:sz w:val="22"/>
          <w:szCs w:val="22"/>
        </w:rPr>
      </w:pPr>
    </w:p>
    <w:p w14:paraId="5713FAC3" w14:textId="038F6764" w:rsidR="00DA684B" w:rsidRPr="00E44211" w:rsidRDefault="00DA684B" w:rsidP="00960841">
      <w:pPr>
        <w:pStyle w:val="CodeSample"/>
        <w:rPr>
          <w:sz w:val="22"/>
        </w:rPr>
        <w:bidi w:val="0"/>
      </w:pP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PropertyInfo dpiXProperty = typeof(SystemParameters).GetProperty("DpiX", </w:t>
      </w: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ab/>
      </w: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ab/>
      </w: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BindingFlags.NonPublic | BindingFlags.Static);</w:t>
      </w: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int systemDPIValue = (int)dpiXProperty.GetValue(null, null);</w:t>
      </w:r>
    </w:p>
    <w:p w14:paraId="0087E2C9" w14:textId="41E3B0CC" w:rsidR="00DA684B" w:rsidRDefault="00DA684B" w:rsidP="00DA684B"/>
    <w:p w14:paraId="5702579A" w14:textId="0FA85933" w:rsidR="003A0785" w:rsidRDefault="003A0785" w:rsidP="003A0785">
      <w:pPr>
        <w:pStyle w:val="Heading2"/>
        <w:bidi w:val="0"/>
      </w:pPr>
      <w:bookmarkStart w:id="43" w:name="_Toc117500372"/>
      <w:r>
        <w:rPr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机器翻译插件中的语言数据处理</w:t>
      </w:r>
      <w:bookmarkEnd w:id="43"/>
    </w:p>
    <w:p w14:paraId="7DAD6B9E" w14:textId="55D3ACC4" w:rsidR="00E376A2" w:rsidRDefault="00491B2F" w:rsidP="003A0785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为了使 MT 插件中的语言数据处理更加容易，MT SDK 为 MT 提供商提供了一个单元，可以有效地处理最常见的语言数据问题。目前，memoQ 的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Kilgray.Utils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包负责语言数据管理。 </w:t>
      </w:r>
    </w:p>
    <w:p w14:paraId="71339616" w14:textId="542E023F" w:rsidR="00916FF1" w:rsidRPr="00EB0517" w:rsidRDefault="00C31447" w:rsidP="003A0785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对于 MT 插件开发人员来说，最有用的功能可在公共（静态）类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Kilgray.Utils.LanguageData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下使用。这里最有用和最常用的函数是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GetIsoCode2LetterFromIsoCode3Letter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（将3个字母的语言代码转换为2个字母的代码）和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GetIsoCode3LetterFromIsoCode2Letter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（将2个字母的语言代码转换为3个字母）字母代码）。该类还允许查询所有 memoQ 支持的语言，或查找有关给定语言的有用信息 - 例如某种语言是否可以在 memoQ 项目中用作源语言 (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IsValidSourceLang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) 或目标语言 (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IsValidTargetLang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)，或者判断给定语言是否为 CCJK（中文 、日语、韩语）语言（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IsCCJK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）等。 </w:t>
      </w:r>
    </w:p>
    <w:p w14:paraId="13537F3C" w14:textId="77777777" w:rsidR="002F7E13" w:rsidRPr="00EB0517" w:rsidRDefault="002F7E13" w:rsidP="003A0785">
      <w:pPr>
        <w:rPr>
          <w:rFonts w:asciiTheme="minorHAnsi" w:hAnsiTheme="minorHAnsi" w:cstheme="minorHAnsi"/>
          <w:sz w:val="22"/>
          <w:szCs w:val="22"/>
        </w:rPr>
      </w:pPr>
    </w:p>
    <w:p w14:paraId="4872A296" w14:textId="252CAD69" w:rsidR="003A0785" w:rsidRPr="00EB0517" w:rsidRDefault="00916FF1" w:rsidP="002F7E13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但是，如果插件需要特定语言的显示名称，您应该使用该语言的代码创建一个新的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Kilgray.Utils.Language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对象。新创建的对象将包含显示名称。同样，主要语言代码也与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Kilgray.Utils.Language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类型对象关联。 </w:t>
      </w:r>
    </w:p>
    <w:p w14:paraId="6E7D567F" w14:textId="0B523138" w:rsidR="0041581F" w:rsidRPr="00EB0517" w:rsidRDefault="0041581F" w:rsidP="003A0785">
      <w:pPr>
        <w:rPr>
          <w:rFonts w:asciiTheme="minorHAnsi" w:hAnsiTheme="minorHAnsi" w:cstheme="minorHAnsi"/>
          <w:sz w:val="22"/>
          <w:szCs w:val="22"/>
        </w:rPr>
      </w:pPr>
    </w:p>
    <w:p w14:paraId="6B36F095" w14:textId="0D8B194A" w:rsidR="0041581F" w:rsidRPr="00EB0517" w:rsidRDefault="009E78F9" w:rsidP="003A0785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Kilgray.Utils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是一个庞大而复杂的软件包，因此，如果您遇到困难，memoQ 很乐意为您提供帮助。</w:t>
      </w:r>
    </w:p>
    <w:p w14:paraId="520649D1" w14:textId="204A7467" w:rsidR="008C186F" w:rsidRPr="00BA7083" w:rsidRDefault="008C186F" w:rsidP="007C1757">
      <w:pPr>
        <w:pStyle w:val="Heading1"/>
        <w:rPr>
          <w:rFonts w:asciiTheme="minorHAnsi" w:hAnsiTheme="minorHAnsi" w:cstheme="minorHAnsi"/>
          <w:i w:val="0"/>
        </w:rPr>
        <w:bidi w:val="0"/>
      </w:pPr>
      <w:bookmarkStart w:id="44" w:name="_Toc117500373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机器翻译 SDK 示例应用</w:t>
      </w:r>
      <w:bookmarkEnd w:id="44"/>
      <w:bookmarkEnd w:id="39"/>
    </w:p>
    <w:p w14:paraId="564ABED7" w14:textId="0497DF20" w:rsidR="008C186F" w:rsidRPr="00BA7083" w:rsidRDefault="001525C2" w:rsidP="008C186F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 Ltd. 为想要实现新机器翻译插件的开发人员实现了一个小型应用程序。开发人员将能够借助此应用程序测试他们的机器翻译插件。</w:t>
      </w:r>
    </w:p>
    <w:p w14:paraId="0C882C8E" w14:textId="77777777" w:rsidR="008C186F" w:rsidRPr="00BA7083" w:rsidRDefault="008C186F" w:rsidP="008C186F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如果从 SDK 打开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MT_SDK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解决方案，您可以看到三个项目：</w:t>
      </w:r>
    </w:p>
    <w:p w14:paraId="5F21ED05" w14:textId="77777777" w:rsidR="008C186F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DummyMTPlugin</w:t>
      </w:r>
    </w:p>
    <w:p w14:paraId="338EC3D1" w14:textId="77777777" w:rsidR="008C186F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DummyMTService</w:t>
      </w:r>
    </w:p>
    <w:p w14:paraId="06FAEB17" w14:textId="77777777" w:rsidR="005664C3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TestClient</w:t>
      </w:r>
    </w:p>
    <w:p w14:paraId="631993BD" w14:textId="21BF971A" w:rsidR="004A33C7" w:rsidRPr="00BA7083" w:rsidRDefault="008C186F" w:rsidP="004A33C7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示例应用程序在 TestClient 项目内实现。该项目引用了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DummyMTPlugin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项目，其中包含示例机器翻译插件的实现。在开发插件时，您必须使用此虚拟插件作为起点。</w:t>
      </w:r>
    </w:p>
    <w:p w14:paraId="6745B750" w14:textId="77777777" w:rsidR="008C186F" w:rsidRPr="00BA7083" w:rsidRDefault="008C186F" w:rsidP="008C186F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第三个项目包含一个简单的 Web 服务，供示例插件使用。</w:t>
      </w:r>
    </w:p>
    <w:p w14:paraId="7896695A" w14:textId="77777777" w:rsidR="007C6F52" w:rsidRPr="00BA7083" w:rsidRDefault="0091691A" w:rsidP="00D80911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在下一个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部分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中，我们将了解如何实现全新的机器翻译插件。</w:t>
      </w:r>
    </w:p>
    <w:p w14:paraId="3D54941C" w14:textId="6C8B24C7" w:rsidR="007C1757" w:rsidRPr="00BA7083" w:rsidRDefault="007C1757" w:rsidP="007C1757">
      <w:pPr>
        <w:pStyle w:val="Heading1"/>
        <w:rPr>
          <w:rFonts w:asciiTheme="minorHAnsi" w:hAnsiTheme="minorHAnsi" w:cstheme="minorHAnsi"/>
          <w:i w:val="0"/>
        </w:rPr>
        <w:bidi w:val="0"/>
      </w:pPr>
      <w:bookmarkStart w:id="45" w:name="_Toc117500374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MT插件的实现步骤</w:t>
      </w:r>
      <w:bookmarkEnd w:id="45"/>
    </w:p>
    <w:p w14:paraId="70C2DE18" w14:textId="2CA6C396" w:rsidR="007C1757" w:rsidRPr="00BA7083" w:rsidRDefault="007C1757" w:rsidP="007C1757">
      <w:pPr>
        <w:pStyle w:val="Heading2"/>
        <w:rPr>
          <w:rFonts w:asciiTheme="minorHAnsi" w:hAnsiTheme="minorHAnsi" w:cstheme="minorHAnsi"/>
        </w:rPr>
        <w:bidi w:val="0"/>
      </w:pPr>
      <w:bookmarkStart w:id="46" w:name="_Toc117500375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创建新的类库</w:t>
      </w:r>
      <w:bookmarkEnd w:id="46"/>
    </w:p>
    <w:p w14:paraId="7ECF3C72" w14:textId="03A5AE75" w:rsidR="007C1757" w:rsidRPr="00BA7083" w:rsidRDefault="007C1757" w:rsidP="003F2B0B">
      <w:pPr>
        <w:jc w:val="left"/>
        <w:rPr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如上所述，所有插件都应作为独立库实现。为此，请创建一个面向 .NET 4.8 的新 Visual Studio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类库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项目。然后使用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MemoQ.Addins.Common.Framework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.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ModuleAttribute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属性标记程序集。打开项目的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AssemblyInfo.cs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文件，并在最后一行后插入以下行（根据需要更改模块的名称和插件 director 类）：</w:t>
      </w:r>
    </w:p>
    <w:p w14:paraId="6F4ED9D2" w14:textId="77777777" w:rsidR="00F46AF4" w:rsidRPr="00BA7083" w:rsidRDefault="00F46AF4" w:rsidP="007C1757"/>
    <w:p w14:paraId="159F3340" w14:textId="77777777" w:rsidR="00F46AF4" w:rsidRPr="00BA7083" w:rsidRDefault="00F46AF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[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assembly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: 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Module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(ModuleName =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"Dummy MT"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, ClassName =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"DummyMTPlugin.DummyMTPluginDirector"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)]</w:t>
      </w:r>
    </w:p>
    <w:p w14:paraId="4F7C4E68" w14:textId="506636A5" w:rsidR="00F46AF4" w:rsidRPr="00BA7083" w:rsidRDefault="00F46AF4" w:rsidP="003F2B0B">
      <w:pPr>
        <w:spacing w:before="300"/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 将在加载机器翻译程序集时检查此属性。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ModuleName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应该是机器翻译插件的名称，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ClassName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应该是插件 director 的名称。</w:t>
      </w:r>
    </w:p>
    <w:p w14:paraId="6ED8D594" w14:textId="7A6985E0" w:rsidR="005664C3" w:rsidRDefault="005664C3" w:rsidP="20FAB485">
      <w:pPr>
        <w:spacing w:before="300"/>
        <w:jc w:val="left"/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现在您需要设置 memoQ 库引用。必要的 .dll 文件位于 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References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文件夹下。 </w:t>
      </w:r>
    </w:p>
    <w:p w14:paraId="709815E1" w14:textId="37F984CA" w:rsidR="001F6C08" w:rsidRDefault="00644093" w:rsidP="20FAB485">
      <w:pPr>
        <w:spacing w:before="300"/>
        <w:jc w:val="left"/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注意：除了 memoQ 库之外，Newtonsoft.Json 是唯一允许的外部包。默认情况下，memoQ 包含允许的包的最新版本，但也可以使用包的特定版本：使用文本编辑器打开 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MemoQ.exe.config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，然后在 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runtime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部分，将新的 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dependentAssembly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单元添加到 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 assemblyBinding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组件中。 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assemblyIdentity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元素包含有关程序集的标识信息，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bindingRedirect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元素将一个程序集版本重定向到另一个程序集版本。 </w:t>
      </w:r>
    </w:p>
    <w:p w14:paraId="6AF50469" w14:textId="07FE30FF" w:rsidR="001F6C08" w:rsidRPr="007A7E85" w:rsidRDefault="001F6C08" w:rsidP="001F6C08">
      <w:pPr>
        <w:spacing w:before="300"/>
        <w:jc w:val="left"/>
        <w:rPr>
          <w:rFonts w:ascii="Consolas" w:hAnsi="Consolas" w:cstheme="minorBidi"/>
          <w:sz w:val="16"/>
          <w:szCs w:val="16"/>
        </w:rPr>
        <w:bidi w:val="0"/>
      </w:pP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...</w:t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&lt;runtime&gt;  </w:t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&lt;assemblyBinding xmlns="urn:schemas-microsoft-com:asm.v1"&gt;  </w:t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&lt;dependentAssembly&gt;  </w:t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  &lt;assemblyIdentity name="myAssembly"  publicKeyToken="myAssemblyPublicToken"  culture="neutral" /&gt;  </w:t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  &lt;bindingRedirect oldVersion="the default assembly version"  newVersion="the assembly version you want to redirect"/&gt;</w:t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&lt;/dependentAssembly&gt;  </w:t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&lt;/assemblyBinding&gt;  </w:t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="Consolas" w:cstheme="minorBidi" w:hAnsi="Consolas"/>
          <w:sz w:val="16"/>
          <w:szCs w:val="1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&lt;/runtime&gt;</w:t>
      </w:r>
    </w:p>
    <w:p w14:paraId="0F867AE4" w14:textId="4AF42A7E" w:rsidR="00F36163" w:rsidRPr="00BA7083" w:rsidRDefault="00F46AF4" w:rsidP="00F36163">
      <w:pPr>
        <w:pStyle w:val="Heading2"/>
        <w:rPr>
          <w:rFonts w:asciiTheme="minorHAnsi" w:hAnsiTheme="minorHAnsi" w:cstheme="minorHAnsi"/>
        </w:rPr>
        <w:bidi w:val="0"/>
      </w:pPr>
      <w:bookmarkStart w:id="47" w:name="_Toc117500376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插件入口</w:t>
      </w:r>
      <w:bookmarkEnd w:id="47"/>
    </w:p>
    <w:p w14:paraId="35253480" w14:textId="23404218" w:rsidR="003E7757" w:rsidRPr="00BA7083" w:rsidRDefault="00F46AF4" w:rsidP="00870C58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该组件是插件的入口点。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首先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您需要在项目内创建一个新类。命名约定为：&lt;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plugin_name&gt;PluginDirector.cs</w:t>
      </w:r>
    </w:p>
    <w:p w14:paraId="6F5BEAC3" w14:textId="77777777" w:rsidR="003E7757" w:rsidRPr="00BA7083" w:rsidRDefault="00870C58" w:rsidP="00D82040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该类应实现以下接口：</w:t>
      </w:r>
    </w:p>
    <w:p w14:paraId="344A39FF" w14:textId="77777777" w:rsidR="00870C58" w:rsidRPr="00650A39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i/>
          <w:iCs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</w:t>
      </w:r>
      <w:r>
        <w:rPr>
          <w:rFonts w:asciiTheme="minorHAnsi" w:cstheme="minorBid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Addincs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.Common.Framework.IModule</w:t>
      </w:r>
    </w:p>
    <w:p w14:paraId="1E9FA88E" w14:textId="77777777" w:rsidR="001628D9" w:rsidRPr="00BA7083" w:rsidRDefault="001628D9" w:rsidP="001628D9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该类应派生自以下基类：</w:t>
      </w:r>
    </w:p>
    <w:p w14:paraId="6E121CE9" w14:textId="77777777" w:rsidR="001628D9" w:rsidRPr="00650A39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i/>
          <w:iCs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MemoQ.MTInterfaces.PluginDirectorBase</w:t>
      </w:r>
    </w:p>
    <w:p w14:paraId="47EC01DE" w14:textId="5BABBC26" w:rsidR="005664C3" w:rsidRPr="00BA7083" w:rsidRDefault="005664C3" w:rsidP="005664C3">
      <w:pPr>
        <w:pStyle w:val="Heading3"/>
        <w:rPr>
          <w:rFonts w:asciiTheme="minorHAnsi" w:hAnsiTheme="minorHAnsi" w:cstheme="minorHAnsi"/>
          <w:sz w:val="22"/>
          <w:szCs w:val="22"/>
        </w:rPr>
        <w:bidi w:val="0"/>
      </w:pPr>
      <w:bookmarkStart w:id="48" w:name="_Toc117500377"/>
      <w:r>
        <w:rPr>
          <w:rFonts w:asciiTheme="minorHAnsi" w:cstheme="minorHAnsi" w:hAnsiTheme="minorHAnsi"/>
          <w:sz w:val="22"/>
          <w:szCs w:val="22"/>
          <w:lang w:eastAsia="zh-CN"/>
          <w:b w:val="1"/>
          <w:bCs w:val="1"/>
          <w:i w:val="1"/>
          <w:iCs w:val="1"/>
          <w:u w:val="none"/>
          <w:vertAlign w:val="baseline"/>
          <w:rtl w:val="0"/>
        </w:rPr>
        <w:t xml:space="preserve">IModule</w:t>
      </w:r>
      <w:bookmarkEnd w:id="48"/>
    </w:p>
    <w:p w14:paraId="441078CA" w14:textId="77777777" w:rsidR="005664C3" w:rsidRPr="00BA7083" w:rsidRDefault="005664C3" w:rsidP="00D82040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该接口有两个函数和一个属性：</w:t>
      </w:r>
    </w:p>
    <w:p w14:paraId="46F6C0BD" w14:textId="509DE899" w:rsidR="005664C3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Cleanup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函数：实现插件的清理逻辑。</w:t>
      </w:r>
    </w:p>
    <w:p w14:paraId="034CE6F5" w14:textId="54F12513" w:rsidR="005664C3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Initialize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函数：实现插件的初始化逻辑。</w:t>
      </w:r>
    </w:p>
    <w:p w14:paraId="384505BE" w14:textId="7451B958" w:rsidR="006F4C7D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IsActivated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属性：告知插件是否已激活。</w:t>
      </w:r>
    </w:p>
    <w:p w14:paraId="4AFA2177" w14:textId="77777777" w:rsidR="00C575B5" w:rsidRPr="00BA7083" w:rsidRDefault="00C575B5" w:rsidP="00C575B5">
      <w:pPr>
        <w:rPr>
          <w:rFonts w:asciiTheme="minorHAnsi" w:hAnsiTheme="minorHAnsi" w:cstheme="minorHAnsi"/>
          <w:sz w:val="22"/>
          <w:szCs w:val="22"/>
        </w:rPr>
      </w:pPr>
    </w:p>
    <w:p w14:paraId="78E2C218" w14:textId="71609095" w:rsidR="00C575B5" w:rsidRPr="00BA7083" w:rsidRDefault="00C575B5" w:rsidP="00C575B5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The interface:</w:t>
      </w:r>
    </w:p>
    <w:p w14:paraId="2E3D1A31" w14:textId="77777777" w:rsidR="00F3534B" w:rsidRPr="00BA7083" w:rsidRDefault="00F3534B" w:rsidP="00C575B5"/>
    <w:p w14:paraId="79228CDC" w14:textId="77777777" w:rsidR="00C51B79" w:rsidRPr="00BA7083" w:rsidRDefault="00C51B79" w:rsidP="00141A3D">
      <w:pPr>
        <w:pStyle w:val="CodeSample"/>
        <w:rPr>
          <w:color w:val="000000"/>
        </w:r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interface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IModule</w:t>
      </w:r>
    </w:p>
    <w:p w14:paraId="3D82C391" w14:textId="77777777" w:rsidR="00C51B79" w:rsidRPr="00BA7083" w:rsidRDefault="00C51B79" w:rsidP="00141A3D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{</w:t>
      </w:r>
    </w:p>
    <w:p w14:paraId="5C955E07" w14:textId="77777777" w:rsidR="00C51B79" w:rsidRPr="00BA7083" w:rsidRDefault="00C51B79" w:rsidP="00141A3D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bool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IsActivated  { 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 }</w:t>
      </w:r>
    </w:p>
    <w:p w14:paraId="69450FE7" w14:textId="77777777" w:rsidR="00C51B79" w:rsidRPr="00BA7083" w:rsidRDefault="00C51B79" w:rsidP="00141A3D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void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Initialize(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IModuleEnvironment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env);</w:t>
      </w:r>
    </w:p>
    <w:p w14:paraId="197FF733" w14:textId="77777777" w:rsidR="00C51B79" w:rsidRPr="00BA7083" w:rsidRDefault="00C51B79" w:rsidP="00141A3D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void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Cleanup();</w:t>
      </w:r>
    </w:p>
    <w:p w14:paraId="5D3B10AE" w14:textId="77777777" w:rsidR="001770B5" w:rsidRPr="00BA7083" w:rsidRDefault="00C51B79" w:rsidP="00141A3D">
      <w:pPr>
        <w:pStyle w:val="CodeSample"/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}</w:t>
      </w:r>
    </w:p>
    <w:p w14:paraId="3DFBC30B" w14:textId="77777777" w:rsidR="00C51B79" w:rsidRPr="00BA7083" w:rsidRDefault="00C51B79" w:rsidP="001770B5"/>
    <w:p w14:paraId="7E76630C" w14:textId="77777777" w:rsidR="001770B5" w:rsidRPr="00BA7083" w:rsidRDefault="001770B5" w:rsidP="001770B5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IModuleEnvironment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接口提供有关使用插件的环境的信息，例如用于存储配置文件的目录路径。</w:t>
      </w:r>
    </w:p>
    <w:p w14:paraId="1EC2AC56" w14:textId="60C8F25E" w:rsidR="006F4C7D" w:rsidRPr="00BA7083" w:rsidRDefault="001628D9" w:rsidP="006F4C7D">
      <w:pPr>
        <w:pStyle w:val="Heading3"/>
        <w:rPr>
          <w:rFonts w:asciiTheme="minorHAnsi" w:hAnsiTheme="minorHAnsi" w:cstheme="minorHAnsi"/>
          <w:sz w:val="22"/>
          <w:szCs w:val="22"/>
        </w:rPr>
        <w:bidi w:val="0"/>
      </w:pPr>
      <w:bookmarkStart w:id="49" w:name="_Toc117500378"/>
      <w:r>
        <w:rPr>
          <w:rFonts w:asciiTheme="minorHAnsi" w:cstheme="minorHAnsi" w:hAnsiTheme="minorHAnsi"/>
          <w:sz w:val="22"/>
          <w:szCs w:val="22"/>
          <w:lang w:eastAsia="zh-CN"/>
          <w:b w:val="1"/>
          <w:bCs w:val="1"/>
          <w:i w:val="1"/>
          <w:iCs w:val="1"/>
          <w:u w:val="none"/>
          <w:vertAlign w:val="baseline"/>
          <w:rtl w:val="0"/>
        </w:rPr>
        <w:t xml:space="preserve">PluginDirectorBase</w:t>
      </w:r>
      <w:bookmarkEnd w:id="49"/>
    </w:p>
    <w:p w14:paraId="2D5A2527" w14:textId="77777777" w:rsidR="006F4C7D" w:rsidRPr="00BA7083" w:rsidRDefault="006F4C7D" w:rsidP="006F4C7D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该类有七个属性和三个函数：</w:t>
      </w:r>
    </w:p>
    <w:p w14:paraId="76500EB3" w14:textId="603214FF" w:rsidR="00B71A84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BatchSupported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属性：告知插件是否支持批量翻译（查找）。 memoQ 在预翻译操作期间使用批量翻译。</w:t>
      </w:r>
    </w:p>
    <w:p w14:paraId="7850D871" w14:textId="61B19341" w:rsidR="00B71A84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CopyrightText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属性：应返回插件的版权信息。在 memoQ 列出了可用的插件时，这将显示在用户界面上。</w:t>
      </w:r>
    </w:p>
    <w:p w14:paraId="508C6B26" w14:textId="106DF1D2" w:rsidR="00B71A84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DisplayIcon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属性：应返回 MT 插件的图标。在 memoQ 列出了可用的插件时，该图像将显示在用户界面上。最小图标尺寸：128x128 像素。首选图标大小：256x256 像素。</w:t>
      </w:r>
    </w:p>
    <w:p w14:paraId="35F773A3" w14:textId="2904B722" w:rsidR="00B71A84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Environment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属性：允许使用一些基本服务。 </w:t>
      </w:r>
      <w:r>
        <w:rPr>
          <w:rFonts w:asciiTheme="minorHAnsi" w:cstheme="minorBid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IEnvironment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接口的成员有：</w:t>
      </w:r>
    </w:p>
    <w:p w14:paraId="711BFE17" w14:textId="61B99CF4" w:rsidR="00B71A84" w:rsidRPr="00BA7083" w:rsidRDefault="00B71A84" w:rsidP="007B087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UILang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property: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应返回 memoQ 用户界面的两个字母的语言代码。</w:t>
      </w:r>
    </w:p>
    <w:p w14:paraId="59EFBC4E" w14:textId="160C431A" w:rsidR="00B71A84" w:rsidRPr="00BA7083" w:rsidRDefault="00B71A84" w:rsidP="007B087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ParseTMXSeg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函数：有一个字符串输入参数（TMX格式的段），并返回相关的memoQ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Segment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</w:t>
      </w:r>
    </w:p>
    <w:p w14:paraId="5D17D13A" w14:textId="772E79D1" w:rsidR="00C8682B" w:rsidRPr="00BA7083" w:rsidRDefault="00C8682B" w:rsidP="007B087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PluginAvailabilityChanged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函数：调用此函数来指示您的插件的可用性已更改。</w:t>
      </w:r>
    </w:p>
    <w:p w14:paraId="75C2968D" w14:textId="67EFDBB0" w:rsidR="00C8682B" w:rsidRPr="00BA7083" w:rsidRDefault="00C8682B" w:rsidP="007B087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WriteTMXSegment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函数：有一个输入参数（memoQ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Segment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），并将该段转换为 TMX 格式。请注意，段的可翻译属性的值不会写入 TMX。因此，为了保持这些信息完整，您需要在 TMX 往返后恢复原始属性值。</w:t>
      </w:r>
    </w:p>
    <w:p w14:paraId="4516A26C" w14:textId="79CEC9A5" w:rsidR="005A1942" w:rsidRPr="00BA7083" w:rsidRDefault="005A1942" w:rsidP="007B087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GetResourceString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函数：有一个字符串输入参数（一个 key），并返回相关的本地化文本。</w:t>
      </w:r>
    </w:p>
    <w:p w14:paraId="1061E52D" w14:textId="77777777" w:rsidR="00C615DA" w:rsidRPr="00BA7083" w:rsidRDefault="00C615DA" w:rsidP="007B087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BuildWordsOfSegment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函数：在空格和单词边界上标记段。</w:t>
      </w:r>
    </w:p>
    <w:p w14:paraId="16A19DF5" w14:textId="302608AC" w:rsidR="00400D7F" w:rsidRPr="00BA7083" w:rsidRDefault="00364D73" w:rsidP="007B087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="Calibri" w:cs="Calibri" w:eastAsia="Calibri" w:hAnsi="Calibri"/>
          <w:sz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ShowHelp</w:t>
      </w:r>
      <w:r>
        <w:rPr>
          <w:rFonts w:ascii="Calibri" w:cs="Calibri" w:eastAsia="Calibri" w:hAnsi="Calibri"/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功能：显示本地化的Web帮助；否则是部署（离线）的英语帮助。如果 </w:t>
      </w:r>
      <w:r>
        <w:rPr>
          <w:rFonts w:ascii="Calibri" w:cs="Calibri" w:eastAsia="Calibri" w:hAnsi="Calibri"/>
          <w:sz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Environment</w:t>
      </w:r>
      <w:r>
        <w:rPr>
          <w:rFonts w:ascii="Calibri" w:cs="Calibri" w:eastAsia="Calibri" w:hAnsi="Calibri"/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属性实现了 </w:t>
      </w:r>
      <w:r>
        <w:rPr>
          <w:rFonts w:ascii="Calibri" w:cs="Calibri" w:eastAsia="Calibri" w:hAnsi="Calibri"/>
          <w:sz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IEnvironment2</w:t>
      </w:r>
      <w:r>
        <w:rPr>
          <w:rFonts w:ascii="Calibri" w:cs="Calibri" w:eastAsia="Calibri" w:hAnsi="Calibri"/>
          <w:sz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接口（从 memoQ 9.0 开始支持），则存在此函数。要检查这一点，请使用 </w:t>
      </w:r>
    </w:p>
    <w:p w14:paraId="513572BB" w14:textId="77777777" w:rsidR="00364D73" w:rsidRPr="00BA7083" w:rsidRDefault="00400D7F" w:rsidP="0010228B">
      <w:pPr>
        <w:pStyle w:val="CodeSample"/>
        <w:ind w:left="709" w:firstLine="709"/>
        <w:rPr>
          <w:rFonts w:asciiTheme="minorHAnsi" w:hAnsiTheme="minorHAnsi" w:cstheme="minorHAnsi"/>
          <w:sz w:val="22"/>
        </w:r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environment.GetType().GetInterface(nameof(IEnvironment2)) !=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null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</w:t>
      </w:r>
    </w:p>
    <w:p w14:paraId="0A7F48A7" w14:textId="13972E05" w:rsidR="00B71A84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FriendlyName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属性：应返回插件的</w:t>
      </w:r>
      <w:r>
        <w:rPr>
          <w:rFonts w:asciiTheme="minorHAnsi" w:cstheme="minorBid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人类可读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名称。在 memoQ 列出了可用的插件时，这将显示在用户界面上。</w:t>
      </w:r>
    </w:p>
    <w:p w14:paraId="5012E48A" w14:textId="5512A049" w:rsidR="005527B1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InteractiveSupported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属性：告诉插件是否支持交互式翻译。当用户在翻译网格中工作时，memoQ 会使用此信息，并且 memoQ 会尝试从机器翻译插件获取翻译命中。</w:t>
      </w:r>
    </w:p>
    <w:p w14:paraId="7FD672F9" w14:textId="7BF6AAB3" w:rsidR="00A44E7B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PluginID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属性：应返回插件的标识符。</w:t>
      </w:r>
    </w:p>
    <w:p w14:paraId="6105A96D" w14:textId="487F6876" w:rsidR="001628D9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StoringTranslationSupported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属性：告知插件是否支持自适应（自学习）行为。</w:t>
      </w:r>
    </w:p>
    <w:p w14:paraId="5AD74AB6" w14:textId="09E2125B" w:rsidR="00F405E6" w:rsidRPr="00BD29CE" w:rsidRDefault="00F405E6" w:rsidP="00BD29C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iCs/>
          <w:sz w:val="22"/>
          <w:szCs w:val="22"/>
        </w:rPr>
        <w:bidi w:val="0"/>
      </w:pPr>
      <w:r>
        <w:rPr>
          <w:rFonts w:asciiTheme="minorHAnsi" w:hAnsiTheme="minorHAnsi"/>
          <w:color w:val="000000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SupportFuzzyForwarding 属性（从 memoQ 10.0 版本开始可用）：用于指示插件后面的 MT 服务是否可以在翻译方法中使用模糊 TM 匹配。如果启用了此功能，并且当前插件已选择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在</w:t>
      </w:r>
      <w:r>
        <w:rPr>
          <w:rFonts w:asciiTheme="minorHAnsi" w:hAnsiTheme="minorHAnsi"/>
          <w:color w:val="242424"/>
          <w:sz w:val="22"/>
          <w:szCs w:val="22"/>
          <w:shd w:val="clear" w:color="auto" w:fill="FFFF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“编辑机器翻译设置”对话框的“发送最佳模糊 TM 匹配至”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列表中，那么除了要翻译的源段外，插件还会将最佳可用 TM 匹配的源文本和目标文本一同发送给 MT 服务。</w:t>
      </w:r>
    </w:p>
    <w:p w14:paraId="314194E3" w14:textId="5DA9802F" w:rsidR="00A44E7B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CreateEngine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函数：有两个输入参数（</w:t>
      </w:r>
      <w:r>
        <w:rPr>
          <w:rFonts w:asciiTheme="minorHAnsi" w:cstheme="minorBid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源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和目标语言）。基于这些语言，应该实例化并返回一个机器翻译引擎。</w:t>
      </w:r>
    </w:p>
    <w:p w14:paraId="3BF99D95" w14:textId="64682677" w:rsidR="008B0F53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IsLanguagePairSupported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函数：返回插件是否支持语言对。这里不调用任何服务，根据保存的插件设置返回结果。</w:t>
      </w:r>
    </w:p>
    <w:p w14:paraId="721F4427" w14:textId="42AAEB9E" w:rsidR="00395747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EditOptions 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函数：当用户开始配置机器翻译插件时，memoQ 调用此函数。应该显示插件的配置对话框。</w:t>
      </w:r>
    </w:p>
    <w:p w14:paraId="34868301" w14:textId="77777777" w:rsidR="0052405D" w:rsidRPr="00BA7083" w:rsidRDefault="0052405D" w:rsidP="0052405D">
      <w:pPr>
        <w:rPr>
          <w:rFonts w:asciiTheme="minorHAnsi" w:hAnsiTheme="minorHAnsi" w:cstheme="minorHAnsi"/>
          <w:sz w:val="22"/>
          <w:szCs w:val="22"/>
        </w:rPr>
      </w:pPr>
    </w:p>
    <w:p w14:paraId="275C9A80" w14:textId="4AAA91B8" w:rsidR="00893FE0" w:rsidRPr="00BA7083" w:rsidRDefault="0052405D" w:rsidP="0052405D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The class:</w:t>
      </w:r>
    </w:p>
    <w:p w14:paraId="269FF1E0" w14:textId="77777777" w:rsidR="00C51B79" w:rsidRPr="00BA7083" w:rsidRDefault="00C51B79" w:rsidP="0052405D"/>
    <w:p w14:paraId="610EDBE4" w14:textId="77777777" w:rsidR="00C51B79" w:rsidRPr="00BA7083" w:rsidRDefault="00C51B79" w:rsidP="009848F9">
      <w:pPr>
        <w:pStyle w:val="CodeSample"/>
        <w:rPr>
          <w:color w:val="000000"/>
        </w:r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1216988A" w14:textId="77777777" w:rsidR="00C51B79" w:rsidRPr="00BA7083" w:rsidRDefault="00C51B79" w:rsidP="009848F9">
      <w:pPr>
        <w:pStyle w:val="CodeSample"/>
        <w:rPr>
          <w:color w:val="000000"/>
        </w:r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Base class for plugin director; implements 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&lt;see cref="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IPluginDirector2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"/&gt;</w:t>
      </w:r>
    </w:p>
    <w:p w14:paraId="07E6B064" w14:textId="77777777" w:rsidR="00C51B79" w:rsidRPr="00BA7083" w:rsidRDefault="00C51B79" w:rsidP="009848F9">
      <w:pPr>
        <w:pStyle w:val="CodeSample"/>
        <w:rPr>
          <w:color w:val="000000"/>
        </w:r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3809A008" w14:textId="77777777" w:rsidR="00C51B79" w:rsidRPr="00BA7083" w:rsidRDefault="00C51B79" w:rsidP="009848F9">
      <w:pPr>
        <w:pStyle w:val="CodeSample"/>
        <w:rPr>
          <w:color w:val="000000"/>
        </w:rPr>
        <w:bidi w:val="0"/>
      </w:pP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class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PluginDirectorBase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: 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IPluginDirector2</w:t>
      </w:r>
    </w:p>
    <w:p w14:paraId="644D131E" w14:textId="77777777" w:rsidR="00C51B79" w:rsidRPr="00BA7083" w:rsidRDefault="00C51B79" w:rsidP="009848F9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{</w:t>
      </w:r>
    </w:p>
    <w:p w14:paraId="7BE35949" w14:textId="77777777" w:rsidR="00C51B79" w:rsidRPr="00BA7083" w:rsidRDefault="00C51B79" w:rsidP="009848F9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bool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BatchSupported {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 }</w:t>
      </w:r>
    </w:p>
    <w:p w14:paraId="5BE53B3B" w14:textId="77777777" w:rsidR="00C51B79" w:rsidRPr="00BA7083" w:rsidRDefault="00C51B79" w:rsidP="009848F9">
      <w:pPr>
        <w:pStyle w:val="CodeSample"/>
        <w:rPr>
          <w:color w:val="000000"/>
        </w:rPr>
      </w:pPr>
    </w:p>
    <w:p w14:paraId="041E2E10" w14:textId="77777777" w:rsidR="00C51B79" w:rsidRPr="00BA7083" w:rsidRDefault="00C51B79" w:rsidP="009848F9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string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CopyrightText {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 }</w:t>
      </w:r>
    </w:p>
    <w:p w14:paraId="14D9D74F" w14:textId="77777777" w:rsidR="00C51B79" w:rsidRPr="00BA7083" w:rsidRDefault="00C51B79" w:rsidP="009848F9">
      <w:pPr>
        <w:pStyle w:val="CodeSample"/>
        <w:rPr>
          <w:color w:val="000000"/>
        </w:rPr>
      </w:pPr>
    </w:p>
    <w:p w14:paraId="0425ADB9" w14:textId="77777777" w:rsidR="00C51B79" w:rsidRPr="00BA7083" w:rsidRDefault="00C51B79" w:rsidP="009848F9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Image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DisplayIcon {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 }</w:t>
      </w:r>
    </w:p>
    <w:p w14:paraId="34863247" w14:textId="77777777" w:rsidR="00C51B79" w:rsidRPr="00BA7083" w:rsidRDefault="00C51B79" w:rsidP="009848F9">
      <w:pPr>
        <w:pStyle w:val="CodeSample"/>
        <w:rPr>
          <w:color w:val="000000"/>
        </w:rPr>
      </w:pPr>
    </w:p>
    <w:p w14:paraId="1B439DBE" w14:textId="77777777" w:rsidR="00C51B79" w:rsidRPr="00BA7083" w:rsidRDefault="00C51B79" w:rsidP="009848F9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IEnvironment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Environment {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 }</w:t>
      </w:r>
    </w:p>
    <w:p w14:paraId="0C075499" w14:textId="77777777" w:rsidR="00C51B79" w:rsidRPr="00BA7083" w:rsidRDefault="00C51B79" w:rsidP="009848F9">
      <w:pPr>
        <w:pStyle w:val="CodeSample"/>
        <w:rPr>
          <w:color w:val="000000"/>
        </w:rPr>
      </w:pPr>
    </w:p>
    <w:p w14:paraId="10452B81" w14:textId="77777777" w:rsidR="00C51B79" w:rsidRPr="00BA7083" w:rsidRDefault="00C51B79" w:rsidP="009848F9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string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FriendlyName {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 }</w:t>
      </w:r>
    </w:p>
    <w:p w14:paraId="48A2B700" w14:textId="77777777" w:rsidR="00C51B79" w:rsidRPr="00BA7083" w:rsidRDefault="00C51B79" w:rsidP="009848F9">
      <w:pPr>
        <w:pStyle w:val="CodeSample"/>
        <w:rPr>
          <w:color w:val="000000"/>
        </w:rPr>
      </w:pPr>
    </w:p>
    <w:p w14:paraId="25534B40" w14:textId="77777777" w:rsidR="00C51B79" w:rsidRPr="00BA7083" w:rsidRDefault="00C51B79" w:rsidP="009848F9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bool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InteractiveSupported {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 }</w:t>
      </w:r>
    </w:p>
    <w:p w14:paraId="077A9E56" w14:textId="77777777" w:rsidR="00C51B79" w:rsidRPr="00BA7083" w:rsidRDefault="00C51B79" w:rsidP="009848F9">
      <w:pPr>
        <w:pStyle w:val="CodeSample"/>
        <w:rPr>
          <w:color w:val="000000"/>
        </w:rPr>
      </w:pPr>
    </w:p>
    <w:p w14:paraId="0618F2AE" w14:textId="77777777" w:rsidR="00C51B79" w:rsidRPr="00BA7083" w:rsidRDefault="00C51B79" w:rsidP="009848F9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string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PluginID {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 }</w:t>
      </w:r>
    </w:p>
    <w:p w14:paraId="0622C1D9" w14:textId="77777777" w:rsidR="00C51B79" w:rsidRPr="00BA7083" w:rsidRDefault="00C51B79" w:rsidP="009848F9">
      <w:pPr>
        <w:pStyle w:val="CodeSample"/>
        <w:rPr>
          <w:color w:val="000000"/>
        </w:rPr>
      </w:pPr>
    </w:p>
    <w:p w14:paraId="65D5924C" w14:textId="4E5A2218" w:rsidR="005A4A89" w:rsidRDefault="00C51B79" w:rsidP="005A4A89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bool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StoringTranslationSupported {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 }</w:t>
      </w:r>
    </w:p>
    <w:p w14:paraId="72DAE20F" w14:textId="77777777" w:rsidR="005A4A89" w:rsidRPr="005A4A89" w:rsidRDefault="005A4A89" w:rsidP="005A4A89">
      <w:pPr>
        <w:rPr/>
      </w:pPr>
    </w:p>
    <w:p w14:paraId="1790BABF" w14:textId="2658FCD8" w:rsidR="005A4A89" w:rsidRPr="005A4A89" w:rsidRDefault="005A4A89" w:rsidP="005A4A89">
      <w:pPr>
        <w:ind w:firstLine="426"/>
        <w:rPr>
          <w:rFonts w:ascii="Consolas" w:hAnsi="Consolas"/>
        </w:rPr>
        <w:bidi w:val="0"/>
      </w:pPr>
      <w:r>
        <w:rPr>
          <w:rFonts w:ascii="Consolas" w:cs="Cascadia Mono" w:hAnsi="Consolas"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rFonts w:ascii="Consolas" w:cs="Cascadia Mono" w:hAnsi="Consolas"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ascii="Consolas" w:cs="Cascadia Mono" w:hAnsi="Consolas"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virtual</w:t>
      </w:r>
      <w:r>
        <w:rPr>
          <w:rFonts w:ascii="Consolas" w:cs="Cascadia Mono" w:hAnsi="Consolas"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ascii="Consolas" w:cs="Cascadia Mono" w:hAnsi="Consolas"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bool</w:t>
      </w:r>
      <w:r>
        <w:rPr>
          <w:rFonts w:ascii="Consolas" w:cs="Cascadia Mono" w:hAnsi="Consolas"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SupportFuzzyForwarding { </w:t>
      </w:r>
      <w:r>
        <w:rPr>
          <w:rFonts w:ascii="Consolas" w:cs="Cascadia Mono" w:hAnsi="Consolas"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rFonts w:ascii="Consolas" w:cs="Cascadia Mono" w:hAnsi="Consolas"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=&gt; </w:t>
      </w:r>
      <w:r>
        <w:rPr>
          <w:rFonts w:ascii="Consolas" w:cs="Cascadia Mono" w:hAnsi="Consolas"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false</w:t>
      </w:r>
      <w:r>
        <w:rPr>
          <w:rFonts w:ascii="Consolas" w:cs="Cascadia Mono" w:hAnsi="Consolas"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 }</w:t>
      </w:r>
    </w:p>
    <w:p w14:paraId="2BCFF006" w14:textId="77777777" w:rsidR="00C51B79" w:rsidRPr="00BA7083" w:rsidRDefault="00C51B79" w:rsidP="009848F9">
      <w:pPr>
        <w:pStyle w:val="CodeSample"/>
        <w:rPr>
          <w:color w:val="000000"/>
        </w:rPr>
      </w:pPr>
    </w:p>
    <w:p w14:paraId="6337ED9F" w14:textId="77777777" w:rsidR="00C51B79" w:rsidRPr="00BA7083" w:rsidRDefault="00C51B79" w:rsidP="009848F9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IEngine2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CreateEngine(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CreateEngineParams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args);</w:t>
      </w:r>
    </w:p>
    <w:p w14:paraId="73A3C5A0" w14:textId="77777777" w:rsidR="00C51B79" w:rsidRPr="00BA7083" w:rsidRDefault="00C51B79" w:rsidP="009848F9">
      <w:pPr>
        <w:pStyle w:val="CodeSample"/>
        <w:rPr>
          <w:color w:val="000000"/>
        </w:rPr>
      </w:pPr>
    </w:p>
    <w:p w14:paraId="6CE1754C" w14:textId="77777777" w:rsidR="00C51B79" w:rsidRPr="00BA7083" w:rsidRDefault="00C51B79" w:rsidP="009848F9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bool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IsLanguagePairSupported(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LanguagePairSupportedParams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args);</w:t>
      </w:r>
    </w:p>
    <w:p w14:paraId="205DCD49" w14:textId="77777777" w:rsidR="00C51B79" w:rsidRPr="00BA7083" w:rsidRDefault="00C51B79" w:rsidP="009848F9">
      <w:pPr>
        <w:pStyle w:val="CodeSample"/>
        <w:rPr>
          <w:color w:val="000000"/>
        </w:rPr>
      </w:pPr>
    </w:p>
    <w:p w14:paraId="499939EB" w14:textId="77777777" w:rsidR="00C51B79" w:rsidRPr="00BA7083" w:rsidRDefault="00C51B79" w:rsidP="009848F9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PluginSettings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EditOptions(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IWin32Window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parentForm, 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PluginSettings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settings);</w:t>
      </w:r>
    </w:p>
    <w:p w14:paraId="164FC264" w14:textId="77777777" w:rsidR="00893FE0" w:rsidRPr="00BA7083" w:rsidRDefault="00C51B79" w:rsidP="009848F9">
      <w:pPr>
        <w:pStyle w:val="CodeSample"/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}</w:t>
      </w:r>
    </w:p>
    <w:p w14:paraId="0CE13DE3" w14:textId="5AF8B3C4" w:rsidR="00C81C82" w:rsidRPr="00BA7083" w:rsidRDefault="00C81C82" w:rsidP="00C81C82">
      <w:pPr>
        <w:pStyle w:val="Heading2"/>
        <w:rPr>
          <w:rFonts w:asciiTheme="minorHAnsi" w:hAnsiTheme="minorHAnsi" w:cstheme="minorHAnsi"/>
        </w:rPr>
        <w:bidi w:val="0"/>
      </w:pPr>
      <w:bookmarkStart w:id="50" w:name="_Toc117500379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引擎组件</w:t>
      </w:r>
      <w:bookmarkEnd w:id="50"/>
    </w:p>
    <w:p w14:paraId="380FF2D9" w14:textId="21CA4213" w:rsidR="00A9690E" w:rsidRPr="00BA7083" w:rsidRDefault="00863631" w:rsidP="006F4C7D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调用插件管理器的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CreateEngine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函数来获取语言对的机器翻译引擎（取决于所需和支持的功能）。 memoQ 使用此引擎执行请求的操作类型（查找或存储翻译）。</w:t>
      </w:r>
    </w:p>
    <w:p w14:paraId="56E45050" w14:textId="716DB024" w:rsidR="006F4C7D" w:rsidRPr="00BA7083" w:rsidRDefault="00863631" w:rsidP="006F4C7D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引擎组件应从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EngineBase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类派生。命名约定为：&lt;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plugin_name&gt;Engine.cs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。类成员有：</w:t>
      </w:r>
    </w:p>
    <w:p w14:paraId="0FE9F2F8" w14:textId="4BBE747A" w:rsidR="00863631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SmallIcon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属性：当从此插件选择 MT 命中时，memoQ 在翻译结果下显示此图标。最小图标高度：128 像素。首选图标高度：256 像素。</w:t>
      </w:r>
    </w:p>
    <w:p w14:paraId="1D1AC8C5" w14:textId="3EA9AA58" w:rsidR="00863631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SupportsFuzzyCorrection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属性：告诉引擎是否支持通过机器翻译（MatchPatch）调整模糊TM命中。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这意味着如果源片段有 TM 匹配，但并不完美，memoQ 会尝试通过将差异发送给 MT 提供商进行翻译来改进建议。如果您的机器翻译服务只能可靠地翻译完整的片段，而不能可靠地翻译部分片段（例如，两个单独的单词），请禁用此功能。但如果该服务擅长翻译片段部分，请启用它。如果禁用该功能，您的插件将不会出现在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编辑机器翻译设置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对话框的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设置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选项卡上的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MatchPatch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列表中。要了解有关 MatchPatch 的更多信息，请参阅</w:t>
      </w:r>
      <w:hyperlink r:id="rId18" w:anchor="matchpatch" w:history="1">
        <w:r>
          <w:rPr>
            <w:rStyle w:val="Hyperlink"/>
            <w:rFonts w:asciiTheme="minorHAnsi" w:cstheme="minorBidi" w:hAnsiTheme="minorHAnsi"/>
            <w:sz w:val="22"/>
            <w:szCs w:val="22"/>
            <w:lang w:eastAsia="zh-CN"/>
            <w:b w:val="0"/>
            <w:bCs w:val="0"/>
            <w:i w:val="0"/>
            <w:iCs w:val="0"/>
            <w:u w:val="single"/>
            <w:vertAlign w:val="baseline"/>
            <w:rtl w:val="0"/>
          </w:rPr>
          <w:t xml:space="preserve">我们的文档</w:t>
        </w:r>
      </w:hyperlink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.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14:paraId="2794FBA5" w14:textId="25D5E29C" w:rsidR="00863631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SetProperty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函数：设置引擎特定的属性，</w:t>
      </w:r>
      <w:r>
        <w:rPr>
          <w:rFonts w:asciiTheme="minorHAnsi" w:cstheme="minorBid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例如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，主题领域。</w:t>
      </w:r>
    </w:p>
    <w:p w14:paraId="1986A6C3" w14:textId="1536A985" w:rsidR="0052405D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CreateLookupSession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函数：memoQ 调用此函数来执行翻译。在这里实例化并返回一个会话对象。该会话不会以多线程方式使用。</w:t>
      </w:r>
    </w:p>
    <w:p w14:paraId="5DB834B2" w14:textId="6BC8BB4E" w:rsidR="00D13805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CreateStoreTranslationSession 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函数：如果插件支持自适应行为，memoQ 会调用此函数来存储翻译。您应该在此处实例化并返回一个会话对象。该会话不会以多线程方式使用。</w:t>
      </w:r>
    </w:p>
    <w:p w14:paraId="7ECA70CB" w14:textId="77777777" w:rsidR="0022195C" w:rsidRPr="00BA7083" w:rsidRDefault="0022195C">
      <w:pPr>
        <w:spacing w:before="0"/>
        <w:jc w:val="left"/>
        <w:rPr>
          <w:rFonts w:asciiTheme="minorHAnsi" w:hAnsiTheme="minorHAnsi" w:cstheme="minorHAnsi"/>
          <w:sz w:val="22"/>
          <w:szCs w:val="22"/>
        </w:rPr>
      </w:pPr>
    </w:p>
    <w:p w14:paraId="37561DAC" w14:textId="3F0E620E" w:rsidR="00005E04" w:rsidRPr="00BA7083" w:rsidRDefault="0052405D" w:rsidP="00005E04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The class:</w:t>
      </w:r>
    </w:p>
    <w:p w14:paraId="7DBD281F" w14:textId="77777777" w:rsidR="00F3534B" w:rsidRPr="00BA7083" w:rsidRDefault="00F3534B" w:rsidP="00005E04"/>
    <w:p w14:paraId="5CB928E4" w14:textId="77777777" w:rsidR="0022195C" w:rsidRPr="00BA7083" w:rsidRDefault="0022195C" w:rsidP="000C0007">
      <w:pPr>
        <w:pStyle w:val="CodeSample"/>
        <w:rPr>
          <w:color w:val="000000"/>
        </w:r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4662A7F1" w14:textId="77777777" w:rsidR="0022195C" w:rsidRPr="00BA7083" w:rsidRDefault="0022195C" w:rsidP="000C0007">
      <w:pPr>
        <w:pStyle w:val="CodeSample"/>
        <w:rPr>
          <w:color w:val="000000"/>
        </w:r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Base class for engines; implements 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&lt;see cref="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IEngine2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"/&gt;</w:t>
      </w:r>
      <w:r>
        <w:rPr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.</w:t>
      </w:r>
    </w:p>
    <w:p w14:paraId="51D19EB8" w14:textId="77777777" w:rsidR="0022195C" w:rsidRPr="00BA7083" w:rsidRDefault="0022195C" w:rsidP="000C0007">
      <w:pPr>
        <w:pStyle w:val="CodeSample"/>
        <w:rPr>
          <w:color w:val="000000"/>
        </w:r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71C2CE56" w14:textId="77777777" w:rsidR="0022195C" w:rsidRPr="00BA7083" w:rsidRDefault="0022195C" w:rsidP="000C0007">
      <w:pPr>
        <w:pStyle w:val="CodeSample"/>
        <w:rPr>
          <w:color w:val="000000"/>
        </w:rPr>
        <w:bidi w:val="0"/>
      </w:pP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class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EngineBase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: 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IEngine2</w:t>
      </w:r>
    </w:p>
    <w:p w14:paraId="59729CBF" w14:textId="77777777" w:rsidR="0022195C" w:rsidRPr="00BA7083" w:rsidRDefault="0022195C" w:rsidP="000C0007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{</w:t>
      </w:r>
    </w:p>
    <w:p w14:paraId="1CF42D9F" w14:textId="77777777" w:rsidR="0022195C" w:rsidRPr="00BA7083" w:rsidRDefault="0022195C" w:rsidP="000C0007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Image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SmallIcon {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 }</w:t>
      </w:r>
    </w:p>
    <w:p w14:paraId="5E86E542" w14:textId="77777777" w:rsidR="0022195C" w:rsidRPr="00BA7083" w:rsidRDefault="0022195C" w:rsidP="000C0007">
      <w:pPr>
        <w:pStyle w:val="CodeSample"/>
        <w:rPr>
          <w:color w:val="000000"/>
        </w:rPr>
      </w:pPr>
    </w:p>
    <w:p w14:paraId="7815ED2A" w14:textId="77777777" w:rsidR="0022195C" w:rsidRPr="00BA7083" w:rsidRDefault="0022195C" w:rsidP="000C0007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bool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SupportsFuzzyCorrection {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 }</w:t>
      </w:r>
    </w:p>
    <w:p w14:paraId="7C385C70" w14:textId="77777777" w:rsidR="0022195C" w:rsidRPr="00BA7083" w:rsidRDefault="0022195C" w:rsidP="000C0007">
      <w:pPr>
        <w:pStyle w:val="CodeSample"/>
        <w:rPr>
          <w:color w:val="000000"/>
        </w:rPr>
      </w:pPr>
    </w:p>
    <w:p w14:paraId="193F4261" w14:textId="77777777" w:rsidR="0022195C" w:rsidRPr="00BA7083" w:rsidRDefault="0022195C" w:rsidP="000C0007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void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SetProperty(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string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name,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string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value);</w:t>
      </w:r>
    </w:p>
    <w:p w14:paraId="2AE2494C" w14:textId="77777777" w:rsidR="0022195C" w:rsidRPr="00BA7083" w:rsidRDefault="0022195C" w:rsidP="000C0007">
      <w:pPr>
        <w:pStyle w:val="CodeSample"/>
        <w:rPr>
          <w:color w:val="000000"/>
        </w:rPr>
      </w:pPr>
    </w:p>
    <w:p w14:paraId="4622BC14" w14:textId="77777777" w:rsidR="0022195C" w:rsidRPr="00BA7083" w:rsidRDefault="0022195C" w:rsidP="000C0007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ISession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CreateLookupSession();</w:t>
      </w:r>
    </w:p>
    <w:p w14:paraId="3D963271" w14:textId="77777777" w:rsidR="0022195C" w:rsidRPr="00BA7083" w:rsidRDefault="0022195C" w:rsidP="000C0007">
      <w:pPr>
        <w:pStyle w:val="CodeSample"/>
        <w:rPr>
          <w:color w:val="000000"/>
        </w:rPr>
      </w:pPr>
    </w:p>
    <w:p w14:paraId="4619F776" w14:textId="77777777" w:rsidR="0022195C" w:rsidRPr="00BA7083" w:rsidRDefault="0022195C" w:rsidP="000C0007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ISessionForStoringTranslations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CreateStoreTranslationSession();</w:t>
      </w:r>
    </w:p>
    <w:p w14:paraId="6D373E9C" w14:textId="77777777" w:rsidR="0022195C" w:rsidRPr="00BA7083" w:rsidRDefault="0022195C" w:rsidP="000C0007">
      <w:pPr>
        <w:pStyle w:val="CodeSample"/>
        <w:rPr>
          <w:color w:val="000000"/>
        </w:rPr>
      </w:pPr>
    </w:p>
    <w:p w14:paraId="7B69D137" w14:textId="77777777" w:rsidR="0022195C" w:rsidRPr="00BA7083" w:rsidRDefault="0022195C" w:rsidP="000C0007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abstract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void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Dispose();</w:t>
      </w:r>
    </w:p>
    <w:p w14:paraId="258C3693" w14:textId="77777777" w:rsidR="0052405D" w:rsidRPr="00BA7083" w:rsidRDefault="0022195C" w:rsidP="000C0007">
      <w:pPr>
        <w:pStyle w:val="CodeSample"/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}</w:t>
      </w:r>
    </w:p>
    <w:p w14:paraId="0F16682B" w14:textId="77777777" w:rsidR="0022195C" w:rsidRPr="00BA7083" w:rsidRDefault="0022195C" w:rsidP="00005E04"/>
    <w:p w14:paraId="69A6E707" w14:textId="16CC4ECD" w:rsidR="0079526F" w:rsidRPr="00BA7083" w:rsidRDefault="00005E04" w:rsidP="00005E04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EngineBase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类继承自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IDisposable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接口。您还需要实现该接口，并且应该在dispose机制期间释放分配的资源。</w:t>
      </w:r>
    </w:p>
    <w:p w14:paraId="42F9D43B" w14:textId="410B1507" w:rsidR="00985E6D" w:rsidRPr="00BA7083" w:rsidRDefault="00985E6D" w:rsidP="00985E6D">
      <w:pPr>
        <w:pStyle w:val="Heading2"/>
        <w:rPr>
          <w:rFonts w:asciiTheme="minorHAnsi" w:hAnsiTheme="minorHAnsi" w:cstheme="minorHAnsi"/>
        </w:rPr>
        <w:bidi w:val="0"/>
      </w:pPr>
      <w:bookmarkStart w:id="51" w:name="_Toc117500380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session 的翻译组件</w:t>
      </w:r>
      <w:bookmarkEnd w:id="51"/>
    </w:p>
    <w:p w14:paraId="054FA95D" w14:textId="180B477F" w:rsidR="00863631" w:rsidRPr="00BA7083" w:rsidRDefault="008F55C7" w:rsidP="006F4C7D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该组件负责翻译（lookup）。命名约定为：&lt;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plugin_name&gt;Session.cs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。接口成员有：</w:t>
      </w:r>
    </w:p>
    <w:p w14:paraId="1BFF5E42" w14:textId="77777777" w:rsidR="004115F7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TranslateCorrectSegment 的第一个重载：此函数有三个参数，全部为 MemoQ.Addins.Common.DataStructures.Segment 类型。第一个段是可翻译的段落，你可以使用其他两个段落进行模糊校正。另外两个段落是原始源段的源文本和最佳可用 TM 命中的翻译。只有当插件在“编辑机器翻译设置”对话框的“发送最佳模糊 TM 匹配至”列表中被选择，并且最佳可用 TM 命中达到 TM 设置的最小匹配阈值时，这些参数的值才不为 null。 </w:t>
      </w:r>
    </w:p>
    <w:p w14:paraId="5C2104AA" w14:textId="73A85630" w:rsidR="00985E6D" w:rsidRPr="004115F7" w:rsidRDefault="7805C1CE" w:rsidP="004115F7">
      <w:pPr>
        <w:ind w:left="360" w:firstLine="349"/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该函数应返回一个 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TranslationResult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对象。该对象的成员是：</w:t>
      </w:r>
    </w:p>
    <w:p w14:paraId="79BCCA37" w14:textId="3A1D02C4" w:rsidR="00985E6D" w:rsidRPr="00BA7083" w:rsidRDefault="00726611" w:rsidP="007B087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Translation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：应包含作为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Segment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对象的翻译。</w:t>
      </w:r>
    </w:p>
    <w:p w14:paraId="5AA6A5BA" w14:textId="25D18364" w:rsidR="00985E6D" w:rsidRPr="00BA7083" w:rsidRDefault="00985E6D" w:rsidP="007B087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Confidence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：返回 0.0 到 1.0 之间转换的置信度。如果没有可用的置信水平，则应返回 0.0。</w:t>
      </w:r>
    </w:p>
    <w:p w14:paraId="4630B340" w14:textId="30957888" w:rsidR="00985E6D" w:rsidRPr="00BA7083" w:rsidRDefault="00985E6D" w:rsidP="007B087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Info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：返回有关翻译的附加信息，以呈现给用户（可以为空）。</w:t>
      </w:r>
    </w:p>
    <w:p w14:paraId="5559808E" w14:textId="713DB44C" w:rsidR="00985E6D" w:rsidRPr="00BA7083" w:rsidRDefault="00985E6D" w:rsidP="007B087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Exception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：如果翻译过程中发生异常，则将异常记录到该成员中。</w:t>
      </w:r>
    </w:p>
    <w:p w14:paraId="65A5AD69" w14:textId="5A676F3E" w:rsidR="00985E6D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TranslateCorrectSegment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第二个重载：该函数的此重载也具有三个输入参数，但这些是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段数组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，而不是段。所有数组都具有相同的大小，并且该函数应返回 </w:t>
      </w:r>
      <w:r>
        <w:rPr>
          <w:rFonts w:asciiTheme="minorHAnsi" w:cstheme="minorBid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相同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大小的结果数组。</w:t>
      </w:r>
    </w:p>
    <w:p w14:paraId="1FFA8F94" w14:textId="77777777" w:rsidR="00CA49B4" w:rsidRPr="00BA7083" w:rsidRDefault="00CA49B4" w:rsidP="00CA49B4">
      <w:pPr>
        <w:rPr>
          <w:rFonts w:asciiTheme="minorHAnsi" w:hAnsiTheme="minorHAnsi" w:cstheme="minorHAnsi"/>
          <w:sz w:val="22"/>
          <w:szCs w:val="22"/>
        </w:rPr>
      </w:pPr>
    </w:p>
    <w:p w14:paraId="6A62F2F6" w14:textId="2E8B893F" w:rsidR="00CA49B4" w:rsidRPr="00BA7083" w:rsidRDefault="00CA49B4" w:rsidP="00CA49B4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The interface:</w:t>
      </w:r>
    </w:p>
    <w:p w14:paraId="710FAB2B" w14:textId="77777777" w:rsidR="00F3534B" w:rsidRPr="00BA7083" w:rsidRDefault="00F3534B" w:rsidP="00CA49B4"/>
    <w:p w14:paraId="01268EBB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3F3E4405" w14:textId="77777777" w:rsidR="00CA49B4" w:rsidRPr="00BA7083" w:rsidRDefault="00CA49B4" w:rsidP="00515D97">
      <w:pPr>
        <w:pStyle w:val="CodeSample"/>
        <w:rPr>
          <w:noProof/>
          <w:color w:val="008000"/>
        </w:r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Session that perform actual translation. Created on a segment-by-segment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14:paraId="52C45479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basis, or once for batch operations.</w:t>
      </w:r>
    </w:p>
    <w:p w14:paraId="50E99766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2C61FE0C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interface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ISession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: 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IDisposable</w:t>
      </w:r>
    </w:p>
    <w:p w14:paraId="465BCB9B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{</w:t>
      </w:r>
    </w:p>
    <w:p w14:paraId="4A9ECA75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48C9B97A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Translate segment, possibly using a fuzzy TM hit for improvement</w:t>
      </w:r>
    </w:p>
    <w:p w14:paraId="7DDD6864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31FAB3D3" w14:textId="77777777" w:rsidR="00AF50A3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TranslationResult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TranslateCorrectSegment(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Segment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segm,</w:t>
      </w:r>
    </w:p>
    <w:p w14:paraId="79D163EA" w14:textId="77777777" w:rsidR="00CA49B4" w:rsidRPr="00BA7083" w:rsidRDefault="00AF50A3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      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Segment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tmSource, 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Segment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tmTarget);</w:t>
      </w:r>
    </w:p>
    <w:p w14:paraId="70F30609" w14:textId="77777777" w:rsidR="00CA49B4" w:rsidRPr="00BA7083" w:rsidRDefault="00CA49B4" w:rsidP="00515D97">
      <w:pPr>
        <w:pStyle w:val="CodeSample"/>
        <w:rPr>
          <w:noProof/>
          <w:color w:val="000000"/>
        </w:rPr>
      </w:pPr>
    </w:p>
    <w:p w14:paraId="363B7531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220B9E43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Translate a batch of segments, possibly using a fuzzy TM hit for improvement</w:t>
      </w:r>
    </w:p>
    <w:p w14:paraId="32C3326D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05726162" w14:textId="77777777" w:rsidR="00AF50A3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TranslationResult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[] TranslateCorrectSegment(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Segment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[] segs,</w:t>
      </w:r>
    </w:p>
    <w:p w14:paraId="100EA1A7" w14:textId="77777777" w:rsidR="00CA49B4" w:rsidRPr="00BA7083" w:rsidRDefault="00AF50A3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        Segment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[] tmSources, 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Segment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[] tmTargets);</w:t>
      </w:r>
    </w:p>
    <w:p w14:paraId="1C5C4E39" w14:textId="77777777" w:rsidR="00005E04" w:rsidRPr="00BA7083" w:rsidRDefault="00CA49B4" w:rsidP="00515D97">
      <w:pPr>
        <w:pStyle w:val="CodeSample"/>
        <w:rPr>
          <w:noProof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}</w:t>
      </w:r>
    </w:p>
    <w:p w14:paraId="1C31B049" w14:textId="77777777" w:rsidR="00CA49B4" w:rsidRPr="00BA7083" w:rsidRDefault="00CA49B4" w:rsidP="00005E04"/>
    <w:p w14:paraId="39449040" w14:textId="1A9AB9AC" w:rsidR="00E30B73" w:rsidRPr="00BA7083" w:rsidRDefault="00E30B73" w:rsidP="00005E04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这两个函数都应该与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Segment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对象一起使用。使用它们的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PlainText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属性以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字符串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形式获取实际片段的内容，或使用此类中可用的任何公共方法。</w:t>
      </w:r>
    </w:p>
    <w:p w14:paraId="165EB5C7" w14:textId="77777777" w:rsidR="00516F6E" w:rsidRPr="00BA7083" w:rsidRDefault="00516F6E" w:rsidP="00005E04">
      <w:pPr>
        <w:rPr>
          <w:rFonts w:asciiTheme="minorHAnsi" w:hAnsiTheme="minorHAnsi" w:cstheme="minorHAnsi"/>
          <w:sz w:val="22"/>
          <w:szCs w:val="22"/>
        </w:rPr>
      </w:pPr>
    </w:p>
    <w:p w14:paraId="4A70548E" w14:textId="6CC6BB5E" w:rsidR="00005E04" w:rsidRDefault="00005E04" w:rsidP="00005E04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ISession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接口继承自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IDisposable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接口。您还需要实现该接口，并且应该在dispose机制期间释放分配的资源。</w:t>
      </w:r>
    </w:p>
    <w:p w14:paraId="1F0EEA4E" w14:textId="77777777" w:rsidR="00DD167B" w:rsidRPr="00BA7083" w:rsidRDefault="00DD167B" w:rsidP="00005E04">
      <w:pPr>
        <w:rPr>
          <w:rFonts w:asciiTheme="minorHAnsi" w:hAnsiTheme="minorHAnsi" w:cstheme="minorHAnsi"/>
          <w:sz w:val="22"/>
          <w:szCs w:val="22"/>
        </w:rPr>
      </w:pPr>
    </w:p>
    <w:p w14:paraId="5268AD71" w14:textId="50928AFC" w:rsidR="00246AF9" w:rsidRPr="0064369B" w:rsidRDefault="00246AF9" w:rsidP="0064369B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如果翻译过程中发生异常，您需要设置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的</w:t>
      </w:r>
      <w:r>
        <w:rPr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Exception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成员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TranslationResult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类。您需要使用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MTException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类来包装原始异常。</w:t>
      </w:r>
    </w:p>
    <w:p w14:paraId="14D2AA6F" w14:textId="77777777" w:rsidR="00CA49B4" w:rsidRPr="00BA7083" w:rsidRDefault="00CA49B4" w:rsidP="00005E04">
      <w:pPr>
        <w:rPr>
          <w:rFonts w:asciiTheme="minorHAnsi" w:hAnsiTheme="minorHAnsi" w:cstheme="minorHAnsi"/>
          <w:sz w:val="22"/>
          <w:szCs w:val="22"/>
        </w:rPr>
      </w:pPr>
    </w:p>
    <w:p w14:paraId="70E12AC1" w14:textId="77777777" w:rsidR="00CA49B4" w:rsidRPr="00BA7083" w:rsidRDefault="00CA49B4" w:rsidP="00005E04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The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TranslationResult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class is the following:</w:t>
      </w:r>
    </w:p>
    <w:p w14:paraId="0932246E" w14:textId="77777777" w:rsidR="00F3534B" w:rsidRPr="00BA7083" w:rsidRDefault="00F3534B" w:rsidP="00515D97">
      <w:pPr>
        <w:pStyle w:val="CodeSample"/>
      </w:pPr>
    </w:p>
    <w:p w14:paraId="63AC3C3E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618FFDC6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One translated segment</w:t>
      </w:r>
    </w:p>
    <w:p w14:paraId="6C077A4E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75EBF952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00FF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0000FF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class</w:t>
      </w: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2B91AF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TranslationResult</w:t>
      </w:r>
    </w:p>
    <w:p w14:paraId="78C8A9B5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{</w:t>
      </w:r>
    </w:p>
    <w:p w14:paraId="45238CC0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7FDB6F4C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Translation</w:t>
      </w:r>
    </w:p>
    <w:p w14:paraId="2049B6BD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46F43B83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0000FF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2B91AF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Segment</w:t>
      </w: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Translation;</w:t>
      </w:r>
    </w:p>
    <w:p w14:paraId="229BFC0A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5520D13D" w14:textId="77777777" w:rsidR="00CA49B4" w:rsidRPr="00BA7083" w:rsidRDefault="00CA49B4" w:rsidP="00515D97">
      <w:pPr>
        <w:pStyle w:val="CodeSample"/>
        <w:rPr>
          <w:rFonts w:cs="Consolas"/>
          <w:noProof/>
          <w:color w:val="008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Confidence of the translation between 0.0 and 1.0. If no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14:paraId="6708078B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confidence level available, supply 0.0.</w:t>
      </w:r>
    </w:p>
    <w:p w14:paraId="3A165F66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0756A838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0000FF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0000FF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double</w:t>
      </w: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Confidence;</w:t>
      </w:r>
    </w:p>
    <w:p w14:paraId="22802FDB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2AB8B149" w14:textId="77777777" w:rsidR="00CA49B4" w:rsidRPr="00BA7083" w:rsidRDefault="00CA49B4" w:rsidP="00515D97">
      <w:pPr>
        <w:pStyle w:val="CodeSample"/>
        <w:rPr>
          <w:rFonts w:cs="Consolas"/>
          <w:noProof/>
          <w:color w:val="008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Additional info about the translation, to be presented to the user</w:t>
      </w:r>
    </w:p>
    <w:p w14:paraId="0A76175D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(can be null)</w:t>
      </w:r>
    </w:p>
    <w:p w14:paraId="6F6AF617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756FD01B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0000FF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0000FF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string</w:t>
      </w: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Info;</w:t>
      </w:r>
    </w:p>
    <w:p w14:paraId="5D8F9078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67A644C0" w14:textId="77777777" w:rsidR="00CA49B4" w:rsidRPr="00BA7083" w:rsidRDefault="00CA49B4" w:rsidP="00515D97">
      <w:pPr>
        <w:pStyle w:val="CodeSample"/>
        <w:rPr>
          <w:rFonts w:cs="Consolas"/>
          <w:noProof/>
          <w:color w:val="008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If an exception occured during translation, then log the exception</w:t>
      </w:r>
    </w:p>
    <w:p w14:paraId="70A86EEF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into this member.</w:t>
      </w:r>
    </w:p>
    <w:p w14:paraId="08B4CA54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rFonts w:cs="Consolas"/>
          <w:noProof/>
          <w:color w:val="008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80808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1AC2A39A" w14:textId="77777777" w:rsidR="00CA49B4" w:rsidRPr="00BA7083" w:rsidRDefault="00CA49B4" w:rsidP="00515D97">
      <w:pPr>
        <w:pStyle w:val="CodeSample"/>
        <w:rPr>
          <w:rFonts w:cs="Consolas"/>
          <w:noProof/>
          <w:color w:val="000000"/>
          <w:sz w:val="19"/>
          <w:szCs w:val="19"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rFonts w:cs="Consolas"/>
          <w:noProof/>
          <w:color w:val="0000FF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rFonts w:cs="Consolas"/>
          <w:noProof/>
          <w:color w:val="2B91AF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Exception</w:t>
      </w: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Exception;</w:t>
      </w:r>
    </w:p>
    <w:p w14:paraId="380B0F6E" w14:textId="77777777" w:rsidR="00CA49B4" w:rsidRPr="00BA7083" w:rsidRDefault="00CA49B4" w:rsidP="00515D97">
      <w:pPr>
        <w:pStyle w:val="CodeSample"/>
        <w:rPr>
          <w:noProof/>
        </w:rPr>
        <w:bidi w:val="0"/>
      </w:pPr>
      <w:r>
        <w:rPr>
          <w:rFonts w:cs="Consolas"/>
          <w:noProof/>
          <w:color w:val="000000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}</w:t>
      </w:r>
    </w:p>
    <w:p w14:paraId="1B5BC98D" w14:textId="77777777" w:rsidR="00CA49B4" w:rsidRPr="00BA7083" w:rsidRDefault="00CA49B4" w:rsidP="00515D97">
      <w:pPr>
        <w:pStyle w:val="CodeSample"/>
      </w:pPr>
    </w:p>
    <w:p w14:paraId="2B4FF0DA" w14:textId="36B5CC6F" w:rsidR="00B20BB8" w:rsidRPr="00BA7083" w:rsidRDefault="00515D97" w:rsidP="00005E04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将翻译结果作为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Segment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对象返回。要从纯文本创建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Segment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对象，请使用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MemoQ.Addins.Common.DataStructures.SegmentBuilder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类（请参阅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DummyMTSession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 类以了解更多详细信息）。</w:t>
      </w:r>
    </w:p>
    <w:p w14:paraId="34D7B1BD" w14:textId="77777777" w:rsidR="00B20BB8" w:rsidRPr="00BA7083" w:rsidRDefault="00B20BB8" w:rsidP="00005E04">
      <w:pPr>
        <w:rPr>
          <w:rFonts w:asciiTheme="minorHAnsi" w:hAnsiTheme="minorHAnsi" w:cstheme="minorHAnsi"/>
          <w:sz w:val="22"/>
          <w:szCs w:val="22"/>
        </w:rPr>
      </w:pPr>
    </w:p>
    <w:p w14:paraId="51CA71A2" w14:textId="77709444" w:rsidR="00CA49B4" w:rsidRPr="00BA7083" w:rsidRDefault="00CA49B4" w:rsidP="00005E04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MTException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类：</w:t>
      </w:r>
    </w:p>
    <w:p w14:paraId="5E7622C0" w14:textId="77777777" w:rsidR="00F3534B" w:rsidRPr="00BA7083" w:rsidRDefault="00F3534B" w:rsidP="00005E04"/>
    <w:p w14:paraId="752003DA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[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Serializable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]</w:t>
      </w:r>
    </w:p>
    <w:p w14:paraId="6840B5CF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class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MTException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: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UserException</w:t>
      </w:r>
    </w:p>
    <w:p w14:paraId="158BAA88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{</w:t>
      </w:r>
    </w:p>
    <w:p w14:paraId="2A19DF33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MTException(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string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message, 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string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englishMessage, </w:t>
      </w:r>
    </w:p>
    <w:p w14:paraId="3D947F6B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    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Exception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innerException = 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null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)</w:t>
      </w:r>
    </w:p>
    <w:p w14:paraId="04E90830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        : 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base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(message, englishMessage, innerException)</w:t>
      </w:r>
    </w:p>
    <w:p w14:paraId="7AEBC485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{ }</w:t>
      </w:r>
    </w:p>
    <w:p w14:paraId="41DF0D2A" w14:textId="77777777" w:rsidR="00CA49B4" w:rsidRPr="00BA7083" w:rsidRDefault="00CA49B4" w:rsidP="00515D97">
      <w:pPr>
        <w:pStyle w:val="CodeSample"/>
        <w:rPr>
          <w:noProof/>
          <w:color w:val="000000"/>
        </w:rPr>
      </w:pPr>
    </w:p>
    <w:p w14:paraId="2508DEFF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MTException(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SerializationInfo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info,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StreamingContext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context)</w:t>
      </w:r>
    </w:p>
    <w:p w14:paraId="605FB533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        : 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base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(info, context)</w:t>
      </w:r>
    </w:p>
    <w:p w14:paraId="52B75A31" w14:textId="77777777" w:rsidR="00CA49B4" w:rsidRPr="00BA7083" w:rsidRDefault="00CA49B4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{ }       </w:t>
      </w:r>
    </w:p>
    <w:p w14:paraId="5F0BDC85" w14:textId="77777777" w:rsidR="00CA49B4" w:rsidRPr="00BA7083" w:rsidRDefault="00CA49B4" w:rsidP="00515D97">
      <w:pPr>
        <w:pStyle w:val="CodeSample"/>
        <w:rPr>
          <w:noProof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}</w:t>
      </w:r>
    </w:p>
    <w:p w14:paraId="6517C889" w14:textId="77777777" w:rsidR="00E06DCA" w:rsidRPr="00BA7083" w:rsidRDefault="00E06DCA" w:rsidP="00E06DCA"/>
    <w:p w14:paraId="5C751106" w14:textId="56C503C0" w:rsidR="0079526F" w:rsidRDefault="00515D97" w:rsidP="00E06DCA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使用第一个构造函数实例化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MTException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。使用本地化的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text,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填充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message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参数非常重要，因为 memoQ 会在翻译网格下将此消息显示为查找错误。稍后请参阅本地化详细信息。</w:t>
      </w:r>
    </w:p>
    <w:p w14:paraId="5F2DC559" w14:textId="79F8D70C" w:rsidR="00A65E06" w:rsidRDefault="00A65E06" w:rsidP="00E06DCA">
      <w:pPr>
        <w:rPr>
          <w:rFonts w:asciiTheme="minorHAnsi" w:hAnsiTheme="minorHAnsi" w:cstheme="minorHAnsi"/>
          <w:sz w:val="22"/>
          <w:szCs w:val="22"/>
        </w:rPr>
      </w:pPr>
    </w:p>
    <w:p w14:paraId="5A5EE0E4" w14:textId="65EE084B" w:rsidR="00A65E06" w:rsidRDefault="00A65E06" w:rsidP="004D0A37">
      <w:pPr>
        <w:pStyle w:val="Heading2"/>
        <w:bidi w:val="0"/>
      </w:pPr>
      <w:bookmarkStart w:id="52" w:name="_Toc117500381"/>
      <w:r>
        <w:rPr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Lookup session 的扩展参数</w:t>
      </w:r>
      <w:bookmarkEnd w:id="52"/>
      <w:r>
        <w:rPr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 </w:t>
      </w:r>
    </w:p>
    <w:p w14:paraId="6A89720C" w14:textId="53083CC7" w:rsidR="008D2697" w:rsidRDefault="0057387A" w:rsidP="00A65E06">
      <w:p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在 memoQ 9.14 及更高版本中， lookup sessions中提供了额外信息，以获得更好的翻译结果。在此版本之前，当通过 SDK 接收段时，MT 服务对段的来源一无所知。为了使 MT 提供商变得更加智能，memoQ 的 MT SDK 提供了该细分内容的附加信息（元数据）。如果 MT 服务可以利用元数据，则其插件应实现 </w:t>
      </w:r>
      <w:r>
        <w:rPr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ISessionWithMetadata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接口。 （注意：此接口的实现是可选的：如果 MT 服务无法使用元数据，您可以安全地忽略它。）</w:t>
      </w:r>
    </w:p>
    <w:p w14:paraId="6BC59A40" w14:textId="2F06E783" w:rsidR="00376A49" w:rsidRDefault="008D2697" w:rsidP="00A65E06">
      <w:p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新添加的元数据包含2组8条信息。第一组包含用户提供的项目级元数据：项目 ID、客户端 ID，以及项目的领域和主题。第二组是段级别信息：项目 GUID、文档 ID、段 ID 和段状态。</w:t>
      </w:r>
    </w:p>
    <w:p w14:paraId="2ED7EF77" w14:textId="77777777" w:rsidR="00376A49" w:rsidRDefault="00376A49" w:rsidP="00A65E06"/>
    <w:p w14:paraId="2A73131D" w14:textId="60C633F2" w:rsidR="00376A49" w:rsidRDefault="00376A49" w:rsidP="00A65E06">
      <w:p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这是新的扩展会话接口：</w:t>
      </w:r>
    </w:p>
    <w:p w14:paraId="18A6EADB" w14:textId="77777777" w:rsidR="00102B80" w:rsidRDefault="00102B80" w:rsidP="00A65E06"/>
    <w:p w14:paraId="2557F2BE" w14:textId="77777777" w:rsidR="0044247D" w:rsidRPr="00102B80" w:rsidRDefault="0044247D" w:rsidP="00102B80">
      <w:pPr>
        <w:pStyle w:val="CodeSample"/>
        <w:bidi w:val="0"/>
      </w:pP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interface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ISessionWithMetadata : ISession</w:t>
      </w:r>
    </w:p>
    <w:p w14:paraId="3A082C27" w14:textId="77777777" w:rsidR="0044247D" w:rsidRDefault="0044247D" w:rsidP="00102B80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{</w:t>
      </w:r>
    </w:p>
    <w:p w14:paraId="6692B8CB" w14:textId="77777777" w:rsidR="0044247D" w:rsidRDefault="0044247D" w:rsidP="00102B80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&lt;summary&gt;</w:t>
      </w:r>
    </w:p>
    <w:p w14:paraId="25C841C7" w14:textId="77777777" w:rsidR="0044247D" w:rsidRDefault="0044247D" w:rsidP="00102B80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Translate segment, possibly using project and segment level metadata for improvement</w:t>
      </w:r>
    </w:p>
    <w:p w14:paraId="0E9036B4" w14:textId="77777777" w:rsidR="0044247D" w:rsidRDefault="0044247D" w:rsidP="00102B80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&lt;/summary&gt;</w:t>
      </w:r>
    </w:p>
    <w:p w14:paraId="4D8F4ED6" w14:textId="77777777" w:rsidR="0044247D" w:rsidRDefault="0044247D" w:rsidP="00102B80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TranslationResult TranslateCorrectSegment(Segment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9CDCF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segm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, Segment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9CDCF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tmSource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, Segment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9CDCF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tmTarget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, MTRequestMetadata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9CDCF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metaData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);</w:t>
      </w:r>
    </w:p>
    <w:p w14:paraId="0DD05178" w14:textId="77777777" w:rsidR="0044247D" w:rsidRDefault="0044247D" w:rsidP="00102B80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14:paraId="0BD22763" w14:textId="77777777" w:rsidR="0044247D" w:rsidRDefault="0044247D" w:rsidP="00102B80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&lt;summary&gt;</w:t>
      </w:r>
    </w:p>
    <w:p w14:paraId="183DBCAF" w14:textId="77777777" w:rsidR="0044247D" w:rsidRDefault="0044247D" w:rsidP="00102B80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Translate a batch of segments, possibly using project and segment level metadata for improvement</w:t>
      </w:r>
    </w:p>
    <w:p w14:paraId="137C5680" w14:textId="77777777" w:rsidR="0044247D" w:rsidRDefault="0044247D" w:rsidP="00102B80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&lt;/summary&gt;</w:t>
      </w:r>
    </w:p>
    <w:p w14:paraId="240F2692" w14:textId="77777777" w:rsidR="0044247D" w:rsidRPr="00102B80" w:rsidRDefault="0044247D" w:rsidP="00102B80">
      <w:pPr>
        <w:pStyle w:val="CodeSample"/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TranslationResult[] TranslateCorrectSegment(Segment[]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9CDCF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segs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, Segment[]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9CDCF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tmSources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, Segment[]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9CDCF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tmTargets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, MTRequestMetadata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9CDCF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metaData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);</w:t>
      </w:r>
    </w:p>
    <w:p w14:paraId="7447801C" w14:textId="77777777" w:rsidR="0044247D" w:rsidRPr="00102B80" w:rsidRDefault="0044247D" w:rsidP="00102B80">
      <w:pPr>
        <w:pStyle w:val="CodeSample"/>
        <w:rPr>
          <w:rFonts w:cs="MS Gothi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}</w:t>
      </w:r>
    </w:p>
    <w:p w14:paraId="740D3FCE" w14:textId="77777777" w:rsidR="0091624D" w:rsidRPr="0044247D" w:rsidRDefault="0091624D" w:rsidP="00A65E06"/>
    <w:p w14:paraId="2B105F59" w14:textId="3DFFE024" w:rsidR="00102B80" w:rsidRDefault="00BB2CC9" w:rsidP="00A65E06">
      <w:p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This is the </w:t>
      </w:r>
      <w:r>
        <w:rPr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MTRequestMetadata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class: </w:t>
      </w:r>
    </w:p>
    <w:p w14:paraId="4331B745" w14:textId="04041117" w:rsidR="00BD3317" w:rsidRDefault="0098679B" w:rsidP="00A65E06">
      <w:p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14:paraId="6846FEBB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class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MTRequestMetadata</w:t>
      </w:r>
    </w:p>
    <w:p w14:paraId="06A741A6" w14:textId="77777777" w:rsidR="00BC6BFC" w:rsidRPr="00482E49" w:rsidRDefault="00BC6BFC" w:rsidP="00BC6BFC">
      <w:pPr>
        <w:pStyle w:val="CodeSample"/>
        <w:rPr/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{</w:t>
      </w:r>
    </w:p>
    <w:p w14:paraId="598E3E7E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&lt;summary&gt;</w:t>
      </w:r>
    </w:p>
    <w:p w14:paraId="410042A9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///Content of "Project" field from the project creation form</w:t>
      </w:r>
    </w:p>
    <w:p w14:paraId="420A33E6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&lt;/summary&gt;</w:t>
      </w:r>
    </w:p>
    <w:p w14:paraId="1C75C49D" w14:textId="5A432673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string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ProjectID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{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 }</w:t>
      </w:r>
    </w:p>
    <w:p w14:paraId="6D048E81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14:paraId="62DBD20A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&lt;summary&gt;</w:t>
      </w:r>
    </w:p>
    <w:p w14:paraId="2615A81F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///Content of "Client" info filed from the project creation form</w:t>
      </w:r>
    </w:p>
    <w:p w14:paraId="27DF629D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&lt;/summary&gt;</w:t>
      </w:r>
    </w:p>
    <w:p w14:paraId="3FD6E119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string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Client {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 }</w:t>
      </w:r>
    </w:p>
    <w:p w14:paraId="31866189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14:paraId="0B589C5D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&lt;summary&gt;</w:t>
      </w:r>
    </w:p>
    <w:p w14:paraId="61735C39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///Project's domain</w:t>
      </w:r>
    </w:p>
    <w:p w14:paraId="21A5D8A4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&lt;/summary&gt;</w:t>
      </w:r>
    </w:p>
    <w:p w14:paraId="7274CE90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string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Domain {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 }</w:t>
      </w:r>
    </w:p>
    <w:p w14:paraId="062552FE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14:paraId="60ED844E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&lt;summary&gt;</w:t>
      </w:r>
    </w:p>
    <w:p w14:paraId="12F9A0B8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///Project's subject</w:t>
      </w:r>
    </w:p>
    <w:p w14:paraId="0D977A67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&lt;/summary&gt;</w:t>
      </w:r>
    </w:p>
    <w:p w14:paraId="073F86CE" w14:textId="77777777" w:rsidR="00BC6BFC" w:rsidRPr="00482E49" w:rsidRDefault="00BC6BFC" w:rsidP="00BC6BFC">
      <w:pPr>
        <w:pStyle w:val="CodeSample"/>
        <w:rPr/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string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Subject {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 }</w:t>
      </w:r>
    </w:p>
    <w:p w14:paraId="2B2347F5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14:paraId="038C418C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&lt;summary&gt;</w:t>
      </w:r>
    </w:p>
    <w:p w14:paraId="36BB4C89" w14:textId="5D569773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///Id value of the document where the segments to translate are from</w:t>
      </w:r>
    </w:p>
    <w:p w14:paraId="4A73F1D8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&lt;/summary&gt;</w:t>
      </w:r>
    </w:p>
    <w:p w14:paraId="5D11CFA5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Guid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DocumentID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{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 }</w:t>
      </w:r>
    </w:p>
    <w:p w14:paraId="0F57E787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14:paraId="3A59DFD0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&lt;summary&gt;</w:t>
      </w:r>
    </w:p>
    <w:p w14:paraId="24EC0A20" w14:textId="1E0EF8C3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Project’s GUID identifier</w:t>
      </w:r>
    </w:p>
    <w:p w14:paraId="0E4D461E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&lt;/summary&gt;</w:t>
      </w:r>
    </w:p>
    <w:p w14:paraId="4587B43B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Guid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ProjectGuid {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 }</w:t>
      </w:r>
    </w:p>
    <w:p w14:paraId="021A1248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14:paraId="3D3BF546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&lt;summary&gt;</w:t>
      </w:r>
    </w:p>
    <w:p w14:paraId="403D6336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///Metadata of translation segments</w:t>
      </w:r>
    </w:p>
    <w:p w14:paraId="0E13E4DD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&lt;/summary&gt;</w:t>
      </w:r>
    </w:p>
    <w:p w14:paraId="2C3FA863" w14:textId="77777777" w:rsidR="00BC6BFC" w:rsidRPr="00482E49" w:rsidRDefault="00BC6BFC" w:rsidP="00BC6BFC">
      <w:pPr>
        <w:pStyle w:val="CodeSample"/>
        <w:rPr/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List&lt;SegmentMetadata&gt;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SegmentLevelMetadata {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 }</w:t>
      </w:r>
    </w:p>
    <w:p w14:paraId="212B96FD" w14:textId="77777777" w:rsidR="00BC6BFC" w:rsidRPr="00BC6BFC" w:rsidRDefault="00BC6BFC" w:rsidP="00BC6BFC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}</w:t>
      </w:r>
    </w:p>
    <w:p w14:paraId="0F39F814" w14:textId="77777777" w:rsidR="0044247D" w:rsidRDefault="00401893" w:rsidP="0044247D">
      <w:pPr>
        <w:pStyle w:val="CodeSample"/>
        <w:rPr>
          <w:color w:val="DCDCDC"/>
        </w:r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ab/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class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SegmentMetadata</w:t>
      </w:r>
    </w:p>
    <w:p w14:paraId="5ED7D6F3" w14:textId="75FD6A07" w:rsidR="0044247D" w:rsidRDefault="0044247D" w:rsidP="0044247D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ab/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{</w:t>
      </w:r>
    </w:p>
    <w:p w14:paraId="195E1873" w14:textId="77777777" w:rsidR="0044247D" w:rsidRDefault="0044247D" w:rsidP="0044247D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&lt;summary&gt;</w:t>
      </w:r>
    </w:p>
    <w:p w14:paraId="49DCA408" w14:textId="0EE05B5C" w:rsidR="0044247D" w:rsidRDefault="0044247D" w:rsidP="0044247D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Original segment's ID</w:t>
      </w:r>
    </w:p>
    <w:p w14:paraId="308D9FD9" w14:textId="77777777" w:rsidR="0044247D" w:rsidRDefault="0044247D" w:rsidP="0044247D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&lt;/summary&gt;</w:t>
      </w:r>
    </w:p>
    <w:p w14:paraId="443A129C" w14:textId="77777777" w:rsidR="0044247D" w:rsidRPr="0044247D" w:rsidRDefault="0044247D" w:rsidP="0044247D">
      <w:pPr>
        <w:pStyle w:val="CodeSample"/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Guid SegmentID {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 }</w:t>
      </w:r>
    </w:p>
    <w:p w14:paraId="02E8CF28" w14:textId="77777777" w:rsidR="0044247D" w:rsidRDefault="0044247D" w:rsidP="0044247D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14:paraId="385FD4E6" w14:textId="77777777" w:rsidR="0044247D" w:rsidRDefault="0044247D" w:rsidP="0044247D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&lt;summary&gt;</w:t>
      </w:r>
    </w:p>
    <w:p w14:paraId="4F774B35" w14:textId="77777777" w:rsidR="0044247D" w:rsidRDefault="0044247D" w:rsidP="0044247D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Shows the status of the segment</w:t>
      </w:r>
    </w:p>
    <w:p w14:paraId="2E8CFDF5" w14:textId="77777777" w:rsidR="0044247D" w:rsidRDefault="0044247D" w:rsidP="0044247D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&lt;/summary&gt;</w:t>
      </w:r>
    </w:p>
    <w:p w14:paraId="71F76157" w14:textId="77777777" w:rsidR="0044247D" w:rsidRDefault="0044247D" w:rsidP="0044247D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ushort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SegmentStatus {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 }</w:t>
      </w:r>
    </w:p>
    <w:p w14:paraId="3A5E2F6E" w14:textId="77777777" w:rsidR="0044247D" w:rsidRDefault="0044247D" w:rsidP="0044247D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14:paraId="4A4E6D4C" w14:textId="77777777" w:rsidR="0044247D" w:rsidRDefault="0044247D" w:rsidP="0044247D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&lt;summary&gt;</w:t>
      </w:r>
    </w:p>
    <w:p w14:paraId="3DC3CA63" w14:textId="501D9411" w:rsidR="0044247D" w:rsidRDefault="0044247D" w:rsidP="0044247D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SegmentIndex indicates the source segment's index of the current metadata, in the source segment list</w:t>
      </w:r>
    </w:p>
    <w:p w14:paraId="1B380046" w14:textId="77777777" w:rsidR="0044247D" w:rsidRDefault="0044247D" w:rsidP="0044247D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608B4E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 &lt;/summary&gt;</w:t>
      </w:r>
    </w:p>
    <w:p w14:paraId="4E6F3BC5" w14:textId="77777777" w:rsidR="0044247D" w:rsidRDefault="0044247D" w:rsidP="0044247D">
      <w:pPr>
        <w:pStyle w:val="CodeSample"/>
        <w:rPr>
          <w:color w:val="DCDCDC"/>
        </w:rPr>
        <w:bidi w:val="0"/>
      </w:pP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   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int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SegmentIndex {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</w:t>
      </w:r>
      <w:r>
        <w:rPr>
          <w:color w:val="DCDCDC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</w:t>
      </w:r>
      <w:r>
        <w:rPr>
          <w:color w:val="569CD6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set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; }</w:t>
      </w:r>
    </w:p>
    <w:p w14:paraId="1C54D334" w14:textId="77777777" w:rsidR="0044247D" w:rsidRDefault="0044247D" w:rsidP="0044247D">
      <w:pPr>
        <w:pStyle w:val="CodeSample"/>
        <w:rPr>
          <w:rFonts w:cs="MS Gothic"/>
        </w:r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    }</w:t>
      </w:r>
    </w:p>
    <w:p w14:paraId="1F0453A0" w14:textId="7D37352C" w:rsidR="00BC6BFC" w:rsidRDefault="00BC6BFC" w:rsidP="0044247D">
      <w:pPr>
        <w:pStyle w:val="CodeSample"/>
      </w:pPr>
    </w:p>
    <w:p w14:paraId="582DAE7C" w14:textId="5B2ABC54" w:rsidR="00143EEA" w:rsidRDefault="00143EEA" w:rsidP="004D0A37">
      <w:pPr>
        <w:tabs>
          <w:tab w:val="left" w:pos="3150"/>
        </w:tabs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重要笔记！</w:t>
      </w:r>
    </w:p>
    <w:p w14:paraId="77C1084C" w14:textId="45D7A5CF" w:rsidR="00A65E06" w:rsidRDefault="00143EEA" w:rsidP="00143EEA">
      <w:pPr>
        <w:pStyle w:val="ListParagraph"/>
        <w:numPr>
          <w:ilvl w:val="0"/>
          <w:numId w:val="7"/>
        </w:num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在修补匹配的情况下，我们不能谈论完整的段落，只能谈论片段：在这种情况下，我们也没有真实的段落数据。这意味着在这种情况下，插件只会收到项目级别的信息、项目 GUID 和文档 ID。</w:t>
      </w:r>
    </w:p>
    <w:p w14:paraId="1512F61A" w14:textId="31FF6BBB" w:rsidR="00E477FE" w:rsidRPr="00A65E06" w:rsidRDefault="0091624D" w:rsidP="00143EEA">
      <w:pPr>
        <w:pStyle w:val="ListParagraph"/>
        <w:numPr>
          <w:ilvl w:val="0"/>
          <w:numId w:val="7"/>
        </w:numPr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如果段落不是来自标准的翻译文档，而是来自视图，文档 ID 将对应于视图 ID。通过这个 ID 信息，我们还希望指示段落之间的连接关系。</w:t>
      </w:r>
    </w:p>
    <w:p w14:paraId="121B0A8B" w14:textId="54C25208" w:rsidR="008F55C7" w:rsidRPr="00BA7083" w:rsidRDefault="008F55C7" w:rsidP="008F55C7">
      <w:pPr>
        <w:pStyle w:val="Heading2"/>
        <w:rPr>
          <w:rFonts w:asciiTheme="minorHAnsi" w:hAnsiTheme="minorHAnsi" w:cstheme="minorHAnsi"/>
        </w:rPr>
        <w:bidi w:val="0"/>
      </w:pPr>
      <w:bookmarkStart w:id="53" w:name="_Toc117500382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session 的储存翻译组件</w:t>
      </w:r>
      <w:bookmarkEnd w:id="53"/>
    </w:p>
    <w:p w14:paraId="32703789" w14:textId="77777777" w:rsidR="008F55C7" w:rsidRPr="00BA7083" w:rsidRDefault="008F55C7" w:rsidP="008F55C7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可选组件。它负责存储完成的翻译单元。</w:t>
      </w:r>
    </w:p>
    <w:p w14:paraId="160F4FB9" w14:textId="77777777" w:rsidR="003F2B0B" w:rsidRPr="00BA7083" w:rsidRDefault="003F2B0B" w:rsidP="008F55C7">
      <w:pPr>
        <w:rPr>
          <w:rFonts w:asciiTheme="minorHAnsi" w:hAnsiTheme="minorHAnsi" w:cstheme="minorHAnsi"/>
        </w:rPr>
      </w:pPr>
    </w:p>
    <w:p w14:paraId="64723496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0C584A2B" w14:textId="77777777" w:rsidR="0004378E" w:rsidRPr="00BA7083" w:rsidRDefault="0004378E" w:rsidP="00515D97">
      <w:pPr>
        <w:pStyle w:val="CodeSample"/>
        <w:rPr>
          <w:noProof/>
          <w:color w:val="008000"/>
        </w:r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Session that performs storing finished translations.</w:t>
      </w:r>
    </w:p>
    <w:p w14:paraId="322207C6" w14:textId="77777777" w:rsidR="0004378E" w:rsidRPr="00BA7083" w:rsidRDefault="0004378E" w:rsidP="00515D97">
      <w:pPr>
        <w:pStyle w:val="CodeSample"/>
        <w:rPr>
          <w:noProof/>
          <w:color w:val="008000"/>
        </w:r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Created on a segment-by-segment basis, or once for batch operations.</w:t>
      </w:r>
    </w:p>
    <w:p w14:paraId="5E90FA97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7AEA4D84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interface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ISessionForStoringTranslations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: 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IDisposable</w:t>
      </w:r>
    </w:p>
    <w:p w14:paraId="09ACB8EB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{</w:t>
      </w:r>
    </w:p>
    <w:p w14:paraId="423EBB81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7BAC1D2D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Stores a finished translation unit.</w:t>
      </w:r>
    </w:p>
    <w:p w14:paraId="14E834F9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2B44DE0B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StoreTranslation(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TranslationUnit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transunit);</w:t>
      </w:r>
    </w:p>
    <w:p w14:paraId="0C071E92" w14:textId="77777777" w:rsidR="0004378E" w:rsidRPr="00BA7083" w:rsidRDefault="0004378E" w:rsidP="00515D97">
      <w:pPr>
        <w:pStyle w:val="CodeSample"/>
        <w:rPr>
          <w:noProof/>
          <w:color w:val="000000"/>
        </w:rPr>
      </w:pPr>
    </w:p>
    <w:p w14:paraId="082C80F6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2E5C2081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Stores a batch of finished translation units.</w:t>
      </w:r>
    </w:p>
    <w:p w14:paraId="1F57C51D" w14:textId="77777777" w:rsidR="0004378E" w:rsidRPr="00BA7083" w:rsidRDefault="0004378E" w:rsidP="00515D97">
      <w:pPr>
        <w:pStyle w:val="CodeSample"/>
        <w:rPr>
          <w:noProof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0531B19F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&lt;retuns&gt;</w:t>
      </w:r>
    </w:p>
    <w:p w14:paraId="5E77CA32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The indices regarding the parameter array that were added succesfully.</w:t>
      </w:r>
    </w:p>
    <w:p w14:paraId="3494CB2A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&lt;/returns&gt;</w:t>
      </w:r>
    </w:p>
    <w:p w14:paraId="4B42CC6B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[] StoreTranslation(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TranstionUnit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[] transunits);</w:t>
      </w:r>
    </w:p>
    <w:p w14:paraId="5CA90D9F" w14:textId="77777777" w:rsidR="0004378E" w:rsidRPr="00BA7083" w:rsidRDefault="0004378E" w:rsidP="00515D97">
      <w:pPr>
        <w:pStyle w:val="CodeSample"/>
        <w:rPr>
          <w:noProof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}</w:t>
      </w:r>
    </w:p>
    <w:p w14:paraId="5C7C640D" w14:textId="77777777" w:rsidR="0004378E" w:rsidRPr="00BA7083" w:rsidRDefault="0004378E" w:rsidP="008F55C7"/>
    <w:p w14:paraId="2B173804" w14:textId="537D4957" w:rsidR="0004378E" w:rsidRPr="00BA7083" w:rsidRDefault="0004378E" w:rsidP="008F55C7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TranslationUnit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类：</w:t>
      </w:r>
    </w:p>
    <w:p w14:paraId="34CCBD82" w14:textId="77777777" w:rsidR="0004378E" w:rsidRPr="00BA7083" w:rsidRDefault="0004378E" w:rsidP="008F55C7">
      <w:pPr>
        <w:rPr>
          <w:rFonts w:asciiTheme="minorHAnsi" w:hAnsiTheme="minorHAnsi" w:cstheme="minorHAnsi"/>
        </w:rPr>
      </w:pPr>
    </w:p>
    <w:p w14:paraId="2D8EE5B7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5E0F6DE1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Describes a translation unit to be stored by the MT plugin.</w:t>
      </w:r>
    </w:p>
    <w:p w14:paraId="10F726C2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7496A808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class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TranslationUnit</w:t>
      </w:r>
    </w:p>
    <w:p w14:paraId="52B926A7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{</w:t>
      </w:r>
    </w:p>
    <w:p w14:paraId="240CB64D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16BA7574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Translation</w:t>
      </w:r>
    </w:p>
    <w:p w14:paraId="0A388F94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36E8C93A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Segment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Source;</w:t>
      </w:r>
    </w:p>
    <w:p w14:paraId="1B7C9335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&lt;summary&gt;</w:t>
      </w:r>
    </w:p>
    <w:p w14:paraId="152829A1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Translation</w:t>
      </w:r>
    </w:p>
    <w:p w14:paraId="40D1C301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///</w:t>
      </w:r>
      <w:r>
        <w:rPr>
          <w:noProof/>
          <w:color w:val="008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&lt;/summary&gt;</w:t>
      </w:r>
    </w:p>
    <w:p w14:paraId="4A32DC13" w14:textId="77777777" w:rsidR="0004378E" w:rsidRPr="00BA7083" w:rsidRDefault="0004378E" w:rsidP="00515D97">
      <w:pPr>
        <w:pStyle w:val="CodeSample"/>
        <w:rPr>
          <w:noProof/>
          <w:color w:val="000000"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noProof/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color w:val="2B91A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Segment</w:t>
      </w: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Target;</w:t>
      </w:r>
    </w:p>
    <w:p w14:paraId="1C318F29" w14:textId="77777777" w:rsidR="0004378E" w:rsidRPr="00BA7083" w:rsidRDefault="0004378E" w:rsidP="00515D97">
      <w:pPr>
        <w:pStyle w:val="CodeSample"/>
        <w:rPr>
          <w:noProof/>
        </w:rPr>
        <w:bidi w:val="0"/>
      </w:pPr>
      <w:r>
        <w:rPr>
          <w:noProof/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}</w:t>
      </w:r>
    </w:p>
    <w:p w14:paraId="344DCB99" w14:textId="0A91224C" w:rsidR="00C42087" w:rsidRPr="00BA7083" w:rsidRDefault="00515D97" w:rsidP="00C42087">
      <w:pPr>
        <w:pStyle w:val="Heading2"/>
        <w:rPr>
          <w:rFonts w:asciiTheme="minorHAnsi" w:hAnsiTheme="minorHAnsi" w:cstheme="minorHAnsi"/>
        </w:rPr>
        <w:bidi w:val="0"/>
      </w:pPr>
      <w:bookmarkStart w:id="54" w:name="_Toc117500383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插件设置</w:t>
      </w:r>
      <w:bookmarkEnd w:id="54"/>
    </w:p>
    <w:p w14:paraId="27886CCC" w14:textId="79539E0F" w:rsidR="00A6358F" w:rsidRPr="00BA7083" w:rsidRDefault="008E28F4" w:rsidP="004A5AE1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您需要创建一个类来存储插件的设置。命名约定为：&lt;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plugin_name&gt;Options.cs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 </w:t>
      </w:r>
    </w:p>
    <w:p w14:paraId="37C29B23" w14:textId="61945AE8" w:rsidR="00A6358F" w:rsidRPr="00BA7083" w:rsidRDefault="00515D97" w:rsidP="004A5AE1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注意：从 memoQ 8.2 开始，机器翻译插件不再管理（存储和加载）自己的设置。相反，所有与插件相关的设置都存储在 MT 设置资源中。所有插件设置必须是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XML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可序列化的，以便 memoQ 能够使用。用于存储选项的类必须符合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XML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序列化规则（公共 getter-setter 属性、无参数构造函数、避免不可序列化的数据类型，例如字典等）。</w:t>
      </w:r>
    </w:p>
    <w:p w14:paraId="3FC65D10" w14:textId="0B2CC3A7" w:rsidR="00A6358F" w:rsidRPr="00BA7083" w:rsidRDefault="00A80820" w:rsidP="004A5AE1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这些选项有两个不同的部分，用于存储常规设置和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安全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设置（例如密码）。 memoQ 确保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安全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设置不存储为纯文本。为了促进此行为，请按照下列步骤操作：</w:t>
      </w:r>
    </w:p>
    <w:p w14:paraId="37ED165D" w14:textId="77777777" w:rsidR="00D21A0E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创建一个类来存储常规的非安全设置。命名约定为：&lt;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plugin_name&gt;GeneralOptions.cs</w:t>
      </w:r>
    </w:p>
    <w:p w14:paraId="1D7FC8AD" w14:textId="078C489B" w:rsidR="00D21A0E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创建一个类来存储</w:t>
      </w:r>
      <w:r>
        <w:rPr>
          <w:rFonts w:asciiTheme="minorHAnsi" w:cstheme="minorBid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安全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设置。命名约定为：&lt;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plugin_name&gt;SecureOptions.cs</w:t>
      </w:r>
      <w:r>
        <w:rPr>
          <w:rFonts w:asciiTheme="minorHAnsi" w:cstheme="minorBidi" w:hAnsiTheme="minorHAnsi"/>
          <w:sz w:val="22"/>
          <w:szCs w:val="22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。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您存储在其中的所有内容都将被加密在 MT 设置资源中。此类是可选的：如果机器翻译插件没有任何敏感设置（例如：API 密钥、密码等），则可以省略此类。</w:t>
      </w:r>
    </w:p>
    <w:p w14:paraId="4A4254FC" w14:textId="77777777" w:rsidR="0079526F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从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MTInterfaces.PluginSettingsObject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派生原始选项类，并将常规类和安全类设置为类型参数。</w:t>
      </w:r>
    </w:p>
    <w:p w14:paraId="6DC333F7" w14:textId="77777777" w:rsidR="00C0648D" w:rsidRPr="00BA7083" w:rsidRDefault="00C0648D" w:rsidP="00C0648D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在从基类派生时，插件基础设施会负责序列化设置。然而，插件允许通过在 </w:t>
      </w:r>
      <w:r>
        <w:rPr>
          <w:rFonts w:asciiTheme="minorHAnsi" w:cstheme="minorHAnsi" w:hAnsiTheme="minorHAnsi"/>
          <w:color w:val="000000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GetSerializedSettings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方法中提供自定义序列化来覆盖默认的序列化行为。</w:t>
      </w:r>
    </w:p>
    <w:p w14:paraId="74AD8490" w14:textId="7B178C63" w:rsidR="00706743" w:rsidRPr="00BA7083" w:rsidRDefault="00706743" w:rsidP="00706743">
      <w:pPr>
        <w:pStyle w:val="Heading2"/>
        <w:rPr>
          <w:rFonts w:asciiTheme="minorHAnsi" w:hAnsiTheme="minorHAnsi" w:cstheme="minorBidi"/>
        </w:rPr>
        <w:bidi w:val="0"/>
      </w:pPr>
      <w:bookmarkStart w:id="55" w:name="_Toc117500384"/>
      <w:r>
        <w:rPr>
          <w:rFonts w:asciiTheme="minorHAnsi" w:cstheme="minorBid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迁移设置</w:t>
      </w:r>
      <w:bookmarkEnd w:id="55"/>
    </w:p>
    <w:p w14:paraId="3FC36FA4" w14:textId="1A599193" w:rsidR="00706743" w:rsidRPr="00BA7083" w:rsidRDefault="001A5C89" w:rsidP="00706743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当您更新旧版（8.2 之前）机器翻译插件时，请确保实现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IPluginSettingsMigrator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接口以保留旧插件设置。 memoQ 将自动调用director的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ReadSettingsFromFile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方法，您可以在其中加载现有选项并创建新的</w:t>
      </w:r>
      <w:bookmarkStart w:id="56" w:name="_Hlk75463948"/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settings</w:t>
      </w:r>
      <w:bookmarkEnd w:id="56"/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对象。</w:t>
      </w:r>
    </w:p>
    <w:p w14:paraId="479EACA3" w14:textId="77777777" w:rsidR="00E05BF6" w:rsidRPr="00BA7083" w:rsidRDefault="00E05BF6" w:rsidP="00706743">
      <w:pPr>
        <w:rPr>
          <w:rFonts w:asciiTheme="minorHAnsi" w:hAnsiTheme="minorHAnsi" w:cstheme="minorHAnsi"/>
          <w:sz w:val="22"/>
          <w:szCs w:val="22"/>
        </w:rPr>
      </w:pPr>
    </w:p>
    <w:p w14:paraId="2D51BCB0" w14:textId="17AFA9E4" w:rsidR="00D328E8" w:rsidRPr="00BA7083" w:rsidRDefault="00D328E8" w:rsidP="00706743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IPluginSettingsMigrator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接口：</w:t>
      </w:r>
    </w:p>
    <w:p w14:paraId="33C06CC0" w14:textId="77777777" w:rsidR="00D328E8" w:rsidRPr="00BA7083" w:rsidRDefault="00D328E8" w:rsidP="00706743"/>
    <w:p w14:paraId="7818E028" w14:textId="77777777" w:rsidR="00D328E8" w:rsidRPr="00BA7083" w:rsidRDefault="00D328E8" w:rsidP="00515D97">
      <w:pPr>
        <w:pStyle w:val="CodeSample"/>
        <w:rPr>
          <w:color w:val="000000"/>
        </w:rPr>
        <w:bidi w:val="0"/>
      </w:pP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public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interface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IPluginSettingsMigrator</w:t>
      </w:r>
    </w:p>
    <w:p w14:paraId="6D5C59A3" w14:textId="77777777" w:rsidR="00D328E8" w:rsidRPr="00BA7083" w:rsidRDefault="00D328E8" w:rsidP="00515D97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{</w:t>
      </w:r>
    </w:p>
    <w:p w14:paraId="0AE7ACD7" w14:textId="77777777" w:rsidR="00D328E8" w:rsidRPr="00BA7083" w:rsidRDefault="00D328E8" w:rsidP="00515D97">
      <w:pPr>
        <w:pStyle w:val="CodeSample"/>
        <w:rPr>
          <w:color w:val="000000"/>
        </w:rPr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</w:t>
      </w: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PluginSettings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ReadSettingsFromFile(</w:t>
      </w:r>
      <w:r>
        <w:rPr>
          <w:color w:val="0000FF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string</w:t>
      </w: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pluginSettingsDirectory);</w:t>
      </w:r>
    </w:p>
    <w:p w14:paraId="74DE79DC" w14:textId="77777777" w:rsidR="00D328E8" w:rsidRPr="00BA7083" w:rsidRDefault="00D328E8" w:rsidP="00515D97">
      <w:pPr>
        <w:pStyle w:val="CodeSample"/>
        <w:bidi w:val="0"/>
      </w:pPr>
      <w:r>
        <w:rPr>
          <w:color w:val="000000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}</w:t>
      </w:r>
    </w:p>
    <w:p w14:paraId="15F5F140" w14:textId="77777777" w:rsidR="00A80820" w:rsidRPr="00BA7083" w:rsidRDefault="00A80820" w:rsidP="00A80820"/>
    <w:p w14:paraId="1734CF56" w14:textId="7199D6AC" w:rsidR="00A80820" w:rsidRPr="00BA7083" w:rsidRDefault="00773491" w:rsidP="00A80820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您可以选择不实现该接口。在这种情况下，以前 memoQ 版本中的任何现有配置都不会自动迁移到 memoQ 8.2（或更高版本），memoQ 用户将需要手动配置插件。</w:t>
      </w:r>
    </w:p>
    <w:p w14:paraId="6002DABA" w14:textId="2F23C231" w:rsidR="00C42087" w:rsidRPr="00BA7083" w:rsidRDefault="00C42087" w:rsidP="00C42087">
      <w:pPr>
        <w:pStyle w:val="Heading2"/>
        <w:rPr>
          <w:rFonts w:asciiTheme="minorHAnsi" w:hAnsiTheme="minorHAnsi" w:cstheme="minorBidi"/>
        </w:rPr>
        <w:bidi w:val="0"/>
      </w:pPr>
      <w:bookmarkStart w:id="57" w:name="_Toc117500385"/>
      <w:r>
        <w:rPr>
          <w:rFonts w:asciiTheme="minorHAnsi" w:cstheme="minorBid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配置对话框</w:t>
      </w:r>
      <w:bookmarkEnd w:id="57"/>
    </w:p>
    <w:p w14:paraId="688DEC28" w14:textId="17F3093F" w:rsidR="00F872D4" w:rsidRPr="00BA7083" w:rsidRDefault="004A5AE1" w:rsidP="00005E04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该插件应该有一个配置用户界面，用户可以在其中设置插件。您需要使用适当的用户界面元素创建一个对话框。该对话框将由插件管理器的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EditOptions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函数显示。命名约定为：&lt;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plugin_name&gt;OptionsForm.cs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。要求如下：</w:t>
      </w:r>
    </w:p>
    <w:p w14:paraId="27A9AB86" w14:textId="59A298AC" w:rsidR="00C42087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该对话框应根据现有插件设置进行初始化。如果尚未保存设置，请使用默认设置初始化对话框。</w:t>
      </w:r>
    </w:p>
    <w:p w14:paraId="33260A39" w14:textId="262DE33F" w:rsidR="00F872D4" w:rsidRPr="00BA7083" w:rsidRDefault="00413D14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仅当所有必需参数均正确配置时才允许保存设置。</w:t>
      </w:r>
    </w:p>
    <w:p w14:paraId="5562FEAD" w14:textId="4973A328" w:rsidR="00F872D4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如果用户修改了设置，则将修改收集到内存中，并仅在用户确定对话框时才保存它们。</w:t>
      </w:r>
    </w:p>
    <w:p w14:paraId="51D1281C" w14:textId="6297987D" w:rsidR="00247FD1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不要从用户界面线程调用任何耗时操作。在后台线程中执行此操作。</w:t>
      </w:r>
    </w:p>
    <w:p w14:paraId="5FFC9E46" w14:textId="5490D706" w:rsidR="00A80820" w:rsidRPr="00BA7083" w:rsidRDefault="7805C1CE" w:rsidP="0E14348C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配置对话框可以从专用应用程序域显示。一般来说，没有特定的操作来允许这样做，但是，在用户界面或代码中使用非标准实践可能会禁止这样做。建议进行测试。</w:t>
      </w:r>
    </w:p>
    <w:p w14:paraId="3E7A826A" w14:textId="71B152F9" w:rsidR="0E14348C" w:rsidRPr="00BA7083" w:rsidRDefault="7805C1CE" w:rsidP="0E14348C">
      <w:pPr>
        <w:pStyle w:val="ListParagraph"/>
        <w:numPr>
          <w:ilvl w:val="0"/>
          <w:numId w:val="2"/>
        </w:numPr>
        <w:rPr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所有公共 MT 插件都需要链接到正确的 memoQ 帮助页面的“帮助”按钮。</w:t>
      </w:r>
    </w:p>
    <w:p w14:paraId="0647932F" w14:textId="3247E82D" w:rsidR="725605AE" w:rsidRPr="00BA7083" w:rsidRDefault="7805C1CE" w:rsidP="7805C1CE">
      <w:pPr>
        <w:pStyle w:val="ListParagraph"/>
        <w:numPr>
          <w:ilvl w:val="0"/>
          <w:numId w:val="2"/>
        </w:numPr>
        <w:rPr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UI 在高 DPI 设置下正确显示。</w:t>
      </w:r>
    </w:p>
    <w:p w14:paraId="2BE9386A" w14:textId="108312D6" w:rsidR="7805C1CE" w:rsidRPr="00651B6F" w:rsidRDefault="7805C1CE" w:rsidP="7805C1CE">
      <w:pPr>
        <w:pStyle w:val="ListParagraph"/>
        <w:numPr>
          <w:ilvl w:val="0"/>
          <w:numId w:val="2"/>
        </w:numPr>
        <w:spacing w:before="0" w:line="259" w:lineRule="auto"/>
        <w:rPr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与安全设置相关的参数用字符“*”（API 密钥、密码等）屏蔽。</w:t>
      </w:r>
    </w:p>
    <w:p w14:paraId="0F765A63" w14:textId="273208BA" w:rsidR="00651B6F" w:rsidRPr="00651B6F" w:rsidRDefault="00651B6F" w:rsidP="00651B6F">
      <w:pPr>
        <w:pStyle w:val="ListParagraph"/>
        <w:numPr>
          <w:ilvl w:val="0"/>
          <w:numId w:val="2"/>
        </w:numPr>
        <w:spacing w:before="0" w:line="259" w:lineRule="auto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在凭证数据验证或与 MT 提供商服务器的任何其他必要交互过程中，没有互联网连接或质量差可能会导致问题。 memoQ（异常处理的统一系统，包括互联网连接错误）最近的一项改进允许对公共插件的“无互联网连接”问题进行全局处理。为了在 memoQ 的统一系统中进行处理，插件抛出的异常需要是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WebException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类型，并且它们的状态代码需要是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WebExceptionStatus.ConnectFailure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或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WebExceptionStatus.NameResolutionFailure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</w:t>
      </w:r>
    </w:p>
    <w:p w14:paraId="603D682F" w14:textId="30C4780E" w:rsidR="004B1735" w:rsidRPr="00BA7083" w:rsidRDefault="00490537" w:rsidP="004B1735">
      <w:pPr>
        <w:pStyle w:val="Heading2"/>
        <w:rPr>
          <w:rFonts w:asciiTheme="minorHAnsi" w:hAnsiTheme="minorHAnsi" w:cstheme="minorHAnsi"/>
        </w:rPr>
        <w:bidi w:val="0"/>
      </w:pPr>
      <w:bookmarkStart w:id="58" w:name="_Toc117500386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用户界面设计指南</w:t>
      </w:r>
      <w:bookmarkEnd w:id="58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 </w:t>
      </w:r>
    </w:p>
    <w:p w14:paraId="7F5C2F0D" w14:textId="689257FD" w:rsidR="004B1735" w:rsidRPr="00BC124C" w:rsidRDefault="004B1735" w:rsidP="006A3263">
      <w:pPr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如果您只记得这些准则之一，它应该是：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Theme="minorHAnsi" w:cstheme="minorHAnsi" w:hAnsiTheme="minorHAnsi"/>
          <w:sz w:val="22"/>
          <w:szCs w:val="22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不要重新发明轮子！</w:t>
      </w:r>
    </w:p>
    <w:p w14:paraId="7992F65E" w14:textId="229F400B" w:rsidR="6D554269" w:rsidRPr="00BC124C" w:rsidRDefault="6D554269">
      <w:pPr>
        <w:rPr>
          <w:rFonts w:asciiTheme="minorHAnsi" w:hAnsiTheme="minorHAnsi" w:cstheme="minorHAnsi"/>
          <w:sz w:val="22"/>
          <w:szCs w:val="22"/>
        </w:rPr>
      </w:pPr>
    </w:p>
    <w:p w14:paraId="29FBCC94" w14:textId="7E41E884" w:rsidR="004B1735" w:rsidRPr="00BC124C" w:rsidRDefault="004B1735" w:rsidP="6D554269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大多数应用程序的结构如此，是有原因的——因为它有效。为什么？因为用户已经学会了，并且已经习惯了。如果他们遇到新的用户界面 (UI) 组件或行为与其他应用程序不同的组件，他们将需要学习该新行为。这需要不必要的时间和精力。最好在产品中的各处使用经过尝试和测试的布局，并进行一些细微的调整以适应您的目标。这样，用户将能够轻松使用您的插件，而无需学习新的布局。所以：</w:t>
      </w:r>
    </w:p>
    <w:p w14:paraId="16A293D1" w14:textId="77777777" w:rsidR="006A3263" w:rsidRPr="00BC124C" w:rsidRDefault="006A3263" w:rsidP="006A3263">
      <w:pPr>
        <w:rPr>
          <w:rFonts w:asciiTheme="minorHAnsi" w:hAnsiTheme="minorHAnsi" w:cstheme="minorHAnsi"/>
          <w:sz w:val="22"/>
          <w:szCs w:val="22"/>
        </w:rPr>
      </w:pPr>
    </w:p>
    <w:p w14:paraId="4909AE40" w14:textId="188CB091" w:rsidR="006A3263" w:rsidRPr="00BC124C" w:rsidRDefault="004B1735" w:rsidP="006A3263">
      <w:pPr>
        <w:rPr>
          <w:rFonts w:asciiTheme="minorHAnsi" w:hAnsiTheme="minorHAnsi" w:cstheme="minorHAnsi"/>
          <w:b/>
          <w:bCs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使用标准 Windows UI</w:t>
      </w:r>
    </w:p>
    <w:p w14:paraId="6EB99568" w14:textId="492F3633" w:rsidR="00663243" w:rsidRPr="00BC124C" w:rsidRDefault="004B1735" w:rsidP="006A3263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使用标准的Windows UI组件，并使整个插件看起来像Windows和memoQ。您的用户会感到宾至如归，并且能够轻松使用该插件。</w:t>
      </w:r>
    </w:p>
    <w:p w14:paraId="71FEFA9E" w14:textId="7B15AFBC" w:rsidR="00773096" w:rsidRPr="00BC124C" w:rsidRDefault="004B1735" w:rsidP="00157581">
      <w:pPr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以下是一些有关如何在 Windows 应用中创建直观的用户界面和用户体验的 Microsoft 资源：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hyperlink r:id="rId19">
        <w:r>
          <w:rPr>
            <w:rStyle w:val="Hyperlink"/>
            <w:rFonts w:asciiTheme="minorHAnsi" w:cstheme="minorHAnsi" w:hAnsiTheme="minorHAnsi"/>
            <w:sz w:val="22"/>
            <w:szCs w:val="22"/>
            <w:lang w:eastAsia="zh-CN"/>
            <w:b w:val="0"/>
            <w:bCs w:val="0"/>
            <w:i w:val="0"/>
            <w:iCs w:val="0"/>
            <w:u w:val="single"/>
            <w:vertAlign w:val="baseline"/>
            <w:rtl w:val="0"/>
          </w:rPr>
          <w:t xml:space="preserve">https://docs.microsoft.com/en-us/windows/win32/uxguide/top-violations</w:t>
        </w:r>
        <w:r>
          <w:rPr>
            <w:rFonts w:asciiTheme="minorHAnsi" w:cstheme="minorHAnsi" w:hAnsiTheme="minorHAnsi"/>
            <w:sz w:val="22"/>
            <w:szCs w:val="22"/>
            <w:lang w:eastAsia="zh-CN"/>
            <w:b w:val="0"/>
            <w:bCs w:val="0"/>
            <w:i w:val="0"/>
            <w:iCs w:val="0"/>
            <w:u w:val="none"/>
            <w:vertAlign w:val="baseline"/>
            <w:rtl w:val="0"/>
          </w:rPr>
          <w:br w:type="textWrapping"/>
        </w:r>
      </w:hyperlink>
      <w:hyperlink r:id="rId20">
        <w:r>
          <w:rPr>
            <w:rStyle w:val="Hyperlink"/>
            <w:rFonts w:asciiTheme="minorHAnsi" w:cstheme="minorHAnsi" w:hAnsiTheme="minorHAnsi"/>
            <w:sz w:val="22"/>
            <w:szCs w:val="22"/>
            <w:lang w:eastAsia="zh-CN"/>
            <w:b w:val="0"/>
            <w:bCs w:val="0"/>
            <w:i w:val="0"/>
            <w:iCs w:val="0"/>
            <w:u w:val="single"/>
            <w:vertAlign w:val="baseline"/>
            <w:rtl w:val="0"/>
          </w:rPr>
          <w:t xml:space="preserve">https://docs.microsoft.com/en-us/windows/win32/appuistart/-user-interface-principles</w:t>
        </w:r>
        <w:r>
          <w:rPr>
            <w:rFonts w:asciiTheme="minorHAnsi" w:cstheme="minorHAnsi" w:hAnsiTheme="minorHAnsi"/>
            <w:sz w:val="22"/>
            <w:szCs w:val="22"/>
            <w:lang w:eastAsia="zh-CN"/>
            <w:b w:val="0"/>
            <w:bCs w:val="0"/>
            <w:i w:val="0"/>
            <w:iCs w:val="0"/>
            <w:u w:val="none"/>
            <w:vertAlign w:val="baseline"/>
            <w:rtl w:val="0"/>
          </w:rPr>
          <w:br w:type="textWrapping"/>
        </w:r>
      </w:hyperlink>
      <w:hyperlink r:id="rId21">
        <w:r>
          <w:rPr>
            <w:rStyle w:val="Hyperlink"/>
            <w:rFonts w:asciiTheme="minorHAnsi" w:cstheme="minorHAnsi" w:hAnsiTheme="minorHAnsi"/>
            <w:sz w:val="22"/>
            <w:szCs w:val="22"/>
            <w:lang w:eastAsia="zh-CN"/>
            <w:b w:val="0"/>
            <w:bCs w:val="0"/>
            <w:i w:val="0"/>
            <w:iCs w:val="0"/>
            <w:u w:val="single"/>
            <w:vertAlign w:val="baseline"/>
            <w:rtl w:val="0"/>
          </w:rPr>
          <w:t xml:space="preserve">https://docs.microsoft.com/en-us/windows/win32/uxguide/guidelines</w:t>
        </w:r>
      </w:hyperlink>
    </w:p>
    <w:p w14:paraId="3CB4E526" w14:textId="2A67CC1D" w:rsidR="004B1735" w:rsidRPr="00BC124C" w:rsidRDefault="004B1735" w:rsidP="006A3263">
      <w:pPr>
        <w:jc w:val="left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（我们知道即使 memoQ 也没有遵循所有这些资源，但我们正在努力。）</w:t>
      </w:r>
    </w:p>
    <w:p w14:paraId="4457AF35" w14:textId="589B5978" w:rsidR="004B1735" w:rsidRPr="00BC124C" w:rsidRDefault="004B1735" w:rsidP="006A3263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我们建议您阅读并遵循所有这些准则。但这里有一个较短的列表：</w:t>
      </w:r>
    </w:p>
    <w:p w14:paraId="4722D0C9" w14:textId="6BF1B937" w:rsidR="6D554269" w:rsidRPr="00BC124C" w:rsidRDefault="6D554269" w:rsidP="6D554269">
      <w:pPr>
        <w:rPr>
          <w:rFonts w:asciiTheme="minorHAnsi" w:hAnsiTheme="minorHAnsi" w:cstheme="minorHAnsi"/>
          <w:sz w:val="22"/>
          <w:szCs w:val="22"/>
        </w:rPr>
      </w:pPr>
    </w:p>
    <w:p w14:paraId="5C5CBF2F" w14:textId="5273190D" w:rsidR="004B1735" w:rsidRPr="00BC124C" w:rsidRDefault="004B1735" w:rsidP="006A3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接近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就像在生活中一样，逻辑上相关的组件在物理上应该靠近在一起。但不要将组件放置得太近，它们之间始终留有一些空白空间。</w:t>
      </w:r>
    </w:p>
    <w:p w14:paraId="0E8E6D02" w14:textId="77777777" w:rsidR="004359F5" w:rsidRPr="00BC124C" w:rsidRDefault="004359F5" w:rsidP="004359F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AB5859B" w14:textId="07FD534F" w:rsidR="004B1735" w:rsidRPr="00BC124C" w:rsidRDefault="004B1735" w:rsidP="006A3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结盟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物品不应随意放置：每个组件都应与另一个组件具有视觉联系。</w:t>
      </w:r>
    </w:p>
    <w:p w14:paraId="55FA3627" w14:textId="77777777" w:rsidR="004359F5" w:rsidRPr="00BC124C" w:rsidRDefault="004359F5" w:rsidP="004359F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A2A281F" w14:textId="1211649C" w:rsidR="004359F5" w:rsidRPr="00BC124C" w:rsidRDefault="004B1735" w:rsidP="004905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尺寸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使相同的 UI 组件具有相同的高度，例如所有按钮的高度应相同。如果您不确定组件的尺寸，最简单的方法是在 Windows 对话框上测量。</w:t>
      </w:r>
    </w:p>
    <w:p w14:paraId="0B9B0066" w14:textId="77777777" w:rsidR="00157581" w:rsidRPr="00BC124C" w:rsidRDefault="00157581" w:rsidP="00157581">
      <w:pPr>
        <w:rPr>
          <w:rFonts w:asciiTheme="minorHAnsi" w:hAnsiTheme="minorHAnsi" w:cstheme="minorHAnsi"/>
          <w:sz w:val="22"/>
          <w:szCs w:val="22"/>
        </w:rPr>
      </w:pPr>
    </w:p>
    <w:p w14:paraId="70A0E904" w14:textId="5395EDC0" w:rsidR="004B1735" w:rsidRPr="00BC124C" w:rsidRDefault="004B1735" w:rsidP="006A3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字体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我们建议使用“Segoe UI”12 pt 作为通用字体。仅当标题较短且绝对有必要突出显示这些单词时才使用半粗体。避免斜体。所有文本都应为黑色，链接（或命令链接）除外，应为蓝色 (#0000EE)。重要的错误文本可能是红色的（#EE0000），但不要过度使用它。 </w:t>
      </w:r>
    </w:p>
    <w:p w14:paraId="60057D4A" w14:textId="77777777" w:rsidR="00490537" w:rsidRPr="00BC124C" w:rsidRDefault="00490537" w:rsidP="0049053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AD74881" w14:textId="5B3D10BD" w:rsidR="00490537" w:rsidRPr="00BC124C" w:rsidRDefault="00490537" w:rsidP="006A3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图标和标志</w:t>
      </w:r>
    </w:p>
    <w:p w14:paraId="2638F672" w14:textId="725336FF" w:rsidR="003069EB" w:rsidRPr="00BC124C" w:rsidRDefault="00A04F0F" w:rsidP="003069EB">
      <w:pPr>
        <w:ind w:left="709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如果有一个众所周知的 Windows 图标来指示某些内容（例如：黄色警告标志、蓝色信息点等），请使用这些图标，不要创建自己的图标。对于自定义图标和徽标，请使用透明背景。他们会看起来更漂亮、更专业。</w:t>
      </w:r>
    </w:p>
    <w:p w14:paraId="7D71CEB1" w14:textId="77777777" w:rsidR="003069EB" w:rsidRPr="00BC124C" w:rsidRDefault="003069EB" w:rsidP="003069EB">
      <w:pPr>
        <w:ind w:left="709"/>
        <w:rPr>
          <w:rFonts w:asciiTheme="minorHAnsi" w:hAnsiTheme="minorHAnsi" w:cstheme="minorHAnsi"/>
          <w:sz w:val="22"/>
          <w:szCs w:val="22"/>
        </w:rPr>
      </w:pPr>
    </w:p>
    <w:p w14:paraId="12135876" w14:textId="18BAF4F0" w:rsidR="003069EB" w:rsidRPr="00BC124C" w:rsidRDefault="003069EB" w:rsidP="006A3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缩放至高 DPI</w:t>
      </w:r>
    </w:p>
    <w:p w14:paraId="0B355999" w14:textId="4BDF8DA6" w:rsidR="003069EB" w:rsidRPr="00BC124C" w:rsidRDefault="003069EB" w:rsidP="003069EB">
      <w:pPr>
        <w:pStyle w:val="ListParagraph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UI 上的图标必须缩放。请检查 100、125、150、200 和 300 缩放比例。有关详细信息，请参阅</w:t>
      </w:r>
      <w:hyperlink w:anchor="_Scale_special_UI" w:history="1">
        <w:r>
          <w:rPr>
            <w:rStyle w:val="Hyperlink"/>
            <w:rFonts w:asciiTheme="minorHAnsi" w:cstheme="minorHAnsi" w:hAnsiTheme="minorHAnsi"/>
            <w:sz w:val="22"/>
            <w:szCs w:val="22"/>
            <w:lang w:eastAsia="zh-CN"/>
            <w:b w:val="0"/>
            <w:bCs w:val="0"/>
            <w:i w:val="0"/>
            <w:iCs w:val="0"/>
            <w:u w:val="single"/>
            <w:vertAlign w:val="baseline"/>
            <w:rtl w:val="0"/>
          </w:rPr>
          <w:t xml:space="preserve">“将特殊 UI 元素缩放至高 DPI”</w:t>
        </w:r>
      </w:hyperlink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部分。</w:t>
      </w:r>
    </w:p>
    <w:p w14:paraId="5753510F" w14:textId="77777777" w:rsidR="003069EB" w:rsidRPr="00BC124C" w:rsidRDefault="003069EB" w:rsidP="003069E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655CA6C" w14:textId="0A64B17D" w:rsidR="004B1735" w:rsidRPr="00BC124C" w:rsidRDefault="004B1735" w:rsidP="006A3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本地化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永远记住，用户界面也将本地化为其他语言。德语或西班牙语文本通常比英语长。一般来说，为文本留出 50% 的空间，以便其他语言适合。对于较短的文本（1 或 2 个单词），留出更多空间：有时，即使多出 100% 的空间也可能太短。</w:t>
      </w:r>
    </w:p>
    <w:p w14:paraId="17731281" w14:textId="77777777" w:rsidR="004359F5" w:rsidRPr="00BC124C" w:rsidRDefault="004359F5" w:rsidP="004359F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8A12D36" w14:textId="021A3FCF" w:rsidR="004359F5" w:rsidRPr="00BC124C" w:rsidRDefault="004B1735" w:rsidP="097EC2D2">
      <w:pPr>
        <w:pStyle w:val="ListParagraph"/>
        <w:numPr>
          <w:ilvl w:val="0"/>
          <w:numId w:val="2"/>
        </w:numPr>
        <w:jc w:val="left"/>
        <w:rPr>
          <w:rFonts w:asciiTheme="minorHAnsi" w:eastAsia="Trebuchet MS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添加工具提示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工具提示是一种简单但功能强大的方式，可以为用户提供即时帮助。为尽可能多的 UI 组件使用工具提示。对于复杂的任务，当用户不清楚该怎么做时，可以使用众所周知的带有“i”的蓝点图标来向用户表明这里有一些帮助。</w:t>
      </w:r>
    </w:p>
    <w:p w14:paraId="10EE48BF" w14:textId="77777777" w:rsidR="004359F5" w:rsidRPr="00BC124C" w:rsidRDefault="004359F5" w:rsidP="004359F5">
      <w:pPr>
        <w:pStyle w:val="ListParagraph"/>
        <w:jc w:val="left"/>
        <w:rPr>
          <w:rFonts w:asciiTheme="minorHAnsi" w:hAnsiTheme="minorHAnsi" w:cstheme="minorHAnsi"/>
          <w:sz w:val="22"/>
          <w:szCs w:val="22"/>
        </w:rPr>
      </w:pPr>
    </w:p>
    <w:p w14:paraId="572E31FC" w14:textId="26E083F8" w:rsidR="00EF5A00" w:rsidRPr="00BC124C" w:rsidRDefault="00EF5A00" w:rsidP="6D554269">
      <w:pPr>
        <w:pStyle w:val="ListParagraph"/>
        <w:numPr>
          <w:ilvl w:val="0"/>
          <w:numId w:val="2"/>
        </w:numPr>
        <w:jc w:val="left"/>
        <w:rPr>
          <w:rFonts w:asciiTheme="minorHAnsi" w:eastAsia="Trebuchet MS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测试用户界面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将其展示给您的同事或不了解该功能的朋友。询问他们认为这些组件是如何工作的。这比根本不测试要好得多，他们的答案甚至可能会让您感到惊讶。</w:t>
      </w:r>
    </w:p>
    <w:p w14:paraId="7576F4D1" w14:textId="1E49C2FF" w:rsidR="00EF5A00" w:rsidRPr="00BC124C" w:rsidRDefault="00EF5A00" w:rsidP="006A3263">
      <w:pPr>
        <w:rPr>
          <w:rFonts w:asciiTheme="minorHAnsi" w:hAnsiTheme="minorHAnsi" w:cstheme="minorHAnsi"/>
          <w:sz w:val="22"/>
          <w:szCs w:val="22"/>
        </w:rPr>
      </w:pPr>
    </w:p>
    <w:p w14:paraId="0ECA6A56" w14:textId="0A858F91" w:rsidR="00EF5A00" w:rsidRPr="00BC124C" w:rsidRDefault="00EF5A00" w:rsidP="6D554269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如有疑问，请通过 </w:t>
      </w:r>
      <w:hyperlink r:id="rId22">
        <w:r>
          <w:rPr>
            <w:rStyle w:val="Hyperlink"/>
            <w:rFonts w:asciiTheme="minorHAnsi" w:cstheme="minorHAnsi" w:hAnsiTheme="minorHAnsi"/>
            <w:sz w:val="22"/>
            <w:szCs w:val="22"/>
            <w:lang w:eastAsia="zh-CN"/>
            <w:b w:val="0"/>
            <w:bCs w:val="0"/>
            <w:i w:val="0"/>
            <w:iCs w:val="0"/>
            <w:u w:val="single"/>
            <w:vertAlign w:val="baseline"/>
            <w:rtl w:val="0"/>
          </w:rPr>
          <w:t xml:space="preserve">design@memoq.com</w:t>
        </w:r>
      </w:hyperlink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询问我们。如果您需要有关插件用户界面的建议，memoQ 的设计团队很乐意为您提供帮助。</w:t>
      </w:r>
    </w:p>
    <w:p w14:paraId="7950D70A" w14:textId="154AC89B" w:rsidR="00341B9D" w:rsidRPr="00BC124C" w:rsidRDefault="00341B9D" w:rsidP="004B1735">
      <w:pPr>
        <w:pStyle w:val="Heading2"/>
        <w:jc w:val="left"/>
        <w:rPr>
          <w:rFonts w:ascii="Trebuchet MS" w:hAnsi="Trebuchet MS"/>
          <w:b w:val="0"/>
          <w:bCs w:val="0"/>
          <w:color w:val="auto"/>
          <w:sz w:val="22"/>
          <w:szCs w:val="22"/>
        </w:rPr>
        <w:bidi w:val="0"/>
      </w:pPr>
      <w:bookmarkStart w:id="59" w:name="_Toc117500387"/>
      <w:r>
        <w:rPr>
          <w:rFonts w:asciiTheme="minorHAnsi" w:cstheme="minorHAnsi" w:hAnsiTheme="minorHAnsi"/>
          <w:sz w:val="22"/>
          <w:szCs w:val="22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本地化</w:t>
      </w:r>
      <w:bookmarkEnd w:id="59"/>
    </w:p>
    <w:p w14:paraId="2D56A540" w14:textId="77777777" w:rsidR="00773DC0" w:rsidRPr="00BC124C" w:rsidRDefault="00341B9D" w:rsidP="00773DC0">
      <w:pPr>
        <w:spacing w:before="0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第三方机器翻译插件将由 memoQ Ltd 进行本地化。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IEnvironment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接口为开发人员能够从机器翻译环境中获取本地化文本。</w:t>
      </w:r>
    </w:p>
    <w:p w14:paraId="700E6396" w14:textId="77777777" w:rsidR="003F2B0B" w:rsidRPr="00BC124C" w:rsidRDefault="003F2B0B" w:rsidP="00773DC0">
      <w:pPr>
        <w:spacing w:before="0"/>
        <w:rPr>
          <w:rFonts w:asciiTheme="minorHAnsi" w:hAnsiTheme="minorHAnsi" w:cstheme="minorHAnsi"/>
          <w:sz w:val="22"/>
          <w:szCs w:val="22"/>
        </w:rPr>
      </w:pPr>
    </w:p>
    <w:p w14:paraId="730F5B70" w14:textId="43FB3B04" w:rsidR="00773DC0" w:rsidRPr="00BC124C" w:rsidRDefault="00773DC0" w:rsidP="00773DC0">
      <w:pPr>
        <w:spacing w:before="0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图形用户界面上出现的所有文本信息都应该本地化。因此，插件的开发人员必须向 memoQ Ltd 提供这些字符串的列表。该列表应包含键值对。键必须唯一标识字符串值。您将能够使用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GetResorceString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函数在插件中使用这些本地化文本 - 只需将所需文本的键传递给该函数即可。除了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这个，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该函数还有另一个参数，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pluginId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。该参数应该是机器翻译插件的唯一ID。将此标识符作为公共常量放入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PluginDirector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类中。</w:t>
      </w:r>
    </w:p>
    <w:p w14:paraId="2F33D1E6" w14:textId="77777777" w:rsidR="003F2B0B" w:rsidRPr="00BC124C" w:rsidRDefault="003F2B0B" w:rsidP="00773DC0">
      <w:pPr>
        <w:spacing w:before="0"/>
        <w:rPr>
          <w:rFonts w:asciiTheme="minorHAnsi" w:hAnsiTheme="minorHAnsi" w:cstheme="minorHAnsi"/>
          <w:sz w:val="22"/>
          <w:szCs w:val="22"/>
        </w:rPr>
      </w:pPr>
    </w:p>
    <w:p w14:paraId="720821EB" w14:textId="77777777" w:rsidR="00D06F73" w:rsidRPr="00BC124C" w:rsidRDefault="00714A01" w:rsidP="00D80911">
      <w:pPr>
        <w:spacing w:before="0"/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可能 GetResourceString 函数以“MTPlugin.&lt;PluginId&gt;.&lt;Key&gt;”的形式返回所搜索的资源键（例如：MTPlugin.MyPlugin.ErrorMsg）。在这种情况下，插件应该使用自己的默认字符串。</w:t>
      </w:r>
    </w:p>
    <w:p w14:paraId="3D0A2B82" w14:textId="1B92BEF2" w:rsidR="00D3309A" w:rsidRPr="00BA7083" w:rsidRDefault="00D3309A" w:rsidP="00D3309A">
      <w:pPr>
        <w:pStyle w:val="Heading1"/>
        <w:rPr>
          <w:rFonts w:asciiTheme="minorHAnsi" w:hAnsiTheme="minorHAnsi" w:cstheme="minorHAnsi"/>
        </w:rPr>
        <w:bidi w:val="0"/>
      </w:pPr>
      <w:bookmarkStart w:id="61" w:name="_Ref532484124"/>
      <w:bookmarkStart w:id="62" w:name="_Toc117500388"/>
      <w:bookmarkStart w:id="60" w:name="_Implementation_checklist"/>
      <w:bookmarkEnd w:id="60"/>
      <w:r>
        <w:rPr>
          <w:rFonts w:asciiTheme="minorHAnsi" w:cstheme="minorHAnsi" w:hAnsiTheme="minorHAnsi"/>
          <w:lang w:eastAsia="zh-CN"/>
          <w:b w:val="1"/>
          <w:bCs w:val="1"/>
          <w:i w:val="1"/>
          <w:iCs w:val="1"/>
          <w:u w:val="none"/>
          <w:vertAlign w:val="baseline"/>
          <w:rtl w:val="0"/>
        </w:rPr>
        <w:t xml:space="preserve">实施清单</w:t>
      </w:r>
      <w:bookmarkEnd w:id="62"/>
      <w:bookmarkEnd w:id="61"/>
    </w:p>
    <w:p w14:paraId="4A33ECDF" w14:textId="6E17C3FA" w:rsidR="00D3309A" w:rsidRPr="00BA7083" w:rsidRDefault="00D3309A" w:rsidP="00D3309A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如果您完成了机器翻译插件的实现，您需要检查：</w:t>
      </w:r>
    </w:p>
    <w:p w14:paraId="45130E43" w14:textId="77777777" w:rsidR="00D3309A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该实现位于单个类库中，其中包含对必要的 memoQ 库的引用。类库是用C#编写的。</w:t>
      </w:r>
    </w:p>
    <w:p w14:paraId="7E1D06C0" w14:textId="709ED2B8" w:rsidR="00D201E8" w:rsidRPr="00BA7083" w:rsidRDefault="009E1DC1" w:rsidP="00D201E8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实现过程中添加的所有源代码文本（注释、函数命名、变量、类等）都是英文的。</w:t>
      </w:r>
    </w:p>
    <w:p w14:paraId="71DBC770" w14:textId="47D13B05" w:rsidR="00D201E8" w:rsidRPr="00BA7083" w:rsidRDefault="00D61E6C" w:rsidP="00D201E8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不使用任何包引用，但以下列表中的包除外：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MemoQ.Addins.Common、Kilgray.Utils、MemoQ.MTInterfaces、Newtonsoft.Json、Microsoft.IdentityModel.Tokens、System.IdentityModel.Tokens.Jwt。</w:t>
      </w:r>
    </w:p>
    <w:p w14:paraId="071705B9" w14:textId="77777777" w:rsidR="00D3309A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类库的 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AssemblyInfo.cs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包含 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ModuleAttribute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属性。</w:t>
      </w:r>
    </w:p>
    <w:p w14:paraId="19433478" w14:textId="6FE9FDCD" w:rsidR="008F55C7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有一个插件 director 组件，它正确实现了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IModule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接口并派生自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PluginDirectorBase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类。</w:t>
      </w:r>
    </w:p>
    <w:p w14:paraId="4240A427" w14:textId="77777777" w:rsidR="00D3309A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所有分配的资源都在插件 </w:t>
      </w:r>
      <w:r>
        <w:rPr>
          <w:rFonts w:asciiTheme="minorHAnsi" w:cstheme="minorBid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director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中正确处置。</w:t>
      </w:r>
    </w:p>
    <w:p w14:paraId="44E64DBA" w14:textId="42DBAE04" w:rsidR="00D3309A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有一个引擎组件正确地实现了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EngineBase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接口。</w:t>
      </w:r>
    </w:p>
    <w:p w14:paraId="52409F14" w14:textId="77777777" w:rsidR="00D3309A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所有分配的资源都在引擎中正确配置。</w:t>
      </w:r>
    </w:p>
    <w:p w14:paraId="1423992F" w14:textId="00AFB61C" w:rsidR="00D3309A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有一个会话组件正确地实现了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ISession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接口。</w:t>
      </w:r>
    </w:p>
    <w:p w14:paraId="34B86E86" w14:textId="1736744F" w:rsidR="00C943AB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MTException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类用于包装翻译过程中发生的原始异常。</w:t>
      </w:r>
    </w:p>
    <w:p w14:paraId="2274EB57" w14:textId="77777777" w:rsidR="00D3309A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所有分配的资源都在会话中正确处置。</w:t>
      </w:r>
    </w:p>
    <w:p w14:paraId="7A752837" w14:textId="1F18BAC4" w:rsidR="00D3309A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有一个带有适当的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generic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和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secure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子类的选项类（安全选项类可以省略）。</w:t>
      </w:r>
    </w:p>
    <w:p w14:paraId="7B94CE59" w14:textId="4D2214C3" w:rsidR="005F7462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options类是一个简单的实体类，不调用任何服务，只是返回保存的或默认的设置。</w:t>
      </w:r>
    </w:p>
    <w:p w14:paraId="16BD1CA7" w14:textId="20931C43" w:rsidR="00290C0F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options 类不会</w:t>
      </w:r>
      <w:r>
        <w:rPr>
          <w:rFonts w:asciiTheme="minorHAnsi" w:cstheme="minorBid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存储和加载</w:t>
      </w: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自己的设置。</w:t>
      </w:r>
    </w:p>
    <w:p w14:paraId="7000F0EE" w14:textId="2380252E" w:rsidR="005F7462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有一个配置对话框，用户可以在其中配置插件。</w:t>
      </w:r>
    </w:p>
    <w:p w14:paraId="6F27D87D" w14:textId="5FC54E4A" w:rsidR="005F7462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只有正确配置所有必填参数后，用户才能保存设置。</w:t>
      </w:r>
    </w:p>
    <w:p w14:paraId="66A92154" w14:textId="0A2E4994" w:rsidR="005F7462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该对话框将用户的更改收集在内存中，并且仅在用户确定该对话框时才保存。</w:t>
      </w:r>
    </w:p>
    <w:p w14:paraId="01707F57" w14:textId="39DA8BA5" w:rsidR="005F7462" w:rsidRPr="00BA7083" w:rsidRDefault="7805C1CE" w:rsidP="7805C1C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对话框不会在用户界面线程中调用任何阻塞服务或冗长的操作；它必须使用后台线程。</w:t>
      </w:r>
    </w:p>
    <w:p w14:paraId="53D1EEB1" w14:textId="2F7016F9" w:rsidR="00D06F73" w:rsidRPr="00BA7083" w:rsidRDefault="003460C6" w:rsidP="725605AE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翻译服务仅在配置和翻译期间被调用。其他地方都使用存储的插件设置来返回插件信息（例如，插件支持的语言）。</w:t>
      </w:r>
    </w:p>
    <w:p w14:paraId="4C480880" w14:textId="066FEC1A" w:rsidR="725605AE" w:rsidRPr="00BA7083" w:rsidRDefault="0083047F" w:rsidP="7805C1CE">
      <w:pPr>
        <w:pStyle w:val="ListParagraph"/>
        <w:numPr>
          <w:ilvl w:val="0"/>
          <w:numId w:val="2"/>
        </w:numPr>
        <w:rPr>
          <w:sz w:val="19"/>
          <w:szCs w:val="19"/>
        </w:rPr>
        <w:bidi w:val="0"/>
      </w:pPr>
      <w:r>
        <w:rPr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所有 UI 在高 DPI 设置下都能正确显示。</w:t>
      </w:r>
    </w:p>
    <w:p w14:paraId="3027B0A1" w14:textId="66071AB4" w:rsidR="7805C1CE" w:rsidRPr="00BA7083" w:rsidRDefault="7805C1CE" w:rsidP="7805C1CE">
      <w:pPr>
        <w:pStyle w:val="ListParagraph"/>
        <w:numPr>
          <w:ilvl w:val="0"/>
          <w:numId w:val="2"/>
        </w:numPr>
        <w:rPr>
          <w:sz w:val="22"/>
          <w:szCs w:val="22"/>
        </w:rPr>
        <w:bidi w:val="0"/>
      </w:pPr>
      <w:r>
        <w:rPr>
          <w:rFonts w:asciiTheme="minorHAnsi" w:cstheme="minorBid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与安全设置相关的参数（API 密钥、密码等）在设置 UI 上用星号“*”字符屏蔽。</w:t>
      </w:r>
    </w:p>
    <w:p w14:paraId="37BEDE16" w14:textId="0FE2C214" w:rsidR="00045F66" w:rsidRPr="00BA7083" w:rsidRDefault="00045F66" w:rsidP="00DB4BE1">
      <w:pPr>
        <w:pStyle w:val="Heading1"/>
        <w:rPr>
          <w:rFonts w:asciiTheme="minorHAnsi" w:hAnsiTheme="minorHAnsi" w:cstheme="minorHAnsi"/>
          <w:i w:val="0"/>
        </w:rPr>
        <w:bidi w:val="0"/>
      </w:pPr>
      <w:bookmarkStart w:id="63" w:name="_Ref532483728"/>
      <w:bookmarkStart w:id="64" w:name="_Toc117500389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测试示例插件</w:t>
      </w:r>
      <w:bookmarkEnd w:id="64"/>
      <w:bookmarkEnd w:id="63"/>
    </w:p>
    <w:p w14:paraId="305AB282" w14:textId="362B4DD2" w:rsidR="00045F66" w:rsidRPr="00BA7083" w:rsidRDefault="00EB6FDA" w:rsidP="00045F66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测试示例插件：在Visual Studio中打开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MT_SDK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解决方案，并将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TestClient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和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DummyMTService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项目设置为启动项目，然后开始调试。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DummyMTService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作为控制台应用程序运行并模拟 MT 服务：</w:t>
      </w:r>
    </w:p>
    <w:p w14:paraId="227EE7C4" w14:textId="77777777" w:rsidR="003F2B0B" w:rsidRPr="00BA7083" w:rsidRDefault="003F2B0B" w:rsidP="00045F66">
      <w:pPr>
        <w:rPr>
          <w:rFonts w:asciiTheme="minorHAnsi" w:hAnsiTheme="minorHAnsi" w:cstheme="minorHAnsi"/>
        </w:rPr>
      </w:pPr>
    </w:p>
    <w:p w14:paraId="798E0911" w14:textId="77777777" w:rsidR="003E4070" w:rsidRPr="00BA7083" w:rsidRDefault="003E4070" w:rsidP="00045F66">
      <w:p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drawing>
          <wp:inline distT="0" distB="0" distL="0" distR="0" wp14:anchorId="1A781DF7" wp14:editId="684C84AD">
            <wp:extent cx="5629348" cy="2844000"/>
            <wp:effectExtent l="0" t="0" r="0" b="0"/>
            <wp:docPr id="9365085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348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BA39" w14:textId="77777777" w:rsidR="003E4070" w:rsidRPr="00BA7083" w:rsidRDefault="003E4070" w:rsidP="00045F66"/>
    <w:p w14:paraId="3F3B1006" w14:textId="3C44860E" w:rsidR="003E4070" w:rsidRPr="00BA7083" w:rsidRDefault="003E4070" w:rsidP="00045F66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TestClient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模拟 memoQ – 它加载并使用 MT 插件：</w:t>
      </w:r>
    </w:p>
    <w:p w14:paraId="57E27E8F" w14:textId="77777777" w:rsidR="006C3E31" w:rsidRPr="00BA7083" w:rsidRDefault="006C3E31" w:rsidP="006C3E31"/>
    <w:p w14:paraId="271E1F9F" w14:textId="77777777" w:rsidR="006C3E31" w:rsidRPr="00BA7083" w:rsidRDefault="0004378E" w:rsidP="006C3E31">
      <w:pPr>
        <w:jc w:val="center"/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drawing>
          <wp:inline distT="0" distB="0" distL="0" distR="0" wp14:anchorId="76A6FBAE" wp14:editId="78650AE7">
            <wp:extent cx="4967084" cy="3780000"/>
            <wp:effectExtent l="0" t="0" r="5080" b="0"/>
            <wp:docPr id="181051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084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F146" w14:textId="77777777" w:rsidR="006C3E31" w:rsidRPr="00BA7083" w:rsidRDefault="006C3E31" w:rsidP="006C3E31">
      <w:pPr>
        <w:rPr>
          <w:rFonts w:asciiTheme="minorHAnsi" w:hAnsiTheme="minorHAnsi" w:cstheme="minorHAnsi"/>
        </w:rPr>
      </w:pPr>
    </w:p>
    <w:p w14:paraId="7DC7F473" w14:textId="2097207F" w:rsidR="00F3534B" w:rsidRPr="00BA7083" w:rsidRDefault="006C3E31" w:rsidP="0004378E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目前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仅注册了一个 MT 插件。虚拟插件的属性位于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插件详细信息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部分。为了能够使用该插件翻译文本，您需要先对其进行配置。点击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配置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链接。</w:t>
      </w:r>
    </w:p>
    <w:p w14:paraId="7AF9E0CD" w14:textId="1D13E30C" w:rsidR="00FF47DE" w:rsidRPr="00BA7083" w:rsidRDefault="006C3E31" w:rsidP="006C3E31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该对话框允许您设置插件。在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用户名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字段中输入一些内容，在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密码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字段中输入其他内容，然后单击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检查登录并检索语言信息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链接。一个错误对话框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出现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，因为示例插件仅在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用户名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和密码相同时才允许登录。现在，在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用户名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和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密码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字段中输入相同的字符串，然后单击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检查登录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再次链接。现在出现支持的语言：</w:t>
      </w:r>
    </w:p>
    <w:p w14:paraId="5F321095" w14:textId="77777777" w:rsidR="0004378E" w:rsidRPr="00BA7083" w:rsidRDefault="0004378E" w:rsidP="006C3E31"/>
    <w:p w14:paraId="1EB30490" w14:textId="77777777" w:rsidR="0022481B" w:rsidRPr="00BA7083" w:rsidRDefault="0004378E" w:rsidP="0022481B">
      <w:pPr>
        <w:jc w:val="center"/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drawing>
          <wp:inline distT="0" distB="0" distL="0" distR="0" wp14:anchorId="7A627010" wp14:editId="66DFC7FA">
            <wp:extent cx="3223343" cy="2435962"/>
            <wp:effectExtent l="0" t="0" r="0" b="2540"/>
            <wp:docPr id="775773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343" cy="243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D962" w14:textId="77777777" w:rsidR="0022481B" w:rsidRPr="00BA7083" w:rsidRDefault="0022481B" w:rsidP="0022481B"/>
    <w:p w14:paraId="521A72F8" w14:textId="1EFA07EC" w:rsidR="00F3534B" w:rsidRPr="00BA7083" w:rsidRDefault="0022481B" w:rsidP="0022481B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单击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确定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按钮并在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插件详细信息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部分启用插件。</w:t>
      </w:r>
    </w:p>
    <w:p w14:paraId="5BB98349" w14:textId="0798E14B" w:rsidR="0022481B" w:rsidRPr="00BA7083" w:rsidRDefault="003560E9" w:rsidP="0022481B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要翻译某些内容，请选择语言对。如果您选择插件不支持的语言，您将收到错误消息“所选插件不支持此语言对。”</w:t>
      </w:r>
    </w:p>
    <w:p w14:paraId="76EE76A3" w14:textId="419495A7" w:rsidR="0022481B" w:rsidRPr="00BA7083" w:rsidRDefault="0022481B" w:rsidP="0022481B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选择支持的语言对并在源文本框中输入内容，然后单击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翻译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按钮。几秒钟后翻译将出现在目标文本框中。</w:t>
      </w:r>
    </w:p>
    <w:p w14:paraId="354A335E" w14:textId="1F8DE422" w:rsidR="00493417" w:rsidRPr="00BA7083" w:rsidRDefault="00207F5C" w:rsidP="0022481B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如果您在源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文本框中输入多行，则插件会执行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批量翻译。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否则，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它会进行简单的翻译。</w:t>
      </w:r>
    </w:p>
    <w:p w14:paraId="7AA16334" w14:textId="77777777" w:rsidR="00F3534B" w:rsidRPr="00BA7083" w:rsidRDefault="00F3534B" w:rsidP="0022481B"/>
    <w:p w14:paraId="1C67BBBA" w14:textId="77777777" w:rsidR="00D06F73" w:rsidRPr="00BA7083" w:rsidRDefault="0004378E" w:rsidP="00D06F73">
      <w:pPr>
        <w:jc w:val="center"/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drawing>
          <wp:inline distT="0" distB="0" distL="0" distR="0" wp14:anchorId="0AE63EAC" wp14:editId="2228050A">
            <wp:extent cx="4911988" cy="3738067"/>
            <wp:effectExtent l="0" t="0" r="3175" b="0"/>
            <wp:docPr id="1187123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988" cy="37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8F88" w14:textId="17FADB53" w:rsidR="00DB4BE1" w:rsidRPr="00BA7083" w:rsidRDefault="00DB4BE1" w:rsidP="00DB4BE1">
      <w:pPr>
        <w:pStyle w:val="Heading1"/>
        <w:rPr>
          <w:rFonts w:asciiTheme="minorHAnsi" w:hAnsiTheme="minorHAnsi" w:cstheme="minorHAnsi"/>
          <w:i w:val="0"/>
        </w:rPr>
        <w:bidi w:val="0"/>
      </w:pPr>
      <w:bookmarkStart w:id="65" w:name="_Toc117500390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测试新插件</w:t>
      </w:r>
      <w:bookmarkEnd w:id="65"/>
    </w:p>
    <w:p w14:paraId="682440C0" w14:textId="0B85D55E" w:rsidR="00EC13D8" w:rsidRPr="00BA7083" w:rsidRDefault="00EC13D8" w:rsidP="00EC13D8">
      <w:pPr>
        <w:pStyle w:val="Heading2"/>
        <w:rPr>
          <w:rFonts w:asciiTheme="minorHAnsi" w:hAnsiTheme="minorHAnsi" w:cstheme="minorHAnsi"/>
        </w:rPr>
        <w:bidi w:val="0"/>
      </w:pPr>
      <w:bookmarkStart w:id="66" w:name="_Toc430973546"/>
      <w:bookmarkStart w:id="67" w:name="_Toc117500391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在示例应用程序中进行测试</w:t>
      </w:r>
      <w:bookmarkEnd w:id="67"/>
      <w:bookmarkEnd w:id="66"/>
    </w:p>
    <w:p w14:paraId="51D4F89D" w14:textId="4AA3F362" w:rsidR="00045F66" w:rsidRPr="00BA7083" w:rsidRDefault="00DB4BE1" w:rsidP="00AD03A8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如果您想测试您的机器翻译插件，您需要将您的项目作为项目引用添加到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MT_SDK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项目中。之后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您需要扩展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MainForm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类的构造函数。在</w:t>
      </w:r>
      <w:r>
        <w:rPr>
          <w:rStyle w:val="CodeSampleChar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“添加其他插件控制器”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注释后插入以下行（实例化您自己的插件控制器而不是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DummyMTPluginDirector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）：</w:t>
      </w:r>
    </w:p>
    <w:p w14:paraId="72528A54" w14:textId="77777777" w:rsidR="00493417" w:rsidRPr="00BA7083" w:rsidRDefault="00493417" w:rsidP="00DB4BE1"/>
    <w:p w14:paraId="6391BCE9" w14:textId="77777777" w:rsidR="00DB4BE1" w:rsidRPr="00BA7083" w:rsidRDefault="00DB4BE1" w:rsidP="002E5CA6">
      <w:pPr>
        <w:pStyle w:val="CodeSample"/>
        <w:rPr/>
      </w:pPr>
    </w:p>
    <w:p w14:paraId="69093559" w14:textId="77777777" w:rsidR="00DB4BE1" w:rsidRPr="00BA7083" w:rsidRDefault="00DB4BE1" w:rsidP="002E5CA6">
      <w:pPr>
        <w:pStyle w:val="CodeSample"/>
        <w:rPr>
          <w:noProof/>
        </w:rPr>
        <w:bidi w:val="0"/>
      </w:pPr>
      <w:r>
        <w:rPr>
          <w:noProof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plugins.Add(</w:t>
      </w:r>
      <w:r>
        <w:rPr>
          <w:noProof/>
          <w:color w:val="2B91AF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PluginInfoFactory.</w:t>
      </w:r>
      <w:r>
        <w:rPr>
          <w:noProof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Create(</w:t>
      </w:r>
      <w:r>
        <w:rPr>
          <w:noProof/>
          <w:color w:val="0000FF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new</w:t>
      </w:r>
      <w:r>
        <w:rPr>
          <w:noProof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noProof/>
          <w:color w:val="2B91AF"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DummyMTPluginDirector</w:t>
      </w:r>
      <w:r>
        <w:rPr>
          <w:noProof/>
          <w:sz w:val="19"/>
          <w:szCs w:val="19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()));</w:t>
      </w:r>
    </w:p>
    <w:p w14:paraId="21507718" w14:textId="77777777" w:rsidR="00DB4BE1" w:rsidRPr="00BA7083" w:rsidRDefault="00DB4BE1" w:rsidP="002E5CA6">
      <w:pPr>
        <w:pStyle w:val="CodeSample"/>
      </w:pPr>
    </w:p>
    <w:p w14:paraId="26F58C71" w14:textId="77777777" w:rsidR="00DB4BE1" w:rsidRPr="00BA7083" w:rsidRDefault="00DB4BE1" w:rsidP="00DB4BE1"/>
    <w:p w14:paraId="351991C9" w14:textId="2D1CD50E" w:rsidR="00DB4BE1" w:rsidRPr="00BA7083" w:rsidRDefault="00DB4BE1" w:rsidP="00AD03A8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如果插件正确实现，它将列在示例应用程序的主窗体上。如果您从列表中选择插件，您可以在“插件详细信息”框中看到其一般信息。如果您点击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“配置”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链接，您可以设置您的插件。如果插件已配置并启用，您将能够测试翻译。选择源语言和目标语言（如果您选择不受支持的语言对，两个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文本框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之间会出现一条红色消息），然后在左侧文本框中输入内容。如果文本框包含多行文本，则会调用批量翻译。如果翻译过程中出现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任何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异常，将会出现一个消息框。</w:t>
      </w:r>
    </w:p>
    <w:p w14:paraId="30FA917B" w14:textId="50F12AAC" w:rsidR="00EC13D8" w:rsidRPr="00BA7083" w:rsidRDefault="00EC13D8" w:rsidP="00EC13D8">
      <w:pPr>
        <w:pStyle w:val="Heading2"/>
        <w:rPr>
          <w:rFonts w:asciiTheme="minorHAnsi" w:hAnsiTheme="minorHAnsi" w:cstheme="minorHAnsi"/>
        </w:rPr>
        <w:bidi w:val="0"/>
      </w:pPr>
      <w:bookmarkStart w:id="69" w:name="_Toc430973547"/>
      <w:bookmarkStart w:id="70" w:name="_Toc117500392"/>
      <w:bookmarkStart w:id="68" w:name="_Testing_in_memoQ"/>
      <w:bookmarkEnd w:id="68"/>
      <w:r>
        <w:rPr>
          <w:rFonts w:asciiTheme="minorHAnsi" w:cstheme="minorHAns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在 memoQ 中测试新插件</w:t>
      </w:r>
      <w:bookmarkEnd w:id="70"/>
      <w:bookmarkEnd w:id="69"/>
    </w:p>
    <w:p w14:paraId="17ABDDC6" w14:textId="37345116" w:rsidR="00EC13D8" w:rsidRPr="00BA7083" w:rsidRDefault="00C05416" w:rsidP="00AD03A8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您还可以在 memoQ（版本 7.8.55 及更高版本）中测试您的 MT 插件。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首先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，将插件的 .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dll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文件复制到 memoQ 安装文件夹下的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Addins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文件夹中。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默认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情况下，memoQ 需要在启动时确认才能加载未签名的插件。要自动加载插件，您需要在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%PROGRAMDATA%/MemoQ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文件夹中创建一个名为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ClientDevConfig.xml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的 XML 文件，其中包含以下内容：</w:t>
      </w:r>
    </w:p>
    <w:p w14:paraId="3767B059" w14:textId="77777777" w:rsidR="005104D5" w:rsidRPr="00BA7083" w:rsidRDefault="005104D5" w:rsidP="00EC13D8"/>
    <w:p w14:paraId="1FE521BF" w14:textId="77777777" w:rsidR="00EC13D8" w:rsidRPr="00BA7083" w:rsidRDefault="00EC13D8" w:rsidP="00CB1087">
      <w:pPr>
        <w:pStyle w:val="CodeSample"/>
        <w:rPr>
          <w:noProof/>
        </w:r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&lt;?xml version="1.0" encoding="utf-8"?&gt;</w:t>
      </w:r>
    </w:p>
    <w:p w14:paraId="344C66F1" w14:textId="77777777" w:rsidR="00EC13D8" w:rsidRPr="00BA7083" w:rsidRDefault="00EC13D8" w:rsidP="00CB1087">
      <w:pPr>
        <w:pStyle w:val="CodeSample"/>
        <w:rPr>
          <w:noProof/>
        </w:r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&lt;ClientDevConfig&gt;</w:t>
      </w:r>
    </w:p>
    <w:p w14:paraId="7215FB1F" w14:textId="77777777" w:rsidR="00EC13D8" w:rsidRPr="00BA7083" w:rsidRDefault="00EC13D8" w:rsidP="00CB1087">
      <w:pPr>
        <w:pStyle w:val="CodeSample"/>
        <w:rPr>
          <w:noProof/>
        </w:r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&lt;LoadUnsignedPlugins&gt;true&lt;/LoadUnsignedPlugins&gt;</w:t>
      </w:r>
    </w:p>
    <w:p w14:paraId="504FD0B8" w14:textId="77777777" w:rsidR="00EC13D8" w:rsidRPr="00BA7083" w:rsidRDefault="00EC13D8" w:rsidP="00CB1087">
      <w:pPr>
        <w:pStyle w:val="CodeSample"/>
        <w:rPr>
          <w:noProof/>
        </w:rPr>
        <w:bidi w:val="0"/>
      </w:pPr>
      <w:r>
        <w:rPr>
          <w:noProof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&lt;/ClientDevConfig&gt;</w:t>
      </w:r>
    </w:p>
    <w:p w14:paraId="2106F172" w14:textId="77777777" w:rsidR="005104D5" w:rsidRPr="00BA7083" w:rsidRDefault="005104D5" w:rsidP="00EC13D8"/>
    <w:p w14:paraId="22696AA6" w14:textId="0EEE42A5" w:rsidR="00EC13D8" w:rsidRPr="00BA7083" w:rsidRDefault="00EC13D8" w:rsidP="00EC13D8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现在，如果正确实施，memoQ 将加载您的插件。</w:t>
      </w:r>
    </w:p>
    <w:p w14:paraId="3B19EFE8" w14:textId="0BA4ADB9" w:rsidR="000C6CA8" w:rsidRPr="00BA7083" w:rsidRDefault="000C6CA8" w:rsidP="000C6CA8">
      <w:pPr>
        <w:pStyle w:val="Heading2"/>
        <w:rPr>
          <w:rFonts w:asciiTheme="minorHAnsi" w:hAnsiTheme="minorHAnsi" w:cstheme="minorBidi"/>
        </w:rPr>
        <w:bidi w:val="0"/>
      </w:pPr>
      <w:bookmarkStart w:id="72" w:name="_Toc117500393"/>
      <w:bookmarkStart w:id="71" w:name="_Testing_the_new"/>
      <w:bookmarkEnd w:id="71"/>
      <w:r>
        <w:rPr>
          <w:rFonts w:asciiTheme="minorHAnsi" w:cstheme="minorBid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在 memoQ 服务器中测试新插件</w:t>
      </w:r>
      <w:bookmarkEnd w:id="72"/>
      <w:r>
        <w:rPr>
          <w:rFonts w:asciiTheme="minorHAnsi" w:cstheme="minorBidi" w:hAnsiTheme="minorHAnsi"/>
          <w:lang w:eastAsia="zh-CN"/>
          <w:b w:val="1"/>
          <w:bCs w:val="1"/>
          <w:i w:val="0"/>
          <w:iCs w:val="0"/>
          <w:u w:val="none"/>
          <w:vertAlign w:val="baseline"/>
          <w:rtl w:val="0"/>
        </w:rPr>
        <w:t xml:space="preserve"> </w:t>
      </w:r>
    </w:p>
    <w:p w14:paraId="259F52C7" w14:textId="2BB08F5E" w:rsidR="00B07913" w:rsidRPr="00BA7083" w:rsidRDefault="000C6CA8" w:rsidP="00AA53DB">
      <w:pPr>
        <w:jc w:val="left"/>
        <w:rPr>
          <w:rFonts w:asciiTheme="minorHAnsi" w:hAnsiTheme="minorHAnsi" w:cstheme="minorHAnsi"/>
          <w:iCs/>
          <w:sz w:val="22"/>
          <w:szCs w:val="22"/>
        </w:rPr>
        <w:bidi w:val="0"/>
      </w:pP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您还可以在 memoQ 服务器中测试您的 MT 插件。首先，将插件 dll 文件复制到 memoQ 服务器安装文件夹下的 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Addins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文件夹中 - 就像 memoQ 一样。要自动加载未签名的插件，请将 .dll 插件的文件名（不带文件扩展名）添加到 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%PROGRAMDATA%\MemoQ Server 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文件夹中的 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UserApprovedUnsignedMTplugins.xml </w:t>
      </w:r>
      <w:r>
        <w:rPr>
          <w:rFonts w:ascii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文件中，然后</w:t>
      </w:r>
      <w:r>
        <w:rPr>
          <w:rFonts w:asciiTheme="minorHAnsi" w:hAnsiTheme="minorHAnsi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重新启动 memoQ 服务器。</w:t>
      </w:r>
      <w:r>
        <w:rPr>
          <w:rFonts w:asciiTheme="minorHAnsi" w:hAnsiTheme="minorHAnsi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br w:type="textWrapping"/>
      </w:r>
    </w:p>
    <w:p w14:paraId="0FF74FBA" w14:textId="77777777" w:rsidR="006F3E71" w:rsidRPr="00BA7083" w:rsidRDefault="006F3E71" w:rsidP="004C28F0">
      <w:pPr>
        <w:pStyle w:val="CodeSample"/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&lt;?xml version="1.0" encoding="utf-8"?&gt;</w:t>
      </w:r>
    </w:p>
    <w:p w14:paraId="1DBA3D48" w14:textId="2E8F4EF8" w:rsidR="006F3E71" w:rsidRPr="00BA7083" w:rsidRDefault="006F3E71" w:rsidP="004C28F0">
      <w:pPr>
        <w:pStyle w:val="CodeSample"/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&lt;ApprovedUnsignedMTPluginsCatalog xmlns:xsd="http://www.w3.org/2001/XMLSchema"                                                    xmlns:xsi="http://www.w3.org/2001/XMLSchema-instance"&gt;</w:t>
      </w:r>
    </w:p>
    <w:p w14:paraId="4B920316" w14:textId="3519A400" w:rsidR="006F3E71" w:rsidRPr="00BA7083" w:rsidRDefault="006F3E71" w:rsidP="004C28F0">
      <w:pPr>
        <w:pStyle w:val="CodeSample"/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&lt;ApprovedUnsignedMTPlugins&gt;</w:t>
      </w:r>
    </w:p>
    <w:p w14:paraId="3B8D521D" w14:textId="7F9033CE" w:rsidR="006F3E71" w:rsidRPr="00BA7083" w:rsidRDefault="006F3E71" w:rsidP="004C28F0">
      <w:pPr>
        <w:pStyle w:val="CodeSample"/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&lt;Plugin&gt;</w:t>
      </w:r>
    </w:p>
    <w:p w14:paraId="3793E453" w14:textId="778CCFF6" w:rsidR="006F3E71" w:rsidRPr="00BA7083" w:rsidRDefault="006F3E71" w:rsidP="004C28F0">
      <w:pPr>
        <w:pStyle w:val="CodeSample"/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  &lt;Name&gt;MemoQ.ExampleMT&lt;/Name&gt;</w:t>
      </w:r>
    </w:p>
    <w:p w14:paraId="36C5AC9B" w14:textId="77777777" w:rsidR="003819BB" w:rsidRPr="00BA7083" w:rsidRDefault="006F3E71" w:rsidP="004C28F0">
      <w:pPr>
        <w:pStyle w:val="CodeSample"/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&lt;/Plugin&gt;</w:t>
      </w:r>
    </w:p>
    <w:p w14:paraId="587B76D2" w14:textId="77777777" w:rsidR="003819BB" w:rsidRPr="00BA7083" w:rsidRDefault="003819BB" w:rsidP="004C28F0">
      <w:pPr>
        <w:pStyle w:val="CodeSample"/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&lt;Plugin&gt;</w:t>
      </w:r>
    </w:p>
    <w:p w14:paraId="138A3F31" w14:textId="23E98B99" w:rsidR="003819BB" w:rsidRPr="00BA7083" w:rsidRDefault="003819BB" w:rsidP="004C28F0">
      <w:pPr>
        <w:pStyle w:val="CodeSample"/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  &lt;Name&gt;MemoQ.TestMT&lt;/Name&gt;</w:t>
      </w:r>
    </w:p>
    <w:p w14:paraId="3FAB0A10" w14:textId="7B97ECFF" w:rsidR="006F3E71" w:rsidRPr="00BA7083" w:rsidRDefault="003819BB" w:rsidP="004C28F0">
      <w:pPr>
        <w:pStyle w:val="CodeSample"/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  &lt;/Plugin&gt;</w:t>
      </w:r>
    </w:p>
    <w:p w14:paraId="1FADCD59" w14:textId="24FB2AAB" w:rsidR="006F3E71" w:rsidRPr="00BA7083" w:rsidRDefault="006F3E71" w:rsidP="004C28F0">
      <w:pPr>
        <w:pStyle w:val="CodeSample"/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 &lt;/ApprovedUnsignedMTPlugins&gt;</w:t>
      </w:r>
    </w:p>
    <w:p w14:paraId="67C484E9" w14:textId="69AB9863" w:rsidR="000C6CA8" w:rsidRPr="00BA7083" w:rsidRDefault="006F3E71" w:rsidP="004C28F0">
      <w:pPr>
        <w:pStyle w:val="CodeSample"/>
        <w:bidi w:val="0"/>
      </w:pPr>
      <w:r>
        <w:rPr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&lt;/ApprovedUnsignedMTPluginsCatalog&gt;</w:t>
      </w:r>
    </w:p>
    <w:p w14:paraId="412D19AD" w14:textId="689D5A3B" w:rsidR="004C15ED" w:rsidRPr="00BA7083" w:rsidRDefault="004C15ED" w:rsidP="004C15ED">
      <w:pPr>
        <w:pStyle w:val="Heading1"/>
        <w:rPr>
          <w:rFonts w:asciiTheme="minorHAnsi" w:hAnsiTheme="minorHAnsi" w:cstheme="minorHAnsi"/>
        </w:rPr>
        <w:bidi w:val="0"/>
      </w:pPr>
      <w:bookmarkStart w:id="73" w:name="_Toc117500394"/>
      <w:r>
        <w:rPr>
          <w:rFonts w:asciiTheme="minorHAnsi" w:cstheme="minorHAnsi" w:hAnsiTheme="minorHAnsi"/>
          <w:lang w:eastAsia="zh-CN"/>
          <w:b w:val="1"/>
          <w:bCs w:val="1"/>
          <w:i w:val="1"/>
          <w:iCs w:val="1"/>
          <w:u w:val="none"/>
          <w:vertAlign w:val="baseline"/>
          <w:rtl w:val="0"/>
        </w:rPr>
        <w:t xml:space="preserve">memoQ Server 支持的插件</w:t>
      </w:r>
      <w:bookmarkEnd w:id="73"/>
    </w:p>
    <w:p w14:paraId="7A3EE49A" w14:textId="20122856" w:rsidR="004C15ED" w:rsidRPr="00BA7083" w:rsidRDefault="004C15ED" w:rsidP="004C15ED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 服务器 8.2 及更高版本通过 MT 设置资源支持机器翻译插件作为项目的一部分。插件架构的构建使得如果插件安装在 memoQ 服务器中，memoQ 客户端就可以使用它，而无需在本地安装该插件。这允许对插件及其设置进行集中管理和配置——用户无权访问使用 MT 服务所需的密码和其他敏感信息，但他们仍然可以执行查找。</w:t>
      </w:r>
    </w:p>
    <w:p w14:paraId="59D4D138" w14:textId="4BFD6B69" w:rsidR="004C15ED" w:rsidRPr="00BA7083" w:rsidRDefault="004C15ED" w:rsidP="004C15ED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memoQ 服务器不会加载旧版插件，只会加载符合下面清单的插件。</w:t>
      </w:r>
    </w:p>
    <w:p w14:paraId="546B3320" w14:textId="1E136AAF" w:rsidR="004C15ED" w:rsidRPr="00BA7083" w:rsidRDefault="001E570A" w:rsidP="00EC13D8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插件开发人员应该意识到，配置插件设置是在 memoQ 的用户界面上完成的 - 即使插件未在本地安装。为了显示配置用户界面，memoQ 从 memoQ 服务器下载插件的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dll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。 （插件 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dll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然后被丢弃；它永远不会写入磁盘。）如果插件是使用外部依赖项构建的，它仍然必须能够在没有这些外部依赖的情况下显示配置用户界面。</w:t>
      </w:r>
    </w:p>
    <w:p w14:paraId="09140031" w14:textId="2A4F4FDC" w:rsidR="0080109C" w:rsidRPr="00BA7083" w:rsidRDefault="0080109C" w:rsidP="0080109C">
      <w:pPr>
        <w:pStyle w:val="Heading1"/>
        <w:rPr>
          <w:rFonts w:asciiTheme="minorHAnsi" w:hAnsiTheme="minorHAnsi" w:cstheme="minorBidi"/>
        </w:rPr>
        <w:bidi w:val="0"/>
      </w:pPr>
      <w:bookmarkStart w:id="74" w:name="_Toc117500395"/>
      <w:r>
        <w:rPr>
          <w:rFonts w:asciiTheme="minorHAnsi" w:cstheme="minorBidi" w:hAnsiTheme="minorHAnsi"/>
          <w:lang w:eastAsia="zh-CN"/>
          <w:b w:val="1"/>
          <w:bCs w:val="1"/>
          <w:i w:val="1"/>
          <w:iCs w:val="1"/>
          <w:u w:val="none"/>
          <w:vertAlign w:val="baseline"/>
          <w:rtl w:val="0"/>
        </w:rPr>
        <w:t xml:space="preserve">更新 memoQ 8.2 插件的清单</w:t>
      </w:r>
      <w:bookmarkEnd w:id="74"/>
    </w:p>
    <w:p w14:paraId="5F580102" w14:textId="5D80ADFE" w:rsidR="0080109C" w:rsidRPr="00BA7083" w:rsidRDefault="00571885" w:rsidP="0080109C">
      <w:p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要使旧版（版本 8.0）插件及其代码库与 memoQ 版本 8.2 或更高版本完全兼容，请通过执行以下步骤更新库。</w:t>
      </w:r>
    </w:p>
    <w:p w14:paraId="4E2BA62F" w14:textId="77777777" w:rsidR="0080109C" w:rsidRPr="00BA7083" w:rsidRDefault="0080109C" w:rsidP="007B087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更新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IPluginDirector2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接口的实现类。</w:t>
      </w:r>
    </w:p>
    <w:p w14:paraId="7B932799" w14:textId="77777777" w:rsidR="0080109C" w:rsidRPr="00BA7083" w:rsidRDefault="0080109C" w:rsidP="007B087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不要直接使用此接口，而是从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PluginDirectorBase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派生。</w:t>
      </w:r>
    </w:p>
    <w:p w14:paraId="57630035" w14:textId="77777777" w:rsidR="0080109C" w:rsidRPr="00BA7083" w:rsidRDefault="0080109C" w:rsidP="007B087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重写必要的方法和字段。</w:t>
      </w:r>
    </w:p>
    <w:p w14:paraId="0C0BD330" w14:textId="77777777" w:rsidR="0080109C" w:rsidRPr="00BA7083" w:rsidRDefault="0080109C" w:rsidP="007B087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从director 中完全删除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IModuleEx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实现。</w:t>
      </w:r>
    </w:p>
    <w:p w14:paraId="3CB19B6D" w14:textId="77777777" w:rsidR="0080109C" w:rsidRPr="00BA7083" w:rsidRDefault="0080109C" w:rsidP="007B087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更新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IEngine2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接口的实现类。</w:t>
      </w:r>
    </w:p>
    <w:p w14:paraId="04A466EA" w14:textId="77777777" w:rsidR="0080109C" w:rsidRPr="00BA7083" w:rsidRDefault="0080109C" w:rsidP="007B087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不要直接使用此接口，而是从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EngineBase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派生。</w:t>
      </w:r>
    </w:p>
    <w:p w14:paraId="320CC8F8" w14:textId="77777777" w:rsidR="0080109C" w:rsidRPr="00BA7083" w:rsidRDefault="0080109C" w:rsidP="007B087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重写必要的方法和字段。</w:t>
      </w:r>
    </w:p>
    <w:p w14:paraId="2F86A125" w14:textId="77777777" w:rsidR="0080109C" w:rsidRPr="00BA7083" w:rsidRDefault="0080109C" w:rsidP="007B087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更新插件的选项类。</w:t>
      </w:r>
    </w:p>
    <w:p w14:paraId="5AE0D41E" w14:textId="77777777" w:rsidR="0080109C" w:rsidRPr="00BA7083" w:rsidRDefault="0080109C" w:rsidP="007B087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不要使用静态字段和方法来访问选项实例。</w:t>
      </w:r>
    </w:p>
    <w:p w14:paraId="7E366E44" w14:textId="77777777" w:rsidR="0080109C" w:rsidRPr="00BA7083" w:rsidRDefault="0080109C" w:rsidP="007B087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相反，在需要的地方传递选项对象。</w:t>
      </w:r>
    </w:p>
    <w:p w14:paraId="09313213" w14:textId="00B95453" w:rsidR="0080109C" w:rsidRPr="00BA7083" w:rsidRDefault="0080109C" w:rsidP="007B087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创建两个新选项类：一类用于常规设置，一类用于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安全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设置。 （安全设置类是可选的。）</w:t>
      </w:r>
    </w:p>
    <w:p w14:paraId="3F5AB0AF" w14:textId="77777777" w:rsidR="0080109C" w:rsidRPr="00BA7083" w:rsidRDefault="0080109C" w:rsidP="007B087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您的原始选项类应从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PluginSettingsObject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派生，并且您应将通用类和安全类作为类型参数传递。</w:t>
      </w:r>
    </w:p>
    <w:p w14:paraId="153902BE" w14:textId="77777777" w:rsidR="0080109C" w:rsidRPr="00BA7083" w:rsidRDefault="0080109C" w:rsidP="007B087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为选项类创建两个构造函数：一个带有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PluginSettings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参数，另一个带有两个常规和安全设置参数。确保将这些参数传递给基类。</w:t>
      </w:r>
    </w:p>
    <w:p w14:paraId="472AEC58" w14:textId="77777777" w:rsidR="0080109C" w:rsidRPr="00BA7083" w:rsidRDefault="0080109C" w:rsidP="007B087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将现有选项字段从原始选项类移动到正确的类中。</w:t>
      </w:r>
    </w:p>
    <w:p w14:paraId="54B9C415" w14:textId="77777777" w:rsidR="0080109C" w:rsidRPr="00BA7083" w:rsidRDefault="0080109C" w:rsidP="007B087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更新插件的代码以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通过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常规和</w:t>
      </w:r>
      <w:r>
        <w:rPr>
          <w:rFonts w:asciiTheme="minorHAnsi" w:cstheme="minorHAnsi" w:hAnsiTheme="minorHAnsi"/>
          <w:noProof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安全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设置类访问这些字段。</w:t>
      </w:r>
    </w:p>
    <w:p w14:paraId="75A44AD8" w14:textId="40B44AE0" w:rsidR="00A80B7F" w:rsidRPr="00BA7083" w:rsidRDefault="0080109C" w:rsidP="007B0870">
      <w:pPr>
        <w:pStyle w:val="ListParagraph"/>
        <w:numPr>
          <w:ilvl w:val="0"/>
          <w:numId w:val="4"/>
        </w:numPr>
        <w:bidi w:val="0"/>
      </w:pP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如果您希望通过将旧插件设置迁移到 MT 设置资源中来保留它们，则 director 应实现 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1"/>
          <w:iCs w:val="1"/>
          <w:u w:val="none"/>
          <w:vertAlign w:val="baseline"/>
          <w:rtl w:val="0"/>
        </w:rPr>
        <w:t xml:space="preserve">IPluginSettingsMigrator</w:t>
      </w:r>
      <w:r>
        <w:rPr>
          <w:rFonts w:asciiTheme="minorHAnsi" w:cstheme="minorHAnsi" w:hAnsiTheme="minorHAnsi"/>
          <w:sz w:val="22"/>
          <w:szCs w:val="22"/>
          <w:lang w:eastAsia="zh-CN"/>
          <w:b w:val="0"/>
          <w:bCs w:val="0"/>
          <w:i w:val="0"/>
          <w:iCs w:val="0"/>
          <w:u w:val="none"/>
          <w:vertAlign w:val="baseline"/>
          <w:rtl w:val="0"/>
        </w:rPr>
        <w:t xml:space="preserve"> 接口。 </w:t>
      </w:r>
    </w:p>
    <w:sectPr w:rsidR="00A80B7F" w:rsidRPr="00BA7083" w:rsidSect="00EE138F">
      <w:headerReference w:type="default" r:id="rId27"/>
      <w:footerReference w:type="default" r:id="rId28"/>
      <w:footerReference w:type="first" r:id="rId29"/>
      <w:pgSz w:w="11906" w:h="16838"/>
      <w:pgMar w:top="1145" w:right="1411" w:bottom="1411" w:left="1411" w:header="703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3C509" w14:textId="77777777" w:rsidR="00826615" w:rsidRDefault="00826615" w:rsidP="002D5C19">
      <w:pPr>
        <w:bidi w:val="0"/>
      </w:pPr>
      <w:r>
        <w:separator/>
      </w:r>
    </w:p>
    <w:p w14:paraId="309ACBD4" w14:textId="77777777" w:rsidR="00826615" w:rsidRDefault="00826615" w:rsidP="002D5C19"/>
  </w:endnote>
  <w:endnote w:type="continuationSeparator" w:id="0">
    <w:p w14:paraId="7D59CD98" w14:textId="77777777" w:rsidR="00826615" w:rsidRDefault="00826615" w:rsidP="002D5C19">
      <w:pPr>
        <w:bidi w:val="0"/>
      </w:pPr>
      <w:r>
        <w:continuationSeparator/>
      </w:r>
    </w:p>
    <w:p w14:paraId="79313507" w14:textId="77777777" w:rsidR="00826615" w:rsidRDefault="00826615" w:rsidP="002D5C19"/>
  </w:endnote>
  <w:endnote w:type="continuationNotice" w:id="1">
    <w:p w14:paraId="0CD7DE3D" w14:textId="77777777" w:rsidR="00826615" w:rsidRDefault="00826615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GothamRounded-Book">
    <w:altName w:val="Times New Roman"/>
    <w:charset w:val="00"/>
    <w:family w:val="auto"/>
    <w:pitch w:val="variable"/>
    <w:sig w:usb0="A000007F" w:usb1="0000004A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05F0" w14:textId="46C3381F" w:rsidR="001D1028" w:rsidRDefault="009C466B">
    <w:pPr>
      <w:pStyle w:val="Footer"/>
      <w:jc w:val="right"/>
      <w:bidi w:val="0"/>
    </w:pPr>
    <w:r>
      <w:rPr>
        <w:noProof/>
        <w:lang w:eastAsia="zh-CN"/>
        <w:b w:val="0"/>
        <w:bCs w:val="0"/>
        <w:i w:val="0"/>
        <w:iCs w:val="0"/>
        <w:u w:val="none"/>
        <w:vertAlign w:val="baseline"/>
        <w:rtl w:val="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4CE2A4" wp14:editId="17F611A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fe8d40969e8092c7d18b584e" descr="{&quot;HashCode&quot;:182690671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9D06C2" w14:textId="5A1384E1" w:rsidR="009C466B" w:rsidRPr="009C466B" w:rsidRDefault="009C466B" w:rsidP="009C466B">
                          <w:pPr>
                            <w:spacing w:before="0"/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  <w:bidi w:val="0"/>
                          </w:pPr>
                          <w:r>
                            <w:rPr>
                              <w:rFonts w:ascii="Calibri" w:cs="Calibri" w:hAnsi="Calibri"/>
                              <w:color w:val="000000"/>
                              <w:lang w:eastAsia="zh-CN"/>
                              <w:b w:val="0"/>
                              <w:bCs w:val="0"/>
                              <w:i w:val="0"/>
                              <w:iCs w:val="0"/>
                              <w:u w:val="none"/>
                              <w:vertAlign w:val="baseline"/>
                              <w:rtl w:val="0"/>
                            </w:rPr>
                            <w:t xml:space="preserve">memoQ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CE2A4" id="_x0000_t202" coordsize="21600,21600" o:spt="202" path="m,l,21600r21600,l21600,xe">
              <v:stroke joinstyle="miter"/>
              <v:path gradientshapeok="t" o:connecttype="rect"/>
            </v:shapetype>
            <v:shape id="MSIPCMfe8d40969e8092c7d18b584e" o:spid="_x0000_s1032" type="#_x0000_t202" alt="{&quot;HashCode&quot;:1826906718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8I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" o:allowincell="f" filled="f" stroked="f" strokeweight=".5pt">
              <v:textbox inset=",0,20pt,0">
                <w:txbxContent>
                  <w:p w14:paraId="109D06C2" w14:textId="5A1384E1" w:rsidR="009C466B" w:rsidRPr="009C466B" w:rsidRDefault="009C466B" w:rsidP="009C466B">
                    <w:pPr>
                      <w:spacing w:before="0"/>
                      <w:jc w:val="right"/>
                      <w:rPr>
                        <w:rFonts w:ascii="Calibri" w:hAnsi="Calibri" w:cs="Calibri"/>
                        <w:color w:val="000000"/>
                      </w:rPr>
                      <w:bidi w:val="0"/>
                    </w:pPr>
                    <w:r>
                      <w:rPr>
                        <w:rFonts w:ascii="Calibri" w:cs="Calibri" w:hAnsi="Calibri"/>
                        <w:color w:val="000000"/>
                        <w:lang w:eastAsia="zh-CN"/>
                        <w:b w:val="0"/>
                        <w:bCs w:val="0"/>
                        <w:i w:val="0"/>
                        <w:iCs w:val="0"/>
                        <w:u w:val="none"/>
                        <w:vertAlign w:val="baseline"/>
                        <w:rtl w:val="0"/>
                      </w:rPr>
                      <w:t xml:space="preserve">memoQ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070586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eastAsia="zh-CN"/>
            <w:b w:val="0"/>
            <w:bCs w:val="0"/>
            <w:i w:val="0"/>
            <w:iCs w:val="0"/>
            <w:u w:val="none"/>
            <w:vertAlign w:val="baseline"/>
            <w:rtl w:val="0"/>
          </w:rPr>
          <w:fldChar w:fldCharType="begin"/>
        </w:r>
        <w:r>
          <w:rPr>
            <w:lang w:eastAsia="zh-CN"/>
            <w:b w:val="0"/>
            <w:bCs w:val="0"/>
            <w:i w:val="0"/>
            <w:iCs w:val="0"/>
            <w:u w:val="none"/>
            <w:vertAlign w:val="baseline"/>
            <w:rtl w:val="0"/>
          </w:rPr>
          <w:instrText xml:space="preserve"> PAGE   \* MERGEFORMAT </w:instrText>
        </w:r>
        <w:r>
          <w:rPr>
            <w:lang w:eastAsia="zh-CN"/>
            <w:b w:val="0"/>
            <w:bCs w:val="0"/>
            <w:i w:val="0"/>
            <w:iCs w:val="0"/>
            <w:u w:val="none"/>
            <w:vertAlign w:val="baseline"/>
            <w:rtl w:val="0"/>
          </w:rPr>
          <w:fldChar w:fldCharType="separate"/>
        </w:r>
        <w:r>
          <w:rPr>
            <w:noProof/>
            <w:lang w:eastAsia="zh-CN"/>
            <w:b w:val="0"/>
            <w:bCs w:val="0"/>
            <w:i w:val="0"/>
            <w:iCs w:val="0"/>
            <w:u w:val="none"/>
            <w:vertAlign w:val="baseline"/>
            <w:rtl w:val="0"/>
          </w:rPr>
          <w:t xml:space="preserve">7</w:t>
        </w:r>
        <w:r>
          <w:rPr>
            <w:noProof/>
            <w:lang w:eastAsia="zh-CN"/>
            <w:b w:val="0"/>
            <w:bCs w:val="0"/>
            <w:i w:val="0"/>
            <w:iCs w:val="0"/>
            <w:u w:val="none"/>
            <w:vertAlign w:val="baseline"/>
            <w:rtl w:val="0"/>
          </w:rPr>
          <w:fldChar w:fldCharType="end"/>
        </w:r>
      </w:sdtContent>
    </w:sdt>
  </w:p>
  <w:p w14:paraId="1CB39538" w14:textId="77777777" w:rsidR="001D1028" w:rsidRDefault="001D1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93708" w14:textId="3E032702" w:rsidR="009C466B" w:rsidRDefault="009C466B">
    <w:pPr>
      <w:pStyle w:val="Footer"/>
      <w:bidi w:val="0"/>
    </w:pPr>
    <w:r>
      <w:rPr>
        <w:noProof/>
        <w:lang w:eastAsia="zh-CN"/>
        <w:b w:val="0"/>
        <w:bCs w:val="0"/>
        <w:i w:val="0"/>
        <w:iCs w:val="0"/>
        <w:u w:val="none"/>
        <w:vertAlign w:val="baseline"/>
        <w:rtl w:val="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9FC3DF0" wp14:editId="5DAE991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b76c4603918d7d29736ffb1e" descr="{&quot;HashCode&quot;:1826906718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3D0662" w14:textId="4827F7B3" w:rsidR="009C466B" w:rsidRPr="009C466B" w:rsidRDefault="009C466B" w:rsidP="009C466B">
                          <w:pPr>
                            <w:spacing w:before="0"/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  <w:bidi w:val="0"/>
                          </w:pPr>
                          <w:r>
                            <w:rPr>
                              <w:rFonts w:ascii="Calibri" w:cs="Calibri" w:hAnsi="Calibri"/>
                              <w:color w:val="000000"/>
                              <w:lang w:eastAsia="zh-CN"/>
                              <w:b w:val="0"/>
                              <w:bCs w:val="0"/>
                              <w:i w:val="0"/>
                              <w:iCs w:val="0"/>
                              <w:u w:val="none"/>
                              <w:vertAlign w:val="baseline"/>
                              <w:rtl w:val="0"/>
                            </w:rPr>
                            <w:t xml:space="preserve">memoQ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FC3DF0" id="_x0000_t202" coordsize="21600,21600" o:spt="202" path="m,l,21600r21600,l21600,xe">
              <v:stroke joinstyle="miter"/>
              <v:path gradientshapeok="t" o:connecttype="rect"/>
            </v:shapetype>
            <v:shape id="MSIPCMb76c4603918d7d29736ffb1e" o:spid="_x0000_s1033" type="#_x0000_t202" alt="{&quot;HashCode&quot;:1826906718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24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" o:allowincell="f" filled="f" stroked="f" strokeweight=".5pt">
              <v:textbox inset=",0,20pt,0">
                <w:txbxContent>
                  <w:p w14:paraId="1E3D0662" w14:textId="4827F7B3" w:rsidR="009C466B" w:rsidRPr="009C466B" w:rsidRDefault="009C466B" w:rsidP="009C466B">
                    <w:pPr>
                      <w:spacing w:before="0"/>
                      <w:jc w:val="right"/>
                      <w:rPr>
                        <w:rFonts w:ascii="Calibri" w:hAnsi="Calibri" w:cs="Calibri"/>
                        <w:color w:val="000000"/>
                      </w:rPr>
                      <w:bidi w:val="0"/>
                    </w:pPr>
                    <w:r>
                      <w:rPr>
                        <w:rFonts w:ascii="Calibri" w:cs="Calibri" w:hAnsi="Calibri"/>
                        <w:color w:val="000000"/>
                        <w:lang w:eastAsia="zh-CN"/>
                        <w:b w:val="0"/>
                        <w:bCs w:val="0"/>
                        <w:i w:val="0"/>
                        <w:iCs w:val="0"/>
                        <w:u w:val="none"/>
                        <w:vertAlign w:val="baseline"/>
                        <w:rtl w:val="0"/>
                      </w:rPr>
                      <w:t xml:space="preserve">memoQ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B9C8" w14:textId="77777777" w:rsidR="00826615" w:rsidRDefault="00826615" w:rsidP="002D5C19">
      <w:pPr>
        <w:bidi w:val="0"/>
      </w:pPr>
      <w:r>
        <w:separator/>
      </w:r>
    </w:p>
    <w:p w14:paraId="3025D2AC" w14:textId="77777777" w:rsidR="00826615" w:rsidRDefault="00826615" w:rsidP="002D5C19"/>
  </w:footnote>
  <w:footnote w:type="continuationSeparator" w:id="0">
    <w:p w14:paraId="1A1095AC" w14:textId="77777777" w:rsidR="00826615" w:rsidRDefault="00826615" w:rsidP="002D5C19">
      <w:pPr>
        <w:bidi w:val="0"/>
      </w:pPr>
      <w:r>
        <w:continuationSeparator/>
      </w:r>
    </w:p>
    <w:p w14:paraId="094ABA22" w14:textId="77777777" w:rsidR="00826615" w:rsidRDefault="00826615" w:rsidP="002D5C19"/>
  </w:footnote>
  <w:footnote w:type="continuationNotice" w:id="1">
    <w:p w14:paraId="53C5E88A" w14:textId="77777777" w:rsidR="00826615" w:rsidRDefault="00826615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B8070" w14:textId="77777777" w:rsidR="001D1028" w:rsidRDefault="001D1028" w:rsidP="003B1257">
    <w:pPr>
      <w:pStyle w:val="Header"/>
      <w:pBdr>
        <w:bottom w:val="single" w:sz="6" w:space="1" w:color="auto"/>
      </w:pBdr>
      <w:jc w:val="left"/>
      <w:rPr>
        <w:rFonts w:asciiTheme="minorHAnsi" w:hAnsiTheme="minorHAnsi" w:cstheme="minorHAnsi"/>
        <w:sz w:val="18"/>
        <w:szCs w:val="18"/>
      </w:rPr>
      <w:bidi w:val="0"/>
    </w:pPr>
    <w:r>
      <w:rPr>
        <w:rFonts w:asciiTheme="minorHAnsi" w:hAnsiTheme="minorHAnsi"/>
        <w:noProof/>
        <w:sz w:val="18"/>
        <w:szCs w:val="18"/>
        <w:lang w:eastAsia="zh-CN"/>
        <w:b w:val="0"/>
        <w:bCs w:val="0"/>
        <w:i w:val="0"/>
        <w:iCs w:val="0"/>
        <w:u w:val="none"/>
        <w:vertAlign w:val="baseline"/>
        <w:rtl w:val="0"/>
      </w:rPr>
      <w:drawing>
        <wp:anchor distT="0" distB="0" distL="114300" distR="114300" simplePos="0" relativeHeight="251658240" behindDoc="0" locked="0" layoutInCell="1" allowOverlap="1" wp14:anchorId="5C7A65C8" wp14:editId="5E9F8F7B">
          <wp:simplePos x="0" y="0"/>
          <wp:positionH relativeFrom="margin">
            <wp:posOffset>5203190</wp:posOffset>
          </wp:positionH>
          <wp:positionV relativeFrom="paragraph">
            <wp:posOffset>79160</wp:posOffset>
          </wp:positionV>
          <wp:extent cx="692150" cy="201930"/>
          <wp:effectExtent l="0" t="0" r="0" b="127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KilgrayTT_logo130 400x17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150" cy="201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sz w:val="18"/>
        <w:szCs w:val="18"/>
        <w:lang w:eastAsia="zh-CN"/>
        <w:b w:val="0"/>
        <w:bCs w:val="0"/>
        <w:i w:val="0"/>
        <w:iCs w:val="0"/>
        <w:u w:val="none"/>
        <w:vertAlign w:val="baseline"/>
        <w:rtl w:val="0"/>
      </w:rPr>
      <w:t xml:space="preserve">机器翻译SDK</w:t>
    </w:r>
    <w:r>
      <w:rPr>
        <w:rFonts w:asciiTheme="minorHAnsi" w:hAnsiTheme="minorHAnsi"/>
        <w:sz w:val="18"/>
        <w:szCs w:val="18"/>
        <w:lang w:eastAsia="zh-CN"/>
        <w:b w:val="0"/>
        <w:bCs w:val="0"/>
        <w:i w:val="0"/>
        <w:iCs w:val="0"/>
        <w:u w:val="none"/>
        <w:vertAlign w:val="baseline"/>
        <w:rtl w:val="0"/>
      </w:rPr>
      <w:t xml:space="preserve"> </w:t>
    </w:r>
  </w:p>
  <w:p w14:paraId="7C8B303C" w14:textId="77777777" w:rsidR="001D1028" w:rsidRPr="003B1257" w:rsidRDefault="001D1028" w:rsidP="003B1257">
    <w:pPr>
      <w:pStyle w:val="Header"/>
      <w:jc w:val="left"/>
      <w:rPr>
        <w:rFonts w:asciiTheme="minorHAnsi" w:hAnsiTheme="minorHAnsi" w:cstheme="minorHAns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2826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06169F"/>
    <w:multiLevelType w:val="hybridMultilevel"/>
    <w:tmpl w:val="E8966B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47D11"/>
    <w:multiLevelType w:val="multilevel"/>
    <w:tmpl w:val="AAC6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72012"/>
    <w:multiLevelType w:val="hybridMultilevel"/>
    <w:tmpl w:val="17CC5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604B9"/>
    <w:multiLevelType w:val="hybridMultilevel"/>
    <w:tmpl w:val="D950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80924"/>
    <w:multiLevelType w:val="multilevel"/>
    <w:tmpl w:val="C90A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F0202"/>
    <w:multiLevelType w:val="hybridMultilevel"/>
    <w:tmpl w:val="B80C2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41C8D"/>
    <w:multiLevelType w:val="multilevel"/>
    <w:tmpl w:val="AAC6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37C26"/>
    <w:multiLevelType w:val="hybridMultilevel"/>
    <w:tmpl w:val="12BE4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10A26"/>
    <w:multiLevelType w:val="hybridMultilevel"/>
    <w:tmpl w:val="2760D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A6370"/>
    <w:multiLevelType w:val="hybridMultilevel"/>
    <w:tmpl w:val="760A0310"/>
    <w:lvl w:ilvl="0" w:tplc="762CDB3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03BAB"/>
    <w:multiLevelType w:val="multilevel"/>
    <w:tmpl w:val="AAC6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00EC4"/>
    <w:multiLevelType w:val="hybridMultilevel"/>
    <w:tmpl w:val="419684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13976"/>
    <w:multiLevelType w:val="hybridMultilevel"/>
    <w:tmpl w:val="98649B70"/>
    <w:lvl w:ilvl="0" w:tplc="F636402E">
      <w:start w:val="1"/>
      <w:numFmt w:val="decimal"/>
      <w:pStyle w:val="NormalBefore4p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BB15981"/>
    <w:multiLevelType w:val="hybridMultilevel"/>
    <w:tmpl w:val="069284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7770B"/>
    <w:multiLevelType w:val="multilevel"/>
    <w:tmpl w:val="6AFCD8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F4BFC"/>
    <w:multiLevelType w:val="hybridMultilevel"/>
    <w:tmpl w:val="8F40FDDC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2155A79"/>
    <w:multiLevelType w:val="hybridMultilevel"/>
    <w:tmpl w:val="97A29E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E7AA4"/>
    <w:multiLevelType w:val="hybridMultilevel"/>
    <w:tmpl w:val="967220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914CD1"/>
    <w:multiLevelType w:val="hybridMultilevel"/>
    <w:tmpl w:val="A7FCDF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2097779">
    <w:abstractNumId w:val="13"/>
  </w:num>
  <w:num w:numId="2" w16cid:durableId="1609896724">
    <w:abstractNumId w:val="12"/>
  </w:num>
  <w:num w:numId="3" w16cid:durableId="1312709785">
    <w:abstractNumId w:val="0"/>
  </w:num>
  <w:num w:numId="4" w16cid:durableId="1334454742">
    <w:abstractNumId w:val="1"/>
  </w:num>
  <w:num w:numId="5" w16cid:durableId="1880775117">
    <w:abstractNumId w:val="3"/>
  </w:num>
  <w:num w:numId="6" w16cid:durableId="1422684171">
    <w:abstractNumId w:val="6"/>
  </w:num>
  <w:num w:numId="7" w16cid:durableId="341781896">
    <w:abstractNumId w:val="17"/>
  </w:num>
  <w:num w:numId="8" w16cid:durableId="1151752893">
    <w:abstractNumId w:val="16"/>
  </w:num>
  <w:num w:numId="9" w16cid:durableId="23554227">
    <w:abstractNumId w:val="19"/>
  </w:num>
  <w:num w:numId="10" w16cid:durableId="1259018268">
    <w:abstractNumId w:val="11"/>
  </w:num>
  <w:num w:numId="11" w16cid:durableId="822509036">
    <w:abstractNumId w:val="5"/>
  </w:num>
  <w:num w:numId="12" w16cid:durableId="1742213518">
    <w:abstractNumId w:val="15"/>
  </w:num>
  <w:num w:numId="13" w16cid:durableId="785202380">
    <w:abstractNumId w:val="2"/>
  </w:num>
  <w:num w:numId="14" w16cid:durableId="997151155">
    <w:abstractNumId w:val="7"/>
  </w:num>
  <w:num w:numId="15" w16cid:durableId="606741586">
    <w:abstractNumId w:val="14"/>
  </w:num>
  <w:num w:numId="16" w16cid:durableId="547883462">
    <w:abstractNumId w:val="18"/>
  </w:num>
  <w:num w:numId="17" w16cid:durableId="1277982081">
    <w:abstractNumId w:val="4"/>
  </w:num>
  <w:num w:numId="18" w16cid:durableId="861162915">
    <w:abstractNumId w:val="10"/>
  </w:num>
  <w:num w:numId="19" w16cid:durableId="1153840590">
    <w:abstractNumId w:val="8"/>
  </w:num>
  <w:num w:numId="20" w16cid:durableId="46400828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709"/>
  <w:hyphenationZone w:val="425"/>
  <w:doNotHyphenateCap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1NDO2NDe3NDAwtzBQ0lEKTi0uzszPAykwrAUAVA2R+CwAAAA="/>
  </w:docVars>
  <w:rsids>
    <w:rsidRoot w:val="0076336D"/>
    <w:rsid w:val="00001062"/>
    <w:rsid w:val="000019B5"/>
    <w:rsid w:val="00001AE7"/>
    <w:rsid w:val="00002665"/>
    <w:rsid w:val="00002B9C"/>
    <w:rsid w:val="00004317"/>
    <w:rsid w:val="00004A63"/>
    <w:rsid w:val="00004BAC"/>
    <w:rsid w:val="0000555A"/>
    <w:rsid w:val="00005E04"/>
    <w:rsid w:val="00007D38"/>
    <w:rsid w:val="0001190C"/>
    <w:rsid w:val="00011963"/>
    <w:rsid w:val="00011E9B"/>
    <w:rsid w:val="00011FF9"/>
    <w:rsid w:val="00012379"/>
    <w:rsid w:val="00012CCA"/>
    <w:rsid w:val="00014D46"/>
    <w:rsid w:val="0001506F"/>
    <w:rsid w:val="00015172"/>
    <w:rsid w:val="00015DFE"/>
    <w:rsid w:val="000162C2"/>
    <w:rsid w:val="0001696C"/>
    <w:rsid w:val="00016988"/>
    <w:rsid w:val="00017231"/>
    <w:rsid w:val="00017DDB"/>
    <w:rsid w:val="00020162"/>
    <w:rsid w:val="00020168"/>
    <w:rsid w:val="0002016C"/>
    <w:rsid w:val="000206D7"/>
    <w:rsid w:val="00020E4D"/>
    <w:rsid w:val="000211C5"/>
    <w:rsid w:val="0002146E"/>
    <w:rsid w:val="0002159D"/>
    <w:rsid w:val="00021BDC"/>
    <w:rsid w:val="00021C6C"/>
    <w:rsid w:val="00022B45"/>
    <w:rsid w:val="00022DF0"/>
    <w:rsid w:val="0002321B"/>
    <w:rsid w:val="000249D7"/>
    <w:rsid w:val="00025260"/>
    <w:rsid w:val="00025DC0"/>
    <w:rsid w:val="0002604B"/>
    <w:rsid w:val="00026208"/>
    <w:rsid w:val="00026CA5"/>
    <w:rsid w:val="0002701B"/>
    <w:rsid w:val="000278B8"/>
    <w:rsid w:val="000279C0"/>
    <w:rsid w:val="00027E09"/>
    <w:rsid w:val="000309AC"/>
    <w:rsid w:val="00030ACD"/>
    <w:rsid w:val="00031FF6"/>
    <w:rsid w:val="000324D8"/>
    <w:rsid w:val="00032FED"/>
    <w:rsid w:val="00034326"/>
    <w:rsid w:val="00034816"/>
    <w:rsid w:val="00034E0E"/>
    <w:rsid w:val="000358E3"/>
    <w:rsid w:val="00036C39"/>
    <w:rsid w:val="00036D1C"/>
    <w:rsid w:val="00037EF7"/>
    <w:rsid w:val="000410E3"/>
    <w:rsid w:val="0004165F"/>
    <w:rsid w:val="00042C73"/>
    <w:rsid w:val="00042EC4"/>
    <w:rsid w:val="0004378E"/>
    <w:rsid w:val="00043DA4"/>
    <w:rsid w:val="0004456F"/>
    <w:rsid w:val="0004464F"/>
    <w:rsid w:val="0004499F"/>
    <w:rsid w:val="00045CA0"/>
    <w:rsid w:val="00045D7F"/>
    <w:rsid w:val="00045F66"/>
    <w:rsid w:val="00046754"/>
    <w:rsid w:val="00046D0E"/>
    <w:rsid w:val="00046F9F"/>
    <w:rsid w:val="00050D74"/>
    <w:rsid w:val="000513B1"/>
    <w:rsid w:val="000517B8"/>
    <w:rsid w:val="0005282F"/>
    <w:rsid w:val="00053476"/>
    <w:rsid w:val="000535BA"/>
    <w:rsid w:val="00053AB3"/>
    <w:rsid w:val="00053BE9"/>
    <w:rsid w:val="000541BA"/>
    <w:rsid w:val="0005456C"/>
    <w:rsid w:val="00054C72"/>
    <w:rsid w:val="00055211"/>
    <w:rsid w:val="00055B88"/>
    <w:rsid w:val="00055F25"/>
    <w:rsid w:val="000570C0"/>
    <w:rsid w:val="00057E8B"/>
    <w:rsid w:val="00060481"/>
    <w:rsid w:val="00061A2B"/>
    <w:rsid w:val="0006233C"/>
    <w:rsid w:val="00062BAE"/>
    <w:rsid w:val="00063130"/>
    <w:rsid w:val="0006340B"/>
    <w:rsid w:val="00063A27"/>
    <w:rsid w:val="00064A0A"/>
    <w:rsid w:val="00065777"/>
    <w:rsid w:val="000665C7"/>
    <w:rsid w:val="00066EAF"/>
    <w:rsid w:val="00067142"/>
    <w:rsid w:val="00067459"/>
    <w:rsid w:val="00067AEB"/>
    <w:rsid w:val="00070093"/>
    <w:rsid w:val="000701D6"/>
    <w:rsid w:val="00070489"/>
    <w:rsid w:val="0007176A"/>
    <w:rsid w:val="00072AB7"/>
    <w:rsid w:val="00072FA9"/>
    <w:rsid w:val="00073846"/>
    <w:rsid w:val="000739A8"/>
    <w:rsid w:val="00074770"/>
    <w:rsid w:val="00074BA4"/>
    <w:rsid w:val="00075279"/>
    <w:rsid w:val="000752EF"/>
    <w:rsid w:val="00077844"/>
    <w:rsid w:val="000779A5"/>
    <w:rsid w:val="00077AE2"/>
    <w:rsid w:val="00080D9E"/>
    <w:rsid w:val="00080FB1"/>
    <w:rsid w:val="000818F1"/>
    <w:rsid w:val="00083043"/>
    <w:rsid w:val="00083507"/>
    <w:rsid w:val="00084AA1"/>
    <w:rsid w:val="00084AE6"/>
    <w:rsid w:val="00085088"/>
    <w:rsid w:val="00085427"/>
    <w:rsid w:val="000854C1"/>
    <w:rsid w:val="00085A9A"/>
    <w:rsid w:val="00085A9C"/>
    <w:rsid w:val="0008650F"/>
    <w:rsid w:val="000873FF"/>
    <w:rsid w:val="000874D5"/>
    <w:rsid w:val="00090119"/>
    <w:rsid w:val="000905CA"/>
    <w:rsid w:val="00092C6E"/>
    <w:rsid w:val="00093E28"/>
    <w:rsid w:val="0009408E"/>
    <w:rsid w:val="0009489E"/>
    <w:rsid w:val="00094CD7"/>
    <w:rsid w:val="00095C19"/>
    <w:rsid w:val="00095C52"/>
    <w:rsid w:val="00095CCA"/>
    <w:rsid w:val="00095F5B"/>
    <w:rsid w:val="00096094"/>
    <w:rsid w:val="000961F2"/>
    <w:rsid w:val="00096B3C"/>
    <w:rsid w:val="000A051D"/>
    <w:rsid w:val="000A0554"/>
    <w:rsid w:val="000A0B4C"/>
    <w:rsid w:val="000A0D0D"/>
    <w:rsid w:val="000A10F0"/>
    <w:rsid w:val="000A18A8"/>
    <w:rsid w:val="000A1FF8"/>
    <w:rsid w:val="000A2E07"/>
    <w:rsid w:val="000A2ECD"/>
    <w:rsid w:val="000A34ED"/>
    <w:rsid w:val="000A410A"/>
    <w:rsid w:val="000A4436"/>
    <w:rsid w:val="000A596F"/>
    <w:rsid w:val="000A70F6"/>
    <w:rsid w:val="000A773F"/>
    <w:rsid w:val="000B2920"/>
    <w:rsid w:val="000B3AC9"/>
    <w:rsid w:val="000B47F5"/>
    <w:rsid w:val="000B49A3"/>
    <w:rsid w:val="000B4AAC"/>
    <w:rsid w:val="000B546D"/>
    <w:rsid w:val="000B7A38"/>
    <w:rsid w:val="000B7FA5"/>
    <w:rsid w:val="000C0007"/>
    <w:rsid w:val="000C0AF8"/>
    <w:rsid w:val="000C0CFA"/>
    <w:rsid w:val="000C0F6E"/>
    <w:rsid w:val="000C115E"/>
    <w:rsid w:val="000C2345"/>
    <w:rsid w:val="000C23BC"/>
    <w:rsid w:val="000C2B30"/>
    <w:rsid w:val="000C2E79"/>
    <w:rsid w:val="000C3076"/>
    <w:rsid w:val="000C36D8"/>
    <w:rsid w:val="000C3D7E"/>
    <w:rsid w:val="000C3FC2"/>
    <w:rsid w:val="000C4443"/>
    <w:rsid w:val="000C450D"/>
    <w:rsid w:val="000C5560"/>
    <w:rsid w:val="000C594A"/>
    <w:rsid w:val="000C5B1C"/>
    <w:rsid w:val="000C5B4B"/>
    <w:rsid w:val="000C65BD"/>
    <w:rsid w:val="000C6B3C"/>
    <w:rsid w:val="000C6CA8"/>
    <w:rsid w:val="000C6EC8"/>
    <w:rsid w:val="000C70A9"/>
    <w:rsid w:val="000C7F2F"/>
    <w:rsid w:val="000D06DF"/>
    <w:rsid w:val="000D0FDC"/>
    <w:rsid w:val="000D2880"/>
    <w:rsid w:val="000D3556"/>
    <w:rsid w:val="000D36B1"/>
    <w:rsid w:val="000D37C3"/>
    <w:rsid w:val="000D3EC1"/>
    <w:rsid w:val="000D402E"/>
    <w:rsid w:val="000D40AF"/>
    <w:rsid w:val="000D4E9E"/>
    <w:rsid w:val="000D60F0"/>
    <w:rsid w:val="000D6571"/>
    <w:rsid w:val="000D7683"/>
    <w:rsid w:val="000D7936"/>
    <w:rsid w:val="000D7EDE"/>
    <w:rsid w:val="000D7F90"/>
    <w:rsid w:val="000E0DE3"/>
    <w:rsid w:val="000E145B"/>
    <w:rsid w:val="000E240E"/>
    <w:rsid w:val="000E2616"/>
    <w:rsid w:val="000E27A0"/>
    <w:rsid w:val="000E35D1"/>
    <w:rsid w:val="000E3D43"/>
    <w:rsid w:val="000E43B2"/>
    <w:rsid w:val="000E451A"/>
    <w:rsid w:val="000E45D2"/>
    <w:rsid w:val="000E475A"/>
    <w:rsid w:val="000E4889"/>
    <w:rsid w:val="000E5C6D"/>
    <w:rsid w:val="000E5DAE"/>
    <w:rsid w:val="000E6409"/>
    <w:rsid w:val="000E684E"/>
    <w:rsid w:val="000E6E06"/>
    <w:rsid w:val="000E7201"/>
    <w:rsid w:val="000E747A"/>
    <w:rsid w:val="000F01CF"/>
    <w:rsid w:val="000F35B1"/>
    <w:rsid w:val="000F3AA0"/>
    <w:rsid w:val="000F5060"/>
    <w:rsid w:val="000F5744"/>
    <w:rsid w:val="000F63E7"/>
    <w:rsid w:val="000F720F"/>
    <w:rsid w:val="000F7512"/>
    <w:rsid w:val="0010016A"/>
    <w:rsid w:val="00100846"/>
    <w:rsid w:val="00101816"/>
    <w:rsid w:val="00101AE6"/>
    <w:rsid w:val="0010228B"/>
    <w:rsid w:val="00102B80"/>
    <w:rsid w:val="00102CE1"/>
    <w:rsid w:val="00103314"/>
    <w:rsid w:val="001036A9"/>
    <w:rsid w:val="00103A13"/>
    <w:rsid w:val="001044E5"/>
    <w:rsid w:val="00104937"/>
    <w:rsid w:val="00104DDC"/>
    <w:rsid w:val="001051AE"/>
    <w:rsid w:val="00105A42"/>
    <w:rsid w:val="00105BD2"/>
    <w:rsid w:val="00105D7A"/>
    <w:rsid w:val="00105DDF"/>
    <w:rsid w:val="00106431"/>
    <w:rsid w:val="0010735A"/>
    <w:rsid w:val="001073E7"/>
    <w:rsid w:val="0011065F"/>
    <w:rsid w:val="00110C8E"/>
    <w:rsid w:val="00111BCC"/>
    <w:rsid w:val="00111F70"/>
    <w:rsid w:val="001120B8"/>
    <w:rsid w:val="00112C55"/>
    <w:rsid w:val="00112EA9"/>
    <w:rsid w:val="00112EE7"/>
    <w:rsid w:val="00113F70"/>
    <w:rsid w:val="001141EC"/>
    <w:rsid w:val="0011550D"/>
    <w:rsid w:val="00115B1E"/>
    <w:rsid w:val="00116955"/>
    <w:rsid w:val="00116E14"/>
    <w:rsid w:val="00116E90"/>
    <w:rsid w:val="001170C3"/>
    <w:rsid w:val="00117E4A"/>
    <w:rsid w:val="00117FAD"/>
    <w:rsid w:val="00117FEB"/>
    <w:rsid w:val="001205A7"/>
    <w:rsid w:val="00120626"/>
    <w:rsid w:val="00121067"/>
    <w:rsid w:val="001210C4"/>
    <w:rsid w:val="001213BE"/>
    <w:rsid w:val="00122066"/>
    <w:rsid w:val="001221D3"/>
    <w:rsid w:val="001224E2"/>
    <w:rsid w:val="00122B4B"/>
    <w:rsid w:val="00123429"/>
    <w:rsid w:val="00123E4D"/>
    <w:rsid w:val="0012454E"/>
    <w:rsid w:val="0012742B"/>
    <w:rsid w:val="001274FC"/>
    <w:rsid w:val="001276BD"/>
    <w:rsid w:val="00130968"/>
    <w:rsid w:val="00130AE5"/>
    <w:rsid w:val="00130F2C"/>
    <w:rsid w:val="001317EB"/>
    <w:rsid w:val="00132079"/>
    <w:rsid w:val="0013236B"/>
    <w:rsid w:val="00132428"/>
    <w:rsid w:val="001328F7"/>
    <w:rsid w:val="00132EFF"/>
    <w:rsid w:val="00132FD3"/>
    <w:rsid w:val="001331BA"/>
    <w:rsid w:val="00133F05"/>
    <w:rsid w:val="00133FFE"/>
    <w:rsid w:val="00134499"/>
    <w:rsid w:val="00134586"/>
    <w:rsid w:val="0013539F"/>
    <w:rsid w:val="00135B29"/>
    <w:rsid w:val="001360E2"/>
    <w:rsid w:val="00136B91"/>
    <w:rsid w:val="00137B77"/>
    <w:rsid w:val="00140AC0"/>
    <w:rsid w:val="0014134C"/>
    <w:rsid w:val="001415F3"/>
    <w:rsid w:val="00141A3D"/>
    <w:rsid w:val="00142012"/>
    <w:rsid w:val="00142C4C"/>
    <w:rsid w:val="001431F2"/>
    <w:rsid w:val="00143AF4"/>
    <w:rsid w:val="00143EEA"/>
    <w:rsid w:val="00144233"/>
    <w:rsid w:val="001448D0"/>
    <w:rsid w:val="00145CC0"/>
    <w:rsid w:val="001463CE"/>
    <w:rsid w:val="00146CB3"/>
    <w:rsid w:val="001474E3"/>
    <w:rsid w:val="00147688"/>
    <w:rsid w:val="00150507"/>
    <w:rsid w:val="0015057C"/>
    <w:rsid w:val="001507D0"/>
    <w:rsid w:val="0015102B"/>
    <w:rsid w:val="001518F8"/>
    <w:rsid w:val="0015226E"/>
    <w:rsid w:val="001525C2"/>
    <w:rsid w:val="001529D3"/>
    <w:rsid w:val="00152AC8"/>
    <w:rsid w:val="00153027"/>
    <w:rsid w:val="00153130"/>
    <w:rsid w:val="001532BD"/>
    <w:rsid w:val="001535A7"/>
    <w:rsid w:val="001538E7"/>
    <w:rsid w:val="00153E2F"/>
    <w:rsid w:val="001544AD"/>
    <w:rsid w:val="001553E5"/>
    <w:rsid w:val="001558F1"/>
    <w:rsid w:val="0015663E"/>
    <w:rsid w:val="00157581"/>
    <w:rsid w:val="001578D9"/>
    <w:rsid w:val="0016005F"/>
    <w:rsid w:val="0016020D"/>
    <w:rsid w:val="00160D0A"/>
    <w:rsid w:val="001620BB"/>
    <w:rsid w:val="001622DE"/>
    <w:rsid w:val="001622E2"/>
    <w:rsid w:val="001628D9"/>
    <w:rsid w:val="00163549"/>
    <w:rsid w:val="00164595"/>
    <w:rsid w:val="00164BA5"/>
    <w:rsid w:val="001651F8"/>
    <w:rsid w:val="00165250"/>
    <w:rsid w:val="001658F5"/>
    <w:rsid w:val="00166DFB"/>
    <w:rsid w:val="00166F3D"/>
    <w:rsid w:val="00167572"/>
    <w:rsid w:val="001679C9"/>
    <w:rsid w:val="001709C2"/>
    <w:rsid w:val="00170EF7"/>
    <w:rsid w:val="0017184C"/>
    <w:rsid w:val="001719D9"/>
    <w:rsid w:val="00174957"/>
    <w:rsid w:val="00174D7B"/>
    <w:rsid w:val="00175516"/>
    <w:rsid w:val="001770B5"/>
    <w:rsid w:val="00177997"/>
    <w:rsid w:val="001802AC"/>
    <w:rsid w:val="0018200A"/>
    <w:rsid w:val="001822E6"/>
    <w:rsid w:val="00182974"/>
    <w:rsid w:val="00182A4C"/>
    <w:rsid w:val="00182BCB"/>
    <w:rsid w:val="00183A33"/>
    <w:rsid w:val="0018508E"/>
    <w:rsid w:val="00185C04"/>
    <w:rsid w:val="00185FD1"/>
    <w:rsid w:val="001864B6"/>
    <w:rsid w:val="00186961"/>
    <w:rsid w:val="00186E23"/>
    <w:rsid w:val="001871BC"/>
    <w:rsid w:val="001878E1"/>
    <w:rsid w:val="00187A2F"/>
    <w:rsid w:val="00187BB4"/>
    <w:rsid w:val="00190C2B"/>
    <w:rsid w:val="00191009"/>
    <w:rsid w:val="00191468"/>
    <w:rsid w:val="00191781"/>
    <w:rsid w:val="00192B7A"/>
    <w:rsid w:val="00192C2E"/>
    <w:rsid w:val="00194427"/>
    <w:rsid w:val="001952F2"/>
    <w:rsid w:val="00196362"/>
    <w:rsid w:val="001A096F"/>
    <w:rsid w:val="001A0B23"/>
    <w:rsid w:val="001A22FF"/>
    <w:rsid w:val="001A31BE"/>
    <w:rsid w:val="001A383B"/>
    <w:rsid w:val="001A3C7B"/>
    <w:rsid w:val="001A4881"/>
    <w:rsid w:val="001A4BD8"/>
    <w:rsid w:val="001A5650"/>
    <w:rsid w:val="001A5C89"/>
    <w:rsid w:val="001A5E75"/>
    <w:rsid w:val="001A6786"/>
    <w:rsid w:val="001B0078"/>
    <w:rsid w:val="001B0403"/>
    <w:rsid w:val="001B0880"/>
    <w:rsid w:val="001B21D7"/>
    <w:rsid w:val="001B27ED"/>
    <w:rsid w:val="001B2B45"/>
    <w:rsid w:val="001B3985"/>
    <w:rsid w:val="001B3AC0"/>
    <w:rsid w:val="001B401D"/>
    <w:rsid w:val="001B4715"/>
    <w:rsid w:val="001B4D68"/>
    <w:rsid w:val="001B5333"/>
    <w:rsid w:val="001B53B1"/>
    <w:rsid w:val="001B5631"/>
    <w:rsid w:val="001B5A86"/>
    <w:rsid w:val="001B6B93"/>
    <w:rsid w:val="001C14C0"/>
    <w:rsid w:val="001C1D88"/>
    <w:rsid w:val="001C3272"/>
    <w:rsid w:val="001C3F47"/>
    <w:rsid w:val="001C40F6"/>
    <w:rsid w:val="001C4A6D"/>
    <w:rsid w:val="001C4F83"/>
    <w:rsid w:val="001C511B"/>
    <w:rsid w:val="001C5806"/>
    <w:rsid w:val="001C68FB"/>
    <w:rsid w:val="001C6CE4"/>
    <w:rsid w:val="001D1028"/>
    <w:rsid w:val="001D105A"/>
    <w:rsid w:val="001D1957"/>
    <w:rsid w:val="001D1E77"/>
    <w:rsid w:val="001D2BCF"/>
    <w:rsid w:val="001D2BD3"/>
    <w:rsid w:val="001D3299"/>
    <w:rsid w:val="001D3A21"/>
    <w:rsid w:val="001D44FF"/>
    <w:rsid w:val="001D4E29"/>
    <w:rsid w:val="001D4E5B"/>
    <w:rsid w:val="001D55A6"/>
    <w:rsid w:val="001D6103"/>
    <w:rsid w:val="001D662A"/>
    <w:rsid w:val="001E09E5"/>
    <w:rsid w:val="001E1404"/>
    <w:rsid w:val="001E2388"/>
    <w:rsid w:val="001E2CFC"/>
    <w:rsid w:val="001E3054"/>
    <w:rsid w:val="001E377A"/>
    <w:rsid w:val="001E4DC2"/>
    <w:rsid w:val="001E54DF"/>
    <w:rsid w:val="001E570A"/>
    <w:rsid w:val="001E5EA2"/>
    <w:rsid w:val="001E6C19"/>
    <w:rsid w:val="001E77AD"/>
    <w:rsid w:val="001E7C80"/>
    <w:rsid w:val="001F02C8"/>
    <w:rsid w:val="001F0347"/>
    <w:rsid w:val="001F0458"/>
    <w:rsid w:val="001F04A1"/>
    <w:rsid w:val="001F0C36"/>
    <w:rsid w:val="001F0DA9"/>
    <w:rsid w:val="001F308F"/>
    <w:rsid w:val="001F3167"/>
    <w:rsid w:val="001F35E7"/>
    <w:rsid w:val="001F379F"/>
    <w:rsid w:val="001F4CD2"/>
    <w:rsid w:val="001F50C0"/>
    <w:rsid w:val="001F589E"/>
    <w:rsid w:val="001F5C39"/>
    <w:rsid w:val="001F6996"/>
    <w:rsid w:val="001F6C08"/>
    <w:rsid w:val="001F7B09"/>
    <w:rsid w:val="00200A39"/>
    <w:rsid w:val="002016BA"/>
    <w:rsid w:val="002016E9"/>
    <w:rsid w:val="00201F48"/>
    <w:rsid w:val="002024E3"/>
    <w:rsid w:val="002028C9"/>
    <w:rsid w:val="00203DE1"/>
    <w:rsid w:val="002047FB"/>
    <w:rsid w:val="00204957"/>
    <w:rsid w:val="00204CCF"/>
    <w:rsid w:val="0020537C"/>
    <w:rsid w:val="00205B89"/>
    <w:rsid w:val="00205E34"/>
    <w:rsid w:val="00206EA8"/>
    <w:rsid w:val="00206EC6"/>
    <w:rsid w:val="00207E80"/>
    <w:rsid w:val="00207F5C"/>
    <w:rsid w:val="002100EE"/>
    <w:rsid w:val="00210B32"/>
    <w:rsid w:val="00210C63"/>
    <w:rsid w:val="00210FBC"/>
    <w:rsid w:val="0021110E"/>
    <w:rsid w:val="00211A7F"/>
    <w:rsid w:val="00211F7E"/>
    <w:rsid w:val="0021467D"/>
    <w:rsid w:val="00215028"/>
    <w:rsid w:val="00215539"/>
    <w:rsid w:val="002156A2"/>
    <w:rsid w:val="00215D6A"/>
    <w:rsid w:val="002168E8"/>
    <w:rsid w:val="00216EA2"/>
    <w:rsid w:val="0021716E"/>
    <w:rsid w:val="00220097"/>
    <w:rsid w:val="002203E1"/>
    <w:rsid w:val="00220BC3"/>
    <w:rsid w:val="002211FB"/>
    <w:rsid w:val="002213B7"/>
    <w:rsid w:val="0022195C"/>
    <w:rsid w:val="00222AFF"/>
    <w:rsid w:val="0022337F"/>
    <w:rsid w:val="00223522"/>
    <w:rsid w:val="002243D8"/>
    <w:rsid w:val="0022481B"/>
    <w:rsid w:val="00224CF0"/>
    <w:rsid w:val="0022503E"/>
    <w:rsid w:val="00226262"/>
    <w:rsid w:val="00226CB5"/>
    <w:rsid w:val="00226DE2"/>
    <w:rsid w:val="00226E55"/>
    <w:rsid w:val="00227408"/>
    <w:rsid w:val="00227815"/>
    <w:rsid w:val="002278BF"/>
    <w:rsid w:val="00227D0B"/>
    <w:rsid w:val="0023162D"/>
    <w:rsid w:val="002317D6"/>
    <w:rsid w:val="00231F3C"/>
    <w:rsid w:val="002328BB"/>
    <w:rsid w:val="00232BD4"/>
    <w:rsid w:val="002334F7"/>
    <w:rsid w:val="00233FFA"/>
    <w:rsid w:val="002348C4"/>
    <w:rsid w:val="00234E8A"/>
    <w:rsid w:val="0023535C"/>
    <w:rsid w:val="0023613F"/>
    <w:rsid w:val="002363EB"/>
    <w:rsid w:val="0023753A"/>
    <w:rsid w:val="002377D9"/>
    <w:rsid w:val="002377E3"/>
    <w:rsid w:val="00237AD7"/>
    <w:rsid w:val="00237B55"/>
    <w:rsid w:val="00237F0B"/>
    <w:rsid w:val="0024277C"/>
    <w:rsid w:val="002431C4"/>
    <w:rsid w:val="00243FA9"/>
    <w:rsid w:val="002458DB"/>
    <w:rsid w:val="00245926"/>
    <w:rsid w:val="00245DCC"/>
    <w:rsid w:val="00246280"/>
    <w:rsid w:val="0024651F"/>
    <w:rsid w:val="002466CB"/>
    <w:rsid w:val="002469C5"/>
    <w:rsid w:val="00246AF9"/>
    <w:rsid w:val="00246C79"/>
    <w:rsid w:val="00246D26"/>
    <w:rsid w:val="00247FC3"/>
    <w:rsid w:val="00247FD1"/>
    <w:rsid w:val="00250075"/>
    <w:rsid w:val="0025030A"/>
    <w:rsid w:val="0025051F"/>
    <w:rsid w:val="00251C05"/>
    <w:rsid w:val="00252068"/>
    <w:rsid w:val="00252353"/>
    <w:rsid w:val="002526A1"/>
    <w:rsid w:val="00252C46"/>
    <w:rsid w:val="002532BA"/>
    <w:rsid w:val="002544A8"/>
    <w:rsid w:val="00254A2A"/>
    <w:rsid w:val="00254DEC"/>
    <w:rsid w:val="002552F5"/>
    <w:rsid w:val="00255CFF"/>
    <w:rsid w:val="00256CC0"/>
    <w:rsid w:val="00257595"/>
    <w:rsid w:val="002605C1"/>
    <w:rsid w:val="00261FAE"/>
    <w:rsid w:val="00262FE8"/>
    <w:rsid w:val="00263810"/>
    <w:rsid w:val="002643C4"/>
    <w:rsid w:val="002648C0"/>
    <w:rsid w:val="00265381"/>
    <w:rsid w:val="00265A8E"/>
    <w:rsid w:val="002665B6"/>
    <w:rsid w:val="002665ED"/>
    <w:rsid w:val="00267FF0"/>
    <w:rsid w:val="00270786"/>
    <w:rsid w:val="00270BEE"/>
    <w:rsid w:val="00271A4F"/>
    <w:rsid w:val="00272E3D"/>
    <w:rsid w:val="00273273"/>
    <w:rsid w:val="0027380F"/>
    <w:rsid w:val="00273A1F"/>
    <w:rsid w:val="00273AD5"/>
    <w:rsid w:val="0027405D"/>
    <w:rsid w:val="002745B1"/>
    <w:rsid w:val="002754EE"/>
    <w:rsid w:val="00275645"/>
    <w:rsid w:val="00275D00"/>
    <w:rsid w:val="002762BF"/>
    <w:rsid w:val="0027644C"/>
    <w:rsid w:val="00276512"/>
    <w:rsid w:val="00276C89"/>
    <w:rsid w:val="00276D21"/>
    <w:rsid w:val="00276E46"/>
    <w:rsid w:val="002801B4"/>
    <w:rsid w:val="002801DF"/>
    <w:rsid w:val="00280563"/>
    <w:rsid w:val="0028196B"/>
    <w:rsid w:val="002824D8"/>
    <w:rsid w:val="00282582"/>
    <w:rsid w:val="00282597"/>
    <w:rsid w:val="002829E7"/>
    <w:rsid w:val="00284041"/>
    <w:rsid w:val="002843B8"/>
    <w:rsid w:val="00285B7A"/>
    <w:rsid w:val="00285CCD"/>
    <w:rsid w:val="00286013"/>
    <w:rsid w:val="002862AE"/>
    <w:rsid w:val="002862AF"/>
    <w:rsid w:val="00286D32"/>
    <w:rsid w:val="00287051"/>
    <w:rsid w:val="00287964"/>
    <w:rsid w:val="00287E1D"/>
    <w:rsid w:val="002904AF"/>
    <w:rsid w:val="00290C0F"/>
    <w:rsid w:val="00290C5B"/>
    <w:rsid w:val="0029143F"/>
    <w:rsid w:val="00291FA4"/>
    <w:rsid w:val="00292003"/>
    <w:rsid w:val="00292341"/>
    <w:rsid w:val="002928C4"/>
    <w:rsid w:val="002933DE"/>
    <w:rsid w:val="00293B59"/>
    <w:rsid w:val="00293F02"/>
    <w:rsid w:val="00294AC6"/>
    <w:rsid w:val="00294FB4"/>
    <w:rsid w:val="00295097"/>
    <w:rsid w:val="00296D0D"/>
    <w:rsid w:val="002970ED"/>
    <w:rsid w:val="0029717F"/>
    <w:rsid w:val="002976AD"/>
    <w:rsid w:val="002A0CAA"/>
    <w:rsid w:val="002A0D94"/>
    <w:rsid w:val="002A1633"/>
    <w:rsid w:val="002A1638"/>
    <w:rsid w:val="002A2529"/>
    <w:rsid w:val="002A2E2E"/>
    <w:rsid w:val="002A3947"/>
    <w:rsid w:val="002A3DEC"/>
    <w:rsid w:val="002A3F48"/>
    <w:rsid w:val="002A43DF"/>
    <w:rsid w:val="002A6951"/>
    <w:rsid w:val="002A6B5B"/>
    <w:rsid w:val="002A7B75"/>
    <w:rsid w:val="002A7F50"/>
    <w:rsid w:val="002B072F"/>
    <w:rsid w:val="002B0DB2"/>
    <w:rsid w:val="002B0FB1"/>
    <w:rsid w:val="002B13C3"/>
    <w:rsid w:val="002B2241"/>
    <w:rsid w:val="002B25F5"/>
    <w:rsid w:val="002B2F9F"/>
    <w:rsid w:val="002B363B"/>
    <w:rsid w:val="002B37CB"/>
    <w:rsid w:val="002B4D40"/>
    <w:rsid w:val="002B5B2F"/>
    <w:rsid w:val="002B6765"/>
    <w:rsid w:val="002B7B52"/>
    <w:rsid w:val="002C0019"/>
    <w:rsid w:val="002C0B03"/>
    <w:rsid w:val="002C0FC5"/>
    <w:rsid w:val="002C1599"/>
    <w:rsid w:val="002C32E0"/>
    <w:rsid w:val="002C3C77"/>
    <w:rsid w:val="002C3D3C"/>
    <w:rsid w:val="002C4FE5"/>
    <w:rsid w:val="002C514A"/>
    <w:rsid w:val="002C58FC"/>
    <w:rsid w:val="002C6847"/>
    <w:rsid w:val="002C6B01"/>
    <w:rsid w:val="002D060B"/>
    <w:rsid w:val="002D08CC"/>
    <w:rsid w:val="002D09E0"/>
    <w:rsid w:val="002D1466"/>
    <w:rsid w:val="002D1A18"/>
    <w:rsid w:val="002D2056"/>
    <w:rsid w:val="002D2E21"/>
    <w:rsid w:val="002D5C19"/>
    <w:rsid w:val="002D62B7"/>
    <w:rsid w:val="002D62FD"/>
    <w:rsid w:val="002D631D"/>
    <w:rsid w:val="002D7028"/>
    <w:rsid w:val="002D76A3"/>
    <w:rsid w:val="002D79AA"/>
    <w:rsid w:val="002E0A3B"/>
    <w:rsid w:val="002E13A8"/>
    <w:rsid w:val="002E14D1"/>
    <w:rsid w:val="002E1B62"/>
    <w:rsid w:val="002E20E5"/>
    <w:rsid w:val="002E34E7"/>
    <w:rsid w:val="002E4AF9"/>
    <w:rsid w:val="002E4DCE"/>
    <w:rsid w:val="002E50D6"/>
    <w:rsid w:val="002E568D"/>
    <w:rsid w:val="002E56DC"/>
    <w:rsid w:val="002E5A45"/>
    <w:rsid w:val="002E5CA6"/>
    <w:rsid w:val="002E6B3D"/>
    <w:rsid w:val="002E6C36"/>
    <w:rsid w:val="002E740C"/>
    <w:rsid w:val="002F009D"/>
    <w:rsid w:val="002F04B3"/>
    <w:rsid w:val="002F0753"/>
    <w:rsid w:val="002F173C"/>
    <w:rsid w:val="002F3EC6"/>
    <w:rsid w:val="002F453B"/>
    <w:rsid w:val="002F49D5"/>
    <w:rsid w:val="002F4A9A"/>
    <w:rsid w:val="002F4C81"/>
    <w:rsid w:val="002F4CE4"/>
    <w:rsid w:val="002F52F4"/>
    <w:rsid w:val="002F5420"/>
    <w:rsid w:val="002F5891"/>
    <w:rsid w:val="002F58A5"/>
    <w:rsid w:val="002F6739"/>
    <w:rsid w:val="002F67D5"/>
    <w:rsid w:val="002F6C62"/>
    <w:rsid w:val="002F6D99"/>
    <w:rsid w:val="002F7AAE"/>
    <w:rsid w:val="002F7E13"/>
    <w:rsid w:val="0030029D"/>
    <w:rsid w:val="00300FD0"/>
    <w:rsid w:val="00301C6D"/>
    <w:rsid w:val="003021C6"/>
    <w:rsid w:val="0030344F"/>
    <w:rsid w:val="0030412C"/>
    <w:rsid w:val="00304470"/>
    <w:rsid w:val="00305737"/>
    <w:rsid w:val="00305DD2"/>
    <w:rsid w:val="0030644B"/>
    <w:rsid w:val="0030656A"/>
    <w:rsid w:val="003069EB"/>
    <w:rsid w:val="00306FD9"/>
    <w:rsid w:val="00307173"/>
    <w:rsid w:val="0031080D"/>
    <w:rsid w:val="00310EC5"/>
    <w:rsid w:val="00314909"/>
    <w:rsid w:val="00314E56"/>
    <w:rsid w:val="003154A4"/>
    <w:rsid w:val="00315585"/>
    <w:rsid w:val="0031586F"/>
    <w:rsid w:val="00317112"/>
    <w:rsid w:val="00317CB5"/>
    <w:rsid w:val="00320307"/>
    <w:rsid w:val="00320472"/>
    <w:rsid w:val="00320B7D"/>
    <w:rsid w:val="00320F72"/>
    <w:rsid w:val="00321B3B"/>
    <w:rsid w:val="00322F35"/>
    <w:rsid w:val="00323735"/>
    <w:rsid w:val="003247B3"/>
    <w:rsid w:val="00324CCA"/>
    <w:rsid w:val="003254E4"/>
    <w:rsid w:val="003256C3"/>
    <w:rsid w:val="00325AFA"/>
    <w:rsid w:val="00326C20"/>
    <w:rsid w:val="00326FD1"/>
    <w:rsid w:val="00327568"/>
    <w:rsid w:val="00327A1D"/>
    <w:rsid w:val="00330121"/>
    <w:rsid w:val="00330180"/>
    <w:rsid w:val="00330498"/>
    <w:rsid w:val="00330BEC"/>
    <w:rsid w:val="0033139C"/>
    <w:rsid w:val="00331637"/>
    <w:rsid w:val="003320F0"/>
    <w:rsid w:val="00332691"/>
    <w:rsid w:val="0033311E"/>
    <w:rsid w:val="00333F04"/>
    <w:rsid w:val="003345AE"/>
    <w:rsid w:val="00335024"/>
    <w:rsid w:val="00335247"/>
    <w:rsid w:val="003353B6"/>
    <w:rsid w:val="00335AE8"/>
    <w:rsid w:val="0033777F"/>
    <w:rsid w:val="003378AB"/>
    <w:rsid w:val="00337BDD"/>
    <w:rsid w:val="003403F0"/>
    <w:rsid w:val="003410C7"/>
    <w:rsid w:val="00341B9D"/>
    <w:rsid w:val="00341CAB"/>
    <w:rsid w:val="003422D3"/>
    <w:rsid w:val="0034286C"/>
    <w:rsid w:val="00342882"/>
    <w:rsid w:val="00343389"/>
    <w:rsid w:val="00343E62"/>
    <w:rsid w:val="00344238"/>
    <w:rsid w:val="003444BE"/>
    <w:rsid w:val="00345395"/>
    <w:rsid w:val="0034557A"/>
    <w:rsid w:val="0034581B"/>
    <w:rsid w:val="003460C6"/>
    <w:rsid w:val="00346264"/>
    <w:rsid w:val="00346C90"/>
    <w:rsid w:val="00346D44"/>
    <w:rsid w:val="00346E03"/>
    <w:rsid w:val="00346EA2"/>
    <w:rsid w:val="0034737C"/>
    <w:rsid w:val="00347B6D"/>
    <w:rsid w:val="00347E9B"/>
    <w:rsid w:val="00350014"/>
    <w:rsid w:val="00350180"/>
    <w:rsid w:val="003510F0"/>
    <w:rsid w:val="003511F7"/>
    <w:rsid w:val="00351382"/>
    <w:rsid w:val="00352024"/>
    <w:rsid w:val="003520BE"/>
    <w:rsid w:val="00353076"/>
    <w:rsid w:val="00353243"/>
    <w:rsid w:val="003535AD"/>
    <w:rsid w:val="003537F5"/>
    <w:rsid w:val="003538E3"/>
    <w:rsid w:val="00354109"/>
    <w:rsid w:val="00355280"/>
    <w:rsid w:val="00355861"/>
    <w:rsid w:val="00355B65"/>
    <w:rsid w:val="003560E9"/>
    <w:rsid w:val="00360667"/>
    <w:rsid w:val="00361070"/>
    <w:rsid w:val="00361AB4"/>
    <w:rsid w:val="00362069"/>
    <w:rsid w:val="0036221A"/>
    <w:rsid w:val="003629CB"/>
    <w:rsid w:val="00363028"/>
    <w:rsid w:val="00363A7D"/>
    <w:rsid w:val="00364D73"/>
    <w:rsid w:val="00365111"/>
    <w:rsid w:val="00365ABF"/>
    <w:rsid w:val="00365C49"/>
    <w:rsid w:val="00365FF1"/>
    <w:rsid w:val="003676A4"/>
    <w:rsid w:val="003677FF"/>
    <w:rsid w:val="00367ABE"/>
    <w:rsid w:val="003717CB"/>
    <w:rsid w:val="00372383"/>
    <w:rsid w:val="00372DF0"/>
    <w:rsid w:val="003738D5"/>
    <w:rsid w:val="0037471B"/>
    <w:rsid w:val="00374F0E"/>
    <w:rsid w:val="0037541A"/>
    <w:rsid w:val="00376153"/>
    <w:rsid w:val="003761A5"/>
    <w:rsid w:val="003763CB"/>
    <w:rsid w:val="00376557"/>
    <w:rsid w:val="00376A49"/>
    <w:rsid w:val="00376B79"/>
    <w:rsid w:val="00376F13"/>
    <w:rsid w:val="003775CD"/>
    <w:rsid w:val="00377D40"/>
    <w:rsid w:val="00380C03"/>
    <w:rsid w:val="00380E1D"/>
    <w:rsid w:val="0038162A"/>
    <w:rsid w:val="00381826"/>
    <w:rsid w:val="0038183D"/>
    <w:rsid w:val="003819BB"/>
    <w:rsid w:val="00381F44"/>
    <w:rsid w:val="00382A3D"/>
    <w:rsid w:val="00383306"/>
    <w:rsid w:val="00384CA1"/>
    <w:rsid w:val="00384F57"/>
    <w:rsid w:val="003859BA"/>
    <w:rsid w:val="0039003F"/>
    <w:rsid w:val="00390287"/>
    <w:rsid w:val="0039033F"/>
    <w:rsid w:val="00390693"/>
    <w:rsid w:val="00390941"/>
    <w:rsid w:val="00392253"/>
    <w:rsid w:val="00392CA7"/>
    <w:rsid w:val="00393328"/>
    <w:rsid w:val="003933EF"/>
    <w:rsid w:val="00393A01"/>
    <w:rsid w:val="00394853"/>
    <w:rsid w:val="00395747"/>
    <w:rsid w:val="003957C5"/>
    <w:rsid w:val="00395807"/>
    <w:rsid w:val="00395FAE"/>
    <w:rsid w:val="0039623D"/>
    <w:rsid w:val="00396400"/>
    <w:rsid w:val="00396550"/>
    <w:rsid w:val="00396EE0"/>
    <w:rsid w:val="0039735C"/>
    <w:rsid w:val="00397BF8"/>
    <w:rsid w:val="003A0785"/>
    <w:rsid w:val="003A0937"/>
    <w:rsid w:val="003A0CFE"/>
    <w:rsid w:val="003A150A"/>
    <w:rsid w:val="003A1797"/>
    <w:rsid w:val="003A19D7"/>
    <w:rsid w:val="003A233F"/>
    <w:rsid w:val="003A3670"/>
    <w:rsid w:val="003A4D05"/>
    <w:rsid w:val="003A5DA3"/>
    <w:rsid w:val="003A6106"/>
    <w:rsid w:val="003A7AFA"/>
    <w:rsid w:val="003B0312"/>
    <w:rsid w:val="003B1257"/>
    <w:rsid w:val="003B1365"/>
    <w:rsid w:val="003B145C"/>
    <w:rsid w:val="003B15AF"/>
    <w:rsid w:val="003B1D9D"/>
    <w:rsid w:val="003B1DA7"/>
    <w:rsid w:val="003B2F32"/>
    <w:rsid w:val="003B46BC"/>
    <w:rsid w:val="003B4718"/>
    <w:rsid w:val="003B5069"/>
    <w:rsid w:val="003B544D"/>
    <w:rsid w:val="003B57F5"/>
    <w:rsid w:val="003B5A97"/>
    <w:rsid w:val="003B5EFB"/>
    <w:rsid w:val="003B5FE9"/>
    <w:rsid w:val="003B657D"/>
    <w:rsid w:val="003B6F29"/>
    <w:rsid w:val="003B71E0"/>
    <w:rsid w:val="003B7951"/>
    <w:rsid w:val="003C0F29"/>
    <w:rsid w:val="003C0FDB"/>
    <w:rsid w:val="003C2697"/>
    <w:rsid w:val="003C284A"/>
    <w:rsid w:val="003C503E"/>
    <w:rsid w:val="003C50AE"/>
    <w:rsid w:val="003C5B33"/>
    <w:rsid w:val="003C6BCC"/>
    <w:rsid w:val="003C7F37"/>
    <w:rsid w:val="003D033D"/>
    <w:rsid w:val="003D0B07"/>
    <w:rsid w:val="003D0B20"/>
    <w:rsid w:val="003D1E3F"/>
    <w:rsid w:val="003D3160"/>
    <w:rsid w:val="003D3DC8"/>
    <w:rsid w:val="003D3E13"/>
    <w:rsid w:val="003D3ECD"/>
    <w:rsid w:val="003D45B3"/>
    <w:rsid w:val="003D474E"/>
    <w:rsid w:val="003D4953"/>
    <w:rsid w:val="003D4A97"/>
    <w:rsid w:val="003D4F34"/>
    <w:rsid w:val="003D51E6"/>
    <w:rsid w:val="003D5418"/>
    <w:rsid w:val="003D5805"/>
    <w:rsid w:val="003D59BF"/>
    <w:rsid w:val="003E18F3"/>
    <w:rsid w:val="003E192D"/>
    <w:rsid w:val="003E1FE7"/>
    <w:rsid w:val="003E2015"/>
    <w:rsid w:val="003E203B"/>
    <w:rsid w:val="003E2723"/>
    <w:rsid w:val="003E2B02"/>
    <w:rsid w:val="003E2E39"/>
    <w:rsid w:val="003E4070"/>
    <w:rsid w:val="003E4C46"/>
    <w:rsid w:val="003E4E64"/>
    <w:rsid w:val="003E549D"/>
    <w:rsid w:val="003E62B8"/>
    <w:rsid w:val="003E7757"/>
    <w:rsid w:val="003E7B24"/>
    <w:rsid w:val="003F1439"/>
    <w:rsid w:val="003F1ABD"/>
    <w:rsid w:val="003F27AF"/>
    <w:rsid w:val="003F2B0B"/>
    <w:rsid w:val="003F30F8"/>
    <w:rsid w:val="003F35DF"/>
    <w:rsid w:val="003F432A"/>
    <w:rsid w:val="003F4C66"/>
    <w:rsid w:val="003F507B"/>
    <w:rsid w:val="003F574C"/>
    <w:rsid w:val="003F699E"/>
    <w:rsid w:val="003F7461"/>
    <w:rsid w:val="003F74C7"/>
    <w:rsid w:val="003F7B1D"/>
    <w:rsid w:val="003F7CF3"/>
    <w:rsid w:val="003F7DF9"/>
    <w:rsid w:val="00400819"/>
    <w:rsid w:val="00400B09"/>
    <w:rsid w:val="00400D7F"/>
    <w:rsid w:val="004012AD"/>
    <w:rsid w:val="00401893"/>
    <w:rsid w:val="00401B59"/>
    <w:rsid w:val="0040253C"/>
    <w:rsid w:val="00402688"/>
    <w:rsid w:val="00402D8F"/>
    <w:rsid w:val="004032CD"/>
    <w:rsid w:val="00403907"/>
    <w:rsid w:val="00405660"/>
    <w:rsid w:val="00405905"/>
    <w:rsid w:val="0040591A"/>
    <w:rsid w:val="00405A6B"/>
    <w:rsid w:val="0040600E"/>
    <w:rsid w:val="0040635E"/>
    <w:rsid w:val="00406C85"/>
    <w:rsid w:val="004077AF"/>
    <w:rsid w:val="00407C63"/>
    <w:rsid w:val="00407CB1"/>
    <w:rsid w:val="0041011F"/>
    <w:rsid w:val="004114B6"/>
    <w:rsid w:val="004115F7"/>
    <w:rsid w:val="004118FB"/>
    <w:rsid w:val="004119B2"/>
    <w:rsid w:val="00411FBF"/>
    <w:rsid w:val="00412403"/>
    <w:rsid w:val="0041268A"/>
    <w:rsid w:val="00413880"/>
    <w:rsid w:val="00413B7D"/>
    <w:rsid w:val="00413D14"/>
    <w:rsid w:val="0041489F"/>
    <w:rsid w:val="00414FD8"/>
    <w:rsid w:val="004150CE"/>
    <w:rsid w:val="0041533A"/>
    <w:rsid w:val="004155F0"/>
    <w:rsid w:val="0041581F"/>
    <w:rsid w:val="00415D5E"/>
    <w:rsid w:val="0041605F"/>
    <w:rsid w:val="004169AB"/>
    <w:rsid w:val="00420362"/>
    <w:rsid w:val="0042108F"/>
    <w:rsid w:val="004221BE"/>
    <w:rsid w:val="004226D7"/>
    <w:rsid w:val="00422E03"/>
    <w:rsid w:val="004230C3"/>
    <w:rsid w:val="004233BF"/>
    <w:rsid w:val="00423BA1"/>
    <w:rsid w:val="004240B7"/>
    <w:rsid w:val="004259BE"/>
    <w:rsid w:val="00425B25"/>
    <w:rsid w:val="0042689B"/>
    <w:rsid w:val="004270C0"/>
    <w:rsid w:val="004306B3"/>
    <w:rsid w:val="00430715"/>
    <w:rsid w:val="00430825"/>
    <w:rsid w:val="0043083A"/>
    <w:rsid w:val="0043105C"/>
    <w:rsid w:val="00431AB2"/>
    <w:rsid w:val="00431BBB"/>
    <w:rsid w:val="0043239E"/>
    <w:rsid w:val="0043253C"/>
    <w:rsid w:val="004325F8"/>
    <w:rsid w:val="00432A66"/>
    <w:rsid w:val="0043361B"/>
    <w:rsid w:val="00433E4D"/>
    <w:rsid w:val="0043518A"/>
    <w:rsid w:val="00435316"/>
    <w:rsid w:val="00435833"/>
    <w:rsid w:val="004359F5"/>
    <w:rsid w:val="00436536"/>
    <w:rsid w:val="0043672C"/>
    <w:rsid w:val="00436772"/>
    <w:rsid w:val="00437084"/>
    <w:rsid w:val="0043731E"/>
    <w:rsid w:val="004378E2"/>
    <w:rsid w:val="0044048D"/>
    <w:rsid w:val="00441648"/>
    <w:rsid w:val="00441740"/>
    <w:rsid w:val="00441C5D"/>
    <w:rsid w:val="004422D9"/>
    <w:rsid w:val="0044247D"/>
    <w:rsid w:val="00442485"/>
    <w:rsid w:val="004428A9"/>
    <w:rsid w:val="004434F8"/>
    <w:rsid w:val="004434FE"/>
    <w:rsid w:val="00443C72"/>
    <w:rsid w:val="00443F5C"/>
    <w:rsid w:val="00444BD6"/>
    <w:rsid w:val="00445512"/>
    <w:rsid w:val="00445808"/>
    <w:rsid w:val="004463CB"/>
    <w:rsid w:val="0044649A"/>
    <w:rsid w:val="004476D8"/>
    <w:rsid w:val="004477AF"/>
    <w:rsid w:val="00447AEB"/>
    <w:rsid w:val="0045090D"/>
    <w:rsid w:val="00450CE2"/>
    <w:rsid w:val="00450F7D"/>
    <w:rsid w:val="0045105C"/>
    <w:rsid w:val="004521FC"/>
    <w:rsid w:val="004527EF"/>
    <w:rsid w:val="00452E0F"/>
    <w:rsid w:val="00453653"/>
    <w:rsid w:val="004545E9"/>
    <w:rsid w:val="004547FA"/>
    <w:rsid w:val="00454AAF"/>
    <w:rsid w:val="00454E32"/>
    <w:rsid w:val="00455051"/>
    <w:rsid w:val="004555E8"/>
    <w:rsid w:val="0045685A"/>
    <w:rsid w:val="00457436"/>
    <w:rsid w:val="004578E7"/>
    <w:rsid w:val="00460184"/>
    <w:rsid w:val="00460789"/>
    <w:rsid w:val="004612C1"/>
    <w:rsid w:val="00461416"/>
    <w:rsid w:val="00461F2A"/>
    <w:rsid w:val="00462F16"/>
    <w:rsid w:val="0046323E"/>
    <w:rsid w:val="00463BED"/>
    <w:rsid w:val="00466199"/>
    <w:rsid w:val="00466587"/>
    <w:rsid w:val="004672AB"/>
    <w:rsid w:val="00467DCB"/>
    <w:rsid w:val="00470440"/>
    <w:rsid w:val="00471BF9"/>
    <w:rsid w:val="00471E80"/>
    <w:rsid w:val="00472CAF"/>
    <w:rsid w:val="00472CD2"/>
    <w:rsid w:val="004733A0"/>
    <w:rsid w:val="00473BC1"/>
    <w:rsid w:val="00473BD6"/>
    <w:rsid w:val="00476E3D"/>
    <w:rsid w:val="0048036A"/>
    <w:rsid w:val="00480781"/>
    <w:rsid w:val="00480958"/>
    <w:rsid w:val="004818DA"/>
    <w:rsid w:val="00481DE4"/>
    <w:rsid w:val="0048235A"/>
    <w:rsid w:val="0048270B"/>
    <w:rsid w:val="00482E49"/>
    <w:rsid w:val="00482F32"/>
    <w:rsid w:val="004830BC"/>
    <w:rsid w:val="00483843"/>
    <w:rsid w:val="00483881"/>
    <w:rsid w:val="0048457A"/>
    <w:rsid w:val="00484769"/>
    <w:rsid w:val="00486E83"/>
    <w:rsid w:val="00487531"/>
    <w:rsid w:val="004900B6"/>
    <w:rsid w:val="00490438"/>
    <w:rsid w:val="00490537"/>
    <w:rsid w:val="00490AC4"/>
    <w:rsid w:val="00490FB0"/>
    <w:rsid w:val="0049132D"/>
    <w:rsid w:val="00491A23"/>
    <w:rsid w:val="00491B2F"/>
    <w:rsid w:val="00491F34"/>
    <w:rsid w:val="00492949"/>
    <w:rsid w:val="00493417"/>
    <w:rsid w:val="004936BE"/>
    <w:rsid w:val="00493774"/>
    <w:rsid w:val="004942F1"/>
    <w:rsid w:val="004945FE"/>
    <w:rsid w:val="00494DD9"/>
    <w:rsid w:val="00495195"/>
    <w:rsid w:val="00496155"/>
    <w:rsid w:val="00496C56"/>
    <w:rsid w:val="00496C9C"/>
    <w:rsid w:val="00496E47"/>
    <w:rsid w:val="00496FDD"/>
    <w:rsid w:val="00497222"/>
    <w:rsid w:val="004977F5"/>
    <w:rsid w:val="004A0072"/>
    <w:rsid w:val="004A02C7"/>
    <w:rsid w:val="004A08DA"/>
    <w:rsid w:val="004A0C5B"/>
    <w:rsid w:val="004A121B"/>
    <w:rsid w:val="004A1976"/>
    <w:rsid w:val="004A1A5E"/>
    <w:rsid w:val="004A24C7"/>
    <w:rsid w:val="004A2B12"/>
    <w:rsid w:val="004A2FEB"/>
    <w:rsid w:val="004A33C7"/>
    <w:rsid w:val="004A3FE8"/>
    <w:rsid w:val="004A521B"/>
    <w:rsid w:val="004A5AE1"/>
    <w:rsid w:val="004A6862"/>
    <w:rsid w:val="004A69B9"/>
    <w:rsid w:val="004A6C5A"/>
    <w:rsid w:val="004A7519"/>
    <w:rsid w:val="004A753B"/>
    <w:rsid w:val="004B03D7"/>
    <w:rsid w:val="004B0BBC"/>
    <w:rsid w:val="004B1735"/>
    <w:rsid w:val="004B1B79"/>
    <w:rsid w:val="004B2C3E"/>
    <w:rsid w:val="004B3457"/>
    <w:rsid w:val="004B48A7"/>
    <w:rsid w:val="004B4971"/>
    <w:rsid w:val="004B5B5F"/>
    <w:rsid w:val="004B674A"/>
    <w:rsid w:val="004B6EAC"/>
    <w:rsid w:val="004B7188"/>
    <w:rsid w:val="004B757D"/>
    <w:rsid w:val="004B7F5A"/>
    <w:rsid w:val="004C005B"/>
    <w:rsid w:val="004C0C45"/>
    <w:rsid w:val="004C15ED"/>
    <w:rsid w:val="004C1907"/>
    <w:rsid w:val="004C20C3"/>
    <w:rsid w:val="004C2369"/>
    <w:rsid w:val="004C2553"/>
    <w:rsid w:val="004C28F0"/>
    <w:rsid w:val="004C30FC"/>
    <w:rsid w:val="004C3719"/>
    <w:rsid w:val="004C3E92"/>
    <w:rsid w:val="004C40E2"/>
    <w:rsid w:val="004C4148"/>
    <w:rsid w:val="004C5630"/>
    <w:rsid w:val="004C7946"/>
    <w:rsid w:val="004C7FA5"/>
    <w:rsid w:val="004D08B7"/>
    <w:rsid w:val="004D0A37"/>
    <w:rsid w:val="004D1465"/>
    <w:rsid w:val="004D1CF4"/>
    <w:rsid w:val="004D2AC8"/>
    <w:rsid w:val="004D347A"/>
    <w:rsid w:val="004D3DE8"/>
    <w:rsid w:val="004D4329"/>
    <w:rsid w:val="004D5072"/>
    <w:rsid w:val="004D55F9"/>
    <w:rsid w:val="004D6096"/>
    <w:rsid w:val="004D674D"/>
    <w:rsid w:val="004D7F09"/>
    <w:rsid w:val="004D7FAC"/>
    <w:rsid w:val="004E0936"/>
    <w:rsid w:val="004E0F49"/>
    <w:rsid w:val="004E11C7"/>
    <w:rsid w:val="004E12E9"/>
    <w:rsid w:val="004E173A"/>
    <w:rsid w:val="004E1818"/>
    <w:rsid w:val="004E1B4A"/>
    <w:rsid w:val="004E1E66"/>
    <w:rsid w:val="004E23DB"/>
    <w:rsid w:val="004E2526"/>
    <w:rsid w:val="004E2C36"/>
    <w:rsid w:val="004E398A"/>
    <w:rsid w:val="004E3E28"/>
    <w:rsid w:val="004E4564"/>
    <w:rsid w:val="004E5421"/>
    <w:rsid w:val="004E5AE6"/>
    <w:rsid w:val="004E6939"/>
    <w:rsid w:val="004E790F"/>
    <w:rsid w:val="004F03AB"/>
    <w:rsid w:val="004F0EEB"/>
    <w:rsid w:val="004F13DC"/>
    <w:rsid w:val="004F2CF8"/>
    <w:rsid w:val="004F3A01"/>
    <w:rsid w:val="004F3B52"/>
    <w:rsid w:val="004F3DFA"/>
    <w:rsid w:val="004F465A"/>
    <w:rsid w:val="004F5938"/>
    <w:rsid w:val="004F6689"/>
    <w:rsid w:val="004F6AC7"/>
    <w:rsid w:val="004F6DA2"/>
    <w:rsid w:val="004F6E5C"/>
    <w:rsid w:val="005003D8"/>
    <w:rsid w:val="00500441"/>
    <w:rsid w:val="0050085F"/>
    <w:rsid w:val="00500F74"/>
    <w:rsid w:val="00501A9C"/>
    <w:rsid w:val="00501FE8"/>
    <w:rsid w:val="005026BC"/>
    <w:rsid w:val="00502764"/>
    <w:rsid w:val="005028C7"/>
    <w:rsid w:val="00502A66"/>
    <w:rsid w:val="0050378B"/>
    <w:rsid w:val="005037D6"/>
    <w:rsid w:val="00504E9D"/>
    <w:rsid w:val="005065BC"/>
    <w:rsid w:val="00506942"/>
    <w:rsid w:val="00506EC0"/>
    <w:rsid w:val="005079F0"/>
    <w:rsid w:val="00510268"/>
    <w:rsid w:val="005104B7"/>
    <w:rsid w:val="005104D5"/>
    <w:rsid w:val="00510787"/>
    <w:rsid w:val="005112C7"/>
    <w:rsid w:val="00511773"/>
    <w:rsid w:val="00512204"/>
    <w:rsid w:val="0051278D"/>
    <w:rsid w:val="005133C4"/>
    <w:rsid w:val="005143D3"/>
    <w:rsid w:val="00514C9E"/>
    <w:rsid w:val="00515807"/>
    <w:rsid w:val="00515D97"/>
    <w:rsid w:val="00515FE1"/>
    <w:rsid w:val="00516B58"/>
    <w:rsid w:val="00516BB0"/>
    <w:rsid w:val="00516F6E"/>
    <w:rsid w:val="00517821"/>
    <w:rsid w:val="00517935"/>
    <w:rsid w:val="005203A3"/>
    <w:rsid w:val="0052132A"/>
    <w:rsid w:val="00521CD1"/>
    <w:rsid w:val="00522D23"/>
    <w:rsid w:val="00522FC7"/>
    <w:rsid w:val="0052312E"/>
    <w:rsid w:val="005232C7"/>
    <w:rsid w:val="005239B8"/>
    <w:rsid w:val="0052405D"/>
    <w:rsid w:val="00525408"/>
    <w:rsid w:val="00525ED6"/>
    <w:rsid w:val="00526455"/>
    <w:rsid w:val="00526E05"/>
    <w:rsid w:val="0052746A"/>
    <w:rsid w:val="00527593"/>
    <w:rsid w:val="00530517"/>
    <w:rsid w:val="005305DA"/>
    <w:rsid w:val="00530813"/>
    <w:rsid w:val="00530B9B"/>
    <w:rsid w:val="00531192"/>
    <w:rsid w:val="00531484"/>
    <w:rsid w:val="00531D03"/>
    <w:rsid w:val="005328ED"/>
    <w:rsid w:val="00532D8A"/>
    <w:rsid w:val="005330D1"/>
    <w:rsid w:val="00533C07"/>
    <w:rsid w:val="005343E7"/>
    <w:rsid w:val="00534E40"/>
    <w:rsid w:val="00535E52"/>
    <w:rsid w:val="00536A87"/>
    <w:rsid w:val="00536D34"/>
    <w:rsid w:val="0053711E"/>
    <w:rsid w:val="00537124"/>
    <w:rsid w:val="00537A87"/>
    <w:rsid w:val="00537AC1"/>
    <w:rsid w:val="00537C0B"/>
    <w:rsid w:val="00537D67"/>
    <w:rsid w:val="00537F46"/>
    <w:rsid w:val="00540453"/>
    <w:rsid w:val="005406D0"/>
    <w:rsid w:val="005408EC"/>
    <w:rsid w:val="00540A31"/>
    <w:rsid w:val="00540ACF"/>
    <w:rsid w:val="00541EBA"/>
    <w:rsid w:val="00541F1D"/>
    <w:rsid w:val="0054277B"/>
    <w:rsid w:val="00542AE1"/>
    <w:rsid w:val="005442B0"/>
    <w:rsid w:val="00544741"/>
    <w:rsid w:val="005454D8"/>
    <w:rsid w:val="0054596F"/>
    <w:rsid w:val="00545FDA"/>
    <w:rsid w:val="005460EB"/>
    <w:rsid w:val="005465E5"/>
    <w:rsid w:val="005471DC"/>
    <w:rsid w:val="0054737D"/>
    <w:rsid w:val="0054792E"/>
    <w:rsid w:val="00547F5B"/>
    <w:rsid w:val="00547F97"/>
    <w:rsid w:val="00550C9C"/>
    <w:rsid w:val="00550E05"/>
    <w:rsid w:val="005514E6"/>
    <w:rsid w:val="005527B1"/>
    <w:rsid w:val="005539F0"/>
    <w:rsid w:val="0055484D"/>
    <w:rsid w:val="005556EA"/>
    <w:rsid w:val="00555DC4"/>
    <w:rsid w:val="005568D8"/>
    <w:rsid w:val="00557A21"/>
    <w:rsid w:val="005603F0"/>
    <w:rsid w:val="005604CD"/>
    <w:rsid w:val="0056181E"/>
    <w:rsid w:val="0056207D"/>
    <w:rsid w:val="00562D3C"/>
    <w:rsid w:val="005630A3"/>
    <w:rsid w:val="00564227"/>
    <w:rsid w:val="00564355"/>
    <w:rsid w:val="00564912"/>
    <w:rsid w:val="005664C3"/>
    <w:rsid w:val="0056650F"/>
    <w:rsid w:val="0056709F"/>
    <w:rsid w:val="005671FC"/>
    <w:rsid w:val="0056749F"/>
    <w:rsid w:val="00570061"/>
    <w:rsid w:val="00570115"/>
    <w:rsid w:val="005706ED"/>
    <w:rsid w:val="00570AF6"/>
    <w:rsid w:val="00571461"/>
    <w:rsid w:val="00571885"/>
    <w:rsid w:val="00571E55"/>
    <w:rsid w:val="005723C4"/>
    <w:rsid w:val="005723F0"/>
    <w:rsid w:val="0057251F"/>
    <w:rsid w:val="00573024"/>
    <w:rsid w:val="0057387A"/>
    <w:rsid w:val="00573BC3"/>
    <w:rsid w:val="00573FA4"/>
    <w:rsid w:val="00574787"/>
    <w:rsid w:val="00575038"/>
    <w:rsid w:val="00575E15"/>
    <w:rsid w:val="00576736"/>
    <w:rsid w:val="00577C54"/>
    <w:rsid w:val="00580F90"/>
    <w:rsid w:val="00581A7B"/>
    <w:rsid w:val="00581C47"/>
    <w:rsid w:val="00581C66"/>
    <w:rsid w:val="00583136"/>
    <w:rsid w:val="005838AF"/>
    <w:rsid w:val="00583E44"/>
    <w:rsid w:val="005849C0"/>
    <w:rsid w:val="00584DD2"/>
    <w:rsid w:val="005850D5"/>
    <w:rsid w:val="005852A1"/>
    <w:rsid w:val="00585B7A"/>
    <w:rsid w:val="0058728E"/>
    <w:rsid w:val="0058785F"/>
    <w:rsid w:val="00587BB0"/>
    <w:rsid w:val="00590929"/>
    <w:rsid w:val="00590CAE"/>
    <w:rsid w:val="00590E44"/>
    <w:rsid w:val="00591C4B"/>
    <w:rsid w:val="00591ED3"/>
    <w:rsid w:val="00592721"/>
    <w:rsid w:val="00592750"/>
    <w:rsid w:val="00592C36"/>
    <w:rsid w:val="00592E88"/>
    <w:rsid w:val="005931DB"/>
    <w:rsid w:val="00593526"/>
    <w:rsid w:val="00593B2D"/>
    <w:rsid w:val="005940BF"/>
    <w:rsid w:val="005942E6"/>
    <w:rsid w:val="00594D35"/>
    <w:rsid w:val="005952AD"/>
    <w:rsid w:val="005967B6"/>
    <w:rsid w:val="00596A74"/>
    <w:rsid w:val="00597525"/>
    <w:rsid w:val="005A1942"/>
    <w:rsid w:val="005A251E"/>
    <w:rsid w:val="005A273E"/>
    <w:rsid w:val="005A323E"/>
    <w:rsid w:val="005A3456"/>
    <w:rsid w:val="005A34E2"/>
    <w:rsid w:val="005A3727"/>
    <w:rsid w:val="005A37A9"/>
    <w:rsid w:val="005A3CF2"/>
    <w:rsid w:val="005A3ECB"/>
    <w:rsid w:val="005A4080"/>
    <w:rsid w:val="005A4203"/>
    <w:rsid w:val="005A458E"/>
    <w:rsid w:val="005A47B0"/>
    <w:rsid w:val="005A4A89"/>
    <w:rsid w:val="005A7A50"/>
    <w:rsid w:val="005A7F10"/>
    <w:rsid w:val="005B0B19"/>
    <w:rsid w:val="005B0C19"/>
    <w:rsid w:val="005B0F1A"/>
    <w:rsid w:val="005B1033"/>
    <w:rsid w:val="005B1402"/>
    <w:rsid w:val="005B234F"/>
    <w:rsid w:val="005B2737"/>
    <w:rsid w:val="005B28E3"/>
    <w:rsid w:val="005B2A04"/>
    <w:rsid w:val="005B3B99"/>
    <w:rsid w:val="005B3DA1"/>
    <w:rsid w:val="005B5665"/>
    <w:rsid w:val="005B5CDE"/>
    <w:rsid w:val="005B5E65"/>
    <w:rsid w:val="005B67B0"/>
    <w:rsid w:val="005B6AA0"/>
    <w:rsid w:val="005B779F"/>
    <w:rsid w:val="005B7B82"/>
    <w:rsid w:val="005C0C14"/>
    <w:rsid w:val="005C107D"/>
    <w:rsid w:val="005C13CF"/>
    <w:rsid w:val="005C13EA"/>
    <w:rsid w:val="005C1A5D"/>
    <w:rsid w:val="005C1ED2"/>
    <w:rsid w:val="005C2195"/>
    <w:rsid w:val="005C265C"/>
    <w:rsid w:val="005C38B4"/>
    <w:rsid w:val="005C4D51"/>
    <w:rsid w:val="005C55E3"/>
    <w:rsid w:val="005C5F4C"/>
    <w:rsid w:val="005C60B0"/>
    <w:rsid w:val="005C78B8"/>
    <w:rsid w:val="005C797A"/>
    <w:rsid w:val="005D3795"/>
    <w:rsid w:val="005D3BA3"/>
    <w:rsid w:val="005D3EB0"/>
    <w:rsid w:val="005D3F1D"/>
    <w:rsid w:val="005D4C21"/>
    <w:rsid w:val="005D4C26"/>
    <w:rsid w:val="005D4FDD"/>
    <w:rsid w:val="005D55A2"/>
    <w:rsid w:val="005D646B"/>
    <w:rsid w:val="005D6C60"/>
    <w:rsid w:val="005D6F16"/>
    <w:rsid w:val="005D7BE0"/>
    <w:rsid w:val="005E0C2D"/>
    <w:rsid w:val="005E0EF2"/>
    <w:rsid w:val="005E0F09"/>
    <w:rsid w:val="005E2722"/>
    <w:rsid w:val="005E324E"/>
    <w:rsid w:val="005E347E"/>
    <w:rsid w:val="005E3C24"/>
    <w:rsid w:val="005E432F"/>
    <w:rsid w:val="005E437D"/>
    <w:rsid w:val="005E44AD"/>
    <w:rsid w:val="005E5156"/>
    <w:rsid w:val="005E5439"/>
    <w:rsid w:val="005E572C"/>
    <w:rsid w:val="005E57E7"/>
    <w:rsid w:val="005E5C24"/>
    <w:rsid w:val="005F0271"/>
    <w:rsid w:val="005F07D3"/>
    <w:rsid w:val="005F1424"/>
    <w:rsid w:val="005F16FE"/>
    <w:rsid w:val="005F3597"/>
    <w:rsid w:val="005F3881"/>
    <w:rsid w:val="005F4546"/>
    <w:rsid w:val="005F4A5D"/>
    <w:rsid w:val="005F4D09"/>
    <w:rsid w:val="005F5271"/>
    <w:rsid w:val="005F5860"/>
    <w:rsid w:val="005F58B7"/>
    <w:rsid w:val="005F5BA9"/>
    <w:rsid w:val="005F62B3"/>
    <w:rsid w:val="005F71E9"/>
    <w:rsid w:val="005F7462"/>
    <w:rsid w:val="00600DF4"/>
    <w:rsid w:val="00601BB0"/>
    <w:rsid w:val="00601C9A"/>
    <w:rsid w:val="00602733"/>
    <w:rsid w:val="00602867"/>
    <w:rsid w:val="00603A6C"/>
    <w:rsid w:val="00603ABA"/>
    <w:rsid w:val="00604CD5"/>
    <w:rsid w:val="006050CF"/>
    <w:rsid w:val="00605505"/>
    <w:rsid w:val="00606BFB"/>
    <w:rsid w:val="00606F70"/>
    <w:rsid w:val="00607D86"/>
    <w:rsid w:val="00607FED"/>
    <w:rsid w:val="00610325"/>
    <w:rsid w:val="006104A9"/>
    <w:rsid w:val="0061174B"/>
    <w:rsid w:val="00612005"/>
    <w:rsid w:val="00612BB0"/>
    <w:rsid w:val="00612C67"/>
    <w:rsid w:val="00612FF1"/>
    <w:rsid w:val="00613018"/>
    <w:rsid w:val="006135DF"/>
    <w:rsid w:val="00613FA0"/>
    <w:rsid w:val="00614F3F"/>
    <w:rsid w:val="006150FE"/>
    <w:rsid w:val="00615153"/>
    <w:rsid w:val="00615746"/>
    <w:rsid w:val="00617DD4"/>
    <w:rsid w:val="0062004D"/>
    <w:rsid w:val="006200B8"/>
    <w:rsid w:val="006200D8"/>
    <w:rsid w:val="006207BF"/>
    <w:rsid w:val="00620D91"/>
    <w:rsid w:val="00620E2F"/>
    <w:rsid w:val="0062227B"/>
    <w:rsid w:val="006232FD"/>
    <w:rsid w:val="006234EF"/>
    <w:rsid w:val="006236B0"/>
    <w:rsid w:val="00623755"/>
    <w:rsid w:val="0062447E"/>
    <w:rsid w:val="006251A5"/>
    <w:rsid w:val="00625D2F"/>
    <w:rsid w:val="00625F03"/>
    <w:rsid w:val="00626F4E"/>
    <w:rsid w:val="00627208"/>
    <w:rsid w:val="00627210"/>
    <w:rsid w:val="00627E2E"/>
    <w:rsid w:val="0063190A"/>
    <w:rsid w:val="0063192E"/>
    <w:rsid w:val="00631A89"/>
    <w:rsid w:val="00631B20"/>
    <w:rsid w:val="00631D51"/>
    <w:rsid w:val="00633511"/>
    <w:rsid w:val="006337B7"/>
    <w:rsid w:val="00633CFB"/>
    <w:rsid w:val="00634398"/>
    <w:rsid w:val="00634603"/>
    <w:rsid w:val="006349E5"/>
    <w:rsid w:val="00634C6D"/>
    <w:rsid w:val="00634CC8"/>
    <w:rsid w:val="0063514E"/>
    <w:rsid w:val="00635DF2"/>
    <w:rsid w:val="00636186"/>
    <w:rsid w:val="00636F0F"/>
    <w:rsid w:val="00637E73"/>
    <w:rsid w:val="00641158"/>
    <w:rsid w:val="00643380"/>
    <w:rsid w:val="0064364A"/>
    <w:rsid w:val="0064369B"/>
    <w:rsid w:val="00643C19"/>
    <w:rsid w:val="00643D5D"/>
    <w:rsid w:val="00644093"/>
    <w:rsid w:val="00644178"/>
    <w:rsid w:val="00644C33"/>
    <w:rsid w:val="00645353"/>
    <w:rsid w:val="00645FA5"/>
    <w:rsid w:val="00646E88"/>
    <w:rsid w:val="00647887"/>
    <w:rsid w:val="00647B5D"/>
    <w:rsid w:val="00647C72"/>
    <w:rsid w:val="00650A39"/>
    <w:rsid w:val="0065147C"/>
    <w:rsid w:val="00651B6F"/>
    <w:rsid w:val="00652DF3"/>
    <w:rsid w:val="0065375E"/>
    <w:rsid w:val="00653DF8"/>
    <w:rsid w:val="00654DE7"/>
    <w:rsid w:val="006550CE"/>
    <w:rsid w:val="006553B5"/>
    <w:rsid w:val="0065574C"/>
    <w:rsid w:val="00656058"/>
    <w:rsid w:val="0065622E"/>
    <w:rsid w:val="006563A5"/>
    <w:rsid w:val="00656759"/>
    <w:rsid w:val="00656C30"/>
    <w:rsid w:val="00656C68"/>
    <w:rsid w:val="00656C77"/>
    <w:rsid w:val="00660AC9"/>
    <w:rsid w:val="00660E9E"/>
    <w:rsid w:val="0066144E"/>
    <w:rsid w:val="00662114"/>
    <w:rsid w:val="006622F3"/>
    <w:rsid w:val="00662CB3"/>
    <w:rsid w:val="00663243"/>
    <w:rsid w:val="00664010"/>
    <w:rsid w:val="00664084"/>
    <w:rsid w:val="006641BB"/>
    <w:rsid w:val="00665006"/>
    <w:rsid w:val="0066573B"/>
    <w:rsid w:val="00666267"/>
    <w:rsid w:val="00667599"/>
    <w:rsid w:val="00667BA2"/>
    <w:rsid w:val="00670F15"/>
    <w:rsid w:val="006725FD"/>
    <w:rsid w:val="006726E0"/>
    <w:rsid w:val="00673158"/>
    <w:rsid w:val="00673A21"/>
    <w:rsid w:val="006741CE"/>
    <w:rsid w:val="006741E3"/>
    <w:rsid w:val="006746E0"/>
    <w:rsid w:val="00674854"/>
    <w:rsid w:val="006749EF"/>
    <w:rsid w:val="00674A65"/>
    <w:rsid w:val="00674D7F"/>
    <w:rsid w:val="00675349"/>
    <w:rsid w:val="00675EF9"/>
    <w:rsid w:val="006760A8"/>
    <w:rsid w:val="00676871"/>
    <w:rsid w:val="006768F4"/>
    <w:rsid w:val="0067722B"/>
    <w:rsid w:val="00677317"/>
    <w:rsid w:val="0067770E"/>
    <w:rsid w:val="00677C2B"/>
    <w:rsid w:val="00683AA9"/>
    <w:rsid w:val="00684044"/>
    <w:rsid w:val="006846C4"/>
    <w:rsid w:val="00684B07"/>
    <w:rsid w:val="00684D55"/>
    <w:rsid w:val="00684F38"/>
    <w:rsid w:val="00687EE5"/>
    <w:rsid w:val="00690032"/>
    <w:rsid w:val="006906BC"/>
    <w:rsid w:val="00690CD7"/>
    <w:rsid w:val="0069183B"/>
    <w:rsid w:val="006921A4"/>
    <w:rsid w:val="006922AB"/>
    <w:rsid w:val="006924AA"/>
    <w:rsid w:val="006927A1"/>
    <w:rsid w:val="006934B7"/>
    <w:rsid w:val="00693C43"/>
    <w:rsid w:val="00693CBB"/>
    <w:rsid w:val="00694171"/>
    <w:rsid w:val="0069480F"/>
    <w:rsid w:val="00695449"/>
    <w:rsid w:val="00696088"/>
    <w:rsid w:val="0069650A"/>
    <w:rsid w:val="00696E58"/>
    <w:rsid w:val="00696EA1"/>
    <w:rsid w:val="00697750"/>
    <w:rsid w:val="00697AF0"/>
    <w:rsid w:val="00697D4E"/>
    <w:rsid w:val="006A0544"/>
    <w:rsid w:val="006A1FC3"/>
    <w:rsid w:val="006A202D"/>
    <w:rsid w:val="006A2476"/>
    <w:rsid w:val="006A3263"/>
    <w:rsid w:val="006A327F"/>
    <w:rsid w:val="006A33B5"/>
    <w:rsid w:val="006A3563"/>
    <w:rsid w:val="006A3E93"/>
    <w:rsid w:val="006A4D55"/>
    <w:rsid w:val="006A4EFC"/>
    <w:rsid w:val="006A5209"/>
    <w:rsid w:val="006A5731"/>
    <w:rsid w:val="006A6E45"/>
    <w:rsid w:val="006A7435"/>
    <w:rsid w:val="006A76EF"/>
    <w:rsid w:val="006A7B2E"/>
    <w:rsid w:val="006B091E"/>
    <w:rsid w:val="006B09D5"/>
    <w:rsid w:val="006B0AB0"/>
    <w:rsid w:val="006B13D9"/>
    <w:rsid w:val="006B1D58"/>
    <w:rsid w:val="006B35D3"/>
    <w:rsid w:val="006B36EE"/>
    <w:rsid w:val="006B5626"/>
    <w:rsid w:val="006B571A"/>
    <w:rsid w:val="006B60CE"/>
    <w:rsid w:val="006B61D7"/>
    <w:rsid w:val="006B68BC"/>
    <w:rsid w:val="006B6D15"/>
    <w:rsid w:val="006B6D1E"/>
    <w:rsid w:val="006B6F24"/>
    <w:rsid w:val="006B7309"/>
    <w:rsid w:val="006C03E2"/>
    <w:rsid w:val="006C0628"/>
    <w:rsid w:val="006C0AC8"/>
    <w:rsid w:val="006C16D4"/>
    <w:rsid w:val="006C1947"/>
    <w:rsid w:val="006C1EEC"/>
    <w:rsid w:val="006C23EF"/>
    <w:rsid w:val="006C26FD"/>
    <w:rsid w:val="006C278E"/>
    <w:rsid w:val="006C27B8"/>
    <w:rsid w:val="006C2BEC"/>
    <w:rsid w:val="006C311F"/>
    <w:rsid w:val="006C3E31"/>
    <w:rsid w:val="006C4E4F"/>
    <w:rsid w:val="006C50A6"/>
    <w:rsid w:val="006C5301"/>
    <w:rsid w:val="006C577C"/>
    <w:rsid w:val="006C6A2E"/>
    <w:rsid w:val="006C6AAB"/>
    <w:rsid w:val="006C704B"/>
    <w:rsid w:val="006C758F"/>
    <w:rsid w:val="006C7720"/>
    <w:rsid w:val="006C7A6D"/>
    <w:rsid w:val="006D2926"/>
    <w:rsid w:val="006D3BFC"/>
    <w:rsid w:val="006D3D09"/>
    <w:rsid w:val="006D47DF"/>
    <w:rsid w:val="006D4D72"/>
    <w:rsid w:val="006D51F2"/>
    <w:rsid w:val="006D5885"/>
    <w:rsid w:val="006D5D58"/>
    <w:rsid w:val="006D5E61"/>
    <w:rsid w:val="006D5FD2"/>
    <w:rsid w:val="006D6563"/>
    <w:rsid w:val="006D6E5F"/>
    <w:rsid w:val="006D7198"/>
    <w:rsid w:val="006D7526"/>
    <w:rsid w:val="006D7773"/>
    <w:rsid w:val="006E0C32"/>
    <w:rsid w:val="006E0D5A"/>
    <w:rsid w:val="006E0DA7"/>
    <w:rsid w:val="006E0E18"/>
    <w:rsid w:val="006E0FBA"/>
    <w:rsid w:val="006E189C"/>
    <w:rsid w:val="006E1DB4"/>
    <w:rsid w:val="006E27CC"/>
    <w:rsid w:val="006E2E26"/>
    <w:rsid w:val="006E35D8"/>
    <w:rsid w:val="006E5499"/>
    <w:rsid w:val="006E550D"/>
    <w:rsid w:val="006E5CB6"/>
    <w:rsid w:val="006E6C87"/>
    <w:rsid w:val="006E719B"/>
    <w:rsid w:val="006E777D"/>
    <w:rsid w:val="006E78AD"/>
    <w:rsid w:val="006F0271"/>
    <w:rsid w:val="006F1104"/>
    <w:rsid w:val="006F1C3D"/>
    <w:rsid w:val="006F2066"/>
    <w:rsid w:val="006F217B"/>
    <w:rsid w:val="006F2A0D"/>
    <w:rsid w:val="006F2CBB"/>
    <w:rsid w:val="006F3651"/>
    <w:rsid w:val="006F3C80"/>
    <w:rsid w:val="006F3E71"/>
    <w:rsid w:val="006F4133"/>
    <w:rsid w:val="006F4B82"/>
    <w:rsid w:val="006F4B8E"/>
    <w:rsid w:val="006F4C7D"/>
    <w:rsid w:val="006F55FE"/>
    <w:rsid w:val="006F56A9"/>
    <w:rsid w:val="006F60E5"/>
    <w:rsid w:val="006F6360"/>
    <w:rsid w:val="006F6B69"/>
    <w:rsid w:val="006F6E2F"/>
    <w:rsid w:val="0070017B"/>
    <w:rsid w:val="0070184C"/>
    <w:rsid w:val="00702990"/>
    <w:rsid w:val="007035D5"/>
    <w:rsid w:val="0070374C"/>
    <w:rsid w:val="00703BD8"/>
    <w:rsid w:val="00703BDD"/>
    <w:rsid w:val="00704020"/>
    <w:rsid w:val="0070446B"/>
    <w:rsid w:val="007045D3"/>
    <w:rsid w:val="00704BC2"/>
    <w:rsid w:val="00706743"/>
    <w:rsid w:val="00706823"/>
    <w:rsid w:val="00706F15"/>
    <w:rsid w:val="00707615"/>
    <w:rsid w:val="0071077E"/>
    <w:rsid w:val="007107F8"/>
    <w:rsid w:val="007113A7"/>
    <w:rsid w:val="0071143C"/>
    <w:rsid w:val="00711BFB"/>
    <w:rsid w:val="007125BF"/>
    <w:rsid w:val="00712FBB"/>
    <w:rsid w:val="007131D2"/>
    <w:rsid w:val="00713FE6"/>
    <w:rsid w:val="00714639"/>
    <w:rsid w:val="007146A9"/>
    <w:rsid w:val="00714A01"/>
    <w:rsid w:val="00714C3A"/>
    <w:rsid w:val="00715441"/>
    <w:rsid w:val="00716558"/>
    <w:rsid w:val="00716E97"/>
    <w:rsid w:val="007170E1"/>
    <w:rsid w:val="0071751D"/>
    <w:rsid w:val="0071784C"/>
    <w:rsid w:val="00720E0D"/>
    <w:rsid w:val="00720EBB"/>
    <w:rsid w:val="00721295"/>
    <w:rsid w:val="00723516"/>
    <w:rsid w:val="00723602"/>
    <w:rsid w:val="00723CBF"/>
    <w:rsid w:val="0072518E"/>
    <w:rsid w:val="00725499"/>
    <w:rsid w:val="00726611"/>
    <w:rsid w:val="00726F66"/>
    <w:rsid w:val="00727B92"/>
    <w:rsid w:val="00727BE9"/>
    <w:rsid w:val="00731093"/>
    <w:rsid w:val="0073114D"/>
    <w:rsid w:val="00731263"/>
    <w:rsid w:val="0073299D"/>
    <w:rsid w:val="00732F3B"/>
    <w:rsid w:val="00733E27"/>
    <w:rsid w:val="00734B0D"/>
    <w:rsid w:val="007352CB"/>
    <w:rsid w:val="007366FE"/>
    <w:rsid w:val="00736B2A"/>
    <w:rsid w:val="00736E03"/>
    <w:rsid w:val="007370BA"/>
    <w:rsid w:val="007408E3"/>
    <w:rsid w:val="00741835"/>
    <w:rsid w:val="00743181"/>
    <w:rsid w:val="00743416"/>
    <w:rsid w:val="0074364C"/>
    <w:rsid w:val="007436E8"/>
    <w:rsid w:val="0074379B"/>
    <w:rsid w:val="00743EA1"/>
    <w:rsid w:val="007440B0"/>
    <w:rsid w:val="007446A1"/>
    <w:rsid w:val="007448B6"/>
    <w:rsid w:val="00744977"/>
    <w:rsid w:val="00744DC0"/>
    <w:rsid w:val="00745B77"/>
    <w:rsid w:val="00747323"/>
    <w:rsid w:val="007475A5"/>
    <w:rsid w:val="007477DA"/>
    <w:rsid w:val="0074781E"/>
    <w:rsid w:val="007503D8"/>
    <w:rsid w:val="00750E38"/>
    <w:rsid w:val="00751CEB"/>
    <w:rsid w:val="0075321B"/>
    <w:rsid w:val="00753C52"/>
    <w:rsid w:val="007541B0"/>
    <w:rsid w:val="007542E6"/>
    <w:rsid w:val="00754354"/>
    <w:rsid w:val="00754495"/>
    <w:rsid w:val="007547B8"/>
    <w:rsid w:val="007550B8"/>
    <w:rsid w:val="00756429"/>
    <w:rsid w:val="00756492"/>
    <w:rsid w:val="007568CB"/>
    <w:rsid w:val="00756A26"/>
    <w:rsid w:val="007571A7"/>
    <w:rsid w:val="0075787D"/>
    <w:rsid w:val="00760482"/>
    <w:rsid w:val="00760A91"/>
    <w:rsid w:val="00761246"/>
    <w:rsid w:val="0076127A"/>
    <w:rsid w:val="00761AB0"/>
    <w:rsid w:val="00761EA4"/>
    <w:rsid w:val="007620EF"/>
    <w:rsid w:val="00762B6B"/>
    <w:rsid w:val="00762BA6"/>
    <w:rsid w:val="0076336D"/>
    <w:rsid w:val="007633E8"/>
    <w:rsid w:val="007635F6"/>
    <w:rsid w:val="00764408"/>
    <w:rsid w:val="00764AC5"/>
    <w:rsid w:val="007667E6"/>
    <w:rsid w:val="00767AE2"/>
    <w:rsid w:val="00767FEC"/>
    <w:rsid w:val="0077005B"/>
    <w:rsid w:val="00770B19"/>
    <w:rsid w:val="00770F42"/>
    <w:rsid w:val="0077189A"/>
    <w:rsid w:val="0077270A"/>
    <w:rsid w:val="00772DC7"/>
    <w:rsid w:val="00773096"/>
    <w:rsid w:val="0077317E"/>
    <w:rsid w:val="007731EE"/>
    <w:rsid w:val="00773491"/>
    <w:rsid w:val="00773DC0"/>
    <w:rsid w:val="00773E5D"/>
    <w:rsid w:val="007749E4"/>
    <w:rsid w:val="00774C48"/>
    <w:rsid w:val="00775D85"/>
    <w:rsid w:val="00775F44"/>
    <w:rsid w:val="00777151"/>
    <w:rsid w:val="0077721B"/>
    <w:rsid w:val="007775DC"/>
    <w:rsid w:val="00781235"/>
    <w:rsid w:val="00781EB7"/>
    <w:rsid w:val="00782138"/>
    <w:rsid w:val="00782B9C"/>
    <w:rsid w:val="0078305E"/>
    <w:rsid w:val="00784ECF"/>
    <w:rsid w:val="007850E1"/>
    <w:rsid w:val="007852E8"/>
    <w:rsid w:val="00785BFF"/>
    <w:rsid w:val="00785EE8"/>
    <w:rsid w:val="00787C10"/>
    <w:rsid w:val="007900DE"/>
    <w:rsid w:val="007900E9"/>
    <w:rsid w:val="0079087A"/>
    <w:rsid w:val="00791CF4"/>
    <w:rsid w:val="00792E06"/>
    <w:rsid w:val="00793258"/>
    <w:rsid w:val="00793712"/>
    <w:rsid w:val="007948D2"/>
    <w:rsid w:val="00794AF8"/>
    <w:rsid w:val="00794C55"/>
    <w:rsid w:val="00794D6B"/>
    <w:rsid w:val="0079526F"/>
    <w:rsid w:val="0079564A"/>
    <w:rsid w:val="00795860"/>
    <w:rsid w:val="0079636F"/>
    <w:rsid w:val="00796388"/>
    <w:rsid w:val="00796447"/>
    <w:rsid w:val="00796BEB"/>
    <w:rsid w:val="00796DB6"/>
    <w:rsid w:val="00796ECB"/>
    <w:rsid w:val="007970B0"/>
    <w:rsid w:val="0079765E"/>
    <w:rsid w:val="00797822"/>
    <w:rsid w:val="007A066C"/>
    <w:rsid w:val="007A15A1"/>
    <w:rsid w:val="007A2501"/>
    <w:rsid w:val="007A35D7"/>
    <w:rsid w:val="007A3BCB"/>
    <w:rsid w:val="007A4A6A"/>
    <w:rsid w:val="007A4FFC"/>
    <w:rsid w:val="007A6181"/>
    <w:rsid w:val="007A63F4"/>
    <w:rsid w:val="007A655C"/>
    <w:rsid w:val="007A667F"/>
    <w:rsid w:val="007A6A52"/>
    <w:rsid w:val="007A74BA"/>
    <w:rsid w:val="007A77D4"/>
    <w:rsid w:val="007A7E85"/>
    <w:rsid w:val="007A7E96"/>
    <w:rsid w:val="007B06C4"/>
    <w:rsid w:val="007B0870"/>
    <w:rsid w:val="007B0E22"/>
    <w:rsid w:val="007B0EC8"/>
    <w:rsid w:val="007B1101"/>
    <w:rsid w:val="007B23CA"/>
    <w:rsid w:val="007B386D"/>
    <w:rsid w:val="007B3E41"/>
    <w:rsid w:val="007B400B"/>
    <w:rsid w:val="007B4A9C"/>
    <w:rsid w:val="007B594A"/>
    <w:rsid w:val="007B68AB"/>
    <w:rsid w:val="007B69F7"/>
    <w:rsid w:val="007B6F06"/>
    <w:rsid w:val="007B72BB"/>
    <w:rsid w:val="007B7690"/>
    <w:rsid w:val="007B7771"/>
    <w:rsid w:val="007C028F"/>
    <w:rsid w:val="007C02CB"/>
    <w:rsid w:val="007C031A"/>
    <w:rsid w:val="007C0413"/>
    <w:rsid w:val="007C07EC"/>
    <w:rsid w:val="007C1757"/>
    <w:rsid w:val="007C19CF"/>
    <w:rsid w:val="007C1DAD"/>
    <w:rsid w:val="007C3282"/>
    <w:rsid w:val="007C3C9C"/>
    <w:rsid w:val="007C3E2E"/>
    <w:rsid w:val="007C4505"/>
    <w:rsid w:val="007C5567"/>
    <w:rsid w:val="007C5BBB"/>
    <w:rsid w:val="007C5BE1"/>
    <w:rsid w:val="007C6244"/>
    <w:rsid w:val="007C6F33"/>
    <w:rsid w:val="007C6F52"/>
    <w:rsid w:val="007D08E1"/>
    <w:rsid w:val="007D1913"/>
    <w:rsid w:val="007D2197"/>
    <w:rsid w:val="007D3193"/>
    <w:rsid w:val="007D3CC5"/>
    <w:rsid w:val="007D4394"/>
    <w:rsid w:val="007D557F"/>
    <w:rsid w:val="007D5A70"/>
    <w:rsid w:val="007D7DE7"/>
    <w:rsid w:val="007E0A20"/>
    <w:rsid w:val="007E105F"/>
    <w:rsid w:val="007E12AD"/>
    <w:rsid w:val="007E21D7"/>
    <w:rsid w:val="007E2A16"/>
    <w:rsid w:val="007E2A4F"/>
    <w:rsid w:val="007E2C3E"/>
    <w:rsid w:val="007E35AB"/>
    <w:rsid w:val="007E3801"/>
    <w:rsid w:val="007E3858"/>
    <w:rsid w:val="007E3989"/>
    <w:rsid w:val="007E3C14"/>
    <w:rsid w:val="007E3C7E"/>
    <w:rsid w:val="007E4F9A"/>
    <w:rsid w:val="007E5371"/>
    <w:rsid w:val="007E55E0"/>
    <w:rsid w:val="007E5957"/>
    <w:rsid w:val="007E60BE"/>
    <w:rsid w:val="007E6A45"/>
    <w:rsid w:val="007E74E0"/>
    <w:rsid w:val="007E7915"/>
    <w:rsid w:val="007E7EBD"/>
    <w:rsid w:val="007F08E6"/>
    <w:rsid w:val="007F16D6"/>
    <w:rsid w:val="007F1F28"/>
    <w:rsid w:val="007F23B2"/>
    <w:rsid w:val="007F2A52"/>
    <w:rsid w:val="007F2A98"/>
    <w:rsid w:val="007F3C52"/>
    <w:rsid w:val="007F486B"/>
    <w:rsid w:val="007F49F1"/>
    <w:rsid w:val="007F4AF5"/>
    <w:rsid w:val="007F5C45"/>
    <w:rsid w:val="007F6455"/>
    <w:rsid w:val="007F683E"/>
    <w:rsid w:val="007F6AE6"/>
    <w:rsid w:val="007F6E98"/>
    <w:rsid w:val="007F71EE"/>
    <w:rsid w:val="007F7CB0"/>
    <w:rsid w:val="0080109C"/>
    <w:rsid w:val="008011C4"/>
    <w:rsid w:val="008022F8"/>
    <w:rsid w:val="00802C2D"/>
    <w:rsid w:val="00802D77"/>
    <w:rsid w:val="00803A9C"/>
    <w:rsid w:val="008050C3"/>
    <w:rsid w:val="008058A9"/>
    <w:rsid w:val="00805C1F"/>
    <w:rsid w:val="00805C9B"/>
    <w:rsid w:val="00806EFD"/>
    <w:rsid w:val="00807C40"/>
    <w:rsid w:val="00807D68"/>
    <w:rsid w:val="00811C8C"/>
    <w:rsid w:val="00811CC7"/>
    <w:rsid w:val="00814B1A"/>
    <w:rsid w:val="0081679A"/>
    <w:rsid w:val="00816A8D"/>
    <w:rsid w:val="00816B4D"/>
    <w:rsid w:val="00817362"/>
    <w:rsid w:val="00817723"/>
    <w:rsid w:val="0081772F"/>
    <w:rsid w:val="00817E17"/>
    <w:rsid w:val="008200C3"/>
    <w:rsid w:val="008220DC"/>
    <w:rsid w:val="008254B5"/>
    <w:rsid w:val="00826615"/>
    <w:rsid w:val="00827336"/>
    <w:rsid w:val="00827710"/>
    <w:rsid w:val="00830341"/>
    <w:rsid w:val="0083047F"/>
    <w:rsid w:val="00831789"/>
    <w:rsid w:val="008328B0"/>
    <w:rsid w:val="008329AE"/>
    <w:rsid w:val="00832BED"/>
    <w:rsid w:val="00832C7E"/>
    <w:rsid w:val="00833ED1"/>
    <w:rsid w:val="008344C1"/>
    <w:rsid w:val="0083610B"/>
    <w:rsid w:val="008375A8"/>
    <w:rsid w:val="00840255"/>
    <w:rsid w:val="008402A3"/>
    <w:rsid w:val="008413E5"/>
    <w:rsid w:val="008428C7"/>
    <w:rsid w:val="00843D9C"/>
    <w:rsid w:val="00843DD6"/>
    <w:rsid w:val="00844184"/>
    <w:rsid w:val="0084487A"/>
    <w:rsid w:val="00844DF1"/>
    <w:rsid w:val="00844EA9"/>
    <w:rsid w:val="0084695B"/>
    <w:rsid w:val="00850318"/>
    <w:rsid w:val="0085040A"/>
    <w:rsid w:val="00851254"/>
    <w:rsid w:val="00851F01"/>
    <w:rsid w:val="00851F27"/>
    <w:rsid w:val="0085265F"/>
    <w:rsid w:val="00852E4F"/>
    <w:rsid w:val="0085347E"/>
    <w:rsid w:val="00853503"/>
    <w:rsid w:val="008542F0"/>
    <w:rsid w:val="00855136"/>
    <w:rsid w:val="008553A1"/>
    <w:rsid w:val="008553E9"/>
    <w:rsid w:val="008563EF"/>
    <w:rsid w:val="008564B0"/>
    <w:rsid w:val="008564FC"/>
    <w:rsid w:val="00856584"/>
    <w:rsid w:val="00857EC7"/>
    <w:rsid w:val="0086009C"/>
    <w:rsid w:val="0086135D"/>
    <w:rsid w:val="008614B5"/>
    <w:rsid w:val="00861957"/>
    <w:rsid w:val="0086256A"/>
    <w:rsid w:val="0086275D"/>
    <w:rsid w:val="00862A32"/>
    <w:rsid w:val="00862F7C"/>
    <w:rsid w:val="0086359E"/>
    <w:rsid w:val="00863631"/>
    <w:rsid w:val="008636C7"/>
    <w:rsid w:val="0086388C"/>
    <w:rsid w:val="008644D9"/>
    <w:rsid w:val="00864851"/>
    <w:rsid w:val="0086545E"/>
    <w:rsid w:val="0086558C"/>
    <w:rsid w:val="00865DAF"/>
    <w:rsid w:val="00866AF1"/>
    <w:rsid w:val="00866CFB"/>
    <w:rsid w:val="00870C58"/>
    <w:rsid w:val="0087138C"/>
    <w:rsid w:val="008722D9"/>
    <w:rsid w:val="008737CC"/>
    <w:rsid w:val="00873D3A"/>
    <w:rsid w:val="00873E69"/>
    <w:rsid w:val="008750F7"/>
    <w:rsid w:val="00875117"/>
    <w:rsid w:val="008754B2"/>
    <w:rsid w:val="00875884"/>
    <w:rsid w:val="008766BA"/>
    <w:rsid w:val="008772D3"/>
    <w:rsid w:val="00877500"/>
    <w:rsid w:val="008777A3"/>
    <w:rsid w:val="0088069E"/>
    <w:rsid w:val="00880A43"/>
    <w:rsid w:val="00880F77"/>
    <w:rsid w:val="00881A22"/>
    <w:rsid w:val="00881E77"/>
    <w:rsid w:val="00882FEA"/>
    <w:rsid w:val="00883017"/>
    <w:rsid w:val="008847A1"/>
    <w:rsid w:val="0088490C"/>
    <w:rsid w:val="0088507D"/>
    <w:rsid w:val="008854E1"/>
    <w:rsid w:val="008868B3"/>
    <w:rsid w:val="0088762C"/>
    <w:rsid w:val="008877BB"/>
    <w:rsid w:val="008902FE"/>
    <w:rsid w:val="00890F21"/>
    <w:rsid w:val="008919BD"/>
    <w:rsid w:val="00891F19"/>
    <w:rsid w:val="00891F52"/>
    <w:rsid w:val="008929D3"/>
    <w:rsid w:val="0089360E"/>
    <w:rsid w:val="00893FE0"/>
    <w:rsid w:val="0089419E"/>
    <w:rsid w:val="00894734"/>
    <w:rsid w:val="0089515D"/>
    <w:rsid w:val="00895512"/>
    <w:rsid w:val="00895763"/>
    <w:rsid w:val="00895DE3"/>
    <w:rsid w:val="00896369"/>
    <w:rsid w:val="00896833"/>
    <w:rsid w:val="0089688A"/>
    <w:rsid w:val="00896DAF"/>
    <w:rsid w:val="00896DCB"/>
    <w:rsid w:val="008A0012"/>
    <w:rsid w:val="008A067E"/>
    <w:rsid w:val="008A1532"/>
    <w:rsid w:val="008A2795"/>
    <w:rsid w:val="008A57D3"/>
    <w:rsid w:val="008A60A3"/>
    <w:rsid w:val="008A6261"/>
    <w:rsid w:val="008A70A4"/>
    <w:rsid w:val="008B0316"/>
    <w:rsid w:val="008B09C2"/>
    <w:rsid w:val="008B0F53"/>
    <w:rsid w:val="008B183C"/>
    <w:rsid w:val="008B2619"/>
    <w:rsid w:val="008B27DE"/>
    <w:rsid w:val="008B31B1"/>
    <w:rsid w:val="008B3422"/>
    <w:rsid w:val="008B3A63"/>
    <w:rsid w:val="008B3FE3"/>
    <w:rsid w:val="008B4639"/>
    <w:rsid w:val="008B516D"/>
    <w:rsid w:val="008B589D"/>
    <w:rsid w:val="008B6318"/>
    <w:rsid w:val="008B6FE8"/>
    <w:rsid w:val="008C0310"/>
    <w:rsid w:val="008C0868"/>
    <w:rsid w:val="008C0939"/>
    <w:rsid w:val="008C0C80"/>
    <w:rsid w:val="008C1084"/>
    <w:rsid w:val="008C186F"/>
    <w:rsid w:val="008C1ABE"/>
    <w:rsid w:val="008C23A0"/>
    <w:rsid w:val="008C2CD0"/>
    <w:rsid w:val="008C2FA4"/>
    <w:rsid w:val="008C3F73"/>
    <w:rsid w:val="008C49AD"/>
    <w:rsid w:val="008C4C4A"/>
    <w:rsid w:val="008C4D99"/>
    <w:rsid w:val="008C5EB1"/>
    <w:rsid w:val="008C7967"/>
    <w:rsid w:val="008C7BC2"/>
    <w:rsid w:val="008C7E99"/>
    <w:rsid w:val="008D085E"/>
    <w:rsid w:val="008D0C31"/>
    <w:rsid w:val="008D0F9B"/>
    <w:rsid w:val="008D11BA"/>
    <w:rsid w:val="008D17D3"/>
    <w:rsid w:val="008D1C4F"/>
    <w:rsid w:val="008D1D83"/>
    <w:rsid w:val="008D2485"/>
    <w:rsid w:val="008D2697"/>
    <w:rsid w:val="008D3392"/>
    <w:rsid w:val="008D3847"/>
    <w:rsid w:val="008D398B"/>
    <w:rsid w:val="008D47BE"/>
    <w:rsid w:val="008D57F4"/>
    <w:rsid w:val="008D6419"/>
    <w:rsid w:val="008D66E5"/>
    <w:rsid w:val="008D6AB4"/>
    <w:rsid w:val="008D6B26"/>
    <w:rsid w:val="008D7860"/>
    <w:rsid w:val="008D7AEF"/>
    <w:rsid w:val="008D7D99"/>
    <w:rsid w:val="008E00CA"/>
    <w:rsid w:val="008E0483"/>
    <w:rsid w:val="008E130D"/>
    <w:rsid w:val="008E1847"/>
    <w:rsid w:val="008E1908"/>
    <w:rsid w:val="008E1C8F"/>
    <w:rsid w:val="008E28F4"/>
    <w:rsid w:val="008E3B04"/>
    <w:rsid w:val="008E402F"/>
    <w:rsid w:val="008E4183"/>
    <w:rsid w:val="008E4732"/>
    <w:rsid w:val="008E7BAD"/>
    <w:rsid w:val="008F238D"/>
    <w:rsid w:val="008F256E"/>
    <w:rsid w:val="008F25FF"/>
    <w:rsid w:val="008F289B"/>
    <w:rsid w:val="008F32D2"/>
    <w:rsid w:val="008F34F2"/>
    <w:rsid w:val="008F380C"/>
    <w:rsid w:val="008F3F0E"/>
    <w:rsid w:val="008F3F5B"/>
    <w:rsid w:val="008F4739"/>
    <w:rsid w:val="008F55C7"/>
    <w:rsid w:val="008F65E6"/>
    <w:rsid w:val="008F6A24"/>
    <w:rsid w:val="008F6C7F"/>
    <w:rsid w:val="008F728D"/>
    <w:rsid w:val="00900635"/>
    <w:rsid w:val="00902529"/>
    <w:rsid w:val="00902923"/>
    <w:rsid w:val="00904901"/>
    <w:rsid w:val="00904ED8"/>
    <w:rsid w:val="009051B4"/>
    <w:rsid w:val="00905355"/>
    <w:rsid w:val="00905A82"/>
    <w:rsid w:val="009063DA"/>
    <w:rsid w:val="00907AFF"/>
    <w:rsid w:val="00907C00"/>
    <w:rsid w:val="009105B0"/>
    <w:rsid w:val="00910D07"/>
    <w:rsid w:val="00912D1A"/>
    <w:rsid w:val="00914CD0"/>
    <w:rsid w:val="009154EB"/>
    <w:rsid w:val="00915577"/>
    <w:rsid w:val="00915BFC"/>
    <w:rsid w:val="00915C7C"/>
    <w:rsid w:val="0091624D"/>
    <w:rsid w:val="009162E0"/>
    <w:rsid w:val="0091691A"/>
    <w:rsid w:val="00916E7F"/>
    <w:rsid w:val="00916FF1"/>
    <w:rsid w:val="00917100"/>
    <w:rsid w:val="00917D51"/>
    <w:rsid w:val="009206DD"/>
    <w:rsid w:val="009207DC"/>
    <w:rsid w:val="00920928"/>
    <w:rsid w:val="009209C2"/>
    <w:rsid w:val="0092169F"/>
    <w:rsid w:val="0092197F"/>
    <w:rsid w:val="00924092"/>
    <w:rsid w:val="009245A0"/>
    <w:rsid w:val="00924CF8"/>
    <w:rsid w:val="0092517C"/>
    <w:rsid w:val="00925EF0"/>
    <w:rsid w:val="009261C5"/>
    <w:rsid w:val="009268AA"/>
    <w:rsid w:val="00926FEA"/>
    <w:rsid w:val="00927C20"/>
    <w:rsid w:val="00931108"/>
    <w:rsid w:val="009321DF"/>
    <w:rsid w:val="0093333A"/>
    <w:rsid w:val="0093423E"/>
    <w:rsid w:val="00934DD2"/>
    <w:rsid w:val="009352D1"/>
    <w:rsid w:val="0093593C"/>
    <w:rsid w:val="00935FD2"/>
    <w:rsid w:val="009369E6"/>
    <w:rsid w:val="00936F67"/>
    <w:rsid w:val="0094090B"/>
    <w:rsid w:val="00941B44"/>
    <w:rsid w:val="00942261"/>
    <w:rsid w:val="00943D45"/>
    <w:rsid w:val="00943DDF"/>
    <w:rsid w:val="00944024"/>
    <w:rsid w:val="00944768"/>
    <w:rsid w:val="00945214"/>
    <w:rsid w:val="009452DF"/>
    <w:rsid w:val="009452FE"/>
    <w:rsid w:val="0094549C"/>
    <w:rsid w:val="00945640"/>
    <w:rsid w:val="0094730C"/>
    <w:rsid w:val="00947BBA"/>
    <w:rsid w:val="00947C5F"/>
    <w:rsid w:val="00950B07"/>
    <w:rsid w:val="00951EFC"/>
    <w:rsid w:val="009522BB"/>
    <w:rsid w:val="0095361D"/>
    <w:rsid w:val="00953A07"/>
    <w:rsid w:val="009541DE"/>
    <w:rsid w:val="00955548"/>
    <w:rsid w:val="0095595E"/>
    <w:rsid w:val="00955B12"/>
    <w:rsid w:val="009569AE"/>
    <w:rsid w:val="00957923"/>
    <w:rsid w:val="00957BB8"/>
    <w:rsid w:val="00960291"/>
    <w:rsid w:val="00960501"/>
    <w:rsid w:val="00960841"/>
    <w:rsid w:val="00960B66"/>
    <w:rsid w:val="00960D99"/>
    <w:rsid w:val="00961384"/>
    <w:rsid w:val="009617B3"/>
    <w:rsid w:val="0096218E"/>
    <w:rsid w:val="00962607"/>
    <w:rsid w:val="00962CEF"/>
    <w:rsid w:val="00962E4F"/>
    <w:rsid w:val="00962FFE"/>
    <w:rsid w:val="00963E74"/>
    <w:rsid w:val="00964335"/>
    <w:rsid w:val="0096442C"/>
    <w:rsid w:val="00964757"/>
    <w:rsid w:val="00964770"/>
    <w:rsid w:val="009663CC"/>
    <w:rsid w:val="009666C5"/>
    <w:rsid w:val="00966C39"/>
    <w:rsid w:val="00967673"/>
    <w:rsid w:val="0097084F"/>
    <w:rsid w:val="00970D8B"/>
    <w:rsid w:val="00971022"/>
    <w:rsid w:val="00971064"/>
    <w:rsid w:val="00971E95"/>
    <w:rsid w:val="00972044"/>
    <w:rsid w:val="009726B6"/>
    <w:rsid w:val="00972AD3"/>
    <w:rsid w:val="00972FE9"/>
    <w:rsid w:val="00973036"/>
    <w:rsid w:val="00973652"/>
    <w:rsid w:val="009736FB"/>
    <w:rsid w:val="009740FC"/>
    <w:rsid w:val="00974402"/>
    <w:rsid w:val="00974898"/>
    <w:rsid w:val="00976F48"/>
    <w:rsid w:val="009776EC"/>
    <w:rsid w:val="009811B0"/>
    <w:rsid w:val="00981B78"/>
    <w:rsid w:val="00982106"/>
    <w:rsid w:val="009821DC"/>
    <w:rsid w:val="009828F6"/>
    <w:rsid w:val="0098307B"/>
    <w:rsid w:val="009830D3"/>
    <w:rsid w:val="00983501"/>
    <w:rsid w:val="00983516"/>
    <w:rsid w:val="009848F9"/>
    <w:rsid w:val="0098498A"/>
    <w:rsid w:val="00984DFA"/>
    <w:rsid w:val="0098512E"/>
    <w:rsid w:val="00985E6D"/>
    <w:rsid w:val="0098679B"/>
    <w:rsid w:val="0098789A"/>
    <w:rsid w:val="00990750"/>
    <w:rsid w:val="009907B2"/>
    <w:rsid w:val="00991033"/>
    <w:rsid w:val="00991617"/>
    <w:rsid w:val="00991937"/>
    <w:rsid w:val="00992FAE"/>
    <w:rsid w:val="00993B05"/>
    <w:rsid w:val="00994504"/>
    <w:rsid w:val="009949E8"/>
    <w:rsid w:val="00996146"/>
    <w:rsid w:val="0099639F"/>
    <w:rsid w:val="00996BBF"/>
    <w:rsid w:val="00996C26"/>
    <w:rsid w:val="00996ED8"/>
    <w:rsid w:val="009977AA"/>
    <w:rsid w:val="00997A5E"/>
    <w:rsid w:val="009A0389"/>
    <w:rsid w:val="009A05E1"/>
    <w:rsid w:val="009A06D2"/>
    <w:rsid w:val="009A07A9"/>
    <w:rsid w:val="009A195F"/>
    <w:rsid w:val="009A1BC5"/>
    <w:rsid w:val="009A1C12"/>
    <w:rsid w:val="009A2007"/>
    <w:rsid w:val="009A3171"/>
    <w:rsid w:val="009A375E"/>
    <w:rsid w:val="009A3D1E"/>
    <w:rsid w:val="009A4739"/>
    <w:rsid w:val="009A4BAD"/>
    <w:rsid w:val="009A5AC4"/>
    <w:rsid w:val="009A6DCD"/>
    <w:rsid w:val="009A7013"/>
    <w:rsid w:val="009A709B"/>
    <w:rsid w:val="009A71A6"/>
    <w:rsid w:val="009A7692"/>
    <w:rsid w:val="009A7836"/>
    <w:rsid w:val="009A7A7C"/>
    <w:rsid w:val="009A7C9C"/>
    <w:rsid w:val="009A7E82"/>
    <w:rsid w:val="009A7F5B"/>
    <w:rsid w:val="009B1916"/>
    <w:rsid w:val="009B1F83"/>
    <w:rsid w:val="009B4606"/>
    <w:rsid w:val="009B5AAA"/>
    <w:rsid w:val="009B5D0B"/>
    <w:rsid w:val="009B63E3"/>
    <w:rsid w:val="009B7492"/>
    <w:rsid w:val="009B782B"/>
    <w:rsid w:val="009C1510"/>
    <w:rsid w:val="009C1927"/>
    <w:rsid w:val="009C193B"/>
    <w:rsid w:val="009C1AC9"/>
    <w:rsid w:val="009C20EE"/>
    <w:rsid w:val="009C2529"/>
    <w:rsid w:val="009C38BF"/>
    <w:rsid w:val="009C3F1F"/>
    <w:rsid w:val="009C44E0"/>
    <w:rsid w:val="009C466B"/>
    <w:rsid w:val="009C56EB"/>
    <w:rsid w:val="009C571B"/>
    <w:rsid w:val="009C6538"/>
    <w:rsid w:val="009C75B9"/>
    <w:rsid w:val="009C7FE9"/>
    <w:rsid w:val="009D0A7B"/>
    <w:rsid w:val="009D2C99"/>
    <w:rsid w:val="009D3020"/>
    <w:rsid w:val="009D3BE2"/>
    <w:rsid w:val="009D4B28"/>
    <w:rsid w:val="009D5F79"/>
    <w:rsid w:val="009D67A6"/>
    <w:rsid w:val="009D67D3"/>
    <w:rsid w:val="009E05B4"/>
    <w:rsid w:val="009E1DC1"/>
    <w:rsid w:val="009E2244"/>
    <w:rsid w:val="009E27FB"/>
    <w:rsid w:val="009E28F5"/>
    <w:rsid w:val="009E395E"/>
    <w:rsid w:val="009E4AD0"/>
    <w:rsid w:val="009E5241"/>
    <w:rsid w:val="009E54E0"/>
    <w:rsid w:val="009E5605"/>
    <w:rsid w:val="009E5E89"/>
    <w:rsid w:val="009E6FAC"/>
    <w:rsid w:val="009E7453"/>
    <w:rsid w:val="009E78F9"/>
    <w:rsid w:val="009F06B7"/>
    <w:rsid w:val="009F0708"/>
    <w:rsid w:val="009F0821"/>
    <w:rsid w:val="009F0F36"/>
    <w:rsid w:val="009F1A71"/>
    <w:rsid w:val="009F20D7"/>
    <w:rsid w:val="009F2AEE"/>
    <w:rsid w:val="009F47ED"/>
    <w:rsid w:val="009F52A1"/>
    <w:rsid w:val="009F5B5A"/>
    <w:rsid w:val="009F6250"/>
    <w:rsid w:val="009F6307"/>
    <w:rsid w:val="009F6A61"/>
    <w:rsid w:val="00A00549"/>
    <w:rsid w:val="00A00CB6"/>
    <w:rsid w:val="00A0144F"/>
    <w:rsid w:val="00A029BD"/>
    <w:rsid w:val="00A02C79"/>
    <w:rsid w:val="00A038C6"/>
    <w:rsid w:val="00A03DBC"/>
    <w:rsid w:val="00A04344"/>
    <w:rsid w:val="00A043C3"/>
    <w:rsid w:val="00A044BA"/>
    <w:rsid w:val="00A0491D"/>
    <w:rsid w:val="00A04C79"/>
    <w:rsid w:val="00A04DAA"/>
    <w:rsid w:val="00A04F0F"/>
    <w:rsid w:val="00A05B42"/>
    <w:rsid w:val="00A1104B"/>
    <w:rsid w:val="00A1134B"/>
    <w:rsid w:val="00A116B3"/>
    <w:rsid w:val="00A13486"/>
    <w:rsid w:val="00A1348D"/>
    <w:rsid w:val="00A138D6"/>
    <w:rsid w:val="00A138F3"/>
    <w:rsid w:val="00A140C3"/>
    <w:rsid w:val="00A14F84"/>
    <w:rsid w:val="00A15A8A"/>
    <w:rsid w:val="00A15FDD"/>
    <w:rsid w:val="00A20375"/>
    <w:rsid w:val="00A2097C"/>
    <w:rsid w:val="00A20C75"/>
    <w:rsid w:val="00A20E95"/>
    <w:rsid w:val="00A210C0"/>
    <w:rsid w:val="00A21281"/>
    <w:rsid w:val="00A22A78"/>
    <w:rsid w:val="00A2345E"/>
    <w:rsid w:val="00A2394F"/>
    <w:rsid w:val="00A23F19"/>
    <w:rsid w:val="00A240E8"/>
    <w:rsid w:val="00A2455A"/>
    <w:rsid w:val="00A245A3"/>
    <w:rsid w:val="00A252D1"/>
    <w:rsid w:val="00A260F6"/>
    <w:rsid w:val="00A26F9D"/>
    <w:rsid w:val="00A27195"/>
    <w:rsid w:val="00A27754"/>
    <w:rsid w:val="00A278A3"/>
    <w:rsid w:val="00A303E3"/>
    <w:rsid w:val="00A31639"/>
    <w:rsid w:val="00A31D0C"/>
    <w:rsid w:val="00A329DE"/>
    <w:rsid w:val="00A32E81"/>
    <w:rsid w:val="00A33CD6"/>
    <w:rsid w:val="00A3445A"/>
    <w:rsid w:val="00A3472B"/>
    <w:rsid w:val="00A34C33"/>
    <w:rsid w:val="00A34C79"/>
    <w:rsid w:val="00A34E22"/>
    <w:rsid w:val="00A36EC0"/>
    <w:rsid w:val="00A36EC4"/>
    <w:rsid w:val="00A36FB0"/>
    <w:rsid w:val="00A3758D"/>
    <w:rsid w:val="00A378A7"/>
    <w:rsid w:val="00A37F87"/>
    <w:rsid w:val="00A400CF"/>
    <w:rsid w:val="00A407FB"/>
    <w:rsid w:val="00A41E40"/>
    <w:rsid w:val="00A41E73"/>
    <w:rsid w:val="00A420DB"/>
    <w:rsid w:val="00A422A7"/>
    <w:rsid w:val="00A43E7E"/>
    <w:rsid w:val="00A44A2F"/>
    <w:rsid w:val="00A44E7B"/>
    <w:rsid w:val="00A46FDF"/>
    <w:rsid w:val="00A47A76"/>
    <w:rsid w:val="00A47D27"/>
    <w:rsid w:val="00A500CC"/>
    <w:rsid w:val="00A501BA"/>
    <w:rsid w:val="00A507E7"/>
    <w:rsid w:val="00A509C9"/>
    <w:rsid w:val="00A510B2"/>
    <w:rsid w:val="00A52895"/>
    <w:rsid w:val="00A52E29"/>
    <w:rsid w:val="00A530D6"/>
    <w:rsid w:val="00A5329E"/>
    <w:rsid w:val="00A55822"/>
    <w:rsid w:val="00A55C2E"/>
    <w:rsid w:val="00A5620B"/>
    <w:rsid w:val="00A56245"/>
    <w:rsid w:val="00A56403"/>
    <w:rsid w:val="00A5681B"/>
    <w:rsid w:val="00A57462"/>
    <w:rsid w:val="00A60C2A"/>
    <w:rsid w:val="00A61171"/>
    <w:rsid w:val="00A61990"/>
    <w:rsid w:val="00A6358F"/>
    <w:rsid w:val="00A63957"/>
    <w:rsid w:val="00A644D0"/>
    <w:rsid w:val="00A65674"/>
    <w:rsid w:val="00A65753"/>
    <w:rsid w:val="00A65D06"/>
    <w:rsid w:val="00A65D4C"/>
    <w:rsid w:val="00A65E06"/>
    <w:rsid w:val="00A66E30"/>
    <w:rsid w:val="00A679F4"/>
    <w:rsid w:val="00A67BB7"/>
    <w:rsid w:val="00A70384"/>
    <w:rsid w:val="00A70498"/>
    <w:rsid w:val="00A704A1"/>
    <w:rsid w:val="00A70573"/>
    <w:rsid w:val="00A71DB5"/>
    <w:rsid w:val="00A72BA7"/>
    <w:rsid w:val="00A72E8A"/>
    <w:rsid w:val="00A735B2"/>
    <w:rsid w:val="00A73A23"/>
    <w:rsid w:val="00A742C9"/>
    <w:rsid w:val="00A743FA"/>
    <w:rsid w:val="00A74C07"/>
    <w:rsid w:val="00A74C76"/>
    <w:rsid w:val="00A74F5E"/>
    <w:rsid w:val="00A751F4"/>
    <w:rsid w:val="00A752C1"/>
    <w:rsid w:val="00A76083"/>
    <w:rsid w:val="00A765A6"/>
    <w:rsid w:val="00A806EC"/>
    <w:rsid w:val="00A80820"/>
    <w:rsid w:val="00A809E3"/>
    <w:rsid w:val="00A80A52"/>
    <w:rsid w:val="00A80B7F"/>
    <w:rsid w:val="00A8119D"/>
    <w:rsid w:val="00A821A3"/>
    <w:rsid w:val="00A8226A"/>
    <w:rsid w:val="00A829F7"/>
    <w:rsid w:val="00A829FD"/>
    <w:rsid w:val="00A82FFA"/>
    <w:rsid w:val="00A83236"/>
    <w:rsid w:val="00A8339C"/>
    <w:rsid w:val="00A8373E"/>
    <w:rsid w:val="00A83ABA"/>
    <w:rsid w:val="00A847DD"/>
    <w:rsid w:val="00A856F1"/>
    <w:rsid w:val="00A86AF7"/>
    <w:rsid w:val="00A90BE0"/>
    <w:rsid w:val="00A91BF2"/>
    <w:rsid w:val="00A9239D"/>
    <w:rsid w:val="00A94F29"/>
    <w:rsid w:val="00A95397"/>
    <w:rsid w:val="00A966EB"/>
    <w:rsid w:val="00A9690E"/>
    <w:rsid w:val="00A96A9B"/>
    <w:rsid w:val="00A96B94"/>
    <w:rsid w:val="00A97C03"/>
    <w:rsid w:val="00AA1C5C"/>
    <w:rsid w:val="00AA1E0A"/>
    <w:rsid w:val="00AA3ED6"/>
    <w:rsid w:val="00AA3F43"/>
    <w:rsid w:val="00AA42E2"/>
    <w:rsid w:val="00AA53DB"/>
    <w:rsid w:val="00AA57EC"/>
    <w:rsid w:val="00AA71A2"/>
    <w:rsid w:val="00AA74F2"/>
    <w:rsid w:val="00AA7796"/>
    <w:rsid w:val="00AB02AF"/>
    <w:rsid w:val="00AB053C"/>
    <w:rsid w:val="00AB09AC"/>
    <w:rsid w:val="00AB13F1"/>
    <w:rsid w:val="00AB1806"/>
    <w:rsid w:val="00AB1AA6"/>
    <w:rsid w:val="00AB2EA7"/>
    <w:rsid w:val="00AB3D9D"/>
    <w:rsid w:val="00AB50F8"/>
    <w:rsid w:val="00AB53BF"/>
    <w:rsid w:val="00AB605F"/>
    <w:rsid w:val="00AC0304"/>
    <w:rsid w:val="00AC13A8"/>
    <w:rsid w:val="00AC18BB"/>
    <w:rsid w:val="00AC2DCC"/>
    <w:rsid w:val="00AC3166"/>
    <w:rsid w:val="00AC401F"/>
    <w:rsid w:val="00AC4906"/>
    <w:rsid w:val="00AC5078"/>
    <w:rsid w:val="00AC5E30"/>
    <w:rsid w:val="00AC5FB5"/>
    <w:rsid w:val="00AC6BF7"/>
    <w:rsid w:val="00AC73CD"/>
    <w:rsid w:val="00AD03A8"/>
    <w:rsid w:val="00AD0916"/>
    <w:rsid w:val="00AD2013"/>
    <w:rsid w:val="00AD20D8"/>
    <w:rsid w:val="00AD2538"/>
    <w:rsid w:val="00AD2835"/>
    <w:rsid w:val="00AD2980"/>
    <w:rsid w:val="00AD2CBD"/>
    <w:rsid w:val="00AD2E2D"/>
    <w:rsid w:val="00AD363D"/>
    <w:rsid w:val="00AD366B"/>
    <w:rsid w:val="00AD375F"/>
    <w:rsid w:val="00AD3F5A"/>
    <w:rsid w:val="00AD409C"/>
    <w:rsid w:val="00AD4329"/>
    <w:rsid w:val="00AD4805"/>
    <w:rsid w:val="00AD5BB3"/>
    <w:rsid w:val="00AD5DD7"/>
    <w:rsid w:val="00AD636F"/>
    <w:rsid w:val="00AD66D5"/>
    <w:rsid w:val="00AD6DF9"/>
    <w:rsid w:val="00AD71A9"/>
    <w:rsid w:val="00AD73AC"/>
    <w:rsid w:val="00AD7BB7"/>
    <w:rsid w:val="00AD7FE6"/>
    <w:rsid w:val="00AE01E5"/>
    <w:rsid w:val="00AE09A1"/>
    <w:rsid w:val="00AE0CA2"/>
    <w:rsid w:val="00AE1943"/>
    <w:rsid w:val="00AE2792"/>
    <w:rsid w:val="00AE33E9"/>
    <w:rsid w:val="00AE381C"/>
    <w:rsid w:val="00AE4B7C"/>
    <w:rsid w:val="00AE4BE3"/>
    <w:rsid w:val="00AE5151"/>
    <w:rsid w:val="00AE5A33"/>
    <w:rsid w:val="00AE6078"/>
    <w:rsid w:val="00AE69BB"/>
    <w:rsid w:val="00AE6EB9"/>
    <w:rsid w:val="00AE7277"/>
    <w:rsid w:val="00AE76D8"/>
    <w:rsid w:val="00AE7BE9"/>
    <w:rsid w:val="00AF01A7"/>
    <w:rsid w:val="00AF0EEF"/>
    <w:rsid w:val="00AF1239"/>
    <w:rsid w:val="00AF13E2"/>
    <w:rsid w:val="00AF29A2"/>
    <w:rsid w:val="00AF3927"/>
    <w:rsid w:val="00AF4283"/>
    <w:rsid w:val="00AF50A3"/>
    <w:rsid w:val="00AF52D4"/>
    <w:rsid w:val="00AF5788"/>
    <w:rsid w:val="00AF5AA4"/>
    <w:rsid w:val="00AF629D"/>
    <w:rsid w:val="00AF63C1"/>
    <w:rsid w:val="00AF6469"/>
    <w:rsid w:val="00AF6987"/>
    <w:rsid w:val="00AF6C78"/>
    <w:rsid w:val="00AF70ED"/>
    <w:rsid w:val="00AF7C5A"/>
    <w:rsid w:val="00B001D9"/>
    <w:rsid w:val="00B002C8"/>
    <w:rsid w:val="00B006D3"/>
    <w:rsid w:val="00B01AEA"/>
    <w:rsid w:val="00B01C74"/>
    <w:rsid w:val="00B0287E"/>
    <w:rsid w:val="00B02E98"/>
    <w:rsid w:val="00B03221"/>
    <w:rsid w:val="00B03246"/>
    <w:rsid w:val="00B037CD"/>
    <w:rsid w:val="00B03A46"/>
    <w:rsid w:val="00B040C6"/>
    <w:rsid w:val="00B04DCF"/>
    <w:rsid w:val="00B05283"/>
    <w:rsid w:val="00B05442"/>
    <w:rsid w:val="00B05BB0"/>
    <w:rsid w:val="00B060CC"/>
    <w:rsid w:val="00B0616E"/>
    <w:rsid w:val="00B0739E"/>
    <w:rsid w:val="00B07913"/>
    <w:rsid w:val="00B07ABE"/>
    <w:rsid w:val="00B10CF3"/>
    <w:rsid w:val="00B10E5C"/>
    <w:rsid w:val="00B114E8"/>
    <w:rsid w:val="00B1155A"/>
    <w:rsid w:val="00B11AB9"/>
    <w:rsid w:val="00B11F96"/>
    <w:rsid w:val="00B1256C"/>
    <w:rsid w:val="00B128D4"/>
    <w:rsid w:val="00B129CD"/>
    <w:rsid w:val="00B1300A"/>
    <w:rsid w:val="00B1307F"/>
    <w:rsid w:val="00B13513"/>
    <w:rsid w:val="00B14E52"/>
    <w:rsid w:val="00B15685"/>
    <w:rsid w:val="00B16583"/>
    <w:rsid w:val="00B17A48"/>
    <w:rsid w:val="00B17AA5"/>
    <w:rsid w:val="00B17DE5"/>
    <w:rsid w:val="00B203A7"/>
    <w:rsid w:val="00B20BB8"/>
    <w:rsid w:val="00B21BD5"/>
    <w:rsid w:val="00B22506"/>
    <w:rsid w:val="00B228BA"/>
    <w:rsid w:val="00B22F33"/>
    <w:rsid w:val="00B23A7C"/>
    <w:rsid w:val="00B24162"/>
    <w:rsid w:val="00B252A4"/>
    <w:rsid w:val="00B26821"/>
    <w:rsid w:val="00B26BC7"/>
    <w:rsid w:val="00B276D5"/>
    <w:rsid w:val="00B279D3"/>
    <w:rsid w:val="00B308A3"/>
    <w:rsid w:val="00B31CC0"/>
    <w:rsid w:val="00B3244B"/>
    <w:rsid w:val="00B32D62"/>
    <w:rsid w:val="00B32E4A"/>
    <w:rsid w:val="00B339B4"/>
    <w:rsid w:val="00B33BFC"/>
    <w:rsid w:val="00B3403E"/>
    <w:rsid w:val="00B3467C"/>
    <w:rsid w:val="00B34C63"/>
    <w:rsid w:val="00B3537B"/>
    <w:rsid w:val="00B355DA"/>
    <w:rsid w:val="00B35ADE"/>
    <w:rsid w:val="00B35DD2"/>
    <w:rsid w:val="00B36343"/>
    <w:rsid w:val="00B3660C"/>
    <w:rsid w:val="00B36E13"/>
    <w:rsid w:val="00B3773C"/>
    <w:rsid w:val="00B37829"/>
    <w:rsid w:val="00B37FD6"/>
    <w:rsid w:val="00B41002"/>
    <w:rsid w:val="00B4137A"/>
    <w:rsid w:val="00B41543"/>
    <w:rsid w:val="00B41ADF"/>
    <w:rsid w:val="00B422C6"/>
    <w:rsid w:val="00B42989"/>
    <w:rsid w:val="00B42B83"/>
    <w:rsid w:val="00B42BA2"/>
    <w:rsid w:val="00B432D9"/>
    <w:rsid w:val="00B43603"/>
    <w:rsid w:val="00B43D80"/>
    <w:rsid w:val="00B44187"/>
    <w:rsid w:val="00B44A51"/>
    <w:rsid w:val="00B44D04"/>
    <w:rsid w:val="00B44E2F"/>
    <w:rsid w:val="00B4596C"/>
    <w:rsid w:val="00B45DC2"/>
    <w:rsid w:val="00B467FC"/>
    <w:rsid w:val="00B46A27"/>
    <w:rsid w:val="00B4769A"/>
    <w:rsid w:val="00B47DB7"/>
    <w:rsid w:val="00B509F4"/>
    <w:rsid w:val="00B50DA6"/>
    <w:rsid w:val="00B51137"/>
    <w:rsid w:val="00B512D9"/>
    <w:rsid w:val="00B527B0"/>
    <w:rsid w:val="00B533B9"/>
    <w:rsid w:val="00B53638"/>
    <w:rsid w:val="00B537D1"/>
    <w:rsid w:val="00B53AE4"/>
    <w:rsid w:val="00B5460E"/>
    <w:rsid w:val="00B54A5A"/>
    <w:rsid w:val="00B55582"/>
    <w:rsid w:val="00B556F9"/>
    <w:rsid w:val="00B55B07"/>
    <w:rsid w:val="00B567E4"/>
    <w:rsid w:val="00B5732C"/>
    <w:rsid w:val="00B57B16"/>
    <w:rsid w:val="00B60C7F"/>
    <w:rsid w:val="00B60EB5"/>
    <w:rsid w:val="00B6120E"/>
    <w:rsid w:val="00B61321"/>
    <w:rsid w:val="00B6204F"/>
    <w:rsid w:val="00B62FA2"/>
    <w:rsid w:val="00B66679"/>
    <w:rsid w:val="00B672DF"/>
    <w:rsid w:val="00B70D02"/>
    <w:rsid w:val="00B714FF"/>
    <w:rsid w:val="00B71695"/>
    <w:rsid w:val="00B71907"/>
    <w:rsid w:val="00B71A84"/>
    <w:rsid w:val="00B71F16"/>
    <w:rsid w:val="00B72468"/>
    <w:rsid w:val="00B74292"/>
    <w:rsid w:val="00B74941"/>
    <w:rsid w:val="00B7579D"/>
    <w:rsid w:val="00B758A1"/>
    <w:rsid w:val="00B75D7D"/>
    <w:rsid w:val="00B75D9E"/>
    <w:rsid w:val="00B761FD"/>
    <w:rsid w:val="00B7673B"/>
    <w:rsid w:val="00B77152"/>
    <w:rsid w:val="00B77990"/>
    <w:rsid w:val="00B802DE"/>
    <w:rsid w:val="00B8062B"/>
    <w:rsid w:val="00B80D18"/>
    <w:rsid w:val="00B8188B"/>
    <w:rsid w:val="00B81BC1"/>
    <w:rsid w:val="00B81D87"/>
    <w:rsid w:val="00B827D4"/>
    <w:rsid w:val="00B82FBA"/>
    <w:rsid w:val="00B83777"/>
    <w:rsid w:val="00B83BFD"/>
    <w:rsid w:val="00B8427F"/>
    <w:rsid w:val="00B84FB6"/>
    <w:rsid w:val="00B85005"/>
    <w:rsid w:val="00B85074"/>
    <w:rsid w:val="00B8517D"/>
    <w:rsid w:val="00B85273"/>
    <w:rsid w:val="00B85E05"/>
    <w:rsid w:val="00B86246"/>
    <w:rsid w:val="00B86884"/>
    <w:rsid w:val="00B86B02"/>
    <w:rsid w:val="00B87084"/>
    <w:rsid w:val="00B87789"/>
    <w:rsid w:val="00B877D5"/>
    <w:rsid w:val="00B9171A"/>
    <w:rsid w:val="00B91C32"/>
    <w:rsid w:val="00B92172"/>
    <w:rsid w:val="00B928F8"/>
    <w:rsid w:val="00B929AD"/>
    <w:rsid w:val="00B93B31"/>
    <w:rsid w:val="00B943D4"/>
    <w:rsid w:val="00B94581"/>
    <w:rsid w:val="00B94CB0"/>
    <w:rsid w:val="00B95470"/>
    <w:rsid w:val="00B955D8"/>
    <w:rsid w:val="00B956B3"/>
    <w:rsid w:val="00B97141"/>
    <w:rsid w:val="00B97E53"/>
    <w:rsid w:val="00BA0019"/>
    <w:rsid w:val="00BA00E0"/>
    <w:rsid w:val="00BA0387"/>
    <w:rsid w:val="00BA052B"/>
    <w:rsid w:val="00BA1368"/>
    <w:rsid w:val="00BA196A"/>
    <w:rsid w:val="00BA2F02"/>
    <w:rsid w:val="00BA329D"/>
    <w:rsid w:val="00BA3BC0"/>
    <w:rsid w:val="00BA3C1E"/>
    <w:rsid w:val="00BA40AF"/>
    <w:rsid w:val="00BA4D35"/>
    <w:rsid w:val="00BA645C"/>
    <w:rsid w:val="00BA6F66"/>
    <w:rsid w:val="00BA7083"/>
    <w:rsid w:val="00BA708B"/>
    <w:rsid w:val="00BA761A"/>
    <w:rsid w:val="00BA776E"/>
    <w:rsid w:val="00BB0BC4"/>
    <w:rsid w:val="00BB0C92"/>
    <w:rsid w:val="00BB0D21"/>
    <w:rsid w:val="00BB0E25"/>
    <w:rsid w:val="00BB18D0"/>
    <w:rsid w:val="00BB1C55"/>
    <w:rsid w:val="00BB2434"/>
    <w:rsid w:val="00BB246C"/>
    <w:rsid w:val="00BB2764"/>
    <w:rsid w:val="00BB2CC9"/>
    <w:rsid w:val="00BB3F42"/>
    <w:rsid w:val="00BB4409"/>
    <w:rsid w:val="00BB4F7B"/>
    <w:rsid w:val="00BB5695"/>
    <w:rsid w:val="00BB5F4C"/>
    <w:rsid w:val="00BB62BC"/>
    <w:rsid w:val="00BB644F"/>
    <w:rsid w:val="00BB6781"/>
    <w:rsid w:val="00BB67FB"/>
    <w:rsid w:val="00BB752B"/>
    <w:rsid w:val="00BC124C"/>
    <w:rsid w:val="00BC3AEF"/>
    <w:rsid w:val="00BC4298"/>
    <w:rsid w:val="00BC46A6"/>
    <w:rsid w:val="00BC5D01"/>
    <w:rsid w:val="00BC6BFC"/>
    <w:rsid w:val="00BC6D64"/>
    <w:rsid w:val="00BD0EE3"/>
    <w:rsid w:val="00BD108F"/>
    <w:rsid w:val="00BD14BC"/>
    <w:rsid w:val="00BD1D0D"/>
    <w:rsid w:val="00BD29CE"/>
    <w:rsid w:val="00BD2FE1"/>
    <w:rsid w:val="00BD3317"/>
    <w:rsid w:val="00BD3483"/>
    <w:rsid w:val="00BD5DE6"/>
    <w:rsid w:val="00BD5E96"/>
    <w:rsid w:val="00BD60C2"/>
    <w:rsid w:val="00BD66F6"/>
    <w:rsid w:val="00BD6E42"/>
    <w:rsid w:val="00BD728E"/>
    <w:rsid w:val="00BD7495"/>
    <w:rsid w:val="00BD7B9D"/>
    <w:rsid w:val="00BD7D25"/>
    <w:rsid w:val="00BD7E79"/>
    <w:rsid w:val="00BE0037"/>
    <w:rsid w:val="00BE00C8"/>
    <w:rsid w:val="00BE0E7D"/>
    <w:rsid w:val="00BE11FE"/>
    <w:rsid w:val="00BE16AE"/>
    <w:rsid w:val="00BE1880"/>
    <w:rsid w:val="00BE3DFB"/>
    <w:rsid w:val="00BE4AB8"/>
    <w:rsid w:val="00BE4DF2"/>
    <w:rsid w:val="00BE5DEB"/>
    <w:rsid w:val="00BE6153"/>
    <w:rsid w:val="00BE6456"/>
    <w:rsid w:val="00BE7023"/>
    <w:rsid w:val="00BF00F8"/>
    <w:rsid w:val="00BF1425"/>
    <w:rsid w:val="00BF1B6C"/>
    <w:rsid w:val="00BF2C32"/>
    <w:rsid w:val="00BF2E16"/>
    <w:rsid w:val="00BF2E66"/>
    <w:rsid w:val="00BF3491"/>
    <w:rsid w:val="00BF3C23"/>
    <w:rsid w:val="00BF49DB"/>
    <w:rsid w:val="00BF51F0"/>
    <w:rsid w:val="00BF60D5"/>
    <w:rsid w:val="00BF6B29"/>
    <w:rsid w:val="00BF70BD"/>
    <w:rsid w:val="00BF75D5"/>
    <w:rsid w:val="00BF798C"/>
    <w:rsid w:val="00C001DA"/>
    <w:rsid w:val="00C00831"/>
    <w:rsid w:val="00C00DC8"/>
    <w:rsid w:val="00C0114E"/>
    <w:rsid w:val="00C014C4"/>
    <w:rsid w:val="00C019EB"/>
    <w:rsid w:val="00C01C4B"/>
    <w:rsid w:val="00C02131"/>
    <w:rsid w:val="00C040EC"/>
    <w:rsid w:val="00C04FCB"/>
    <w:rsid w:val="00C053A1"/>
    <w:rsid w:val="00C05416"/>
    <w:rsid w:val="00C06395"/>
    <w:rsid w:val="00C06471"/>
    <w:rsid w:val="00C0648D"/>
    <w:rsid w:val="00C06B07"/>
    <w:rsid w:val="00C06E8A"/>
    <w:rsid w:val="00C0799D"/>
    <w:rsid w:val="00C079ED"/>
    <w:rsid w:val="00C07DB9"/>
    <w:rsid w:val="00C1003B"/>
    <w:rsid w:val="00C10553"/>
    <w:rsid w:val="00C10ABB"/>
    <w:rsid w:val="00C1169C"/>
    <w:rsid w:val="00C13704"/>
    <w:rsid w:val="00C13ACC"/>
    <w:rsid w:val="00C13CF4"/>
    <w:rsid w:val="00C157C2"/>
    <w:rsid w:val="00C157EE"/>
    <w:rsid w:val="00C164F5"/>
    <w:rsid w:val="00C16CD4"/>
    <w:rsid w:val="00C16E14"/>
    <w:rsid w:val="00C1748D"/>
    <w:rsid w:val="00C202CD"/>
    <w:rsid w:val="00C2095C"/>
    <w:rsid w:val="00C209AB"/>
    <w:rsid w:val="00C22696"/>
    <w:rsid w:val="00C25FF4"/>
    <w:rsid w:val="00C260E0"/>
    <w:rsid w:val="00C2625A"/>
    <w:rsid w:val="00C2765D"/>
    <w:rsid w:val="00C30068"/>
    <w:rsid w:val="00C302AA"/>
    <w:rsid w:val="00C31447"/>
    <w:rsid w:val="00C31AF7"/>
    <w:rsid w:val="00C31DE2"/>
    <w:rsid w:val="00C31DFF"/>
    <w:rsid w:val="00C328DE"/>
    <w:rsid w:val="00C33808"/>
    <w:rsid w:val="00C33F79"/>
    <w:rsid w:val="00C343DF"/>
    <w:rsid w:val="00C3480E"/>
    <w:rsid w:val="00C34A22"/>
    <w:rsid w:val="00C35D6E"/>
    <w:rsid w:val="00C3630C"/>
    <w:rsid w:val="00C37898"/>
    <w:rsid w:val="00C37F0E"/>
    <w:rsid w:val="00C40370"/>
    <w:rsid w:val="00C40FD8"/>
    <w:rsid w:val="00C413F9"/>
    <w:rsid w:val="00C41763"/>
    <w:rsid w:val="00C419C7"/>
    <w:rsid w:val="00C41DB1"/>
    <w:rsid w:val="00C42087"/>
    <w:rsid w:val="00C4219C"/>
    <w:rsid w:val="00C42D0C"/>
    <w:rsid w:val="00C435E3"/>
    <w:rsid w:val="00C43B41"/>
    <w:rsid w:val="00C4419C"/>
    <w:rsid w:val="00C441E8"/>
    <w:rsid w:val="00C44219"/>
    <w:rsid w:val="00C44AA5"/>
    <w:rsid w:val="00C44DE9"/>
    <w:rsid w:val="00C4524A"/>
    <w:rsid w:val="00C45442"/>
    <w:rsid w:val="00C457D3"/>
    <w:rsid w:val="00C4596A"/>
    <w:rsid w:val="00C45E7C"/>
    <w:rsid w:val="00C46706"/>
    <w:rsid w:val="00C46724"/>
    <w:rsid w:val="00C46E24"/>
    <w:rsid w:val="00C470F4"/>
    <w:rsid w:val="00C4735C"/>
    <w:rsid w:val="00C4768A"/>
    <w:rsid w:val="00C47BA7"/>
    <w:rsid w:val="00C47E46"/>
    <w:rsid w:val="00C47EA5"/>
    <w:rsid w:val="00C501A0"/>
    <w:rsid w:val="00C51B79"/>
    <w:rsid w:val="00C520BC"/>
    <w:rsid w:val="00C52FD9"/>
    <w:rsid w:val="00C53290"/>
    <w:rsid w:val="00C539D2"/>
    <w:rsid w:val="00C544D8"/>
    <w:rsid w:val="00C545E8"/>
    <w:rsid w:val="00C54BB8"/>
    <w:rsid w:val="00C552A9"/>
    <w:rsid w:val="00C55DBE"/>
    <w:rsid w:val="00C560F6"/>
    <w:rsid w:val="00C561A6"/>
    <w:rsid w:val="00C569D5"/>
    <w:rsid w:val="00C57238"/>
    <w:rsid w:val="00C57309"/>
    <w:rsid w:val="00C575B5"/>
    <w:rsid w:val="00C57694"/>
    <w:rsid w:val="00C57902"/>
    <w:rsid w:val="00C57A96"/>
    <w:rsid w:val="00C57FAE"/>
    <w:rsid w:val="00C604F9"/>
    <w:rsid w:val="00C60C0E"/>
    <w:rsid w:val="00C615CC"/>
    <w:rsid w:val="00C615DA"/>
    <w:rsid w:val="00C6243B"/>
    <w:rsid w:val="00C62823"/>
    <w:rsid w:val="00C630F6"/>
    <w:rsid w:val="00C631EE"/>
    <w:rsid w:val="00C63452"/>
    <w:rsid w:val="00C648A6"/>
    <w:rsid w:val="00C65350"/>
    <w:rsid w:val="00C6564C"/>
    <w:rsid w:val="00C65667"/>
    <w:rsid w:val="00C658A3"/>
    <w:rsid w:val="00C6610C"/>
    <w:rsid w:val="00C67F3B"/>
    <w:rsid w:val="00C7014F"/>
    <w:rsid w:val="00C70749"/>
    <w:rsid w:val="00C71100"/>
    <w:rsid w:val="00C728BF"/>
    <w:rsid w:val="00C72BFE"/>
    <w:rsid w:val="00C72EB8"/>
    <w:rsid w:val="00C73A52"/>
    <w:rsid w:val="00C7494D"/>
    <w:rsid w:val="00C74C84"/>
    <w:rsid w:val="00C751A7"/>
    <w:rsid w:val="00C7539A"/>
    <w:rsid w:val="00C754DA"/>
    <w:rsid w:val="00C75517"/>
    <w:rsid w:val="00C758A5"/>
    <w:rsid w:val="00C75BA0"/>
    <w:rsid w:val="00C76E64"/>
    <w:rsid w:val="00C773A3"/>
    <w:rsid w:val="00C7783F"/>
    <w:rsid w:val="00C77D78"/>
    <w:rsid w:val="00C8036C"/>
    <w:rsid w:val="00C80F89"/>
    <w:rsid w:val="00C810B8"/>
    <w:rsid w:val="00C8191C"/>
    <w:rsid w:val="00C81C82"/>
    <w:rsid w:val="00C81D97"/>
    <w:rsid w:val="00C82289"/>
    <w:rsid w:val="00C826A9"/>
    <w:rsid w:val="00C8275A"/>
    <w:rsid w:val="00C82F39"/>
    <w:rsid w:val="00C830B9"/>
    <w:rsid w:val="00C83707"/>
    <w:rsid w:val="00C83F31"/>
    <w:rsid w:val="00C8493B"/>
    <w:rsid w:val="00C853AC"/>
    <w:rsid w:val="00C85AF2"/>
    <w:rsid w:val="00C86258"/>
    <w:rsid w:val="00C8682B"/>
    <w:rsid w:val="00C86FEE"/>
    <w:rsid w:val="00C87084"/>
    <w:rsid w:val="00C878E1"/>
    <w:rsid w:val="00C90035"/>
    <w:rsid w:val="00C904C3"/>
    <w:rsid w:val="00C91CFC"/>
    <w:rsid w:val="00C91DD9"/>
    <w:rsid w:val="00C929D1"/>
    <w:rsid w:val="00C92D63"/>
    <w:rsid w:val="00C93873"/>
    <w:rsid w:val="00C943AB"/>
    <w:rsid w:val="00C94C49"/>
    <w:rsid w:val="00C96619"/>
    <w:rsid w:val="00C974F9"/>
    <w:rsid w:val="00C97793"/>
    <w:rsid w:val="00C978A8"/>
    <w:rsid w:val="00CA01B4"/>
    <w:rsid w:val="00CA0216"/>
    <w:rsid w:val="00CA0A23"/>
    <w:rsid w:val="00CA0A5F"/>
    <w:rsid w:val="00CA0AB4"/>
    <w:rsid w:val="00CA2233"/>
    <w:rsid w:val="00CA2ED6"/>
    <w:rsid w:val="00CA37A7"/>
    <w:rsid w:val="00CA3BEE"/>
    <w:rsid w:val="00CA3ECA"/>
    <w:rsid w:val="00CA49B4"/>
    <w:rsid w:val="00CA754E"/>
    <w:rsid w:val="00CB007C"/>
    <w:rsid w:val="00CB076C"/>
    <w:rsid w:val="00CB1087"/>
    <w:rsid w:val="00CB1C48"/>
    <w:rsid w:val="00CB23BA"/>
    <w:rsid w:val="00CB2751"/>
    <w:rsid w:val="00CB30B0"/>
    <w:rsid w:val="00CB3C7F"/>
    <w:rsid w:val="00CB3E5C"/>
    <w:rsid w:val="00CB4564"/>
    <w:rsid w:val="00CB4C41"/>
    <w:rsid w:val="00CB4F57"/>
    <w:rsid w:val="00CB500B"/>
    <w:rsid w:val="00CC020B"/>
    <w:rsid w:val="00CC057E"/>
    <w:rsid w:val="00CC128B"/>
    <w:rsid w:val="00CC2095"/>
    <w:rsid w:val="00CC2455"/>
    <w:rsid w:val="00CC253F"/>
    <w:rsid w:val="00CC26C8"/>
    <w:rsid w:val="00CC3CC8"/>
    <w:rsid w:val="00CC4820"/>
    <w:rsid w:val="00CC484E"/>
    <w:rsid w:val="00CC5548"/>
    <w:rsid w:val="00CC55CE"/>
    <w:rsid w:val="00CC59B4"/>
    <w:rsid w:val="00CC5DE7"/>
    <w:rsid w:val="00CC655E"/>
    <w:rsid w:val="00CC6601"/>
    <w:rsid w:val="00CC67EF"/>
    <w:rsid w:val="00CC6AD5"/>
    <w:rsid w:val="00CC6C8E"/>
    <w:rsid w:val="00CC7DE0"/>
    <w:rsid w:val="00CC7F85"/>
    <w:rsid w:val="00CC7FA7"/>
    <w:rsid w:val="00CD1F55"/>
    <w:rsid w:val="00CD2F35"/>
    <w:rsid w:val="00CD31D6"/>
    <w:rsid w:val="00CD320B"/>
    <w:rsid w:val="00CD3A2F"/>
    <w:rsid w:val="00CD3B98"/>
    <w:rsid w:val="00CD40C7"/>
    <w:rsid w:val="00CD58EB"/>
    <w:rsid w:val="00CD68F7"/>
    <w:rsid w:val="00CD6B58"/>
    <w:rsid w:val="00CD7C0C"/>
    <w:rsid w:val="00CE069E"/>
    <w:rsid w:val="00CE0842"/>
    <w:rsid w:val="00CE133E"/>
    <w:rsid w:val="00CE2347"/>
    <w:rsid w:val="00CE254D"/>
    <w:rsid w:val="00CE2829"/>
    <w:rsid w:val="00CE44F6"/>
    <w:rsid w:val="00CE4D17"/>
    <w:rsid w:val="00CE51E9"/>
    <w:rsid w:val="00CE5D92"/>
    <w:rsid w:val="00CE721B"/>
    <w:rsid w:val="00CF0419"/>
    <w:rsid w:val="00CF111E"/>
    <w:rsid w:val="00CF1196"/>
    <w:rsid w:val="00CF1291"/>
    <w:rsid w:val="00CF1F7B"/>
    <w:rsid w:val="00CF3666"/>
    <w:rsid w:val="00CF3A17"/>
    <w:rsid w:val="00CF3D4F"/>
    <w:rsid w:val="00CF40B1"/>
    <w:rsid w:val="00CF46DD"/>
    <w:rsid w:val="00CF4862"/>
    <w:rsid w:val="00CF4DC1"/>
    <w:rsid w:val="00CF56F5"/>
    <w:rsid w:val="00CF5C6D"/>
    <w:rsid w:val="00CF64E0"/>
    <w:rsid w:val="00CF7535"/>
    <w:rsid w:val="00CF7B9A"/>
    <w:rsid w:val="00CF7C52"/>
    <w:rsid w:val="00D00547"/>
    <w:rsid w:val="00D00631"/>
    <w:rsid w:val="00D00965"/>
    <w:rsid w:val="00D00AE6"/>
    <w:rsid w:val="00D01618"/>
    <w:rsid w:val="00D01B9B"/>
    <w:rsid w:val="00D024CD"/>
    <w:rsid w:val="00D03BBB"/>
    <w:rsid w:val="00D043C2"/>
    <w:rsid w:val="00D043CC"/>
    <w:rsid w:val="00D04BED"/>
    <w:rsid w:val="00D053FA"/>
    <w:rsid w:val="00D05ADD"/>
    <w:rsid w:val="00D06F73"/>
    <w:rsid w:val="00D07777"/>
    <w:rsid w:val="00D07C57"/>
    <w:rsid w:val="00D10090"/>
    <w:rsid w:val="00D101F0"/>
    <w:rsid w:val="00D106DE"/>
    <w:rsid w:val="00D110F9"/>
    <w:rsid w:val="00D1209E"/>
    <w:rsid w:val="00D120A4"/>
    <w:rsid w:val="00D121ED"/>
    <w:rsid w:val="00D12848"/>
    <w:rsid w:val="00D12928"/>
    <w:rsid w:val="00D12C0A"/>
    <w:rsid w:val="00D13403"/>
    <w:rsid w:val="00D13630"/>
    <w:rsid w:val="00D13791"/>
    <w:rsid w:val="00D13805"/>
    <w:rsid w:val="00D14874"/>
    <w:rsid w:val="00D15326"/>
    <w:rsid w:val="00D15350"/>
    <w:rsid w:val="00D156EE"/>
    <w:rsid w:val="00D157C8"/>
    <w:rsid w:val="00D1630D"/>
    <w:rsid w:val="00D167FD"/>
    <w:rsid w:val="00D201E8"/>
    <w:rsid w:val="00D205F7"/>
    <w:rsid w:val="00D20EA1"/>
    <w:rsid w:val="00D21420"/>
    <w:rsid w:val="00D21917"/>
    <w:rsid w:val="00D21A0E"/>
    <w:rsid w:val="00D21D36"/>
    <w:rsid w:val="00D227EC"/>
    <w:rsid w:val="00D22AEE"/>
    <w:rsid w:val="00D22B37"/>
    <w:rsid w:val="00D22E2B"/>
    <w:rsid w:val="00D232BD"/>
    <w:rsid w:val="00D23851"/>
    <w:rsid w:val="00D24BD3"/>
    <w:rsid w:val="00D2532D"/>
    <w:rsid w:val="00D25805"/>
    <w:rsid w:val="00D25B26"/>
    <w:rsid w:val="00D25E02"/>
    <w:rsid w:val="00D25E1A"/>
    <w:rsid w:val="00D2656D"/>
    <w:rsid w:val="00D277AE"/>
    <w:rsid w:val="00D27A5A"/>
    <w:rsid w:val="00D31087"/>
    <w:rsid w:val="00D31154"/>
    <w:rsid w:val="00D31579"/>
    <w:rsid w:val="00D328E8"/>
    <w:rsid w:val="00D3309A"/>
    <w:rsid w:val="00D3322F"/>
    <w:rsid w:val="00D3327A"/>
    <w:rsid w:val="00D34304"/>
    <w:rsid w:val="00D34F43"/>
    <w:rsid w:val="00D351CD"/>
    <w:rsid w:val="00D35249"/>
    <w:rsid w:val="00D3528E"/>
    <w:rsid w:val="00D407C2"/>
    <w:rsid w:val="00D40E50"/>
    <w:rsid w:val="00D41027"/>
    <w:rsid w:val="00D4182B"/>
    <w:rsid w:val="00D42942"/>
    <w:rsid w:val="00D42D8A"/>
    <w:rsid w:val="00D43330"/>
    <w:rsid w:val="00D439CC"/>
    <w:rsid w:val="00D44CD4"/>
    <w:rsid w:val="00D45791"/>
    <w:rsid w:val="00D459F6"/>
    <w:rsid w:val="00D47BED"/>
    <w:rsid w:val="00D47F32"/>
    <w:rsid w:val="00D5017B"/>
    <w:rsid w:val="00D50713"/>
    <w:rsid w:val="00D50BE7"/>
    <w:rsid w:val="00D519D2"/>
    <w:rsid w:val="00D531E6"/>
    <w:rsid w:val="00D55516"/>
    <w:rsid w:val="00D557A1"/>
    <w:rsid w:val="00D55C48"/>
    <w:rsid w:val="00D56637"/>
    <w:rsid w:val="00D56816"/>
    <w:rsid w:val="00D568B1"/>
    <w:rsid w:val="00D5765B"/>
    <w:rsid w:val="00D57EDE"/>
    <w:rsid w:val="00D609E1"/>
    <w:rsid w:val="00D60AFE"/>
    <w:rsid w:val="00D61119"/>
    <w:rsid w:val="00D61E6C"/>
    <w:rsid w:val="00D62486"/>
    <w:rsid w:val="00D631AB"/>
    <w:rsid w:val="00D63413"/>
    <w:rsid w:val="00D639B1"/>
    <w:rsid w:val="00D64531"/>
    <w:rsid w:val="00D64560"/>
    <w:rsid w:val="00D64562"/>
    <w:rsid w:val="00D65872"/>
    <w:rsid w:val="00D65C87"/>
    <w:rsid w:val="00D65EDF"/>
    <w:rsid w:val="00D6788B"/>
    <w:rsid w:val="00D704A5"/>
    <w:rsid w:val="00D70BB6"/>
    <w:rsid w:val="00D713A9"/>
    <w:rsid w:val="00D7142C"/>
    <w:rsid w:val="00D71AFF"/>
    <w:rsid w:val="00D71C2F"/>
    <w:rsid w:val="00D7265D"/>
    <w:rsid w:val="00D72F8C"/>
    <w:rsid w:val="00D734D7"/>
    <w:rsid w:val="00D735B9"/>
    <w:rsid w:val="00D7448A"/>
    <w:rsid w:val="00D74AB8"/>
    <w:rsid w:val="00D74D71"/>
    <w:rsid w:val="00D75037"/>
    <w:rsid w:val="00D75040"/>
    <w:rsid w:val="00D76422"/>
    <w:rsid w:val="00D76832"/>
    <w:rsid w:val="00D768C6"/>
    <w:rsid w:val="00D80759"/>
    <w:rsid w:val="00D80911"/>
    <w:rsid w:val="00D80E78"/>
    <w:rsid w:val="00D81303"/>
    <w:rsid w:val="00D81AB4"/>
    <w:rsid w:val="00D82040"/>
    <w:rsid w:val="00D82708"/>
    <w:rsid w:val="00D82885"/>
    <w:rsid w:val="00D82F6E"/>
    <w:rsid w:val="00D83CF5"/>
    <w:rsid w:val="00D840DB"/>
    <w:rsid w:val="00D846CA"/>
    <w:rsid w:val="00D8475D"/>
    <w:rsid w:val="00D850BB"/>
    <w:rsid w:val="00D85411"/>
    <w:rsid w:val="00D856AE"/>
    <w:rsid w:val="00D856C4"/>
    <w:rsid w:val="00D8627F"/>
    <w:rsid w:val="00D862BA"/>
    <w:rsid w:val="00D86864"/>
    <w:rsid w:val="00D86A1A"/>
    <w:rsid w:val="00D876B5"/>
    <w:rsid w:val="00D87A05"/>
    <w:rsid w:val="00D908BC"/>
    <w:rsid w:val="00D91551"/>
    <w:rsid w:val="00D91729"/>
    <w:rsid w:val="00D91B77"/>
    <w:rsid w:val="00D920BF"/>
    <w:rsid w:val="00D9210A"/>
    <w:rsid w:val="00D92864"/>
    <w:rsid w:val="00D92948"/>
    <w:rsid w:val="00D93212"/>
    <w:rsid w:val="00D93D2B"/>
    <w:rsid w:val="00D949B2"/>
    <w:rsid w:val="00D95725"/>
    <w:rsid w:val="00D95CA1"/>
    <w:rsid w:val="00D95FB1"/>
    <w:rsid w:val="00D96324"/>
    <w:rsid w:val="00D96414"/>
    <w:rsid w:val="00D96503"/>
    <w:rsid w:val="00D9693A"/>
    <w:rsid w:val="00D96EED"/>
    <w:rsid w:val="00DA0AC5"/>
    <w:rsid w:val="00DA178D"/>
    <w:rsid w:val="00DA1F32"/>
    <w:rsid w:val="00DA25D1"/>
    <w:rsid w:val="00DA2611"/>
    <w:rsid w:val="00DA2F67"/>
    <w:rsid w:val="00DA31E2"/>
    <w:rsid w:val="00DA33A2"/>
    <w:rsid w:val="00DA684B"/>
    <w:rsid w:val="00DA77D7"/>
    <w:rsid w:val="00DB0395"/>
    <w:rsid w:val="00DB096B"/>
    <w:rsid w:val="00DB0E8F"/>
    <w:rsid w:val="00DB1B14"/>
    <w:rsid w:val="00DB1D06"/>
    <w:rsid w:val="00DB2B08"/>
    <w:rsid w:val="00DB2F64"/>
    <w:rsid w:val="00DB3014"/>
    <w:rsid w:val="00DB348D"/>
    <w:rsid w:val="00DB39B8"/>
    <w:rsid w:val="00DB4BE1"/>
    <w:rsid w:val="00DB5317"/>
    <w:rsid w:val="00DB691F"/>
    <w:rsid w:val="00DB69A4"/>
    <w:rsid w:val="00DB7C5A"/>
    <w:rsid w:val="00DC1BBA"/>
    <w:rsid w:val="00DC21E8"/>
    <w:rsid w:val="00DC2DDC"/>
    <w:rsid w:val="00DC36A4"/>
    <w:rsid w:val="00DC4197"/>
    <w:rsid w:val="00DC4644"/>
    <w:rsid w:val="00DC53C6"/>
    <w:rsid w:val="00DC5B9B"/>
    <w:rsid w:val="00DC5CDF"/>
    <w:rsid w:val="00DC6330"/>
    <w:rsid w:val="00DC678D"/>
    <w:rsid w:val="00DC6B14"/>
    <w:rsid w:val="00DC71E0"/>
    <w:rsid w:val="00DC71F4"/>
    <w:rsid w:val="00DC787E"/>
    <w:rsid w:val="00DC7C49"/>
    <w:rsid w:val="00DD01B1"/>
    <w:rsid w:val="00DD07D7"/>
    <w:rsid w:val="00DD167B"/>
    <w:rsid w:val="00DD1E63"/>
    <w:rsid w:val="00DD33A1"/>
    <w:rsid w:val="00DD3BAA"/>
    <w:rsid w:val="00DD3E33"/>
    <w:rsid w:val="00DD436E"/>
    <w:rsid w:val="00DD480C"/>
    <w:rsid w:val="00DD4C82"/>
    <w:rsid w:val="00DD5A79"/>
    <w:rsid w:val="00DD63C8"/>
    <w:rsid w:val="00DD6479"/>
    <w:rsid w:val="00DD6FCC"/>
    <w:rsid w:val="00DD7192"/>
    <w:rsid w:val="00DD77CB"/>
    <w:rsid w:val="00DE00D9"/>
    <w:rsid w:val="00DE020D"/>
    <w:rsid w:val="00DE07FC"/>
    <w:rsid w:val="00DE10BD"/>
    <w:rsid w:val="00DE1942"/>
    <w:rsid w:val="00DE1949"/>
    <w:rsid w:val="00DE1A1C"/>
    <w:rsid w:val="00DE30D9"/>
    <w:rsid w:val="00DE33E4"/>
    <w:rsid w:val="00DE342B"/>
    <w:rsid w:val="00DE42AE"/>
    <w:rsid w:val="00DE469E"/>
    <w:rsid w:val="00DE4748"/>
    <w:rsid w:val="00DE4B3F"/>
    <w:rsid w:val="00DE5EDE"/>
    <w:rsid w:val="00DE60C8"/>
    <w:rsid w:val="00DE658B"/>
    <w:rsid w:val="00DE67E9"/>
    <w:rsid w:val="00DE6F1D"/>
    <w:rsid w:val="00DF0521"/>
    <w:rsid w:val="00DF055C"/>
    <w:rsid w:val="00DF1331"/>
    <w:rsid w:val="00DF382C"/>
    <w:rsid w:val="00DF3C3A"/>
    <w:rsid w:val="00DF3E3F"/>
    <w:rsid w:val="00DF463D"/>
    <w:rsid w:val="00DF479F"/>
    <w:rsid w:val="00DF48DF"/>
    <w:rsid w:val="00DF53D6"/>
    <w:rsid w:val="00DF5AED"/>
    <w:rsid w:val="00DF62BE"/>
    <w:rsid w:val="00DF65E2"/>
    <w:rsid w:val="00DF6B63"/>
    <w:rsid w:val="00DF7744"/>
    <w:rsid w:val="00DF7A84"/>
    <w:rsid w:val="00E00DC6"/>
    <w:rsid w:val="00E0126E"/>
    <w:rsid w:val="00E012DE"/>
    <w:rsid w:val="00E024FF"/>
    <w:rsid w:val="00E02592"/>
    <w:rsid w:val="00E0268F"/>
    <w:rsid w:val="00E02FC2"/>
    <w:rsid w:val="00E032C9"/>
    <w:rsid w:val="00E03A6C"/>
    <w:rsid w:val="00E04549"/>
    <w:rsid w:val="00E05BF6"/>
    <w:rsid w:val="00E05CDF"/>
    <w:rsid w:val="00E06386"/>
    <w:rsid w:val="00E06496"/>
    <w:rsid w:val="00E064DC"/>
    <w:rsid w:val="00E06C70"/>
    <w:rsid w:val="00E06DCA"/>
    <w:rsid w:val="00E07581"/>
    <w:rsid w:val="00E07EA2"/>
    <w:rsid w:val="00E10349"/>
    <w:rsid w:val="00E11B01"/>
    <w:rsid w:val="00E11DB9"/>
    <w:rsid w:val="00E12E69"/>
    <w:rsid w:val="00E12E7A"/>
    <w:rsid w:val="00E13131"/>
    <w:rsid w:val="00E13F98"/>
    <w:rsid w:val="00E1434C"/>
    <w:rsid w:val="00E14918"/>
    <w:rsid w:val="00E152CB"/>
    <w:rsid w:val="00E15CD4"/>
    <w:rsid w:val="00E16015"/>
    <w:rsid w:val="00E165B6"/>
    <w:rsid w:val="00E16843"/>
    <w:rsid w:val="00E16AF5"/>
    <w:rsid w:val="00E207AE"/>
    <w:rsid w:val="00E2095A"/>
    <w:rsid w:val="00E21454"/>
    <w:rsid w:val="00E228D5"/>
    <w:rsid w:val="00E24054"/>
    <w:rsid w:val="00E24479"/>
    <w:rsid w:val="00E24865"/>
    <w:rsid w:val="00E24AB5"/>
    <w:rsid w:val="00E24DA3"/>
    <w:rsid w:val="00E25EE3"/>
    <w:rsid w:val="00E26257"/>
    <w:rsid w:val="00E2660D"/>
    <w:rsid w:val="00E26C34"/>
    <w:rsid w:val="00E27A12"/>
    <w:rsid w:val="00E27A15"/>
    <w:rsid w:val="00E27B07"/>
    <w:rsid w:val="00E30B73"/>
    <w:rsid w:val="00E317F3"/>
    <w:rsid w:val="00E31986"/>
    <w:rsid w:val="00E322F8"/>
    <w:rsid w:val="00E327CF"/>
    <w:rsid w:val="00E327E8"/>
    <w:rsid w:val="00E33641"/>
    <w:rsid w:val="00E3366F"/>
    <w:rsid w:val="00E351F2"/>
    <w:rsid w:val="00E35428"/>
    <w:rsid w:val="00E35576"/>
    <w:rsid w:val="00E35F16"/>
    <w:rsid w:val="00E36737"/>
    <w:rsid w:val="00E3752B"/>
    <w:rsid w:val="00E376A2"/>
    <w:rsid w:val="00E402A9"/>
    <w:rsid w:val="00E404F4"/>
    <w:rsid w:val="00E40C16"/>
    <w:rsid w:val="00E413C5"/>
    <w:rsid w:val="00E425B8"/>
    <w:rsid w:val="00E43477"/>
    <w:rsid w:val="00E43BB1"/>
    <w:rsid w:val="00E43C6E"/>
    <w:rsid w:val="00E43D84"/>
    <w:rsid w:val="00E441F8"/>
    <w:rsid w:val="00E44211"/>
    <w:rsid w:val="00E451FD"/>
    <w:rsid w:val="00E455D2"/>
    <w:rsid w:val="00E45AC9"/>
    <w:rsid w:val="00E45C51"/>
    <w:rsid w:val="00E4678A"/>
    <w:rsid w:val="00E46C6C"/>
    <w:rsid w:val="00E477FE"/>
    <w:rsid w:val="00E479D7"/>
    <w:rsid w:val="00E50465"/>
    <w:rsid w:val="00E50A7F"/>
    <w:rsid w:val="00E51B74"/>
    <w:rsid w:val="00E51F5D"/>
    <w:rsid w:val="00E5223F"/>
    <w:rsid w:val="00E5370F"/>
    <w:rsid w:val="00E544F5"/>
    <w:rsid w:val="00E54897"/>
    <w:rsid w:val="00E5499A"/>
    <w:rsid w:val="00E54AB1"/>
    <w:rsid w:val="00E55988"/>
    <w:rsid w:val="00E55EF4"/>
    <w:rsid w:val="00E564C7"/>
    <w:rsid w:val="00E57F0D"/>
    <w:rsid w:val="00E61663"/>
    <w:rsid w:val="00E63608"/>
    <w:rsid w:val="00E63798"/>
    <w:rsid w:val="00E63A8C"/>
    <w:rsid w:val="00E65355"/>
    <w:rsid w:val="00E668EB"/>
    <w:rsid w:val="00E66C09"/>
    <w:rsid w:val="00E66E7C"/>
    <w:rsid w:val="00E66E9D"/>
    <w:rsid w:val="00E674BA"/>
    <w:rsid w:val="00E701F2"/>
    <w:rsid w:val="00E721B2"/>
    <w:rsid w:val="00E723DA"/>
    <w:rsid w:val="00E7340D"/>
    <w:rsid w:val="00E73FCD"/>
    <w:rsid w:val="00E74C74"/>
    <w:rsid w:val="00E75487"/>
    <w:rsid w:val="00E7558C"/>
    <w:rsid w:val="00E758F1"/>
    <w:rsid w:val="00E75E74"/>
    <w:rsid w:val="00E75FCE"/>
    <w:rsid w:val="00E761F3"/>
    <w:rsid w:val="00E76605"/>
    <w:rsid w:val="00E767C8"/>
    <w:rsid w:val="00E76EC5"/>
    <w:rsid w:val="00E8001B"/>
    <w:rsid w:val="00E808DB"/>
    <w:rsid w:val="00E8118E"/>
    <w:rsid w:val="00E81225"/>
    <w:rsid w:val="00E81532"/>
    <w:rsid w:val="00E81562"/>
    <w:rsid w:val="00E81682"/>
    <w:rsid w:val="00E81978"/>
    <w:rsid w:val="00E82E9D"/>
    <w:rsid w:val="00E831C7"/>
    <w:rsid w:val="00E83613"/>
    <w:rsid w:val="00E839AE"/>
    <w:rsid w:val="00E83DA6"/>
    <w:rsid w:val="00E83DC6"/>
    <w:rsid w:val="00E8427E"/>
    <w:rsid w:val="00E84DC0"/>
    <w:rsid w:val="00E86100"/>
    <w:rsid w:val="00E86373"/>
    <w:rsid w:val="00E86935"/>
    <w:rsid w:val="00E87183"/>
    <w:rsid w:val="00E877D4"/>
    <w:rsid w:val="00E87805"/>
    <w:rsid w:val="00E87CE6"/>
    <w:rsid w:val="00E90084"/>
    <w:rsid w:val="00E908AF"/>
    <w:rsid w:val="00E9097D"/>
    <w:rsid w:val="00E90B6A"/>
    <w:rsid w:val="00E91358"/>
    <w:rsid w:val="00E91C64"/>
    <w:rsid w:val="00E9283E"/>
    <w:rsid w:val="00E929E8"/>
    <w:rsid w:val="00E930FF"/>
    <w:rsid w:val="00E93833"/>
    <w:rsid w:val="00E93969"/>
    <w:rsid w:val="00E93C6F"/>
    <w:rsid w:val="00E93E48"/>
    <w:rsid w:val="00E95112"/>
    <w:rsid w:val="00E9527D"/>
    <w:rsid w:val="00E955AC"/>
    <w:rsid w:val="00E956FD"/>
    <w:rsid w:val="00E95A4C"/>
    <w:rsid w:val="00E95D39"/>
    <w:rsid w:val="00E97DAD"/>
    <w:rsid w:val="00EA05D6"/>
    <w:rsid w:val="00EA162B"/>
    <w:rsid w:val="00EA1988"/>
    <w:rsid w:val="00EA21CC"/>
    <w:rsid w:val="00EA23F5"/>
    <w:rsid w:val="00EA3006"/>
    <w:rsid w:val="00EA40A1"/>
    <w:rsid w:val="00EA4306"/>
    <w:rsid w:val="00EA4B98"/>
    <w:rsid w:val="00EA5532"/>
    <w:rsid w:val="00EA5E7D"/>
    <w:rsid w:val="00EA62ED"/>
    <w:rsid w:val="00EA6B4D"/>
    <w:rsid w:val="00EA6E6F"/>
    <w:rsid w:val="00EA7FDA"/>
    <w:rsid w:val="00EB0517"/>
    <w:rsid w:val="00EB068E"/>
    <w:rsid w:val="00EB092C"/>
    <w:rsid w:val="00EB0C51"/>
    <w:rsid w:val="00EB1025"/>
    <w:rsid w:val="00EB14E3"/>
    <w:rsid w:val="00EB1610"/>
    <w:rsid w:val="00EB1FEB"/>
    <w:rsid w:val="00EB2280"/>
    <w:rsid w:val="00EB43E1"/>
    <w:rsid w:val="00EB4B13"/>
    <w:rsid w:val="00EB500C"/>
    <w:rsid w:val="00EB6FDA"/>
    <w:rsid w:val="00EB7788"/>
    <w:rsid w:val="00EB7BA4"/>
    <w:rsid w:val="00EC0999"/>
    <w:rsid w:val="00EC0D57"/>
    <w:rsid w:val="00EC12CA"/>
    <w:rsid w:val="00EC13D8"/>
    <w:rsid w:val="00EC141E"/>
    <w:rsid w:val="00EC1479"/>
    <w:rsid w:val="00EC1534"/>
    <w:rsid w:val="00EC1673"/>
    <w:rsid w:val="00EC16CE"/>
    <w:rsid w:val="00EC1EF4"/>
    <w:rsid w:val="00EC20EC"/>
    <w:rsid w:val="00EC2496"/>
    <w:rsid w:val="00EC356D"/>
    <w:rsid w:val="00EC41A8"/>
    <w:rsid w:val="00EC4432"/>
    <w:rsid w:val="00EC4E54"/>
    <w:rsid w:val="00EC5E90"/>
    <w:rsid w:val="00EC607D"/>
    <w:rsid w:val="00EC6686"/>
    <w:rsid w:val="00EC766A"/>
    <w:rsid w:val="00EC7715"/>
    <w:rsid w:val="00ED01E8"/>
    <w:rsid w:val="00ED0756"/>
    <w:rsid w:val="00ED0B41"/>
    <w:rsid w:val="00ED16B9"/>
    <w:rsid w:val="00ED16D9"/>
    <w:rsid w:val="00ED18F0"/>
    <w:rsid w:val="00ED2163"/>
    <w:rsid w:val="00ED27F3"/>
    <w:rsid w:val="00ED28C8"/>
    <w:rsid w:val="00ED3607"/>
    <w:rsid w:val="00ED3737"/>
    <w:rsid w:val="00ED4012"/>
    <w:rsid w:val="00ED43BC"/>
    <w:rsid w:val="00ED52AF"/>
    <w:rsid w:val="00ED53DA"/>
    <w:rsid w:val="00ED553A"/>
    <w:rsid w:val="00ED581F"/>
    <w:rsid w:val="00ED62F0"/>
    <w:rsid w:val="00ED68FD"/>
    <w:rsid w:val="00ED69E4"/>
    <w:rsid w:val="00ED6B67"/>
    <w:rsid w:val="00ED6E5D"/>
    <w:rsid w:val="00ED72F2"/>
    <w:rsid w:val="00ED77DB"/>
    <w:rsid w:val="00ED7B90"/>
    <w:rsid w:val="00ED7D37"/>
    <w:rsid w:val="00EE01B4"/>
    <w:rsid w:val="00EE0633"/>
    <w:rsid w:val="00EE08F4"/>
    <w:rsid w:val="00EE138F"/>
    <w:rsid w:val="00EE14D4"/>
    <w:rsid w:val="00EE155B"/>
    <w:rsid w:val="00EE1CC9"/>
    <w:rsid w:val="00EE1FE5"/>
    <w:rsid w:val="00EE28A6"/>
    <w:rsid w:val="00EE36E6"/>
    <w:rsid w:val="00EE38BD"/>
    <w:rsid w:val="00EE3E1C"/>
    <w:rsid w:val="00EE4475"/>
    <w:rsid w:val="00EE4C9C"/>
    <w:rsid w:val="00EE5075"/>
    <w:rsid w:val="00EE52E4"/>
    <w:rsid w:val="00EE57F0"/>
    <w:rsid w:val="00EE64E7"/>
    <w:rsid w:val="00EE6F9C"/>
    <w:rsid w:val="00EE74B7"/>
    <w:rsid w:val="00EF0138"/>
    <w:rsid w:val="00EF0257"/>
    <w:rsid w:val="00EF068F"/>
    <w:rsid w:val="00EF0841"/>
    <w:rsid w:val="00EF0A0A"/>
    <w:rsid w:val="00EF17B1"/>
    <w:rsid w:val="00EF1930"/>
    <w:rsid w:val="00EF1A85"/>
    <w:rsid w:val="00EF23D5"/>
    <w:rsid w:val="00EF3FBB"/>
    <w:rsid w:val="00EF4C79"/>
    <w:rsid w:val="00EF53F5"/>
    <w:rsid w:val="00EF5A00"/>
    <w:rsid w:val="00EF6345"/>
    <w:rsid w:val="00EF65AF"/>
    <w:rsid w:val="00EF6DCC"/>
    <w:rsid w:val="00EF6E2E"/>
    <w:rsid w:val="00EF7B9B"/>
    <w:rsid w:val="00EF7E14"/>
    <w:rsid w:val="00EF7F59"/>
    <w:rsid w:val="00F000F6"/>
    <w:rsid w:val="00F006A5"/>
    <w:rsid w:val="00F007A0"/>
    <w:rsid w:val="00F00833"/>
    <w:rsid w:val="00F0115E"/>
    <w:rsid w:val="00F014EA"/>
    <w:rsid w:val="00F01FDB"/>
    <w:rsid w:val="00F0302F"/>
    <w:rsid w:val="00F035AD"/>
    <w:rsid w:val="00F0542A"/>
    <w:rsid w:val="00F05A6E"/>
    <w:rsid w:val="00F05B61"/>
    <w:rsid w:val="00F061F3"/>
    <w:rsid w:val="00F06468"/>
    <w:rsid w:val="00F0649F"/>
    <w:rsid w:val="00F06704"/>
    <w:rsid w:val="00F067F2"/>
    <w:rsid w:val="00F069E9"/>
    <w:rsid w:val="00F06A7F"/>
    <w:rsid w:val="00F07281"/>
    <w:rsid w:val="00F0790F"/>
    <w:rsid w:val="00F10C25"/>
    <w:rsid w:val="00F10E35"/>
    <w:rsid w:val="00F10E97"/>
    <w:rsid w:val="00F10EA8"/>
    <w:rsid w:val="00F1190B"/>
    <w:rsid w:val="00F119B6"/>
    <w:rsid w:val="00F11C35"/>
    <w:rsid w:val="00F13AAD"/>
    <w:rsid w:val="00F13BF2"/>
    <w:rsid w:val="00F13E9E"/>
    <w:rsid w:val="00F14790"/>
    <w:rsid w:val="00F1519F"/>
    <w:rsid w:val="00F16D1A"/>
    <w:rsid w:val="00F17818"/>
    <w:rsid w:val="00F17E76"/>
    <w:rsid w:val="00F2004F"/>
    <w:rsid w:val="00F20B8D"/>
    <w:rsid w:val="00F21250"/>
    <w:rsid w:val="00F21578"/>
    <w:rsid w:val="00F2180A"/>
    <w:rsid w:val="00F2212A"/>
    <w:rsid w:val="00F22747"/>
    <w:rsid w:val="00F2278D"/>
    <w:rsid w:val="00F22E40"/>
    <w:rsid w:val="00F22F3B"/>
    <w:rsid w:val="00F23170"/>
    <w:rsid w:val="00F244C3"/>
    <w:rsid w:val="00F2514B"/>
    <w:rsid w:val="00F2553C"/>
    <w:rsid w:val="00F255E7"/>
    <w:rsid w:val="00F25DC2"/>
    <w:rsid w:val="00F26396"/>
    <w:rsid w:val="00F270E8"/>
    <w:rsid w:val="00F271BC"/>
    <w:rsid w:val="00F27232"/>
    <w:rsid w:val="00F2761C"/>
    <w:rsid w:val="00F27760"/>
    <w:rsid w:val="00F3067B"/>
    <w:rsid w:val="00F30BA5"/>
    <w:rsid w:val="00F30DAF"/>
    <w:rsid w:val="00F30E5F"/>
    <w:rsid w:val="00F30E86"/>
    <w:rsid w:val="00F30EAA"/>
    <w:rsid w:val="00F32EFE"/>
    <w:rsid w:val="00F348BB"/>
    <w:rsid w:val="00F34F09"/>
    <w:rsid w:val="00F3534B"/>
    <w:rsid w:val="00F355C9"/>
    <w:rsid w:val="00F35D14"/>
    <w:rsid w:val="00F36163"/>
    <w:rsid w:val="00F361D6"/>
    <w:rsid w:val="00F36ED0"/>
    <w:rsid w:val="00F405E6"/>
    <w:rsid w:val="00F41110"/>
    <w:rsid w:val="00F42916"/>
    <w:rsid w:val="00F42A3B"/>
    <w:rsid w:val="00F42EA1"/>
    <w:rsid w:val="00F4318A"/>
    <w:rsid w:val="00F4366F"/>
    <w:rsid w:val="00F437F4"/>
    <w:rsid w:val="00F43817"/>
    <w:rsid w:val="00F43F3D"/>
    <w:rsid w:val="00F449EB"/>
    <w:rsid w:val="00F44C15"/>
    <w:rsid w:val="00F44E67"/>
    <w:rsid w:val="00F4511F"/>
    <w:rsid w:val="00F45E1C"/>
    <w:rsid w:val="00F460EE"/>
    <w:rsid w:val="00F465C7"/>
    <w:rsid w:val="00F46AF4"/>
    <w:rsid w:val="00F46DBB"/>
    <w:rsid w:val="00F47575"/>
    <w:rsid w:val="00F4758D"/>
    <w:rsid w:val="00F4797D"/>
    <w:rsid w:val="00F500F0"/>
    <w:rsid w:val="00F51F63"/>
    <w:rsid w:val="00F52835"/>
    <w:rsid w:val="00F528C7"/>
    <w:rsid w:val="00F52C9A"/>
    <w:rsid w:val="00F52FCE"/>
    <w:rsid w:val="00F530AC"/>
    <w:rsid w:val="00F53E86"/>
    <w:rsid w:val="00F54B32"/>
    <w:rsid w:val="00F55E01"/>
    <w:rsid w:val="00F560F2"/>
    <w:rsid w:val="00F565EA"/>
    <w:rsid w:val="00F5679B"/>
    <w:rsid w:val="00F567A1"/>
    <w:rsid w:val="00F56CC1"/>
    <w:rsid w:val="00F56EE9"/>
    <w:rsid w:val="00F60ECA"/>
    <w:rsid w:val="00F60ED2"/>
    <w:rsid w:val="00F6104D"/>
    <w:rsid w:val="00F61A71"/>
    <w:rsid w:val="00F6264B"/>
    <w:rsid w:val="00F62737"/>
    <w:rsid w:val="00F62C93"/>
    <w:rsid w:val="00F63281"/>
    <w:rsid w:val="00F63435"/>
    <w:rsid w:val="00F648EE"/>
    <w:rsid w:val="00F649D0"/>
    <w:rsid w:val="00F64C98"/>
    <w:rsid w:val="00F6772C"/>
    <w:rsid w:val="00F67F65"/>
    <w:rsid w:val="00F714D9"/>
    <w:rsid w:val="00F71F21"/>
    <w:rsid w:val="00F721B6"/>
    <w:rsid w:val="00F724B5"/>
    <w:rsid w:val="00F725DC"/>
    <w:rsid w:val="00F72BA7"/>
    <w:rsid w:val="00F732DD"/>
    <w:rsid w:val="00F73846"/>
    <w:rsid w:val="00F73A61"/>
    <w:rsid w:val="00F75A57"/>
    <w:rsid w:val="00F7754F"/>
    <w:rsid w:val="00F77D46"/>
    <w:rsid w:val="00F77D4F"/>
    <w:rsid w:val="00F819CB"/>
    <w:rsid w:val="00F823D4"/>
    <w:rsid w:val="00F826D5"/>
    <w:rsid w:val="00F82C6F"/>
    <w:rsid w:val="00F82F1F"/>
    <w:rsid w:val="00F835C1"/>
    <w:rsid w:val="00F83713"/>
    <w:rsid w:val="00F839D5"/>
    <w:rsid w:val="00F83DD7"/>
    <w:rsid w:val="00F843C2"/>
    <w:rsid w:val="00F8587D"/>
    <w:rsid w:val="00F86962"/>
    <w:rsid w:val="00F86AF5"/>
    <w:rsid w:val="00F872D4"/>
    <w:rsid w:val="00F90188"/>
    <w:rsid w:val="00F903BC"/>
    <w:rsid w:val="00F90C97"/>
    <w:rsid w:val="00F923DE"/>
    <w:rsid w:val="00F932FB"/>
    <w:rsid w:val="00F93331"/>
    <w:rsid w:val="00F9390F"/>
    <w:rsid w:val="00F93C6E"/>
    <w:rsid w:val="00F94628"/>
    <w:rsid w:val="00F94B41"/>
    <w:rsid w:val="00F94E67"/>
    <w:rsid w:val="00F9596A"/>
    <w:rsid w:val="00F95D7C"/>
    <w:rsid w:val="00F968A9"/>
    <w:rsid w:val="00F970B0"/>
    <w:rsid w:val="00F9710B"/>
    <w:rsid w:val="00F973E4"/>
    <w:rsid w:val="00FA090C"/>
    <w:rsid w:val="00FA0CE2"/>
    <w:rsid w:val="00FA3416"/>
    <w:rsid w:val="00FA70A9"/>
    <w:rsid w:val="00FA7B8E"/>
    <w:rsid w:val="00FA7D91"/>
    <w:rsid w:val="00FB0A60"/>
    <w:rsid w:val="00FB0CEC"/>
    <w:rsid w:val="00FB1073"/>
    <w:rsid w:val="00FB117F"/>
    <w:rsid w:val="00FB1FA7"/>
    <w:rsid w:val="00FB2097"/>
    <w:rsid w:val="00FB2B43"/>
    <w:rsid w:val="00FB2F47"/>
    <w:rsid w:val="00FB31CF"/>
    <w:rsid w:val="00FB4798"/>
    <w:rsid w:val="00FB4D7C"/>
    <w:rsid w:val="00FB4F12"/>
    <w:rsid w:val="00FB5C88"/>
    <w:rsid w:val="00FB6AD3"/>
    <w:rsid w:val="00FB6D52"/>
    <w:rsid w:val="00FB74D4"/>
    <w:rsid w:val="00FB7A89"/>
    <w:rsid w:val="00FB7AA9"/>
    <w:rsid w:val="00FC0462"/>
    <w:rsid w:val="00FC19E6"/>
    <w:rsid w:val="00FC2ADD"/>
    <w:rsid w:val="00FC2C33"/>
    <w:rsid w:val="00FC5254"/>
    <w:rsid w:val="00FC571E"/>
    <w:rsid w:val="00FC5F27"/>
    <w:rsid w:val="00FC677A"/>
    <w:rsid w:val="00FC6DC9"/>
    <w:rsid w:val="00FD1582"/>
    <w:rsid w:val="00FD1B52"/>
    <w:rsid w:val="00FD2EB7"/>
    <w:rsid w:val="00FD3624"/>
    <w:rsid w:val="00FD385D"/>
    <w:rsid w:val="00FD3A8D"/>
    <w:rsid w:val="00FD3F48"/>
    <w:rsid w:val="00FD4A97"/>
    <w:rsid w:val="00FD4AAB"/>
    <w:rsid w:val="00FD513E"/>
    <w:rsid w:val="00FD5429"/>
    <w:rsid w:val="00FD56A2"/>
    <w:rsid w:val="00FD59F1"/>
    <w:rsid w:val="00FD5E20"/>
    <w:rsid w:val="00FD6423"/>
    <w:rsid w:val="00FD76AA"/>
    <w:rsid w:val="00FD7B1C"/>
    <w:rsid w:val="00FD7E44"/>
    <w:rsid w:val="00FE2803"/>
    <w:rsid w:val="00FE364D"/>
    <w:rsid w:val="00FE43B3"/>
    <w:rsid w:val="00FE4682"/>
    <w:rsid w:val="00FE49C3"/>
    <w:rsid w:val="00FE5F1E"/>
    <w:rsid w:val="00FE6D06"/>
    <w:rsid w:val="00FE6D3A"/>
    <w:rsid w:val="00FE7B73"/>
    <w:rsid w:val="00FE7D80"/>
    <w:rsid w:val="00FF11A8"/>
    <w:rsid w:val="00FF19A4"/>
    <w:rsid w:val="00FF1E71"/>
    <w:rsid w:val="00FF25C0"/>
    <w:rsid w:val="00FF2720"/>
    <w:rsid w:val="00FF2897"/>
    <w:rsid w:val="00FF3D7B"/>
    <w:rsid w:val="00FF42C6"/>
    <w:rsid w:val="00FF4572"/>
    <w:rsid w:val="00FF4651"/>
    <w:rsid w:val="00FF47DE"/>
    <w:rsid w:val="00FF51FB"/>
    <w:rsid w:val="00FF5BA0"/>
    <w:rsid w:val="00FF5EB4"/>
    <w:rsid w:val="00FF5F12"/>
    <w:rsid w:val="00FF5F49"/>
    <w:rsid w:val="00FF6AB5"/>
    <w:rsid w:val="00FF7748"/>
    <w:rsid w:val="00FF7B69"/>
    <w:rsid w:val="00FF7B79"/>
    <w:rsid w:val="00FF7E46"/>
    <w:rsid w:val="01C9E99E"/>
    <w:rsid w:val="021A0F75"/>
    <w:rsid w:val="02530FC0"/>
    <w:rsid w:val="03B892C1"/>
    <w:rsid w:val="04C703A3"/>
    <w:rsid w:val="04FFA03D"/>
    <w:rsid w:val="054DA107"/>
    <w:rsid w:val="05F534E0"/>
    <w:rsid w:val="061371A0"/>
    <w:rsid w:val="064884C7"/>
    <w:rsid w:val="0671FEAE"/>
    <w:rsid w:val="06825252"/>
    <w:rsid w:val="06E91CC2"/>
    <w:rsid w:val="06ECDCEE"/>
    <w:rsid w:val="07076C3E"/>
    <w:rsid w:val="097EC2D2"/>
    <w:rsid w:val="098027D5"/>
    <w:rsid w:val="09891BEF"/>
    <w:rsid w:val="09C2DE65"/>
    <w:rsid w:val="09EBF95B"/>
    <w:rsid w:val="0A4EAAA9"/>
    <w:rsid w:val="0A6D7F24"/>
    <w:rsid w:val="0ADE7536"/>
    <w:rsid w:val="0B78A999"/>
    <w:rsid w:val="0C014587"/>
    <w:rsid w:val="0C8B980C"/>
    <w:rsid w:val="0CE057E4"/>
    <w:rsid w:val="0D0FDCFA"/>
    <w:rsid w:val="0D40BD04"/>
    <w:rsid w:val="0D49FD08"/>
    <w:rsid w:val="0D6D478A"/>
    <w:rsid w:val="0D880AD9"/>
    <w:rsid w:val="0DA69705"/>
    <w:rsid w:val="0DCB555E"/>
    <w:rsid w:val="0E14348C"/>
    <w:rsid w:val="0F4EF69E"/>
    <w:rsid w:val="0FC2A156"/>
    <w:rsid w:val="10B9407F"/>
    <w:rsid w:val="11790602"/>
    <w:rsid w:val="121387F8"/>
    <w:rsid w:val="12B8346A"/>
    <w:rsid w:val="12F2DA6F"/>
    <w:rsid w:val="13122D24"/>
    <w:rsid w:val="14BFFAD1"/>
    <w:rsid w:val="159B7C3C"/>
    <w:rsid w:val="168351AE"/>
    <w:rsid w:val="16A46EC3"/>
    <w:rsid w:val="182005F4"/>
    <w:rsid w:val="187B1CA1"/>
    <w:rsid w:val="18827322"/>
    <w:rsid w:val="1914B5FE"/>
    <w:rsid w:val="19207ACF"/>
    <w:rsid w:val="1938743C"/>
    <w:rsid w:val="1994BFCF"/>
    <w:rsid w:val="199FD4B5"/>
    <w:rsid w:val="1DBF8B69"/>
    <w:rsid w:val="1DF4031D"/>
    <w:rsid w:val="1E49546A"/>
    <w:rsid w:val="1ED7C946"/>
    <w:rsid w:val="1F4FC840"/>
    <w:rsid w:val="20DE6C3C"/>
    <w:rsid w:val="20FAB485"/>
    <w:rsid w:val="212ED544"/>
    <w:rsid w:val="2133DEE1"/>
    <w:rsid w:val="21EDAD2F"/>
    <w:rsid w:val="23029651"/>
    <w:rsid w:val="23709EBA"/>
    <w:rsid w:val="23C73A7D"/>
    <w:rsid w:val="241BA0CF"/>
    <w:rsid w:val="243E1D7A"/>
    <w:rsid w:val="246F2CDA"/>
    <w:rsid w:val="249E1841"/>
    <w:rsid w:val="24D929EA"/>
    <w:rsid w:val="292A3DDB"/>
    <w:rsid w:val="29485AD3"/>
    <w:rsid w:val="2963CEEC"/>
    <w:rsid w:val="2A33FE28"/>
    <w:rsid w:val="2A705871"/>
    <w:rsid w:val="2A87724F"/>
    <w:rsid w:val="2A90F8FB"/>
    <w:rsid w:val="2B26A18E"/>
    <w:rsid w:val="2B36A2FA"/>
    <w:rsid w:val="2B702E52"/>
    <w:rsid w:val="2C2180AF"/>
    <w:rsid w:val="2C773516"/>
    <w:rsid w:val="2C945DAF"/>
    <w:rsid w:val="2CA2601A"/>
    <w:rsid w:val="2D9ACC63"/>
    <w:rsid w:val="2DEE0AB8"/>
    <w:rsid w:val="2E6B769F"/>
    <w:rsid w:val="2E8DC50D"/>
    <w:rsid w:val="2EA43068"/>
    <w:rsid w:val="2EB0BC64"/>
    <w:rsid w:val="2EBAF560"/>
    <w:rsid w:val="2F478AB1"/>
    <w:rsid w:val="3038ED8C"/>
    <w:rsid w:val="303C02BF"/>
    <w:rsid w:val="3097DCA8"/>
    <w:rsid w:val="30F36216"/>
    <w:rsid w:val="3173DD40"/>
    <w:rsid w:val="320E7EB4"/>
    <w:rsid w:val="3253F8A3"/>
    <w:rsid w:val="325C3866"/>
    <w:rsid w:val="33111B84"/>
    <w:rsid w:val="331F221B"/>
    <w:rsid w:val="33ABA281"/>
    <w:rsid w:val="348B77C2"/>
    <w:rsid w:val="34BD2F80"/>
    <w:rsid w:val="35256275"/>
    <w:rsid w:val="3581D3AE"/>
    <w:rsid w:val="360DF493"/>
    <w:rsid w:val="37147F15"/>
    <w:rsid w:val="3839EAB3"/>
    <w:rsid w:val="38BD9499"/>
    <w:rsid w:val="392EE0C6"/>
    <w:rsid w:val="39BDA770"/>
    <w:rsid w:val="3A024CFD"/>
    <w:rsid w:val="3A8B7092"/>
    <w:rsid w:val="3AC41F55"/>
    <w:rsid w:val="3B526485"/>
    <w:rsid w:val="3BC7A1A3"/>
    <w:rsid w:val="3BFAB09C"/>
    <w:rsid w:val="3C3A4AFA"/>
    <w:rsid w:val="3C4E3651"/>
    <w:rsid w:val="3C8364D1"/>
    <w:rsid w:val="3C8A8A43"/>
    <w:rsid w:val="3E481410"/>
    <w:rsid w:val="3ECA0E64"/>
    <w:rsid w:val="3F4D38D5"/>
    <w:rsid w:val="4037D586"/>
    <w:rsid w:val="405BE78E"/>
    <w:rsid w:val="41470480"/>
    <w:rsid w:val="418B8E8B"/>
    <w:rsid w:val="426FDD0C"/>
    <w:rsid w:val="439D353A"/>
    <w:rsid w:val="443299AE"/>
    <w:rsid w:val="44A33C86"/>
    <w:rsid w:val="45A087DA"/>
    <w:rsid w:val="47F08B69"/>
    <w:rsid w:val="4823897A"/>
    <w:rsid w:val="49AAAE21"/>
    <w:rsid w:val="49B48FFF"/>
    <w:rsid w:val="4A4A43AF"/>
    <w:rsid w:val="4DC4C17D"/>
    <w:rsid w:val="4DC95B0D"/>
    <w:rsid w:val="4F25C425"/>
    <w:rsid w:val="4F850D1C"/>
    <w:rsid w:val="5157CE1C"/>
    <w:rsid w:val="5182A6F0"/>
    <w:rsid w:val="5235F06E"/>
    <w:rsid w:val="524FADFA"/>
    <w:rsid w:val="52DC869D"/>
    <w:rsid w:val="53EA5F09"/>
    <w:rsid w:val="53F5EDE5"/>
    <w:rsid w:val="5406BE15"/>
    <w:rsid w:val="546D6287"/>
    <w:rsid w:val="54742BB7"/>
    <w:rsid w:val="54A35C56"/>
    <w:rsid w:val="54C26FB7"/>
    <w:rsid w:val="55062098"/>
    <w:rsid w:val="5770C43E"/>
    <w:rsid w:val="581DD0FE"/>
    <w:rsid w:val="585DFA8A"/>
    <w:rsid w:val="5A75F207"/>
    <w:rsid w:val="5AB2F2B6"/>
    <w:rsid w:val="5C58E55C"/>
    <w:rsid w:val="5DFAE0B2"/>
    <w:rsid w:val="5F4CA498"/>
    <w:rsid w:val="5FA4AD2E"/>
    <w:rsid w:val="608F7E2C"/>
    <w:rsid w:val="60928BF0"/>
    <w:rsid w:val="60953E6F"/>
    <w:rsid w:val="60C7612A"/>
    <w:rsid w:val="60C9F7DF"/>
    <w:rsid w:val="60D378FC"/>
    <w:rsid w:val="61074DE9"/>
    <w:rsid w:val="61F9F6B8"/>
    <w:rsid w:val="623D3CE3"/>
    <w:rsid w:val="62F55733"/>
    <w:rsid w:val="6332BB9D"/>
    <w:rsid w:val="633B9D79"/>
    <w:rsid w:val="63674BA4"/>
    <w:rsid w:val="63E7EFFD"/>
    <w:rsid w:val="6562D7EB"/>
    <w:rsid w:val="6589122E"/>
    <w:rsid w:val="6591BBA6"/>
    <w:rsid w:val="65EF5A7E"/>
    <w:rsid w:val="6605BBEF"/>
    <w:rsid w:val="661D6DE6"/>
    <w:rsid w:val="662C607D"/>
    <w:rsid w:val="665DD57F"/>
    <w:rsid w:val="66636778"/>
    <w:rsid w:val="66FF995C"/>
    <w:rsid w:val="67B910BA"/>
    <w:rsid w:val="6826DFFA"/>
    <w:rsid w:val="68ED7498"/>
    <w:rsid w:val="69FEA827"/>
    <w:rsid w:val="6B17FDDE"/>
    <w:rsid w:val="6B5F97D4"/>
    <w:rsid w:val="6BAFCC94"/>
    <w:rsid w:val="6C1023AD"/>
    <w:rsid w:val="6CA7810F"/>
    <w:rsid w:val="6CEA863C"/>
    <w:rsid w:val="6D554269"/>
    <w:rsid w:val="6DCA9616"/>
    <w:rsid w:val="6E17F111"/>
    <w:rsid w:val="6E493828"/>
    <w:rsid w:val="6E4CAD66"/>
    <w:rsid w:val="6EADDE53"/>
    <w:rsid w:val="6EC8C9E2"/>
    <w:rsid w:val="6F43C63A"/>
    <w:rsid w:val="6F9F4B72"/>
    <w:rsid w:val="6FB886E5"/>
    <w:rsid w:val="7083FCB7"/>
    <w:rsid w:val="70C29391"/>
    <w:rsid w:val="720714AB"/>
    <w:rsid w:val="7248BE4F"/>
    <w:rsid w:val="725605AE"/>
    <w:rsid w:val="736C586A"/>
    <w:rsid w:val="73C874DA"/>
    <w:rsid w:val="74E2468D"/>
    <w:rsid w:val="75216EAD"/>
    <w:rsid w:val="75A2AA7A"/>
    <w:rsid w:val="75D04945"/>
    <w:rsid w:val="779357FD"/>
    <w:rsid w:val="7805C1CE"/>
    <w:rsid w:val="79060543"/>
    <w:rsid w:val="79490F43"/>
    <w:rsid w:val="79AB5E55"/>
    <w:rsid w:val="79F278BC"/>
    <w:rsid w:val="7A948C8A"/>
    <w:rsid w:val="7AD47999"/>
    <w:rsid w:val="7AEAACE1"/>
    <w:rsid w:val="7B576CF6"/>
    <w:rsid w:val="7B6932D3"/>
    <w:rsid w:val="7B996496"/>
    <w:rsid w:val="7BC6DB0E"/>
    <w:rsid w:val="7C93A089"/>
    <w:rsid w:val="7CE92F1A"/>
    <w:rsid w:val="7D1E4196"/>
    <w:rsid w:val="7F4A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EABD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19"/>
    <w:pPr>
      <w:spacing w:before="60"/>
      <w:jc w:val="both"/>
    </w:pPr>
    <w:rPr>
      <w:rFonts w:ascii="Trebuchet MS" w:hAnsi="Trebuchet MS" w:cs="Trebuchet MS"/>
      <w:lang w:eastAsia="zh-CN" w:bidi="ar-EG"/>
    </w:rPr>
  </w:style>
  <w:style w:type="paragraph" w:styleId="Heading1">
    <w:name w:val="heading 1"/>
    <w:basedOn w:val="Heading3"/>
    <w:next w:val="Normal"/>
    <w:qFormat/>
    <w:rsid w:val="00787C10"/>
    <w:pPr>
      <w:spacing w:before="60" w:line="640" w:lineRule="atLeast"/>
      <w:outlineLvl w:val="0"/>
    </w:pPr>
    <w:rPr>
      <w:color w:val="365F91"/>
      <w:sz w:val="32"/>
      <w:szCs w:val="32"/>
    </w:rPr>
  </w:style>
  <w:style w:type="paragraph" w:styleId="Heading2">
    <w:name w:val="heading 2"/>
    <w:basedOn w:val="Heading4"/>
    <w:next w:val="Normal"/>
    <w:link w:val="Heading2Char"/>
    <w:qFormat/>
    <w:rsid w:val="00564355"/>
    <w:pPr>
      <w:outlineLvl w:val="1"/>
    </w:pPr>
    <w:rPr>
      <w:rFonts w:asciiTheme="majorHAnsi" w:hAnsiTheme="majorHAnsi"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1B4715"/>
    <w:pPr>
      <w:keepNext/>
      <w:spacing w:before="240" w:after="60"/>
      <w:outlineLvl w:val="2"/>
    </w:pPr>
    <w:rPr>
      <w:rFonts w:asciiTheme="majorHAnsi" w:hAnsiTheme="majorHAnsi"/>
      <w:b/>
      <w:bCs/>
      <w:i/>
      <w:color w:val="4F81BD"/>
    </w:rPr>
  </w:style>
  <w:style w:type="paragraph" w:styleId="Heading4">
    <w:name w:val="heading 4"/>
    <w:basedOn w:val="Normal"/>
    <w:next w:val="Normal"/>
    <w:qFormat/>
    <w:rsid w:val="00AD4329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AD4329"/>
    <w:pPr>
      <w:keepNext/>
      <w:spacing w:before="180" w:after="10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D4329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D4329"/>
    <w:rPr>
      <w:color w:val="0000FF"/>
      <w:u w:val="single"/>
    </w:rPr>
  </w:style>
  <w:style w:type="paragraph" w:customStyle="1" w:styleId="NormalFirstline0cm">
    <w:name w:val="Normal + First line:  0 cm"/>
    <w:aliases w:val="Before:  6 pt"/>
    <w:basedOn w:val="Normal"/>
    <w:rsid w:val="00AD4329"/>
    <w:pPr>
      <w:spacing w:before="120"/>
    </w:pPr>
  </w:style>
  <w:style w:type="character" w:customStyle="1" w:styleId="NormalFirstline0cmChar">
    <w:name w:val="Normal + First line:  0 cm Char"/>
    <w:aliases w:val="Before:  6 pt Char"/>
    <w:basedOn w:val="DefaultParagraphFont"/>
    <w:rsid w:val="00AD4329"/>
    <w:rPr>
      <w:rFonts w:ascii="Garamond" w:hAnsi="Garamond" w:cs="Garamond"/>
      <w:sz w:val="24"/>
      <w:szCs w:val="24"/>
      <w:lang w:val="hu-HU" w:eastAsia="hu-HU"/>
    </w:rPr>
  </w:style>
  <w:style w:type="paragraph" w:customStyle="1" w:styleId="NormalBefore4pt">
    <w:name w:val="Normal + Before:  4 pt"/>
    <w:basedOn w:val="Normal"/>
    <w:rsid w:val="00AD4329"/>
    <w:pPr>
      <w:numPr>
        <w:numId w:val="1"/>
      </w:numPr>
      <w:spacing w:before="80"/>
    </w:pPr>
  </w:style>
  <w:style w:type="character" w:customStyle="1" w:styleId="NormalBefore4ptChar">
    <w:name w:val="Normal + Before:  4 pt Char"/>
    <w:basedOn w:val="DefaultParagraphFont"/>
    <w:rsid w:val="00AD4329"/>
    <w:rPr>
      <w:rFonts w:ascii="Garamond" w:hAnsi="Garamond" w:cs="Garamond"/>
      <w:sz w:val="24"/>
      <w:szCs w:val="24"/>
      <w:lang w:val="hu-HU" w:eastAsia="hu-HU"/>
    </w:rPr>
  </w:style>
  <w:style w:type="paragraph" w:styleId="TOC1">
    <w:name w:val="toc 1"/>
    <w:basedOn w:val="Normal"/>
    <w:next w:val="Normal"/>
    <w:autoRedefine/>
    <w:uiPriority w:val="39"/>
    <w:rsid w:val="008C4D99"/>
    <w:pPr>
      <w:tabs>
        <w:tab w:val="right" w:leader="dot" w:pos="9062"/>
      </w:tabs>
      <w:jc w:val="left"/>
    </w:pPr>
  </w:style>
  <w:style w:type="paragraph" w:styleId="TOC2">
    <w:name w:val="toc 2"/>
    <w:basedOn w:val="Normal"/>
    <w:next w:val="Normal"/>
    <w:autoRedefine/>
    <w:uiPriority w:val="39"/>
    <w:rsid w:val="00AD432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AD4329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AD4329"/>
    <w:pPr>
      <w:ind w:left="720"/>
    </w:pPr>
  </w:style>
  <w:style w:type="paragraph" w:styleId="TOC5">
    <w:name w:val="toc 5"/>
    <w:basedOn w:val="Normal"/>
    <w:next w:val="Normal"/>
    <w:autoRedefine/>
    <w:semiHidden/>
    <w:rsid w:val="00AD4329"/>
    <w:pPr>
      <w:ind w:left="960"/>
    </w:pPr>
  </w:style>
  <w:style w:type="paragraph" w:styleId="Footer">
    <w:name w:val="footer"/>
    <w:basedOn w:val="Normal"/>
    <w:link w:val="FooterChar"/>
    <w:uiPriority w:val="99"/>
    <w:rsid w:val="00AD432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AD4329"/>
  </w:style>
  <w:style w:type="character" w:styleId="CommentReference">
    <w:name w:val="annotation reference"/>
    <w:basedOn w:val="DefaultParagraphFont"/>
    <w:semiHidden/>
    <w:rsid w:val="00AD432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D4329"/>
  </w:style>
  <w:style w:type="paragraph" w:styleId="CommentSubject">
    <w:name w:val="annotation subject"/>
    <w:basedOn w:val="CommentText"/>
    <w:next w:val="CommentText"/>
    <w:semiHidden/>
    <w:rsid w:val="00AD4329"/>
    <w:rPr>
      <w:b/>
      <w:bCs/>
    </w:rPr>
  </w:style>
  <w:style w:type="paragraph" w:styleId="BalloonText">
    <w:name w:val="Balloon Text"/>
    <w:basedOn w:val="Normal"/>
    <w:semiHidden/>
    <w:rsid w:val="00AD432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AD4329"/>
    <w:rPr>
      <w:i/>
      <w:iCs/>
    </w:rPr>
  </w:style>
  <w:style w:type="paragraph" w:customStyle="1" w:styleId="Versions">
    <w:name w:val="Versions"/>
    <w:basedOn w:val="Normal"/>
    <w:qFormat/>
    <w:rsid w:val="00781235"/>
  </w:style>
  <w:style w:type="character" w:styleId="FollowedHyperlink">
    <w:name w:val="FollowedHyperlink"/>
    <w:basedOn w:val="DefaultParagraphFont"/>
    <w:semiHidden/>
    <w:rsid w:val="00AD4329"/>
    <w:rPr>
      <w:color w:val="800080"/>
      <w:u w:val="single"/>
    </w:rPr>
  </w:style>
  <w:style w:type="paragraph" w:customStyle="1" w:styleId="DD">
    <w:name w:val="DD"/>
    <w:basedOn w:val="Normal"/>
    <w:rsid w:val="00AD4329"/>
    <w:pPr>
      <w:jc w:val="left"/>
    </w:pPr>
    <w:rPr>
      <w:smallCaps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465"/>
    <w:pPr>
      <w:spacing w:after="60"/>
      <w:jc w:val="left"/>
      <w:outlineLvl w:val="1"/>
    </w:pPr>
    <w:rPr>
      <w:rFonts w:cs="Times New Roman"/>
      <w:i/>
      <w:sz w:val="44"/>
      <w:szCs w:val="44"/>
    </w:rPr>
  </w:style>
  <w:style w:type="paragraph" w:styleId="Header">
    <w:name w:val="header"/>
    <w:basedOn w:val="Normal"/>
    <w:semiHidden/>
    <w:rsid w:val="00AD4329"/>
    <w:pPr>
      <w:tabs>
        <w:tab w:val="center" w:pos="4536"/>
        <w:tab w:val="right" w:pos="9072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787C10"/>
    <w:pPr>
      <w:spacing w:before="240" w:after="60"/>
      <w:jc w:val="center"/>
      <w:outlineLvl w:val="0"/>
    </w:pPr>
    <w:rPr>
      <w:rFonts w:asciiTheme="majorHAnsi" w:hAnsiTheme="majorHAnsi" w:cs="Times New Roman"/>
      <w:b/>
      <w:bCs/>
      <w:color w:val="17365D"/>
      <w:kern w:val="28"/>
      <w:sz w:val="52"/>
      <w:szCs w:val="52"/>
      <w:lang w:val="en-GB"/>
    </w:rPr>
  </w:style>
  <w:style w:type="paragraph" w:styleId="FootnoteText">
    <w:name w:val="footnote text"/>
    <w:basedOn w:val="Normal"/>
    <w:semiHidden/>
    <w:rsid w:val="00AD4329"/>
  </w:style>
  <w:style w:type="character" w:styleId="FootnoteReference">
    <w:name w:val="footnote reference"/>
    <w:basedOn w:val="DefaultParagraphFont"/>
    <w:semiHidden/>
    <w:rsid w:val="00AD4329"/>
    <w:rPr>
      <w:vertAlign w:val="superscript"/>
    </w:rPr>
  </w:style>
  <w:style w:type="character" w:customStyle="1" w:styleId="Code">
    <w:name w:val="Code"/>
    <w:rsid w:val="00AD4329"/>
    <w:rPr>
      <w:rFonts w:ascii="Courier New" w:hAnsi="Courier New" w:cs="Courier New"/>
      <w:b/>
      <w:bCs/>
      <w:sz w:val="18"/>
      <w:szCs w:val="18"/>
      <w:lang w:val="en-US"/>
    </w:rPr>
  </w:style>
  <w:style w:type="paragraph" w:styleId="Caption">
    <w:name w:val="caption"/>
    <w:basedOn w:val="Normal"/>
    <w:next w:val="Normal"/>
    <w:qFormat/>
    <w:rsid w:val="007E3858"/>
    <w:rPr>
      <w:rFonts w:asciiTheme="minorHAnsi" w:hAnsiTheme="minorHAnsi"/>
      <w:bCs/>
    </w:rPr>
  </w:style>
  <w:style w:type="paragraph" w:customStyle="1" w:styleId="CodePar">
    <w:name w:val="CodePar"/>
    <w:basedOn w:val="Normal"/>
    <w:rsid w:val="00C57309"/>
    <w:pPr>
      <w:ind w:left="284"/>
      <w:jc w:val="left"/>
    </w:pPr>
    <w:rPr>
      <w:rFonts w:ascii="Courier New" w:hAnsi="Courier New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787C10"/>
    <w:rPr>
      <w:rFonts w:asciiTheme="majorHAnsi" w:hAnsiTheme="majorHAnsi"/>
      <w:b/>
      <w:bCs/>
      <w:color w:val="17365D"/>
      <w:kern w:val="28"/>
      <w:sz w:val="52"/>
      <w:szCs w:val="52"/>
      <w:lang w:val="en-GB" w:eastAsia="hu-HU"/>
    </w:rPr>
  </w:style>
  <w:style w:type="character" w:customStyle="1" w:styleId="SubtitleChar">
    <w:name w:val="Subtitle Char"/>
    <w:basedOn w:val="DefaultParagraphFont"/>
    <w:link w:val="Subtitle"/>
    <w:uiPriority w:val="11"/>
    <w:rsid w:val="00E50465"/>
    <w:rPr>
      <w:rFonts w:ascii="Trebuchet MS" w:eastAsia="SimSun" w:hAnsi="Trebuchet MS" w:cs="Times New Roman"/>
      <w:i/>
      <w:sz w:val="44"/>
      <w:szCs w:val="44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7B594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594A"/>
    <w:rPr>
      <w:b/>
      <w:bCs/>
    </w:rPr>
  </w:style>
  <w:style w:type="table" w:styleId="TableGrid">
    <w:name w:val="Table Grid"/>
    <w:basedOn w:val="TableNormal"/>
    <w:uiPriority w:val="59"/>
    <w:rsid w:val="005079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BookTitle">
    <w:name w:val="Book Title"/>
    <w:basedOn w:val="DefaultParagraphFont"/>
    <w:uiPriority w:val="33"/>
    <w:qFormat/>
    <w:rsid w:val="00C80F89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360667"/>
    <w:rPr>
      <w:b/>
      <w:bCs/>
      <w:i/>
      <w:iCs/>
      <w:color w:val="4F81BD"/>
    </w:rPr>
  </w:style>
  <w:style w:type="character" w:customStyle="1" w:styleId="Heading2Char">
    <w:name w:val="Heading 2 Char"/>
    <w:basedOn w:val="DefaultParagraphFont"/>
    <w:link w:val="Heading2"/>
    <w:rsid w:val="00564355"/>
    <w:rPr>
      <w:rFonts w:asciiTheme="majorHAnsi" w:hAnsiTheme="majorHAnsi" w:cs="Trebuchet MS"/>
      <w:b/>
      <w:bCs/>
      <w:color w:val="4F81BD"/>
      <w:sz w:val="26"/>
      <w:szCs w:val="26"/>
      <w:lang w:eastAsia="zh-CN" w:bidi="ar-EG"/>
    </w:rPr>
  </w:style>
  <w:style w:type="paragraph" w:customStyle="1" w:styleId="Heading43">
    <w:name w:val="Heading 43"/>
    <w:basedOn w:val="Normal"/>
    <w:qFormat/>
    <w:rsid w:val="00FB2F47"/>
  </w:style>
  <w:style w:type="paragraph" w:styleId="ListParagraph">
    <w:name w:val="List Paragraph"/>
    <w:basedOn w:val="Normal"/>
    <w:uiPriority w:val="34"/>
    <w:qFormat/>
    <w:rsid w:val="002D5C1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3E9E"/>
    <w:pPr>
      <w:keepLines/>
      <w:spacing w:before="480" w:after="0" w:line="276" w:lineRule="auto"/>
      <w:jc w:val="left"/>
      <w:outlineLvl w:val="9"/>
    </w:pPr>
    <w:rPr>
      <w:rFonts w:eastAsiaTheme="majorEastAsia" w:cstheme="majorBidi"/>
      <w:i w:val="0"/>
      <w:color w:val="365F91" w:themeColor="accent1" w:themeShade="BF"/>
      <w:sz w:val="28"/>
      <w:szCs w:val="28"/>
      <w:lang w:eastAsia="en-US" w:bidi="ar-SA"/>
    </w:rPr>
  </w:style>
  <w:style w:type="paragraph" w:styleId="ListBullet">
    <w:name w:val="List Bullet"/>
    <w:basedOn w:val="Normal"/>
    <w:uiPriority w:val="99"/>
    <w:unhideWhenUsed/>
    <w:rsid w:val="00912D1A"/>
    <w:pPr>
      <w:numPr>
        <w:numId w:val="3"/>
      </w:numPr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3F2B0B"/>
    <w:rPr>
      <w:rFonts w:ascii="Trebuchet MS" w:hAnsi="Trebuchet MS" w:cs="Trebuchet MS"/>
      <w:lang w:eastAsia="zh-CN" w:bidi="ar-EG"/>
    </w:rPr>
  </w:style>
  <w:style w:type="paragraph" w:customStyle="1" w:styleId="BasicParagraph">
    <w:name w:val="[Basic Paragraph]"/>
    <w:basedOn w:val="Normal"/>
    <w:uiPriority w:val="99"/>
    <w:rsid w:val="003F2B0B"/>
    <w:pPr>
      <w:widowControl w:val="0"/>
      <w:autoSpaceDE w:val="0"/>
      <w:autoSpaceDN w:val="0"/>
      <w:adjustRightInd w:val="0"/>
      <w:spacing w:before="0" w:line="288" w:lineRule="auto"/>
      <w:jc w:val="left"/>
      <w:textAlignment w:val="center"/>
    </w:pPr>
    <w:rPr>
      <w:rFonts w:ascii="Times-Roman" w:eastAsia="Times New Roman" w:hAnsi="Times-Roman" w:cs="Times-Roman"/>
      <w:color w:val="000000"/>
      <w:sz w:val="24"/>
      <w:szCs w:val="24"/>
      <w:lang w:eastAsia="hu-HU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173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A68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A26F9D"/>
    <w:rPr>
      <w:color w:val="605E5C"/>
      <w:shd w:val="clear" w:color="auto" w:fill="E1DFDD"/>
    </w:rPr>
  </w:style>
  <w:style w:type="paragraph" w:customStyle="1" w:styleId="CodeSample">
    <w:name w:val="CodeSample"/>
    <w:basedOn w:val="Normal"/>
    <w:next w:val="Normal"/>
    <w:link w:val="CodeSampleChar"/>
    <w:qFormat/>
    <w:rsid w:val="00996C26"/>
    <w:pPr>
      <w:spacing w:before="0"/>
      <w:jc w:val="left"/>
    </w:pPr>
    <w:rPr>
      <w:rFonts w:ascii="Consolas" w:hAnsi="Consolas" w:cs="Courier New"/>
      <w:szCs w:val="22"/>
    </w:rPr>
  </w:style>
  <w:style w:type="character" w:styleId="Mention">
    <w:name w:val="Mention"/>
    <w:basedOn w:val="DefaultParagraphFont"/>
    <w:uiPriority w:val="99"/>
    <w:unhideWhenUsed/>
    <w:rsid w:val="00896DAF"/>
    <w:rPr>
      <w:color w:val="2B579A"/>
      <w:shd w:val="clear" w:color="auto" w:fill="E1DFDD"/>
    </w:rPr>
  </w:style>
  <w:style w:type="character" w:customStyle="1" w:styleId="CodeSampleChar">
    <w:name w:val="CodeSample Char"/>
    <w:basedOn w:val="DefaultParagraphFont"/>
    <w:link w:val="CodeSample"/>
    <w:rsid w:val="00996C26"/>
    <w:rPr>
      <w:rFonts w:ascii="Consolas" w:hAnsi="Consolas" w:cs="Courier New"/>
      <w:szCs w:val="22"/>
      <w:lang w:eastAsia="zh-CN" w:bidi="ar-EG"/>
    </w:rPr>
  </w:style>
  <w:style w:type="character" w:customStyle="1" w:styleId="CommentTextChar">
    <w:name w:val="Comment Text Char"/>
    <w:basedOn w:val="DefaultParagraphFont"/>
    <w:link w:val="CommentText"/>
    <w:semiHidden/>
    <w:rsid w:val="00E152CB"/>
    <w:rPr>
      <w:rFonts w:ascii="Trebuchet MS" w:hAnsi="Trebuchet MS" w:cs="Trebuchet MS"/>
      <w:lang w:eastAsia="zh-CN" w:bidi="ar-EG"/>
    </w:rPr>
  </w:style>
  <w:style w:type="character" w:customStyle="1" w:styleId="hljs-tag">
    <w:name w:val="hljs-tag"/>
    <w:basedOn w:val="DefaultParagraphFont"/>
    <w:rsid w:val="001F6C08"/>
  </w:style>
  <w:style w:type="character" w:customStyle="1" w:styleId="hljs-name">
    <w:name w:val="hljs-name"/>
    <w:basedOn w:val="DefaultParagraphFont"/>
    <w:rsid w:val="001F6C08"/>
  </w:style>
  <w:style w:type="character" w:customStyle="1" w:styleId="hljs-attr">
    <w:name w:val="hljs-attr"/>
    <w:basedOn w:val="DefaultParagraphFont"/>
    <w:rsid w:val="001F6C08"/>
  </w:style>
  <w:style w:type="character" w:customStyle="1" w:styleId="hljs-string">
    <w:name w:val="hljs-string"/>
    <w:basedOn w:val="DefaultParagraphFont"/>
    <w:rsid w:val="001F6C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MS Gothic" w:eastAsia="MS Gothic" w:hAnsi="MS Gothic" w:cs="MS Gothic"/>
      <w:sz w:val="24"/>
      <w:szCs w:val="24"/>
      <w:lang w:eastAsia="ja-JP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BFC"/>
    <w:rPr>
      <w:rFonts w:ascii="MS Gothic" w:eastAsia="MS Gothic" w:hAnsi="MS Gothic" w:cs="MS Gothi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yperlink" Target="file:///D:\GIT_repos\memoq-sdk\src\MemoQ.SDK.MT\Client\MT_SDK.docx" TargetMode="External" /><Relationship Id="rId18" Type="http://schemas.openxmlformats.org/officeDocument/2006/relationships/hyperlink" TargetMode="External" Target="https://docs.memoq.com/current/en/Places/translation-results-list.html?" /><Relationship Id="rId26" Type="http://schemas.openxmlformats.org/officeDocument/2006/relationships/image" Target="media/image8.png" /><Relationship Id="rId3" Type="http://schemas.openxmlformats.org/officeDocument/2006/relationships/customXml" Target="../customXml/item3.xml" /><Relationship Id="rId21" Type="http://schemas.openxmlformats.org/officeDocument/2006/relationships/hyperlink" TargetMode="External" Target="https://docs.microsoft.com/en-us/windows/win32/uxguide/guidelines" /><Relationship Id="rId7" Type="http://schemas.openxmlformats.org/officeDocument/2006/relationships/settings" Target="settings.xml" /><Relationship Id="rId12" Type="http://schemas.openxmlformats.org/officeDocument/2006/relationships/hyperlink" Target="file:///D:\GIT_repos\memoq-sdk\src\MemoQ.SDK.MT\Client\MT_SDK.docx" TargetMode="External" /><Relationship Id="rId17" Type="http://schemas.openxmlformats.org/officeDocument/2006/relationships/image" Target="media/image4.png" /><Relationship Id="rId25" Type="http://schemas.openxmlformats.org/officeDocument/2006/relationships/image" Target="media/image7.png" /><Relationship Id="rId2" Type="http://schemas.openxmlformats.org/officeDocument/2006/relationships/customXml" Target="../customXml/item2.xml" /><Relationship Id="rId16" Type="http://schemas.openxmlformats.org/officeDocument/2006/relationships/image" Target="media/image3.svg" /><Relationship Id="rId20" Type="http://schemas.openxmlformats.org/officeDocument/2006/relationships/hyperlink" TargetMode="External" Target="https://docs.microsoft.com/en-us/windows/win32/appuistart/-user-interface-principles" /><Relationship Id="rId29" Type="http://schemas.openxmlformats.org/officeDocument/2006/relationships/footer" Target="footer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24" Type="http://schemas.openxmlformats.org/officeDocument/2006/relationships/image" Target="media/image6.png" /><Relationship Id="rId5" Type="http://schemas.openxmlformats.org/officeDocument/2006/relationships/numbering" Target="numbering.xml" /><Relationship Id="rId15" Type="http://schemas.openxmlformats.org/officeDocument/2006/relationships/image" Target="media/image2.png" /><Relationship Id="rId23" Type="http://schemas.openxmlformats.org/officeDocument/2006/relationships/image" Target="media/image5.png" /><Relationship Id="rId28" Type="http://schemas.openxmlformats.org/officeDocument/2006/relationships/footer" Target="footer1.xml" /><Relationship Id="rId10" Type="http://schemas.openxmlformats.org/officeDocument/2006/relationships/endnotes" Target="endnotes.xml" /><Relationship Id="rId19" Type="http://schemas.openxmlformats.org/officeDocument/2006/relationships/hyperlink" TargetMode="External" Target="https://docs.microsoft.com/en-us/windows/win32/uxguide/top-violations" /><Relationship Id="rId31" Type="http://schemas.openxmlformats.org/officeDocument/2006/relationships/theme" Target="theme/theme1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hyperlink" TargetMode="External" Target="https://github.com/git/git/blob/master/contrib/subtree/git-subtree.txt" /><Relationship Id="rId22" Type="http://schemas.openxmlformats.org/officeDocument/2006/relationships/hyperlink" TargetMode="External" Target="&#37038;&#31665;&#65306;design@memoq.com" /><Relationship Id="rId27" Type="http://schemas.openxmlformats.org/officeDocument/2006/relationships/header" Target="header1.xml" /><Relationship Id="rId30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EF2626425C84897BFB5809F4EDB4D" ma:contentTypeVersion="13" ma:contentTypeDescription="Create a new document." ma:contentTypeScope="" ma:versionID="9852b7865ad8994e6df2c290a85e321c">
  <xsd:schema xmlns:xsd="http://www.w3.org/2001/XMLSchema" xmlns:xs="http://www.w3.org/2001/XMLSchema" xmlns:p="http://schemas.microsoft.com/office/2006/metadata/properties" xmlns:ns2="39d8e57d-83ab-4cbd-94fc-9925dfcad076" xmlns:ns3="42bbb870-61fe-492a-9323-def2352883a5" targetNamespace="http://schemas.microsoft.com/office/2006/metadata/properties" ma:root="true" ma:fieldsID="cd08afb62047620da821547b8874d275" ns2:_="" ns3:_="">
    <xsd:import namespace="39d8e57d-83ab-4cbd-94fc-9925dfcad076"/>
    <xsd:import namespace="42bbb870-61fe-492a-9323-def2352883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8e57d-83ab-4cbd-94fc-9925dfcad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bb870-61fe-492a-9323-def2352883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5E4090-B7F5-456A-9054-6B2ABF6696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7790BD-6CE4-4BB3-BB4F-488E79B542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BEE3C5-BE41-4E68-AB79-6312C90C0C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01C9C9-497C-4E6B-8CD5-23BF380F8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8e57d-83ab-4cbd-94fc-9925dfcad076"/>
    <ds:schemaRef ds:uri="42bbb870-61fe-492a-9323-def2352883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8432</Words>
  <Characters>58181</Characters>
  <Application>Microsoft Office Word</Application>
  <DocSecurity>0</DocSecurity>
  <Lines>484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Reformatted memoQ MT SDK</vt:lpstr>
    </vt:vector>
  </TitlesOfParts>
  <Company/>
  <LinksUpToDate>false</LinksUpToDate>
  <CharactersWithSpaces>66481</CharactersWithSpaces>
  <SharedDoc>false</SharedDoc>
  <HLinks>
    <vt:vector size="306" baseType="variant">
      <vt:variant>
        <vt:i4>1638458</vt:i4>
      </vt:variant>
      <vt:variant>
        <vt:i4>297</vt:i4>
      </vt:variant>
      <vt:variant>
        <vt:i4>0</vt:i4>
      </vt:variant>
      <vt:variant>
        <vt:i4>5</vt:i4>
      </vt:variant>
      <vt:variant>
        <vt:lpwstr>mailto:design@memoq.com</vt:lpwstr>
      </vt:variant>
      <vt:variant>
        <vt:lpwstr/>
      </vt:variant>
      <vt:variant>
        <vt:i4>1114146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_Scale_special_UI</vt:lpwstr>
      </vt:variant>
      <vt:variant>
        <vt:i4>1376328</vt:i4>
      </vt:variant>
      <vt:variant>
        <vt:i4>291</vt:i4>
      </vt:variant>
      <vt:variant>
        <vt:i4>0</vt:i4>
      </vt:variant>
      <vt:variant>
        <vt:i4>5</vt:i4>
      </vt:variant>
      <vt:variant>
        <vt:lpwstr>https://docs.microsoft.com/en-us/windows/win32/uxguide/guidelines</vt:lpwstr>
      </vt:variant>
      <vt:variant>
        <vt:lpwstr/>
      </vt:variant>
      <vt:variant>
        <vt:i4>4784214</vt:i4>
      </vt:variant>
      <vt:variant>
        <vt:i4>288</vt:i4>
      </vt:variant>
      <vt:variant>
        <vt:i4>0</vt:i4>
      </vt:variant>
      <vt:variant>
        <vt:i4>5</vt:i4>
      </vt:variant>
      <vt:variant>
        <vt:lpwstr>https://docs.microsoft.com/en-us/windows/win32/appuistart/-user-interface-principles</vt:lpwstr>
      </vt:variant>
      <vt:variant>
        <vt:lpwstr/>
      </vt:variant>
      <vt:variant>
        <vt:i4>589831</vt:i4>
      </vt:variant>
      <vt:variant>
        <vt:i4>285</vt:i4>
      </vt:variant>
      <vt:variant>
        <vt:i4>0</vt:i4>
      </vt:variant>
      <vt:variant>
        <vt:i4>5</vt:i4>
      </vt:variant>
      <vt:variant>
        <vt:lpwstr>https://docs.microsoft.com/en-us/windows/win32/uxguide/top-violations</vt:lpwstr>
      </vt:variant>
      <vt:variant>
        <vt:lpwstr/>
      </vt:variant>
      <vt:variant>
        <vt:i4>5898342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_Recommended_code_exchange</vt:lpwstr>
      </vt:variant>
      <vt:variant>
        <vt:i4>8192090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_Creating_and_distributing</vt:lpwstr>
      </vt:variant>
      <vt:variant>
        <vt:i4>4980741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_Creating_and_distributing_1</vt:lpwstr>
      </vt:variant>
      <vt:variant>
        <vt:i4>65581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_Testing_the_new</vt:lpwstr>
      </vt:variant>
      <vt:variant>
        <vt:i4>3473425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_Testing_in_memoQ</vt:lpwstr>
      </vt:variant>
      <vt:variant>
        <vt:i4>1048635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_Toc72397488</vt:lpwstr>
      </vt:variant>
      <vt:variant>
        <vt:i4>2031675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_Toc72397487</vt:lpwstr>
      </vt:variant>
      <vt:variant>
        <vt:i4>1966139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_Toc72397486</vt:lpwstr>
      </vt:variant>
      <vt:variant>
        <vt:i4>1900603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_Toc72397485</vt:lpwstr>
      </vt:variant>
      <vt:variant>
        <vt:i4>1835067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_Toc72397484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_Toc72397483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_Toc72397482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_Toc72397481</vt:lpwstr>
      </vt:variant>
      <vt:variant>
        <vt:i4>1572923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_Toc72397480</vt:lpwstr>
      </vt:variant>
      <vt:variant>
        <vt:i4>1114164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_Toc72397479</vt:lpwstr>
      </vt:variant>
      <vt:variant>
        <vt:i4>1048628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_Toc72397478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_Toc72397477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_Toc72397476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_Toc72397475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_Toc72397474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_Toc72397473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_Toc72397472</vt:lpwstr>
      </vt:variant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_Toc72397471</vt:lpwstr>
      </vt:variant>
      <vt:variant>
        <vt:i4>1572916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_Toc72397470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_Toc72397469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_Toc72397468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_Toc72397467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_Toc72397466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_Toc72397465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_Toc72397464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_Toc72397463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_Toc72397462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_Toc72397461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_Toc72397460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_Toc72397459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_Toc72397458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_Toc72397457</vt:lpwstr>
      </vt:variant>
      <vt:variant>
        <vt:i4>1966134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_Toc72397456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_Toc72397455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_Toc72397454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_Toc72397453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_Toc72397452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_Toc72397451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_Toc72397450</vt:lpwstr>
      </vt:variant>
      <vt:variant>
        <vt:i4>6160393</vt:i4>
      </vt:variant>
      <vt:variant>
        <vt:i4>8</vt:i4>
      </vt:variant>
      <vt:variant>
        <vt:i4>0</vt:i4>
      </vt:variant>
      <vt:variant>
        <vt:i4>5</vt:i4>
      </vt:variant>
      <vt:variant>
        <vt:lpwstr>https://kilgraykft.sharepoint.com/sites/TranslatorfaceofmemoQ/Shared Documents/MT/MT_SDK_9.8_VZS.docx</vt:lpwstr>
      </vt:variant>
      <vt:variant>
        <vt:lpwstr>_Toc72397449</vt:lpwstr>
      </vt:variant>
      <vt:variant>
        <vt:i4>6225929</vt:i4>
      </vt:variant>
      <vt:variant>
        <vt:i4>2</vt:i4>
      </vt:variant>
      <vt:variant>
        <vt:i4>0</vt:i4>
      </vt:variant>
      <vt:variant>
        <vt:i4>5</vt:i4>
      </vt:variant>
      <vt:variant>
        <vt:lpwstr>https://kilgraykft.sharepoint.com/sites/TranslatorfaceofmemoQ/Shared Documents/MT/MT_SDK_9.8_VZS.docx</vt:lpwstr>
      </vt:variant>
      <vt:variant>
        <vt:lpwstr>_Toc72397448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Reformatted memoQ MT SDK</dc:title>
  <dc:subject/>
  <dc:creator/>
  <cp:keywords/>
  <cp:lastModifiedBy/>
  <cp:revision>1</cp:revision>
  <dcterms:created xsi:type="dcterms:W3CDTF">2021-06-24T21:27:00Z</dcterms:created>
  <dcterms:modified xsi:type="dcterms:W3CDTF">2023-03-01T13:32:00Z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0x010100894EF2626425C84897BFB5809F4EDB4D</vt:lpwstr>
  </property>
  <property fmtid="{D5CDD505-2E9C-101B-9397-08002B2CF9AE}" pid="3" name="MSIP_Label_0c29a97b-fabc-48d9-bb24-8127326da069_Enabled">
    <vt:lpwstr>true</vt:lpwstr>
  </property>
  <property fmtid="{D5CDD505-2E9C-101B-9397-08002B2CF9AE}" pid="4" name="MSIP_Label_0c29a97b-fabc-48d9-bb24-8127326da069_SetDate">
    <vt:lpwstr>2022-11-23T12:25:41Z</vt:lpwstr>
  </property>
  <property fmtid="{D5CDD505-2E9C-101B-9397-08002B2CF9AE}" pid="5" name="MSIP_Label_0c29a97b-fabc-48d9-bb24-8127326da069_Method">
    <vt:lpwstr>Privileged</vt:lpwstr>
  </property>
  <property fmtid="{D5CDD505-2E9C-101B-9397-08002B2CF9AE}" pid="6" name="MSIP_Label_0c29a97b-fabc-48d9-bb24-8127326da069_Name">
    <vt:lpwstr>memoQ Internal</vt:lpwstr>
  </property>
  <property fmtid="{D5CDD505-2E9C-101B-9397-08002B2CF9AE}" pid="7" name="MSIP_Label_0c29a97b-fabc-48d9-bb24-8127326da069_SiteId">
    <vt:lpwstr>3b3021b8-0cac-447b-978c-b10b31556611</vt:lpwstr>
  </property>
  <property fmtid="{D5CDD505-2E9C-101B-9397-08002B2CF9AE}" pid="8" name="MSIP_Label_0c29a97b-fabc-48d9-bb24-8127326da069_ActionId">
    <vt:lpwstr>6b988564-8734-4f6d-a4b5-356cc058cdf6</vt:lpwstr>
  </property>
  <property fmtid="{D5CDD505-2E9C-101B-9397-08002B2CF9AE}" pid="9" name="MSIP_Label_0c29a97b-fabc-48d9-bb24-8127326da069_ContentBits">
    <vt:lpwstr>2</vt:lpwstr>
  </property>
</Properties>
</file>