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0120" w14:textId="43860683" w:rsidR="00FE3A88" w:rsidRDefault="00FE3A88"/>
    <w:p w14:paraId="07B499EC" w14:textId="68C83056" w:rsidR="00FE3A88" w:rsidRDefault="002A4F80">
      <w:r w:rsidRPr="002A4F80">
        <w:drawing>
          <wp:inline distT="0" distB="0" distL="0" distR="0" wp14:anchorId="377BC003" wp14:editId="468B4AFA">
            <wp:extent cx="5612130" cy="2597150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3313" w14:textId="0CE3DD8A" w:rsidR="002A4F80" w:rsidRDefault="002A4F80">
      <w:r w:rsidRPr="002A4F80">
        <w:drawing>
          <wp:inline distT="0" distB="0" distL="0" distR="0" wp14:anchorId="1CB6A238" wp14:editId="6B3C22BA">
            <wp:extent cx="5612130" cy="274891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F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88"/>
    <w:rsid w:val="00067307"/>
    <w:rsid w:val="002A4F80"/>
    <w:rsid w:val="00AF352D"/>
    <w:rsid w:val="00FE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A3DC"/>
  <w15:chartTrackingRefBased/>
  <w15:docId w15:val="{47E4A115-D073-4BC6-995D-861A09CB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Mendoza Fernandez</dc:creator>
  <cp:keywords/>
  <dc:description/>
  <cp:lastModifiedBy>Luis Miguel Mendoza Fernandez</cp:lastModifiedBy>
  <cp:revision>1</cp:revision>
  <dcterms:created xsi:type="dcterms:W3CDTF">2022-02-04T22:18:00Z</dcterms:created>
  <dcterms:modified xsi:type="dcterms:W3CDTF">2022-02-04T22:49:00Z</dcterms:modified>
</cp:coreProperties>
</file>