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55C" w:rsidRPr="0068155C" w:rsidRDefault="0068155C" w:rsidP="00681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76767"/>
          <w:sz w:val="17"/>
          <w:szCs w:val="17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676767"/>
          <w:sz w:val="17"/>
          <w:szCs w:val="17"/>
          <w:lang w:eastAsia="pt-BR"/>
        </w:rPr>
        <w:drawing>
          <wp:inline distT="0" distB="0" distL="0" distR="0">
            <wp:extent cx="6489700" cy="2260600"/>
            <wp:effectExtent l="0" t="0" r="6350" b="6350"/>
            <wp:docPr id="1" name="Imagem 1" descr="PEE 10 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E 10 an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55C">
        <w:rPr>
          <w:rFonts w:ascii="Arial" w:eastAsia="Times New Roman" w:hAnsi="Arial" w:cs="Arial"/>
          <w:color w:val="676767"/>
          <w:sz w:val="17"/>
          <w:szCs w:val="17"/>
          <w:lang w:eastAsia="pt-BR"/>
        </w:rPr>
        <w:br/>
      </w:r>
    </w:p>
    <w:p w:rsidR="0068155C" w:rsidRPr="0068155C" w:rsidRDefault="0068155C" w:rsidP="0068155C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68155C">
        <w:rPr>
          <w:rFonts w:ascii="Arial" w:eastAsia="Times New Roman" w:hAnsi="Arial" w:cs="Arial"/>
          <w:b/>
          <w:bCs/>
          <w:color w:val="666666"/>
          <w:sz w:val="17"/>
          <w:szCs w:val="17"/>
          <w:lang w:eastAsia="pt-BR"/>
        </w:rPr>
        <w:br/>
      </w:r>
    </w:p>
    <w:p w:rsidR="0068155C" w:rsidRPr="0068155C" w:rsidRDefault="0068155C" w:rsidP="0068155C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outlineLvl w:val="2"/>
        <w:rPr>
          <w:rFonts w:ascii="Arial" w:eastAsia="Times New Roman" w:hAnsi="Arial" w:cs="Arial"/>
          <w:caps/>
          <w:color w:val="0062AC"/>
          <w:spacing w:val="-15"/>
          <w:sz w:val="36"/>
          <w:szCs w:val="36"/>
          <w:lang w:eastAsia="pt-BR"/>
        </w:rPr>
      </w:pPr>
      <w:r w:rsidRPr="0068155C">
        <w:rPr>
          <w:rFonts w:ascii="Arial" w:eastAsia="Times New Roman" w:hAnsi="Arial" w:cs="Arial"/>
          <w:caps/>
          <w:color w:val="0062AC"/>
          <w:spacing w:val="-15"/>
          <w:sz w:val="36"/>
          <w:szCs w:val="36"/>
          <w:lang w:eastAsia="pt-BR"/>
        </w:rPr>
        <w:t>PROGRAMA DE ESPECIALIZAÇÃO EM ENGENHARIA - PEE</w:t>
      </w:r>
    </w:p>
    <w:p w:rsidR="0068155C" w:rsidRPr="0068155C" w:rsidRDefault="0068155C" w:rsidP="0068155C">
      <w:pPr>
        <w:shd w:val="clear" w:color="auto" w:fill="FFFFFF"/>
        <w:spacing w:before="150" w:after="0" w:line="420" w:lineRule="atLeast"/>
        <w:outlineLvl w:val="3"/>
        <w:rPr>
          <w:rFonts w:ascii="Arial" w:eastAsia="Times New Roman" w:hAnsi="Arial" w:cs="Arial"/>
          <w:caps/>
          <w:color w:val="0062AC"/>
          <w:sz w:val="27"/>
          <w:szCs w:val="27"/>
          <w:lang w:eastAsia="pt-BR"/>
        </w:rPr>
      </w:pPr>
      <w:r w:rsidRPr="0068155C">
        <w:rPr>
          <w:rFonts w:ascii="Arial" w:eastAsia="Times New Roman" w:hAnsi="Arial" w:cs="Arial"/>
          <w:caps/>
          <w:color w:val="0062AC"/>
          <w:sz w:val="27"/>
          <w:szCs w:val="27"/>
          <w:lang w:eastAsia="pt-BR"/>
        </w:rPr>
        <w:t>PROCURAMOS ENGENHEIROS INTERESSADOS EM DESENVOLVER AVIÕES</w:t>
      </w:r>
    </w:p>
    <w:p w:rsidR="0068155C" w:rsidRPr="0068155C" w:rsidRDefault="0068155C" w:rsidP="0068155C">
      <w:pPr>
        <w:numPr>
          <w:ilvl w:val="1"/>
          <w:numId w:val="2"/>
        </w:numPr>
        <w:shd w:val="clear" w:color="auto" w:fill="FFFFFF"/>
        <w:spacing w:after="0" w:line="315" w:lineRule="atLeast"/>
        <w:ind w:left="0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Se você é recém-formado em engenharia e deseja ampliar seus conhecimentos atuando na área, há uma oportunidade para você na Embraer.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 xml:space="preserve">O PEE – Programa de Especialização em Engenharia – é um programa </w:t>
      </w:r>
      <w:proofErr w:type="gramStart"/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corporativo da Embraer que tem o objetivo de capacitar engenheiros recém-formados para atuarem nas áreas de engenharia</w:t>
      </w:r>
      <w:proofErr w:type="gramEnd"/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. Em parceria com o ITA, oferece o título de mestrado profissional em engenharia aeronáutica, reconhecido pela CAPES/ MEC. Os cursos e atividades são ministrados em dependências da empresa por profissionais da Embraer e consultores contratados.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Com início em 2001, o PEE já formou 17 turmas com cerca de 1200 engenheiros. No momento duas turmas estão em andamento com 105 engenheiros. Dia 1º de agosto deste ano a turma 20 iniciará com 60 engenheiros.</w:t>
      </w:r>
      <w:r w:rsidRPr="0068155C">
        <w:rPr>
          <w:rFonts w:ascii="Arial" w:eastAsia="Times New Roman" w:hAnsi="Arial" w:cs="Arial"/>
          <w:b/>
          <w:bCs/>
          <w:color w:val="666666"/>
          <w:sz w:val="17"/>
          <w:szCs w:val="17"/>
          <w:lang w:eastAsia="pt-BR"/>
        </w:rPr>
        <w:br/>
      </w:r>
      <w:r w:rsidRPr="0068155C">
        <w:rPr>
          <w:rFonts w:ascii="Arial" w:eastAsia="Times New Roman" w:hAnsi="Arial" w:cs="Arial"/>
          <w:b/>
          <w:bCs/>
          <w:color w:val="666666"/>
          <w:sz w:val="17"/>
          <w:szCs w:val="17"/>
          <w:lang w:eastAsia="pt-BR"/>
        </w:rPr>
        <w:br/>
        <w:t>São elegíveis ao PEE através do processo de seleção 2013: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 xml:space="preserve">• Engenheiros fluentes em inglês graduados entre 2010 e julho de 2013 nas </w:t>
      </w:r>
      <w:proofErr w:type="gramStart"/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modalidades civil</w:t>
      </w:r>
      <w:proofErr w:type="gramEnd"/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, computação, elétrica, eletrônica, mecânica, mecatrônica, materiais, naval, produção ou outras relacionadas a estas.</w:t>
      </w:r>
    </w:p>
    <w:p w:rsidR="0068155C" w:rsidRPr="0068155C" w:rsidRDefault="0068155C" w:rsidP="006815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</w:p>
    <w:p w:rsidR="0068155C" w:rsidRPr="0068155C" w:rsidRDefault="0068155C" w:rsidP="0068155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76767"/>
          <w:sz w:val="17"/>
          <w:szCs w:val="17"/>
          <w:lang w:eastAsia="pt-BR"/>
        </w:rPr>
      </w:pPr>
      <w:hyperlink r:id="rId7" w:history="1">
        <w:r w:rsidRPr="0068155C">
          <w:rPr>
            <w:rFonts w:ascii="Arial" w:eastAsia="Times New Roman" w:hAnsi="Arial" w:cs="Arial"/>
            <w:caps/>
            <w:color w:val="0062AC"/>
            <w:sz w:val="17"/>
            <w:szCs w:val="17"/>
            <w:u w:val="single"/>
            <w:bdr w:val="single" w:sz="6" w:space="14" w:color="C5C5C5" w:frame="1"/>
            <w:shd w:val="clear" w:color="auto" w:fill="FFFFFF"/>
            <w:lang w:eastAsia="pt-BR"/>
          </w:rPr>
          <w:t>PROCESSO SELETIVO*</w:t>
        </w:r>
      </w:hyperlink>
    </w:p>
    <w:p w:rsidR="0068155C" w:rsidRPr="0068155C" w:rsidRDefault="0068155C" w:rsidP="0068155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76767"/>
          <w:sz w:val="17"/>
          <w:szCs w:val="17"/>
          <w:lang w:eastAsia="pt-BR"/>
        </w:rPr>
      </w:pPr>
      <w:hyperlink r:id="rId8" w:history="1">
        <w:r w:rsidRPr="0068155C">
          <w:rPr>
            <w:rFonts w:ascii="Arial" w:eastAsia="Times New Roman" w:hAnsi="Arial" w:cs="Arial"/>
            <w:caps/>
            <w:color w:val="0062AC"/>
            <w:sz w:val="17"/>
            <w:szCs w:val="17"/>
            <w:u w:val="single"/>
            <w:bdr w:val="none" w:sz="0" w:space="0" w:color="auto" w:frame="1"/>
            <w:lang w:eastAsia="pt-BR"/>
          </w:rPr>
          <w:t>METODOLOGIA</w:t>
        </w:r>
      </w:hyperlink>
    </w:p>
    <w:p w:rsidR="0068155C" w:rsidRPr="0068155C" w:rsidRDefault="0068155C" w:rsidP="0068155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76767"/>
          <w:sz w:val="17"/>
          <w:szCs w:val="17"/>
          <w:lang w:eastAsia="pt-BR"/>
        </w:rPr>
      </w:pPr>
      <w:hyperlink r:id="rId9" w:history="1">
        <w:r w:rsidRPr="0068155C">
          <w:rPr>
            <w:rFonts w:ascii="Arial" w:eastAsia="Times New Roman" w:hAnsi="Arial" w:cs="Arial"/>
            <w:caps/>
            <w:color w:val="0062AC"/>
            <w:sz w:val="17"/>
            <w:szCs w:val="17"/>
            <w:u w:val="single"/>
            <w:bdr w:val="none" w:sz="0" w:space="0" w:color="auto" w:frame="1"/>
            <w:lang w:eastAsia="pt-BR"/>
          </w:rPr>
          <w:t>INFORMAÇÕES E FAQ</w:t>
        </w:r>
      </w:hyperlink>
    </w:p>
    <w:p w:rsidR="0068155C" w:rsidRPr="0068155C" w:rsidRDefault="0068155C" w:rsidP="006815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Etapas do Processo Seletivo*</w:t>
      </w:r>
    </w:p>
    <w:p w:rsidR="0068155C" w:rsidRPr="0068155C" w:rsidRDefault="0068155C" w:rsidP="0068155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666666"/>
          <w:sz w:val="18"/>
          <w:szCs w:val="18"/>
          <w:lang w:eastAsia="pt-BR"/>
        </w:rPr>
      </w:pP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Inscrições e teste on-line de inglês – até 31/08/2012  </w:t>
      </w:r>
      <w:hyperlink r:id="rId10" w:history="1">
        <w:r w:rsidRPr="0068155C">
          <w:rPr>
            <w:rFonts w:ascii="Arial" w:eastAsia="Times New Roman" w:hAnsi="Arial" w:cs="Arial"/>
            <w:color w:val="0062AC"/>
            <w:sz w:val="17"/>
            <w:szCs w:val="17"/>
            <w:u w:val="single"/>
            <w:bdr w:val="none" w:sz="0" w:space="0" w:color="auto" w:frame="1"/>
            <w:lang w:eastAsia="pt-BR"/>
          </w:rPr>
          <w:t>*Clique aqui para fazer inscrição*</w:t>
        </w:r>
      </w:hyperlink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Convocação para os testes presenciais – 14/09/2012   (e-mail</w:t>
      </w:r>
      <w:proofErr w:type="gramStart"/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)</w:t>
      </w:r>
      <w:proofErr w:type="gramEnd"/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lastRenderedPageBreak/>
        <w:t>Testes Presenciais – 30/09/2012   (diversas cidades)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Convocação para as entrevistas – 10/10/2012   (e-mail)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Entrevistas presenciais – 17/10/2012 à 25/11/2012   (Embraer em São José dos Campos)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Convocação dos aprovados para PEE 21 – 19/12/2012   (e-mail)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Convocação dos aprovados para PEE 22 – 08/03/2013   (e-mail)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Início da turma PEE 21 </w:t>
      </w:r>
      <w:r w:rsidRPr="0068155C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–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 29/01/2013</w:t>
      </w:r>
      <w:r w:rsidRPr="0068155C">
        <w:rPr>
          <w:rFonts w:ascii="Arial" w:eastAsia="Times New Roman" w:hAnsi="Arial" w:cs="Arial"/>
          <w:color w:val="666666"/>
          <w:sz w:val="17"/>
          <w:szCs w:val="17"/>
          <w:lang w:eastAsia="pt-BR"/>
        </w:rPr>
        <w:br/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 (Embraer em São José dos Campos)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  <w:t>Início da turma PEE 22 </w:t>
      </w:r>
      <w:r w:rsidRPr="0068155C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– 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06/08/2013 (Embraer em São José dos Campos)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br/>
      </w:r>
      <w:r w:rsidRPr="0068155C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*Sujeito a alterações</w:t>
      </w:r>
      <w:r w:rsidRPr="0068155C">
        <w:rPr>
          <w:rFonts w:ascii="Arial" w:eastAsia="Times New Roman" w:hAnsi="Arial" w:cs="Arial"/>
          <w:color w:val="666666"/>
          <w:sz w:val="18"/>
          <w:szCs w:val="18"/>
          <w:lang w:eastAsia="pt-BR"/>
        </w:rPr>
        <w:t> ​</w:t>
      </w:r>
    </w:p>
    <w:p w:rsidR="000F71A0" w:rsidRDefault="0068155C"/>
    <w:sectPr w:rsidR="000F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A97"/>
    <w:multiLevelType w:val="multilevel"/>
    <w:tmpl w:val="EFE6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501DF0"/>
    <w:multiLevelType w:val="multilevel"/>
    <w:tmpl w:val="7354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4153B"/>
    <w:multiLevelType w:val="multilevel"/>
    <w:tmpl w:val="3EA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55C"/>
    <w:rsid w:val="0068155C"/>
    <w:rsid w:val="00A24E06"/>
    <w:rsid w:val="00E0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1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815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815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15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15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8155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815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1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155C"/>
    <w:rPr>
      <w:b/>
      <w:bCs/>
    </w:rPr>
  </w:style>
  <w:style w:type="character" w:customStyle="1" w:styleId="apple-converted-space">
    <w:name w:val="apple-converted-space"/>
    <w:basedOn w:val="Fontepargpadro"/>
    <w:rsid w:val="0068155C"/>
  </w:style>
  <w:style w:type="character" w:customStyle="1" w:styleId="ms-rtefontsize-1">
    <w:name w:val="ms-rtefontsize-1"/>
    <w:basedOn w:val="Fontepargpadro"/>
    <w:rsid w:val="0068155C"/>
  </w:style>
  <w:style w:type="paragraph" w:styleId="Textodebalo">
    <w:name w:val="Balloon Text"/>
    <w:basedOn w:val="Normal"/>
    <w:link w:val="TextodebaloChar"/>
    <w:uiPriority w:val="99"/>
    <w:semiHidden/>
    <w:unhideWhenUsed/>
    <w:rsid w:val="0068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815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815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815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815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15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8155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815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1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155C"/>
    <w:rPr>
      <w:b/>
      <w:bCs/>
    </w:rPr>
  </w:style>
  <w:style w:type="character" w:customStyle="1" w:styleId="apple-converted-space">
    <w:name w:val="apple-converted-space"/>
    <w:basedOn w:val="Fontepargpadro"/>
    <w:rsid w:val="0068155C"/>
  </w:style>
  <w:style w:type="character" w:customStyle="1" w:styleId="ms-rtefontsize-1">
    <w:name w:val="ms-rtefontsize-1"/>
    <w:basedOn w:val="Fontepargpadro"/>
    <w:rsid w:val="0068155C"/>
  </w:style>
  <w:style w:type="paragraph" w:styleId="Textodebalo">
    <w:name w:val="Balloon Text"/>
    <w:basedOn w:val="Normal"/>
    <w:link w:val="TextodebaloChar"/>
    <w:uiPriority w:val="99"/>
    <w:semiHidden/>
    <w:unhideWhenUsed/>
    <w:rsid w:val="0068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6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EFEFEF"/>
            <w:bottom w:val="none" w:sz="0" w:space="0" w:color="auto"/>
            <w:right w:val="none" w:sz="0" w:space="0" w:color="auto"/>
          </w:divBdr>
          <w:divsChild>
            <w:div w:id="5153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1681">
                      <w:marLeft w:val="0"/>
                      <w:marRight w:val="0"/>
                      <w:marTop w:val="8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9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braer.com/pt-br/trabalhe-embraer/oportunidades/brasil/paginas/pee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mbraer.com/pt-br/trabalhe-embraer/oportunidades/brasil/paginas/pee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zeus.e-hunter.com.br/embraer_pee/view/framese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braer.com/pt-br/trabalhe-embraer/oportunidades/brasil/paginas/pe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</cp:revision>
  <dcterms:created xsi:type="dcterms:W3CDTF">2012-08-14T15:00:00Z</dcterms:created>
  <dcterms:modified xsi:type="dcterms:W3CDTF">2012-08-14T15:00:00Z</dcterms:modified>
</cp:coreProperties>
</file>