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D5" w:rsidRPr="000B28D5" w:rsidRDefault="000B28D5">
      <w:pPr>
        <w:rPr>
          <w:b/>
        </w:rPr>
      </w:pPr>
      <w:bookmarkStart w:id="0" w:name="_GoBack"/>
      <w:bookmarkEnd w:id="0"/>
      <w:r>
        <w:rPr>
          <w:b/>
        </w:rPr>
        <w:t>Computadores Utilizados:</w:t>
      </w:r>
    </w:p>
    <w:tbl>
      <w:tblPr>
        <w:tblStyle w:val="Tabelacomgrade"/>
        <w:tblW w:w="8899" w:type="dxa"/>
        <w:tblLook w:val="04A0" w:firstRow="1" w:lastRow="0" w:firstColumn="1" w:lastColumn="0" w:noHBand="0" w:noVBand="1"/>
      </w:tblPr>
      <w:tblGrid>
        <w:gridCol w:w="2224"/>
        <w:gridCol w:w="2225"/>
        <w:gridCol w:w="2225"/>
        <w:gridCol w:w="2225"/>
      </w:tblGrid>
      <w:tr w:rsidR="000B28D5" w:rsidTr="000B28D5">
        <w:trPr>
          <w:trHeight w:val="283"/>
        </w:trPr>
        <w:tc>
          <w:tcPr>
            <w:tcW w:w="2224" w:type="dxa"/>
          </w:tcPr>
          <w:p w:rsidR="000B28D5" w:rsidRDefault="000B28D5">
            <w:pPr>
              <w:rPr>
                <w:b/>
              </w:rPr>
            </w:pPr>
          </w:p>
        </w:tc>
        <w:tc>
          <w:tcPr>
            <w:tcW w:w="2225" w:type="dxa"/>
          </w:tcPr>
          <w:p w:rsidR="000B28D5" w:rsidRPr="000B28D5" w:rsidRDefault="000B28D5" w:rsidP="000B28D5">
            <w:pPr>
              <w:rPr>
                <w:b/>
              </w:rPr>
            </w:pPr>
            <w:r w:rsidRPr="000B28D5">
              <w:rPr>
                <w:b/>
              </w:rPr>
              <w:t>Computador Lucas:</w:t>
            </w:r>
          </w:p>
          <w:p w:rsidR="000B28D5" w:rsidRDefault="000B28D5">
            <w:pPr>
              <w:rPr>
                <w:b/>
              </w:rPr>
            </w:pPr>
          </w:p>
        </w:tc>
        <w:tc>
          <w:tcPr>
            <w:tcW w:w="2225" w:type="dxa"/>
          </w:tcPr>
          <w:p w:rsidR="000B28D5" w:rsidRPr="000B28D5" w:rsidRDefault="000B28D5" w:rsidP="000B28D5">
            <w:pPr>
              <w:rPr>
                <w:b/>
              </w:rPr>
            </w:pPr>
            <w:r w:rsidRPr="000B28D5">
              <w:rPr>
                <w:b/>
              </w:rPr>
              <w:t>Computador Davi:</w:t>
            </w:r>
          </w:p>
          <w:p w:rsidR="000B28D5" w:rsidRDefault="000B28D5">
            <w:pPr>
              <w:rPr>
                <w:b/>
              </w:rPr>
            </w:pPr>
          </w:p>
        </w:tc>
        <w:tc>
          <w:tcPr>
            <w:tcW w:w="2225" w:type="dxa"/>
          </w:tcPr>
          <w:p w:rsidR="000B28D5" w:rsidRPr="000B28D5" w:rsidRDefault="000B28D5" w:rsidP="000B28D5">
            <w:pPr>
              <w:rPr>
                <w:b/>
              </w:rPr>
            </w:pPr>
            <w:r w:rsidRPr="000B28D5">
              <w:rPr>
                <w:b/>
              </w:rPr>
              <w:t>Maquina Virtual:</w:t>
            </w:r>
          </w:p>
          <w:p w:rsidR="000B28D5" w:rsidRDefault="000B28D5">
            <w:pPr>
              <w:rPr>
                <w:b/>
              </w:rPr>
            </w:pPr>
          </w:p>
        </w:tc>
      </w:tr>
      <w:tr w:rsidR="000B28D5" w:rsidTr="000B28D5">
        <w:trPr>
          <w:trHeight w:val="501"/>
        </w:trPr>
        <w:tc>
          <w:tcPr>
            <w:tcW w:w="2224" w:type="dxa"/>
          </w:tcPr>
          <w:p w:rsidR="000B28D5" w:rsidRDefault="000B28D5">
            <w:pPr>
              <w:rPr>
                <w:b/>
              </w:rPr>
            </w:pPr>
            <w:r>
              <w:rPr>
                <w:b/>
              </w:rPr>
              <w:t>Processador</w:t>
            </w:r>
          </w:p>
        </w:tc>
        <w:tc>
          <w:tcPr>
            <w:tcW w:w="2225" w:type="dxa"/>
          </w:tcPr>
          <w:p w:rsidR="000B28D5" w:rsidRDefault="000B28D5">
            <w:pPr>
              <w:rPr>
                <w:b/>
              </w:rPr>
            </w:pPr>
            <w:r>
              <w:t>Intel Core I5</w:t>
            </w:r>
          </w:p>
        </w:tc>
        <w:tc>
          <w:tcPr>
            <w:tcW w:w="2225" w:type="dxa"/>
          </w:tcPr>
          <w:p w:rsidR="000B28D5" w:rsidRDefault="000B28D5">
            <w:pPr>
              <w:rPr>
                <w:b/>
              </w:rPr>
            </w:pPr>
            <w:r>
              <w:t>Intel Core 2 Duo</w:t>
            </w:r>
          </w:p>
        </w:tc>
        <w:tc>
          <w:tcPr>
            <w:tcW w:w="2225" w:type="dxa"/>
          </w:tcPr>
          <w:p w:rsidR="000B28D5" w:rsidRDefault="000B28D5">
            <w:pPr>
              <w:rPr>
                <w:b/>
              </w:rPr>
            </w:pPr>
            <w:r>
              <w:t>Intel Core 2 Duo (1 Core)</w:t>
            </w:r>
          </w:p>
        </w:tc>
      </w:tr>
      <w:tr w:rsidR="000B28D5" w:rsidTr="000B28D5">
        <w:trPr>
          <w:trHeight w:val="272"/>
        </w:trPr>
        <w:tc>
          <w:tcPr>
            <w:tcW w:w="2224" w:type="dxa"/>
          </w:tcPr>
          <w:p w:rsidR="000B28D5" w:rsidRDefault="000B28D5">
            <w:pPr>
              <w:rPr>
                <w:b/>
              </w:rPr>
            </w:pPr>
            <w:r>
              <w:rPr>
                <w:b/>
              </w:rPr>
              <w:t>Memória</w:t>
            </w:r>
          </w:p>
        </w:tc>
        <w:tc>
          <w:tcPr>
            <w:tcW w:w="2225" w:type="dxa"/>
          </w:tcPr>
          <w:p w:rsidR="000B28D5" w:rsidRDefault="000F1CF2">
            <w:pPr>
              <w:rPr>
                <w:b/>
              </w:rPr>
            </w:pPr>
            <w:r>
              <w:t>4GB</w:t>
            </w:r>
            <w:r w:rsidR="000B28D5">
              <w:t xml:space="preserve"> DDR3</w:t>
            </w:r>
          </w:p>
        </w:tc>
        <w:tc>
          <w:tcPr>
            <w:tcW w:w="2225" w:type="dxa"/>
          </w:tcPr>
          <w:p w:rsidR="000B28D5" w:rsidRDefault="000F1CF2">
            <w:pPr>
              <w:rPr>
                <w:b/>
              </w:rPr>
            </w:pPr>
            <w:r>
              <w:t>4GB</w:t>
            </w:r>
            <w:r w:rsidR="000B28D5">
              <w:t xml:space="preserve"> DDR2</w:t>
            </w:r>
          </w:p>
        </w:tc>
        <w:tc>
          <w:tcPr>
            <w:tcW w:w="2225" w:type="dxa"/>
          </w:tcPr>
          <w:p w:rsidR="000B28D5" w:rsidRDefault="000B28D5">
            <w:pPr>
              <w:rPr>
                <w:b/>
              </w:rPr>
            </w:pPr>
            <w:r>
              <w:t>1GB DDR2</w:t>
            </w:r>
          </w:p>
        </w:tc>
      </w:tr>
    </w:tbl>
    <w:p w:rsidR="000B28D5" w:rsidRDefault="000B28D5">
      <w:r>
        <w:t xml:space="preserve"> </w:t>
      </w:r>
      <w:r w:rsidR="002D707D">
        <w:rPr>
          <w:noProof/>
          <w:lang w:eastAsia="pt-BR"/>
        </w:rPr>
        <w:drawing>
          <wp:inline distT="0" distB="0" distL="0" distR="0" wp14:anchorId="283AF171" wp14:editId="46B76219">
            <wp:extent cx="5610225" cy="24098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F4F0D" w:rsidRDefault="00570D0B">
      <w:r>
        <w:rPr>
          <w:noProof/>
          <w:lang w:eastAsia="pt-BR"/>
        </w:rPr>
        <w:drawing>
          <wp:inline distT="0" distB="0" distL="0" distR="0" wp14:anchorId="1B5D567A" wp14:editId="21B687C5">
            <wp:extent cx="5648325" cy="2305050"/>
            <wp:effectExtent l="0" t="0" r="9525" b="1905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F4F0D" w:rsidRDefault="00570D0B">
      <w:r>
        <w:rPr>
          <w:noProof/>
          <w:lang w:eastAsia="pt-BR"/>
        </w:rPr>
        <w:drawing>
          <wp:inline distT="0" distB="0" distL="0" distR="0" wp14:anchorId="171428FE" wp14:editId="613D9003">
            <wp:extent cx="5619750" cy="2428875"/>
            <wp:effectExtent l="0" t="0" r="19050" b="952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F4F0D" w:rsidRDefault="00570D0B">
      <w:r>
        <w:rPr>
          <w:noProof/>
          <w:lang w:eastAsia="pt-BR"/>
        </w:rPr>
        <w:lastRenderedPageBreak/>
        <w:drawing>
          <wp:inline distT="0" distB="0" distL="0" distR="0" wp14:anchorId="2395C536" wp14:editId="07D6DEBA">
            <wp:extent cx="5619750" cy="2428875"/>
            <wp:effectExtent l="0" t="0" r="19050" b="952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F4F0D" w:rsidRDefault="002D707D">
      <w:r>
        <w:rPr>
          <w:noProof/>
          <w:lang w:eastAsia="pt-BR"/>
        </w:rPr>
        <w:drawing>
          <wp:inline distT="0" distB="0" distL="0" distR="0" wp14:anchorId="2342B552" wp14:editId="258E67C9">
            <wp:extent cx="5619750" cy="2562225"/>
            <wp:effectExtent l="0" t="0" r="1905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F4F0D" w:rsidRDefault="00570D0B">
      <w:r>
        <w:rPr>
          <w:noProof/>
          <w:lang w:eastAsia="pt-BR"/>
        </w:rPr>
        <w:drawing>
          <wp:inline distT="0" distB="0" distL="0" distR="0" wp14:anchorId="4721E2B2" wp14:editId="512AB9A1">
            <wp:extent cx="5619750" cy="2333625"/>
            <wp:effectExtent l="0" t="0" r="19050" b="952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13712" w:rsidRDefault="00313712"/>
    <w:p w:rsidR="00313712" w:rsidRDefault="00313712"/>
    <w:p w:rsidR="00313712" w:rsidRDefault="00313712"/>
    <w:p w:rsidR="00313712" w:rsidRDefault="00313712"/>
    <w:p w:rsidR="00DC45C7" w:rsidRPr="00DC45C7" w:rsidRDefault="00DC45C7">
      <w:pPr>
        <w:rPr>
          <w:b/>
        </w:rPr>
      </w:pPr>
      <w:r w:rsidRPr="00DC45C7">
        <w:rPr>
          <w:b/>
        </w:rPr>
        <w:t>Media/Min/Max (VM)</w:t>
      </w:r>
    </w:p>
    <w:p w:rsidR="00313712" w:rsidRDefault="00570D0B">
      <w:r>
        <w:rPr>
          <w:noProof/>
          <w:lang w:eastAsia="pt-BR"/>
        </w:rPr>
        <w:drawing>
          <wp:inline distT="0" distB="0" distL="0" distR="0" wp14:anchorId="300F3D38" wp14:editId="1405B588">
            <wp:extent cx="5905500" cy="2286000"/>
            <wp:effectExtent l="0" t="0" r="19050" b="1905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C45C7" w:rsidRDefault="00DC45C7" w:rsidP="00DC45C7">
      <w:pPr>
        <w:rPr>
          <w:b/>
        </w:rPr>
      </w:pPr>
      <w:r w:rsidRPr="00DC45C7">
        <w:rPr>
          <w:b/>
        </w:rPr>
        <w:t>Media/Min/Max (</w:t>
      </w:r>
      <w:r>
        <w:rPr>
          <w:b/>
        </w:rPr>
        <w:t>PC - Davi</w:t>
      </w:r>
      <w:r w:rsidRPr="00DC45C7">
        <w:rPr>
          <w:b/>
        </w:rPr>
        <w:t>)</w:t>
      </w:r>
    </w:p>
    <w:p w:rsidR="00DC45C7" w:rsidRDefault="00570D0B">
      <w:r>
        <w:rPr>
          <w:noProof/>
          <w:lang w:eastAsia="pt-BR"/>
        </w:rPr>
        <w:drawing>
          <wp:inline distT="0" distB="0" distL="0" distR="0" wp14:anchorId="19E4DE55" wp14:editId="2AE657D5">
            <wp:extent cx="5905500" cy="2295525"/>
            <wp:effectExtent l="0" t="0" r="19050" b="952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DC45C7" w:rsidRPr="00DC45C7">
        <w:rPr>
          <w:b/>
        </w:rPr>
        <w:t>Media/Min/Max (</w:t>
      </w:r>
      <w:r w:rsidR="00DC45C7">
        <w:rPr>
          <w:b/>
        </w:rPr>
        <w:t>PC - Lucas</w:t>
      </w:r>
      <w:r w:rsidR="00DC45C7" w:rsidRPr="00DC45C7">
        <w:rPr>
          <w:b/>
        </w:rPr>
        <w:t>)</w:t>
      </w:r>
      <w:r w:rsidR="002D707D" w:rsidRPr="002D707D">
        <w:rPr>
          <w:noProof/>
          <w:lang w:eastAsia="pt-BR"/>
        </w:rPr>
        <w:t xml:space="preserve"> </w:t>
      </w:r>
      <w:r w:rsidR="002D707D">
        <w:rPr>
          <w:noProof/>
          <w:lang w:eastAsia="pt-BR"/>
        </w:rPr>
        <w:drawing>
          <wp:inline distT="0" distB="0" distL="0" distR="0" wp14:anchorId="7FF97E45" wp14:editId="1A7979D1">
            <wp:extent cx="5905500" cy="27432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DC4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236" w:rsidRDefault="00424236" w:rsidP="000B28D5">
      <w:pPr>
        <w:spacing w:after="0" w:line="240" w:lineRule="auto"/>
      </w:pPr>
      <w:r>
        <w:separator/>
      </w:r>
    </w:p>
  </w:endnote>
  <w:endnote w:type="continuationSeparator" w:id="0">
    <w:p w:rsidR="00424236" w:rsidRDefault="00424236" w:rsidP="000B2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236" w:rsidRDefault="00424236" w:rsidP="000B28D5">
      <w:pPr>
        <w:spacing w:after="0" w:line="240" w:lineRule="auto"/>
      </w:pPr>
      <w:r>
        <w:separator/>
      </w:r>
    </w:p>
  </w:footnote>
  <w:footnote w:type="continuationSeparator" w:id="0">
    <w:p w:rsidR="00424236" w:rsidRDefault="00424236" w:rsidP="000B28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D5"/>
    <w:rsid w:val="00043C2E"/>
    <w:rsid w:val="00073A90"/>
    <w:rsid w:val="000A797D"/>
    <w:rsid w:val="000B28D5"/>
    <w:rsid w:val="000F1CF2"/>
    <w:rsid w:val="000F4F0D"/>
    <w:rsid w:val="001B7F5D"/>
    <w:rsid w:val="002D707D"/>
    <w:rsid w:val="00313712"/>
    <w:rsid w:val="00415745"/>
    <w:rsid w:val="00424236"/>
    <w:rsid w:val="005143CF"/>
    <w:rsid w:val="00534D25"/>
    <w:rsid w:val="00570D0B"/>
    <w:rsid w:val="00592DA3"/>
    <w:rsid w:val="006065BC"/>
    <w:rsid w:val="00784AD2"/>
    <w:rsid w:val="008745E3"/>
    <w:rsid w:val="008B0E18"/>
    <w:rsid w:val="00B07E53"/>
    <w:rsid w:val="00B32948"/>
    <w:rsid w:val="00B355C1"/>
    <w:rsid w:val="00C64015"/>
    <w:rsid w:val="00D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2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2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8D5"/>
  </w:style>
  <w:style w:type="paragraph" w:styleId="Rodap">
    <w:name w:val="footer"/>
    <w:basedOn w:val="Normal"/>
    <w:link w:val="RodapChar"/>
    <w:uiPriority w:val="99"/>
    <w:unhideWhenUsed/>
    <w:rsid w:val="000B2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8D5"/>
  </w:style>
  <w:style w:type="paragraph" w:styleId="Textodebalo">
    <w:name w:val="Balloon Text"/>
    <w:basedOn w:val="Normal"/>
    <w:link w:val="TextodebaloChar"/>
    <w:uiPriority w:val="99"/>
    <w:semiHidden/>
    <w:unhideWhenUsed/>
    <w:rsid w:val="0078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A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B2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2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8D5"/>
  </w:style>
  <w:style w:type="paragraph" w:styleId="Rodap">
    <w:name w:val="footer"/>
    <w:basedOn w:val="Normal"/>
    <w:link w:val="RodapChar"/>
    <w:uiPriority w:val="99"/>
    <w:unhideWhenUsed/>
    <w:rsid w:val="000B2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8D5"/>
  </w:style>
  <w:style w:type="paragraph" w:styleId="Textodebalo">
    <w:name w:val="Balloon Text"/>
    <w:basedOn w:val="Normal"/>
    <w:link w:val="TextodebaloChar"/>
    <w:uiPriority w:val="99"/>
    <w:semiHidden/>
    <w:unhideWhenUsed/>
    <w:rsid w:val="0078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A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\Davi\Unifor\Sistemas%20Distribuidos\SB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\Davi\Unifor\Sistemas%20Distribuidos\S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\Davi\Unifor\Sistemas%20Distribuidos\SB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\Davi\Unifor\Sistemas%20Distribuidos\SB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\Davi\Unifor\Sistemas%20Distribuidos\SB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\Davi\Unifor\Sistemas%20Distribuidos\SB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\Davi\Unifor\Sistemas%20Distribuidos\SB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\Davi\Unifor\Sistemas%20Distribuidos\SB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\Davi\Unifor\Sistemas%20Distribuidos\S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800" b="1" i="0" baseline="0">
                <a:effectLst/>
              </a:rPr>
              <a:t>% Erros de Requisição (PC - Lucas)</a:t>
            </a:r>
            <a:endParaRPr lang="pt-BR">
              <a:effectLst/>
            </a:endParaRP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% Erro</c:v>
          </c:tx>
          <c:invertIfNegative val="0"/>
          <c:cat>
            <c:numRef>
              <c:f>Plan1!$B$12:$B$16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Plan1!$G$12:$G$16</c:f>
              <c:numCache>
                <c:formatCode>0.00%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0.23749999999999999</c:v>
                </c:pt>
                <c:pt idx="3">
                  <c:v>0.5333</c:v>
                </c:pt>
                <c:pt idx="4">
                  <c:v>0.6925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6479104"/>
        <c:axId val="64364928"/>
        <c:axId val="0"/>
      </c:bar3DChart>
      <c:catAx>
        <c:axId val="76479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4364928"/>
        <c:crosses val="autoZero"/>
        <c:auto val="1"/>
        <c:lblAlgn val="ctr"/>
        <c:lblOffset val="100"/>
        <c:noMultiLvlLbl val="0"/>
      </c:catAx>
      <c:valAx>
        <c:axId val="6436492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764791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800" b="1" i="0" baseline="0">
                <a:effectLst/>
              </a:rPr>
              <a:t>% Erros de Requisição (PC - Davi)</a:t>
            </a:r>
            <a:endParaRPr lang="pt-BR">
              <a:effectLst/>
            </a:endParaRP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% Erros</c:v>
          </c:tx>
          <c:invertIfNegative val="0"/>
          <c:cat>
            <c:numRef>
              <c:f>Plan1!$B$3:$B$7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Plan1!$G$3:$G$7</c:f>
              <c:numCache>
                <c:formatCode>0.00%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0.23250000000000001</c:v>
                </c:pt>
                <c:pt idx="3">
                  <c:v>0.49330000000000002</c:v>
                </c:pt>
                <c:pt idx="4">
                  <c:v>0.61880000000000002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398464"/>
        <c:axId val="64400000"/>
        <c:axId val="0"/>
      </c:bar3DChart>
      <c:catAx>
        <c:axId val="64398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4400000"/>
        <c:crosses val="autoZero"/>
        <c:auto val="1"/>
        <c:lblAlgn val="ctr"/>
        <c:lblOffset val="100"/>
        <c:noMultiLvlLbl val="0"/>
      </c:catAx>
      <c:valAx>
        <c:axId val="6440000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43984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800" b="1" i="0" baseline="0">
                <a:effectLst/>
              </a:rPr>
              <a:t>% Erros de Requisição (VM)</a:t>
            </a:r>
            <a:endParaRPr lang="pt-BR">
              <a:effectLst/>
            </a:endParaRP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% Erros</c:v>
          </c:tx>
          <c:invertIfNegative val="0"/>
          <c:cat>
            <c:numRef>
              <c:f>Plan1!$B$20:$B$22</c:f>
              <c:numCache>
                <c:formatCode>General</c:formatCode>
                <c:ptCount val="3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</c:numCache>
            </c:numRef>
          </c:cat>
          <c:val>
            <c:numRef>
              <c:f>Plan1!$G$20:$G$22</c:f>
              <c:numCache>
                <c:formatCode>0.00%</c:formatCode>
                <c:ptCount val="3"/>
                <c:pt idx="0">
                  <c:v>0</c:v>
                </c:pt>
                <c:pt idx="1">
                  <c:v>0.57999999999999996</c:v>
                </c:pt>
                <c:pt idx="2">
                  <c:v>0.66749999999999998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4415232"/>
        <c:axId val="64416768"/>
        <c:axId val="0"/>
      </c:bar3DChart>
      <c:catAx>
        <c:axId val="64415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4416768"/>
        <c:crosses val="autoZero"/>
        <c:auto val="1"/>
        <c:lblAlgn val="ctr"/>
        <c:lblOffset val="100"/>
        <c:noMultiLvlLbl val="0"/>
      </c:catAx>
      <c:valAx>
        <c:axId val="64416768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44152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Desvio Padrão (PC - Davi)</a:t>
            </a:r>
            <a:endParaRPr lang="pt-BR">
              <a:effectLst/>
            </a:endParaRP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Desvio Padrão</c:v>
          </c:tx>
          <c:spPr>
            <a:solidFill>
              <a:schemeClr val="accent2"/>
            </a:solidFill>
          </c:spPr>
          <c:invertIfNegative val="0"/>
          <c:cat>
            <c:numRef>
              <c:f>Plan1!$B$3:$B$7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Plan1!$F$3:$F$7</c:f>
              <c:numCache>
                <c:formatCode>General</c:formatCode>
                <c:ptCount val="5"/>
                <c:pt idx="0">
                  <c:v>5015</c:v>
                </c:pt>
                <c:pt idx="1">
                  <c:v>23447</c:v>
                </c:pt>
                <c:pt idx="2">
                  <c:v>28292</c:v>
                </c:pt>
                <c:pt idx="3">
                  <c:v>36659</c:v>
                </c:pt>
                <c:pt idx="4">
                  <c:v>37529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6770688"/>
        <c:axId val="76776576"/>
        <c:axId val="0"/>
      </c:bar3DChart>
      <c:catAx>
        <c:axId val="76770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6776576"/>
        <c:crosses val="autoZero"/>
        <c:auto val="1"/>
        <c:lblAlgn val="ctr"/>
        <c:lblOffset val="100"/>
        <c:noMultiLvlLbl val="0"/>
      </c:catAx>
      <c:valAx>
        <c:axId val="76776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7706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Desvio Padrão (PC - Lucas)</a:t>
            </a:r>
            <a:endParaRPr lang="pt-BR">
              <a:effectLst/>
            </a:endParaRP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Desvio Padrão</c:v>
          </c:tx>
          <c:spPr>
            <a:solidFill>
              <a:schemeClr val="accent2"/>
            </a:solidFill>
          </c:spPr>
          <c:invertIfNegative val="0"/>
          <c:cat>
            <c:numRef>
              <c:f>Plan1!$B$12:$B$16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Plan1!$F$12:$F$16</c:f>
              <c:numCache>
                <c:formatCode>General</c:formatCode>
                <c:ptCount val="5"/>
                <c:pt idx="0">
                  <c:v>4074</c:v>
                </c:pt>
                <c:pt idx="1">
                  <c:v>10589</c:v>
                </c:pt>
                <c:pt idx="2">
                  <c:v>11961</c:v>
                </c:pt>
                <c:pt idx="3">
                  <c:v>9827</c:v>
                </c:pt>
                <c:pt idx="4">
                  <c:v>8400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6797440"/>
        <c:axId val="76798976"/>
        <c:axId val="0"/>
      </c:bar3DChart>
      <c:catAx>
        <c:axId val="76797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6798976"/>
        <c:crosses val="autoZero"/>
        <c:auto val="1"/>
        <c:lblAlgn val="ctr"/>
        <c:lblOffset val="100"/>
        <c:noMultiLvlLbl val="0"/>
      </c:catAx>
      <c:valAx>
        <c:axId val="76798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7974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Desvio Padrão (VM)</a:t>
            </a:r>
            <a:endParaRPr lang="pt-BR">
              <a:effectLst/>
            </a:endParaRP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v>Desvio Padrão</c:v>
          </c:tx>
          <c:spPr>
            <a:solidFill>
              <a:schemeClr val="accent2"/>
            </a:solidFill>
          </c:spPr>
          <c:invertIfNegative val="0"/>
          <c:cat>
            <c:numRef>
              <c:f>Plan1!$B$20:$B$22</c:f>
              <c:numCache>
                <c:formatCode>General</c:formatCode>
                <c:ptCount val="3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</c:numCache>
            </c:numRef>
          </c:cat>
          <c:val>
            <c:numRef>
              <c:f>Plan1!$F$20:$F$22</c:f>
              <c:numCache>
                <c:formatCode>General</c:formatCode>
                <c:ptCount val="3"/>
                <c:pt idx="0">
                  <c:v>16937</c:v>
                </c:pt>
                <c:pt idx="1">
                  <c:v>10648</c:v>
                </c:pt>
                <c:pt idx="2">
                  <c:v>17505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6832768"/>
        <c:axId val="76834304"/>
        <c:axId val="0"/>
      </c:bar3DChart>
      <c:catAx>
        <c:axId val="76832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6834304"/>
        <c:crosses val="autoZero"/>
        <c:auto val="1"/>
        <c:lblAlgn val="ctr"/>
        <c:lblOffset val="100"/>
        <c:noMultiLvlLbl val="0"/>
      </c:catAx>
      <c:valAx>
        <c:axId val="768343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68327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v>Max</c:v>
          </c:tx>
          <c:invertIfNegative val="0"/>
          <c:cat>
            <c:numRef>
              <c:f>Plan1!$B$20:$B$22</c:f>
              <c:numCache>
                <c:formatCode>General</c:formatCode>
                <c:ptCount val="3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</c:numCache>
            </c:numRef>
          </c:cat>
          <c:val>
            <c:numRef>
              <c:f>Plan1!$E$20:$E$22</c:f>
              <c:numCache>
                <c:formatCode>General</c:formatCode>
                <c:ptCount val="3"/>
                <c:pt idx="0">
                  <c:v>88959</c:v>
                </c:pt>
                <c:pt idx="1">
                  <c:v>102859</c:v>
                </c:pt>
                <c:pt idx="2">
                  <c:v>111654</c:v>
                </c:pt>
              </c:numCache>
            </c:numRef>
          </c:val>
        </c:ser>
        <c:ser>
          <c:idx val="1"/>
          <c:order val="1"/>
          <c:tx>
            <c:v>Mín</c:v>
          </c:tx>
          <c:invertIfNegative val="0"/>
          <c:cat>
            <c:numRef>
              <c:f>Plan1!$B$20:$B$22</c:f>
              <c:numCache>
                <c:formatCode>General</c:formatCode>
                <c:ptCount val="3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</c:numCache>
            </c:numRef>
          </c:cat>
          <c:val>
            <c:numRef>
              <c:f>Plan1!$D$20:$D$22</c:f>
              <c:numCache>
                <c:formatCode>General</c:formatCode>
                <c:ptCount val="3"/>
                <c:pt idx="0">
                  <c:v>32144</c:v>
                </c:pt>
                <c:pt idx="1">
                  <c:v>1036</c:v>
                </c:pt>
                <c:pt idx="2">
                  <c:v>1031</c:v>
                </c:pt>
              </c:numCache>
            </c:numRef>
          </c:val>
        </c:ser>
        <c:ser>
          <c:idx val="2"/>
          <c:order val="2"/>
          <c:tx>
            <c:v>Média</c:v>
          </c:tx>
          <c:invertIfNegative val="0"/>
          <c:cat>
            <c:numRef>
              <c:f>Plan1!$B$20:$B$22</c:f>
              <c:numCache>
                <c:formatCode>General</c:formatCode>
                <c:ptCount val="3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</c:numCache>
            </c:numRef>
          </c:cat>
          <c:val>
            <c:numRef>
              <c:f>Plan1!$C$20:$C$22</c:f>
              <c:numCache>
                <c:formatCode>General</c:formatCode>
                <c:ptCount val="3"/>
                <c:pt idx="0">
                  <c:v>88959</c:v>
                </c:pt>
                <c:pt idx="1">
                  <c:v>91666</c:v>
                </c:pt>
                <c:pt idx="2">
                  <c:v>92940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6873088"/>
        <c:axId val="77333632"/>
        <c:axId val="0"/>
      </c:bar3DChart>
      <c:catAx>
        <c:axId val="768730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7333632"/>
        <c:crosses val="autoZero"/>
        <c:auto val="1"/>
        <c:lblAlgn val="ctr"/>
        <c:lblOffset val="100"/>
        <c:noMultiLvlLbl val="0"/>
      </c:catAx>
      <c:valAx>
        <c:axId val="7733363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68730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v>Max</c:v>
          </c:tx>
          <c:invertIfNegative val="0"/>
          <c:cat>
            <c:numRef>
              <c:f>Plan1!$B$3:$B$7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Plan1!$E$3:$E$7</c:f>
              <c:numCache>
                <c:formatCode>General</c:formatCode>
                <c:ptCount val="5"/>
                <c:pt idx="0">
                  <c:v>31463</c:v>
                </c:pt>
                <c:pt idx="1">
                  <c:v>97184</c:v>
                </c:pt>
                <c:pt idx="2">
                  <c:v>119832</c:v>
                </c:pt>
                <c:pt idx="3">
                  <c:v>142108</c:v>
                </c:pt>
                <c:pt idx="4">
                  <c:v>144132</c:v>
                </c:pt>
              </c:numCache>
            </c:numRef>
          </c:val>
        </c:ser>
        <c:ser>
          <c:idx val="1"/>
          <c:order val="1"/>
          <c:tx>
            <c:v>Mín</c:v>
          </c:tx>
          <c:invertIfNegative val="0"/>
          <c:cat>
            <c:numRef>
              <c:f>Plan1!$B$3:$B$7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Plan1!$D$3:$D$7</c:f>
              <c:numCache>
                <c:formatCode>General</c:formatCode>
                <c:ptCount val="5"/>
                <c:pt idx="0">
                  <c:v>6854</c:v>
                </c:pt>
                <c:pt idx="1">
                  <c:v>3231</c:v>
                </c:pt>
                <c:pt idx="2">
                  <c:v>882</c:v>
                </c:pt>
                <c:pt idx="3">
                  <c:v>905</c:v>
                </c:pt>
                <c:pt idx="4">
                  <c:v>887</c:v>
                </c:pt>
              </c:numCache>
            </c:numRef>
          </c:val>
        </c:ser>
        <c:ser>
          <c:idx val="2"/>
          <c:order val="2"/>
          <c:tx>
            <c:v>Média</c:v>
          </c:tx>
          <c:invertIfNegative val="0"/>
          <c:cat>
            <c:numRef>
              <c:f>Plan1!$B$3:$B$7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Plan1!$C$3:$C$7</c:f>
              <c:numCache>
                <c:formatCode>General</c:formatCode>
                <c:ptCount val="5"/>
                <c:pt idx="0">
                  <c:v>25530</c:v>
                </c:pt>
                <c:pt idx="1">
                  <c:v>68548</c:v>
                </c:pt>
                <c:pt idx="2">
                  <c:v>75818</c:v>
                </c:pt>
                <c:pt idx="3">
                  <c:v>85660</c:v>
                </c:pt>
                <c:pt idx="4">
                  <c:v>89365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7359360"/>
        <c:axId val="77361152"/>
        <c:axId val="0"/>
      </c:bar3DChart>
      <c:catAx>
        <c:axId val="7735936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7361152"/>
        <c:crosses val="autoZero"/>
        <c:auto val="1"/>
        <c:lblAlgn val="ctr"/>
        <c:lblOffset val="100"/>
        <c:noMultiLvlLbl val="0"/>
      </c:catAx>
      <c:valAx>
        <c:axId val="773611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735936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v>Min</c:v>
          </c:tx>
          <c:invertIfNegative val="0"/>
          <c:cat>
            <c:numRef>
              <c:f>Plan1!$B$12:$B$16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Plan1!$D$12:$D$16</c:f>
              <c:numCache>
                <c:formatCode>General</c:formatCode>
                <c:ptCount val="5"/>
                <c:pt idx="0">
                  <c:v>1425</c:v>
                </c:pt>
                <c:pt idx="1">
                  <c:v>4844</c:v>
                </c:pt>
                <c:pt idx="2">
                  <c:v>993</c:v>
                </c:pt>
                <c:pt idx="3">
                  <c:v>995</c:v>
                </c:pt>
                <c:pt idx="4">
                  <c:v>991</c:v>
                </c:pt>
              </c:numCache>
            </c:numRef>
          </c:val>
        </c:ser>
        <c:ser>
          <c:idx val="1"/>
          <c:order val="1"/>
          <c:tx>
            <c:v>Max</c:v>
          </c:tx>
          <c:invertIfNegative val="0"/>
          <c:cat>
            <c:numRef>
              <c:f>Plan1!$B$12:$B$16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Plan1!$E$12:$E$16</c:f>
              <c:numCache>
                <c:formatCode>General</c:formatCode>
                <c:ptCount val="5"/>
                <c:pt idx="0">
                  <c:v>17338</c:v>
                </c:pt>
                <c:pt idx="1">
                  <c:v>47025</c:v>
                </c:pt>
                <c:pt idx="2">
                  <c:v>48217</c:v>
                </c:pt>
                <c:pt idx="3">
                  <c:v>44691</c:v>
                </c:pt>
                <c:pt idx="4">
                  <c:v>38446</c:v>
                </c:pt>
              </c:numCache>
            </c:numRef>
          </c:val>
        </c:ser>
        <c:ser>
          <c:idx val="2"/>
          <c:order val="2"/>
          <c:tx>
            <c:v>Media</c:v>
          </c:tx>
          <c:invertIfNegative val="0"/>
          <c:cat>
            <c:numRef>
              <c:f>Plan1!$B$12:$B$16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400</c:v>
                </c:pt>
                <c:pt idx="3">
                  <c:v>600</c:v>
                </c:pt>
                <c:pt idx="4">
                  <c:v>800</c:v>
                </c:pt>
              </c:numCache>
            </c:numRef>
          </c:cat>
          <c:val>
            <c:numRef>
              <c:f>Plan1!$C$12:$C$16</c:f>
              <c:numCache>
                <c:formatCode>General</c:formatCode>
                <c:ptCount val="5"/>
                <c:pt idx="0">
                  <c:v>13351</c:v>
                </c:pt>
                <c:pt idx="1">
                  <c:v>34221</c:v>
                </c:pt>
                <c:pt idx="2">
                  <c:v>34727</c:v>
                </c:pt>
                <c:pt idx="3">
                  <c:v>33364</c:v>
                </c:pt>
                <c:pt idx="4">
                  <c:v>28849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7379072"/>
        <c:axId val="77380608"/>
        <c:axId val="0"/>
      </c:bar3DChart>
      <c:catAx>
        <c:axId val="773790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7380608"/>
        <c:crosses val="autoZero"/>
        <c:auto val="1"/>
        <c:lblAlgn val="ctr"/>
        <c:lblOffset val="100"/>
        <c:noMultiLvlLbl val="0"/>
      </c:catAx>
      <c:valAx>
        <c:axId val="773806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73790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Mustafa</dc:creator>
  <cp:lastModifiedBy>Davi Mustafa</cp:lastModifiedBy>
  <cp:revision>7</cp:revision>
  <dcterms:created xsi:type="dcterms:W3CDTF">2013-09-20T17:48:00Z</dcterms:created>
  <dcterms:modified xsi:type="dcterms:W3CDTF">2013-10-04T23:42:00Z</dcterms:modified>
</cp:coreProperties>
</file>