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040A5" w:rsidRPr="00F11AE4" w:rsidRDefault="0009185E">
      <w:pPr>
        <w:pStyle w:val="Puesto"/>
        <w:jc w:val="right"/>
      </w:pPr>
      <w:r w:rsidRPr="00F11AE4">
        <w:fldChar w:fldCharType="begin"/>
      </w:r>
      <w:r w:rsidRPr="00F11AE4">
        <w:instrText xml:space="preserve"> SUBJECT  \* MERGEFORMAT </w:instrText>
      </w:r>
      <w:r w:rsidRPr="00F11AE4">
        <w:fldChar w:fldCharType="separate"/>
      </w:r>
      <w:r w:rsidR="00AB1C25" w:rsidRPr="00F11AE4">
        <w:t xml:space="preserve">Participación En Convocatoria </w:t>
      </w:r>
      <w:r w:rsidRPr="00F11AE4">
        <w:fldChar w:fldCharType="end"/>
      </w:r>
    </w:p>
    <w:p w:rsidR="00B040A5" w:rsidRPr="00F11AE4" w:rsidRDefault="00F11AE4">
      <w:pPr>
        <w:pStyle w:val="Puesto"/>
        <w:jc w:val="right"/>
      </w:pPr>
      <w:r>
        <w:t>Lista de Riesgos</w:t>
      </w:r>
    </w:p>
    <w:p w:rsidR="00B040A5" w:rsidRPr="00DE4DFC" w:rsidRDefault="0009185E">
      <w:pPr>
        <w:pStyle w:val="Puesto"/>
        <w:jc w:val="right"/>
        <w:rPr>
          <w:sz w:val="28"/>
          <w:lang w:val="en-US"/>
        </w:rPr>
      </w:pPr>
      <w:r w:rsidRPr="00DE4DFC">
        <w:rPr>
          <w:sz w:val="28"/>
          <w:lang w:val="en-US"/>
        </w:rPr>
        <w:t>Version &lt;1.0&gt;</w:t>
      </w:r>
    </w:p>
    <w:p w:rsidR="00B040A5" w:rsidRPr="00DE4DFC" w:rsidRDefault="00B040A5">
      <w:pPr>
        <w:pStyle w:val="Puesto"/>
        <w:rPr>
          <w:sz w:val="28"/>
          <w:lang w:val="en-US"/>
        </w:rPr>
      </w:pPr>
    </w:p>
    <w:p w:rsidR="00B040A5" w:rsidRPr="00DE4DFC" w:rsidRDefault="00B040A5">
      <w:pPr>
        <w:rPr>
          <w:lang w:val="en-US"/>
        </w:rPr>
      </w:pPr>
    </w:p>
    <w:p w:rsidR="00B040A5" w:rsidRPr="00DE4DFC" w:rsidRDefault="00B040A5">
      <w:pPr>
        <w:rPr>
          <w:lang w:val="en-US"/>
        </w:rPr>
        <w:sectPr w:rsidR="00B040A5" w:rsidRPr="00DE4DFC">
          <w:headerReference w:type="default" r:id="rId8"/>
          <w:footerReference w:type="even" r:id="rId9"/>
          <w:pgSz w:w="12240" w:h="15840" w:code="1"/>
          <w:pgMar w:top="1440" w:right="1440" w:bottom="1440" w:left="1440" w:header="720" w:footer="720" w:gutter="0"/>
          <w:cols w:space="720"/>
          <w:vAlign w:val="center"/>
        </w:sectPr>
      </w:pPr>
    </w:p>
    <w:p w:rsidR="00B040A5" w:rsidRPr="00F11AE4" w:rsidRDefault="00F11AE4">
      <w:pPr>
        <w:pStyle w:val="Puesto"/>
      </w:pPr>
      <w:r w:rsidRPr="00F11AE4">
        <w:lastRenderedPageBreak/>
        <w:t>Revisión</w:t>
      </w:r>
      <w:r w:rsidR="0009185E" w:rsidRPr="00F11AE4">
        <w:t xml:space="preserve"> </w:t>
      </w:r>
      <w:r w:rsidR="00844B1E" w:rsidRPr="00F11AE4">
        <w:t>Histór</w:t>
      </w:r>
      <w:r w:rsidR="00844B1E">
        <w:t>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40A5" w:rsidRPr="00F11AE4">
        <w:tc>
          <w:tcPr>
            <w:tcW w:w="2304" w:type="dxa"/>
          </w:tcPr>
          <w:p w:rsidR="00B040A5" w:rsidRPr="00F11AE4" w:rsidRDefault="0009185E">
            <w:pPr>
              <w:pStyle w:val="Tabletext"/>
              <w:jc w:val="center"/>
              <w:rPr>
                <w:b/>
              </w:rPr>
            </w:pPr>
            <w:r w:rsidRPr="00F11AE4">
              <w:rPr>
                <w:b/>
              </w:rPr>
              <w:t>Date</w:t>
            </w:r>
          </w:p>
        </w:tc>
        <w:tc>
          <w:tcPr>
            <w:tcW w:w="1152" w:type="dxa"/>
          </w:tcPr>
          <w:p w:rsidR="00B040A5" w:rsidRPr="00F11AE4" w:rsidRDefault="00F11AE4">
            <w:pPr>
              <w:pStyle w:val="Tabletext"/>
              <w:jc w:val="center"/>
              <w:rPr>
                <w:b/>
              </w:rPr>
            </w:pPr>
            <w:r w:rsidRPr="00F11AE4">
              <w:rPr>
                <w:b/>
              </w:rPr>
              <w:t>Versión</w:t>
            </w:r>
          </w:p>
        </w:tc>
        <w:tc>
          <w:tcPr>
            <w:tcW w:w="3744" w:type="dxa"/>
          </w:tcPr>
          <w:p w:rsidR="00B040A5" w:rsidRPr="00F11AE4" w:rsidRDefault="00F11AE4">
            <w:pPr>
              <w:pStyle w:val="Tabletext"/>
              <w:jc w:val="center"/>
              <w:rPr>
                <w:b/>
              </w:rPr>
            </w:pPr>
            <w:r w:rsidRPr="00F11AE4">
              <w:rPr>
                <w:b/>
              </w:rPr>
              <w:t>Descripción</w:t>
            </w:r>
          </w:p>
        </w:tc>
        <w:tc>
          <w:tcPr>
            <w:tcW w:w="2304" w:type="dxa"/>
          </w:tcPr>
          <w:p w:rsidR="00B040A5" w:rsidRPr="00F11AE4" w:rsidRDefault="00F11AE4">
            <w:pPr>
              <w:pStyle w:val="Tabletext"/>
              <w:jc w:val="center"/>
              <w:rPr>
                <w:b/>
              </w:rPr>
            </w:pPr>
            <w:r w:rsidRPr="00F11AE4">
              <w:rPr>
                <w:b/>
              </w:rPr>
              <w:t>Autor</w:t>
            </w:r>
          </w:p>
        </w:tc>
      </w:tr>
      <w:tr w:rsidR="00B040A5" w:rsidRPr="00F11AE4">
        <w:tc>
          <w:tcPr>
            <w:tcW w:w="2304" w:type="dxa"/>
          </w:tcPr>
          <w:p w:rsidR="00B040A5" w:rsidRPr="00F11AE4" w:rsidRDefault="00F11AE4" w:rsidP="00F11AE4">
            <w:pPr>
              <w:pStyle w:val="Tabletext"/>
            </w:pPr>
            <w:r>
              <w:t>13/08/2014</w:t>
            </w:r>
          </w:p>
        </w:tc>
        <w:tc>
          <w:tcPr>
            <w:tcW w:w="1152" w:type="dxa"/>
          </w:tcPr>
          <w:p w:rsidR="00B040A5" w:rsidRPr="00F11AE4" w:rsidRDefault="00F11AE4">
            <w:pPr>
              <w:pStyle w:val="Tabletext"/>
            </w:pPr>
            <w:r>
              <w:t>1.0</w:t>
            </w:r>
          </w:p>
        </w:tc>
        <w:tc>
          <w:tcPr>
            <w:tcW w:w="3744" w:type="dxa"/>
          </w:tcPr>
          <w:p w:rsidR="00B040A5" w:rsidRPr="00F11AE4" w:rsidRDefault="00F11AE4" w:rsidP="00F11AE4">
            <w:pPr>
              <w:pStyle w:val="Tabletext"/>
            </w:pPr>
            <w:r>
              <w:t>Descripción de la lista de riesgos</w:t>
            </w:r>
          </w:p>
        </w:tc>
        <w:tc>
          <w:tcPr>
            <w:tcW w:w="2304" w:type="dxa"/>
          </w:tcPr>
          <w:p w:rsidR="00B040A5" w:rsidRDefault="00F11AE4">
            <w:pPr>
              <w:pStyle w:val="Tabletext"/>
            </w:pPr>
            <w:proofErr w:type="spellStart"/>
            <w:r>
              <w:t>Erica</w:t>
            </w:r>
            <w:proofErr w:type="spellEnd"/>
            <w:r>
              <w:t xml:space="preserve"> Marcela Reyes Q</w:t>
            </w:r>
          </w:p>
          <w:p w:rsidR="00F11AE4" w:rsidRPr="00F11AE4" w:rsidRDefault="00844B1E">
            <w:pPr>
              <w:pStyle w:val="Tabletext"/>
            </w:pPr>
            <w:r>
              <w:t>Julián David Sern</w:t>
            </w:r>
            <w:r w:rsidR="00F11AE4">
              <w:t>a</w:t>
            </w:r>
          </w:p>
        </w:tc>
      </w:tr>
      <w:tr w:rsidR="00B040A5" w:rsidRPr="00F11AE4">
        <w:tc>
          <w:tcPr>
            <w:tcW w:w="2304" w:type="dxa"/>
          </w:tcPr>
          <w:p w:rsidR="00B040A5" w:rsidRPr="00F11AE4" w:rsidRDefault="00844B1E">
            <w:pPr>
              <w:pStyle w:val="Tabletext"/>
            </w:pPr>
            <w:r>
              <w:t>16/08/2014</w:t>
            </w:r>
          </w:p>
        </w:tc>
        <w:tc>
          <w:tcPr>
            <w:tcW w:w="1152" w:type="dxa"/>
          </w:tcPr>
          <w:p w:rsidR="00B040A5" w:rsidRPr="00F11AE4" w:rsidRDefault="00844B1E">
            <w:pPr>
              <w:pStyle w:val="Tabletext"/>
            </w:pPr>
            <w:r>
              <w:t>2.0</w:t>
            </w:r>
          </w:p>
        </w:tc>
        <w:tc>
          <w:tcPr>
            <w:tcW w:w="3744" w:type="dxa"/>
          </w:tcPr>
          <w:p w:rsidR="00B040A5" w:rsidRPr="00F11AE4" w:rsidRDefault="00844B1E">
            <w:pPr>
              <w:pStyle w:val="Tabletext"/>
            </w:pPr>
            <w:r>
              <w:t>Adición de riesgos</w:t>
            </w:r>
          </w:p>
        </w:tc>
        <w:tc>
          <w:tcPr>
            <w:tcW w:w="2304" w:type="dxa"/>
          </w:tcPr>
          <w:p w:rsidR="00844B1E" w:rsidRDefault="00844B1E" w:rsidP="00844B1E">
            <w:pPr>
              <w:pStyle w:val="Tabletext"/>
            </w:pPr>
            <w:proofErr w:type="spellStart"/>
            <w:r>
              <w:t>Erica</w:t>
            </w:r>
            <w:proofErr w:type="spellEnd"/>
            <w:r>
              <w:t xml:space="preserve"> Marcela Reyes Q</w:t>
            </w:r>
          </w:p>
          <w:p w:rsidR="00B040A5" w:rsidRPr="00F11AE4" w:rsidRDefault="00B040A5" w:rsidP="00844B1E">
            <w:pPr>
              <w:pStyle w:val="Tabletext"/>
            </w:pPr>
          </w:p>
        </w:tc>
      </w:tr>
      <w:tr w:rsidR="00B040A5" w:rsidRPr="00F11AE4">
        <w:tc>
          <w:tcPr>
            <w:tcW w:w="2304" w:type="dxa"/>
          </w:tcPr>
          <w:p w:rsidR="00B040A5" w:rsidRPr="00F11AE4" w:rsidRDefault="00844B1E">
            <w:pPr>
              <w:pStyle w:val="Tabletext"/>
            </w:pPr>
            <w:r>
              <w:t>17/08/2014</w:t>
            </w:r>
          </w:p>
        </w:tc>
        <w:tc>
          <w:tcPr>
            <w:tcW w:w="1152" w:type="dxa"/>
          </w:tcPr>
          <w:p w:rsidR="00B040A5" w:rsidRPr="00F11AE4" w:rsidRDefault="00844B1E">
            <w:pPr>
              <w:pStyle w:val="Tabletext"/>
            </w:pPr>
            <w:r>
              <w:t>2.0</w:t>
            </w:r>
          </w:p>
        </w:tc>
        <w:tc>
          <w:tcPr>
            <w:tcW w:w="3744" w:type="dxa"/>
          </w:tcPr>
          <w:p w:rsidR="00B040A5" w:rsidRPr="00F11AE4" w:rsidRDefault="00844B1E">
            <w:pPr>
              <w:pStyle w:val="Tabletext"/>
            </w:pPr>
            <w:r>
              <w:t xml:space="preserve">Revisión de la plantilla </w:t>
            </w:r>
          </w:p>
        </w:tc>
        <w:tc>
          <w:tcPr>
            <w:tcW w:w="2304" w:type="dxa"/>
          </w:tcPr>
          <w:p w:rsidR="00B040A5" w:rsidRPr="00F11AE4" w:rsidRDefault="00844B1E">
            <w:pPr>
              <w:pStyle w:val="Tabletext"/>
            </w:pPr>
            <w:r>
              <w:t>Julián David Serna</w:t>
            </w:r>
          </w:p>
        </w:tc>
      </w:tr>
      <w:tr w:rsidR="00B040A5" w:rsidRPr="00F11AE4">
        <w:tc>
          <w:tcPr>
            <w:tcW w:w="2304" w:type="dxa"/>
          </w:tcPr>
          <w:p w:rsidR="00B040A5" w:rsidRPr="00F11AE4" w:rsidRDefault="00B040A5">
            <w:pPr>
              <w:pStyle w:val="Tabletext"/>
            </w:pPr>
          </w:p>
        </w:tc>
        <w:tc>
          <w:tcPr>
            <w:tcW w:w="1152" w:type="dxa"/>
          </w:tcPr>
          <w:p w:rsidR="00B040A5" w:rsidRPr="00F11AE4" w:rsidRDefault="00B040A5">
            <w:pPr>
              <w:pStyle w:val="Tabletext"/>
            </w:pPr>
          </w:p>
        </w:tc>
        <w:tc>
          <w:tcPr>
            <w:tcW w:w="3744" w:type="dxa"/>
          </w:tcPr>
          <w:p w:rsidR="00B040A5" w:rsidRPr="00F11AE4" w:rsidRDefault="00B040A5">
            <w:pPr>
              <w:pStyle w:val="Tabletext"/>
            </w:pPr>
          </w:p>
        </w:tc>
        <w:tc>
          <w:tcPr>
            <w:tcW w:w="2304" w:type="dxa"/>
          </w:tcPr>
          <w:p w:rsidR="00B040A5" w:rsidRPr="00F11AE4" w:rsidRDefault="00B040A5">
            <w:pPr>
              <w:pStyle w:val="Tabletext"/>
            </w:pPr>
          </w:p>
        </w:tc>
      </w:tr>
    </w:tbl>
    <w:p w:rsidR="00B040A5" w:rsidRPr="00F11AE4" w:rsidRDefault="00B040A5"/>
    <w:p w:rsidR="00B040A5" w:rsidRPr="00F11AE4" w:rsidRDefault="0009185E">
      <w:pPr>
        <w:pStyle w:val="Puesto"/>
      </w:pPr>
      <w:r w:rsidRPr="00F11AE4">
        <w:br w:type="page"/>
      </w:r>
      <w:r w:rsidR="00F11AE4">
        <w:lastRenderedPageBreak/>
        <w:t>Tabla de Contenidos</w:t>
      </w:r>
    </w:p>
    <w:p w:rsidR="002D14B8" w:rsidRDefault="0009185E">
      <w:pPr>
        <w:pStyle w:val="TDC1"/>
        <w:tabs>
          <w:tab w:val="left" w:pos="432"/>
        </w:tabs>
        <w:rPr>
          <w:rFonts w:asciiTheme="minorHAnsi" w:eastAsiaTheme="minorEastAsia" w:hAnsiTheme="minorHAnsi" w:cstheme="minorBidi"/>
          <w:noProof/>
          <w:sz w:val="22"/>
          <w:szCs w:val="22"/>
          <w:lang w:eastAsia="es-CO"/>
        </w:rPr>
      </w:pPr>
      <w:r w:rsidRPr="003502C5">
        <w:fldChar w:fldCharType="begin"/>
      </w:r>
      <w:r w:rsidRPr="003502C5">
        <w:instrText xml:space="preserve"> TOC \o "1-3" </w:instrText>
      </w:r>
      <w:r w:rsidRPr="003502C5">
        <w:fldChar w:fldCharType="separate"/>
      </w:r>
      <w:r w:rsidR="002D14B8">
        <w:rPr>
          <w:noProof/>
        </w:rPr>
        <w:t>1.</w:t>
      </w:r>
      <w:r w:rsidR="002D14B8">
        <w:rPr>
          <w:rFonts w:asciiTheme="minorHAnsi" w:eastAsiaTheme="minorEastAsia" w:hAnsiTheme="minorHAnsi" w:cstheme="minorBidi"/>
          <w:noProof/>
          <w:sz w:val="22"/>
          <w:szCs w:val="22"/>
          <w:lang w:eastAsia="es-CO"/>
        </w:rPr>
        <w:tab/>
      </w:r>
      <w:r w:rsidR="002D14B8">
        <w:rPr>
          <w:noProof/>
        </w:rPr>
        <w:t>Introducción</w:t>
      </w:r>
      <w:r w:rsidR="002D14B8">
        <w:rPr>
          <w:noProof/>
        </w:rPr>
        <w:tab/>
      </w:r>
      <w:r w:rsidR="002D14B8">
        <w:rPr>
          <w:noProof/>
        </w:rPr>
        <w:fldChar w:fldCharType="begin"/>
      </w:r>
      <w:r w:rsidR="002D14B8">
        <w:rPr>
          <w:noProof/>
        </w:rPr>
        <w:instrText xml:space="preserve"> PAGEREF _Toc396152980 \h </w:instrText>
      </w:r>
      <w:r w:rsidR="002D14B8">
        <w:rPr>
          <w:noProof/>
        </w:rPr>
      </w:r>
      <w:r w:rsidR="002D14B8">
        <w:rPr>
          <w:noProof/>
        </w:rPr>
        <w:fldChar w:fldCharType="separate"/>
      </w:r>
      <w:r w:rsidR="003E6701">
        <w:rPr>
          <w:noProof/>
        </w:rPr>
        <w:t>5</w:t>
      </w:r>
      <w:r w:rsidR="002D14B8">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_Toc396152981 \h </w:instrText>
      </w:r>
      <w:r>
        <w:rPr>
          <w:noProof/>
        </w:rPr>
      </w:r>
      <w:r>
        <w:rPr>
          <w:noProof/>
        </w:rPr>
        <w:fldChar w:fldCharType="separate"/>
      </w:r>
      <w:r w:rsidR="003E6701">
        <w:rPr>
          <w:noProof/>
        </w:rPr>
        <w:t>5</w:t>
      </w:r>
      <w:r>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_Toc396152982 \h </w:instrText>
      </w:r>
      <w:r>
        <w:rPr>
          <w:noProof/>
        </w:rPr>
      </w:r>
      <w:r>
        <w:rPr>
          <w:noProof/>
        </w:rPr>
        <w:fldChar w:fldCharType="separate"/>
      </w:r>
      <w:r w:rsidR="003E6701">
        <w:rPr>
          <w:noProof/>
        </w:rPr>
        <w:t>5</w:t>
      </w:r>
      <w:r>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and Abreviaciones</w:t>
      </w:r>
      <w:r>
        <w:rPr>
          <w:noProof/>
        </w:rPr>
        <w:tab/>
      </w:r>
      <w:r>
        <w:rPr>
          <w:noProof/>
        </w:rPr>
        <w:fldChar w:fldCharType="begin"/>
      </w:r>
      <w:r>
        <w:rPr>
          <w:noProof/>
        </w:rPr>
        <w:instrText xml:space="preserve"> PAGEREF _Toc396152983 \h </w:instrText>
      </w:r>
      <w:r>
        <w:rPr>
          <w:noProof/>
        </w:rPr>
      </w:r>
      <w:r>
        <w:rPr>
          <w:noProof/>
        </w:rPr>
        <w:fldChar w:fldCharType="separate"/>
      </w:r>
      <w:r w:rsidR="003E6701">
        <w:rPr>
          <w:noProof/>
        </w:rPr>
        <w:t>5</w:t>
      </w:r>
      <w:r>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_Toc396152984 \h </w:instrText>
      </w:r>
      <w:r>
        <w:rPr>
          <w:noProof/>
        </w:rPr>
      </w:r>
      <w:r>
        <w:rPr>
          <w:noProof/>
        </w:rPr>
        <w:fldChar w:fldCharType="separate"/>
      </w:r>
      <w:r w:rsidR="003E6701">
        <w:rPr>
          <w:noProof/>
        </w:rPr>
        <w:t>5</w:t>
      </w:r>
      <w:r>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Información general</w:t>
      </w:r>
      <w:r>
        <w:rPr>
          <w:noProof/>
        </w:rPr>
        <w:tab/>
      </w:r>
      <w:r>
        <w:rPr>
          <w:noProof/>
        </w:rPr>
        <w:fldChar w:fldCharType="begin"/>
      </w:r>
      <w:r>
        <w:rPr>
          <w:noProof/>
        </w:rPr>
        <w:instrText xml:space="preserve"> PAGEREF _Toc396152985 \h </w:instrText>
      </w:r>
      <w:r>
        <w:rPr>
          <w:noProof/>
        </w:rPr>
      </w:r>
      <w:r>
        <w:rPr>
          <w:noProof/>
        </w:rPr>
        <w:fldChar w:fldCharType="separate"/>
      </w:r>
      <w:r w:rsidR="003E6701">
        <w:rPr>
          <w:noProof/>
        </w:rPr>
        <w:t>5</w:t>
      </w:r>
      <w:r>
        <w:rPr>
          <w:noProof/>
        </w:rPr>
        <w:fldChar w:fldCharType="end"/>
      </w:r>
    </w:p>
    <w:p w:rsidR="002D14B8" w:rsidRDefault="002D14B8">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Riesgos</w:t>
      </w:r>
      <w:r>
        <w:rPr>
          <w:noProof/>
        </w:rPr>
        <w:tab/>
      </w:r>
      <w:r>
        <w:rPr>
          <w:noProof/>
        </w:rPr>
        <w:fldChar w:fldCharType="begin"/>
      </w:r>
      <w:r>
        <w:rPr>
          <w:noProof/>
        </w:rPr>
        <w:instrText xml:space="preserve"> PAGEREF _Toc396152986 \h </w:instrText>
      </w:r>
      <w:r>
        <w:rPr>
          <w:noProof/>
        </w:rPr>
      </w:r>
      <w:r>
        <w:rPr>
          <w:noProof/>
        </w:rPr>
        <w:fldChar w:fldCharType="separate"/>
      </w:r>
      <w:r w:rsidR="003E6701">
        <w:rPr>
          <w:noProof/>
        </w:rPr>
        <w:t>5</w:t>
      </w:r>
      <w:r>
        <w:rPr>
          <w:noProof/>
        </w:rP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sidRPr="003E6701">
        <w:rPr>
          <w:b/>
          <w:noProof/>
        </w:rPr>
        <w:t>Fallas en los servidores</w:t>
      </w:r>
      <w:r>
        <w:rPr>
          <w:noProof/>
        </w:rPr>
        <w:tab/>
      </w:r>
      <w:r>
        <w:rPr>
          <w:noProof/>
        </w:rPr>
        <w:fldChar w:fldCharType="begin"/>
      </w:r>
      <w:r>
        <w:rPr>
          <w:noProof/>
        </w:rPr>
        <w:instrText xml:space="preserve"> PAGEREF _Toc396152987 \h </w:instrText>
      </w:r>
      <w:r>
        <w:rPr>
          <w:noProof/>
        </w:rPr>
      </w:r>
      <w:r>
        <w:rPr>
          <w:noProof/>
        </w:rPr>
        <w:fldChar w:fldCharType="separate"/>
      </w:r>
      <w:r w:rsidR="003E6701">
        <w:rPr>
          <w:noProof/>
        </w:rPr>
        <w:t>6</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2.1.1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_Toc396152988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2.1.2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_Toc396152989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2.1.3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_Toc396152990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2.1.4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_Toc396152991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2.1.5</w:t>
      </w:r>
      <w:r>
        <w:rPr>
          <w:rFonts w:asciiTheme="minorHAnsi" w:eastAsiaTheme="minorEastAsia" w:hAnsiTheme="minorHAnsi" w:cstheme="minorBidi"/>
          <w:bCs w:val="0"/>
          <w:sz w:val="22"/>
          <w:szCs w:val="22"/>
          <w:lang w:eastAsia="es-CO"/>
        </w:rPr>
        <w:tab/>
      </w:r>
      <w:r>
        <w:t>Estrategia mitigación</w:t>
      </w:r>
      <w:r>
        <w:tab/>
      </w:r>
      <w:r>
        <w:fldChar w:fldCharType="begin"/>
      </w:r>
      <w:r>
        <w:instrText xml:space="preserve"> PAGEREF _Toc396152992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2.1.6</w:t>
      </w:r>
      <w:r>
        <w:rPr>
          <w:rFonts w:asciiTheme="minorHAnsi" w:eastAsiaTheme="minorEastAsia" w:hAnsiTheme="minorHAnsi" w:cstheme="minorBidi"/>
          <w:bCs w:val="0"/>
          <w:sz w:val="22"/>
          <w:szCs w:val="22"/>
          <w:lang w:eastAsia="es-CO"/>
        </w:rPr>
        <w:tab/>
      </w:r>
      <w:r>
        <w:t>Plan contingencia</w:t>
      </w:r>
      <w:r>
        <w:tab/>
      </w:r>
      <w:r>
        <w:fldChar w:fldCharType="begin"/>
      </w:r>
      <w:r>
        <w:instrText xml:space="preserve"> PAGEREF _Toc396152993 \h </w:instrText>
      </w:r>
      <w:r>
        <w:fldChar w:fldCharType="separate"/>
      </w:r>
      <w:r w:rsidR="003E6701">
        <w:t>6</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2.2</w:t>
      </w:r>
      <w:r w:rsidRPr="003E6701">
        <w:rPr>
          <w:rFonts w:asciiTheme="minorHAnsi" w:eastAsiaTheme="minorEastAsia" w:hAnsiTheme="minorHAnsi" w:cstheme="minorBidi"/>
          <w:b/>
          <w:noProof/>
          <w:sz w:val="22"/>
          <w:szCs w:val="22"/>
          <w:lang w:eastAsia="es-CO"/>
        </w:rPr>
        <w:tab/>
      </w:r>
      <w:r w:rsidRPr="003E6701">
        <w:rPr>
          <w:b/>
          <w:noProof/>
        </w:rPr>
        <w:t>Error en la estimación del tiempo de elaboración</w:t>
      </w:r>
      <w:r>
        <w:rPr>
          <w:noProof/>
        </w:rPr>
        <w:tab/>
      </w:r>
      <w:r>
        <w:rPr>
          <w:noProof/>
        </w:rPr>
        <w:fldChar w:fldCharType="begin"/>
      </w:r>
      <w:r>
        <w:rPr>
          <w:noProof/>
        </w:rPr>
        <w:instrText xml:space="preserve"> PAGEREF _Toc396152994 \h </w:instrText>
      </w:r>
      <w:r>
        <w:rPr>
          <w:noProof/>
        </w:rPr>
      </w:r>
      <w:r>
        <w:rPr>
          <w:noProof/>
        </w:rPr>
        <w:fldChar w:fldCharType="separate"/>
      </w:r>
      <w:r w:rsidR="003E6701">
        <w:rPr>
          <w:noProof/>
        </w:rPr>
        <w:t>6</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2.2.1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_Toc396152995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2.2.2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_Toc396152996 \h </w:instrText>
      </w:r>
      <w:r>
        <w:fldChar w:fldCharType="separate"/>
      </w:r>
      <w:r w:rsidR="003E6701">
        <w:t>6</w:t>
      </w:r>
      <w:r>
        <w:fldChar w:fldCharType="end"/>
      </w:r>
    </w:p>
    <w:p w:rsidR="002D14B8" w:rsidRDefault="002D14B8">
      <w:pPr>
        <w:pStyle w:val="TDC3"/>
        <w:rPr>
          <w:rFonts w:asciiTheme="minorHAnsi" w:eastAsiaTheme="minorEastAsia" w:hAnsiTheme="minorHAnsi" w:cstheme="minorBidi"/>
          <w:bCs w:val="0"/>
          <w:sz w:val="22"/>
          <w:szCs w:val="22"/>
          <w:lang w:eastAsia="es-CO"/>
        </w:rPr>
      </w:pPr>
      <w:r>
        <w:t>2.2.3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_Toc396152997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2.2.4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_Toc396152998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2.2.5</w:t>
      </w:r>
      <w:r>
        <w:rPr>
          <w:rFonts w:asciiTheme="minorHAnsi" w:eastAsiaTheme="minorEastAsia" w:hAnsiTheme="minorHAnsi" w:cstheme="minorBidi"/>
          <w:bCs w:val="0"/>
          <w:sz w:val="22"/>
          <w:szCs w:val="22"/>
          <w:lang w:eastAsia="es-CO"/>
        </w:rPr>
        <w:tab/>
      </w:r>
      <w:r>
        <w:t>Estrategia mitigación</w:t>
      </w:r>
      <w:r>
        <w:tab/>
      </w:r>
      <w:r>
        <w:fldChar w:fldCharType="begin"/>
      </w:r>
      <w:r>
        <w:instrText xml:space="preserve"> PAGEREF _Toc396152999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2.2.6</w:t>
      </w:r>
      <w:r>
        <w:rPr>
          <w:rFonts w:asciiTheme="minorHAnsi" w:eastAsiaTheme="minorEastAsia" w:hAnsiTheme="minorHAnsi" w:cstheme="minorBidi"/>
          <w:bCs w:val="0"/>
          <w:sz w:val="22"/>
          <w:szCs w:val="22"/>
          <w:lang w:eastAsia="es-CO"/>
        </w:rPr>
        <w:tab/>
      </w:r>
      <w:r>
        <w:t>Plan contingencia</w:t>
      </w:r>
      <w:r>
        <w:tab/>
      </w:r>
      <w:r>
        <w:fldChar w:fldCharType="begin"/>
      </w:r>
      <w:r>
        <w:instrText xml:space="preserve"> PAGEREF _Toc396153000 \h </w:instrText>
      </w:r>
      <w:r>
        <w:fldChar w:fldCharType="separate"/>
      </w:r>
      <w:r w:rsidR="003E6701">
        <w:t>7</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2.3</w:t>
      </w:r>
      <w:r w:rsidRPr="003E6701">
        <w:rPr>
          <w:rFonts w:asciiTheme="minorHAnsi" w:eastAsiaTheme="minorEastAsia" w:hAnsiTheme="minorHAnsi" w:cstheme="minorBidi"/>
          <w:b/>
          <w:noProof/>
          <w:sz w:val="22"/>
          <w:szCs w:val="22"/>
          <w:lang w:eastAsia="es-CO"/>
        </w:rPr>
        <w:tab/>
      </w:r>
      <w:r w:rsidRPr="003E6701">
        <w:rPr>
          <w:b/>
          <w:noProof/>
        </w:rPr>
        <w:t>Poca usabilidad para los usuarios en el desarrollo del proyecto</w:t>
      </w:r>
      <w:r>
        <w:rPr>
          <w:noProof/>
        </w:rPr>
        <w:tab/>
      </w:r>
      <w:r>
        <w:rPr>
          <w:noProof/>
        </w:rPr>
        <w:fldChar w:fldCharType="begin"/>
      </w:r>
      <w:r>
        <w:rPr>
          <w:noProof/>
        </w:rPr>
        <w:instrText xml:space="preserve"> PAGEREF _Toc396153001 \h </w:instrText>
      </w:r>
      <w:r>
        <w:rPr>
          <w:noProof/>
        </w:rPr>
      </w:r>
      <w:r>
        <w:rPr>
          <w:noProof/>
        </w:rPr>
        <w:fldChar w:fldCharType="separate"/>
      </w:r>
      <w:r w:rsidR="003E6701">
        <w:rPr>
          <w:noProof/>
        </w:rPr>
        <w:t>7</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2.3.1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_Toc396153002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2.3.2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_Toc396153003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2.3.3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_Toc396153004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2.3.4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_Toc396153005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2.3.5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_Toc396153006 \h </w:instrText>
      </w:r>
      <w:r>
        <w:fldChar w:fldCharType="separate"/>
      </w:r>
      <w:r w:rsidR="003E6701">
        <w:t>7</w:t>
      </w:r>
      <w:r>
        <w:fldChar w:fldCharType="end"/>
      </w:r>
    </w:p>
    <w:p w:rsidR="002D14B8" w:rsidRDefault="002D14B8">
      <w:pPr>
        <w:pStyle w:val="TDC3"/>
        <w:rPr>
          <w:rFonts w:asciiTheme="minorHAnsi" w:eastAsiaTheme="minorEastAsia" w:hAnsiTheme="minorHAnsi" w:cstheme="minorBidi"/>
          <w:bCs w:val="0"/>
          <w:sz w:val="22"/>
          <w:szCs w:val="22"/>
          <w:lang w:eastAsia="es-CO"/>
        </w:rPr>
      </w:pPr>
      <w:r>
        <w:t>2.3.6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_Toc396153007 \h </w:instrText>
      </w:r>
      <w:r>
        <w:fldChar w:fldCharType="separate"/>
      </w:r>
      <w:r w:rsidR="003E6701">
        <w:t>8</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2.4</w:t>
      </w:r>
      <w:r>
        <w:rPr>
          <w:rFonts w:asciiTheme="minorHAnsi" w:eastAsiaTheme="minorEastAsia" w:hAnsiTheme="minorHAnsi" w:cstheme="minorBidi"/>
          <w:noProof/>
          <w:sz w:val="22"/>
          <w:szCs w:val="22"/>
          <w:lang w:eastAsia="es-CO"/>
        </w:rPr>
        <w:tab/>
      </w:r>
      <w:r w:rsidRPr="003E6701">
        <w:rPr>
          <w:b/>
          <w:noProof/>
        </w:rPr>
        <w:t>Inexperiencia del equipo en el desarrollo e implementación del proyecto</w:t>
      </w:r>
      <w:r>
        <w:rPr>
          <w:noProof/>
        </w:rPr>
        <w:tab/>
      </w:r>
      <w:r>
        <w:rPr>
          <w:noProof/>
        </w:rPr>
        <w:fldChar w:fldCharType="begin"/>
      </w:r>
      <w:r>
        <w:rPr>
          <w:noProof/>
        </w:rPr>
        <w:instrText xml:space="preserve"> PAGEREF _Toc396153008 \h </w:instrText>
      </w:r>
      <w:r>
        <w:rPr>
          <w:noProof/>
        </w:rPr>
      </w:r>
      <w:r>
        <w:rPr>
          <w:noProof/>
        </w:rPr>
        <w:fldChar w:fldCharType="separate"/>
      </w:r>
      <w:r w:rsidR="003E6701">
        <w:rPr>
          <w:noProof/>
        </w:rPr>
        <w:t>8</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2.4.1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_Toc396153009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2.4.2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_Toc396153010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2.4.3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_Toc396153011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2.4.4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_Toc396153012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2.4.5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_Toc396153013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2.4.6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_Toc396153014 \h </w:instrText>
      </w:r>
      <w:r>
        <w:fldChar w:fldCharType="separate"/>
      </w:r>
      <w:r w:rsidR="003E6701">
        <w:t>8</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2.5</w:t>
      </w:r>
      <w:r w:rsidRPr="003E6701">
        <w:rPr>
          <w:rFonts w:asciiTheme="minorHAnsi" w:eastAsiaTheme="minorEastAsia" w:hAnsiTheme="minorHAnsi" w:cstheme="minorBidi"/>
          <w:b/>
          <w:noProof/>
          <w:sz w:val="22"/>
          <w:szCs w:val="22"/>
          <w:lang w:eastAsia="es-CO"/>
        </w:rPr>
        <w:tab/>
      </w:r>
      <w:r w:rsidRPr="003E6701">
        <w:rPr>
          <w:b/>
          <w:noProof/>
        </w:rPr>
        <w:t>Seguridad del Sitio</w:t>
      </w:r>
      <w:r>
        <w:rPr>
          <w:noProof/>
        </w:rPr>
        <w:tab/>
      </w:r>
      <w:r>
        <w:rPr>
          <w:noProof/>
        </w:rPr>
        <w:fldChar w:fldCharType="begin"/>
      </w:r>
      <w:r>
        <w:rPr>
          <w:noProof/>
        </w:rPr>
        <w:instrText xml:space="preserve"> PAGEREF _Toc396153015 \h </w:instrText>
      </w:r>
      <w:r>
        <w:rPr>
          <w:noProof/>
        </w:rPr>
      </w:r>
      <w:r>
        <w:rPr>
          <w:noProof/>
        </w:rPr>
        <w:fldChar w:fldCharType="separate"/>
      </w:r>
      <w:r w:rsidR="003E6701">
        <w:rPr>
          <w:noProof/>
        </w:rPr>
        <w:t>8</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2.5.1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_Toc396153016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2.5.2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_Toc396153017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2.5.3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_Toc396153018 \h </w:instrText>
      </w:r>
      <w:r>
        <w:fldChar w:fldCharType="separate"/>
      </w:r>
      <w:r w:rsidR="003E6701">
        <w:t>8</w:t>
      </w:r>
      <w:r>
        <w:fldChar w:fldCharType="end"/>
      </w:r>
    </w:p>
    <w:p w:rsidR="002D14B8" w:rsidRDefault="002D14B8">
      <w:pPr>
        <w:pStyle w:val="TDC3"/>
        <w:rPr>
          <w:rFonts w:asciiTheme="minorHAnsi" w:eastAsiaTheme="minorEastAsia" w:hAnsiTheme="minorHAnsi" w:cstheme="minorBidi"/>
          <w:bCs w:val="0"/>
          <w:sz w:val="22"/>
          <w:szCs w:val="22"/>
          <w:lang w:eastAsia="es-CO"/>
        </w:rPr>
      </w:pPr>
      <w:r>
        <w:t>2.5.4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_Toc396153019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2.5.5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_Toc396153020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2.5.6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_Toc396153021 \h </w:instrText>
      </w:r>
      <w:r>
        <w:fldChar w:fldCharType="separate"/>
      </w:r>
      <w:r w:rsidR="003E6701">
        <w:t>9</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2.6</w:t>
      </w:r>
      <w:r>
        <w:rPr>
          <w:rFonts w:asciiTheme="minorHAnsi" w:eastAsiaTheme="minorEastAsia" w:hAnsiTheme="minorHAnsi" w:cstheme="minorBidi"/>
          <w:noProof/>
          <w:sz w:val="22"/>
          <w:szCs w:val="22"/>
          <w:lang w:eastAsia="es-CO"/>
        </w:rPr>
        <w:tab/>
      </w:r>
      <w:r w:rsidRPr="003E6701">
        <w:rPr>
          <w:b/>
          <w:noProof/>
        </w:rPr>
        <w:t>Altos ritmos de trabajo</w:t>
      </w:r>
      <w:r>
        <w:rPr>
          <w:noProof/>
        </w:rPr>
        <w:tab/>
      </w:r>
      <w:r>
        <w:rPr>
          <w:noProof/>
        </w:rPr>
        <w:fldChar w:fldCharType="begin"/>
      </w:r>
      <w:r>
        <w:rPr>
          <w:noProof/>
        </w:rPr>
        <w:instrText xml:space="preserve"> PAGEREF _Toc396153022 \h </w:instrText>
      </w:r>
      <w:r>
        <w:rPr>
          <w:noProof/>
        </w:rPr>
      </w:r>
      <w:r>
        <w:rPr>
          <w:noProof/>
        </w:rPr>
        <w:fldChar w:fldCharType="separate"/>
      </w:r>
      <w:r w:rsidR="003E6701">
        <w:rPr>
          <w:noProof/>
        </w:rPr>
        <w:t>9</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2.6.1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_Toc396153023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2.6.2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_Toc396153024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2.6.3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_Toc396153025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2.6.4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_Toc396153026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t>2.6.5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_Toc396153027 \h </w:instrText>
      </w:r>
      <w:r>
        <w:fldChar w:fldCharType="separate"/>
      </w:r>
      <w:r w:rsidR="003E6701">
        <w:t>9</w:t>
      </w:r>
      <w:r>
        <w:fldChar w:fldCharType="end"/>
      </w:r>
    </w:p>
    <w:p w:rsidR="002D14B8" w:rsidRDefault="002D14B8">
      <w:pPr>
        <w:pStyle w:val="TDC3"/>
        <w:rPr>
          <w:rFonts w:asciiTheme="minorHAnsi" w:eastAsiaTheme="minorEastAsia" w:hAnsiTheme="minorHAnsi" w:cstheme="minorBidi"/>
          <w:bCs w:val="0"/>
          <w:sz w:val="22"/>
          <w:szCs w:val="22"/>
          <w:lang w:eastAsia="es-CO"/>
        </w:rPr>
      </w:pPr>
      <w:r>
        <w:lastRenderedPageBreak/>
        <w:t>2.6.6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_Toc396153028 \h </w:instrText>
      </w:r>
      <w:r>
        <w:fldChar w:fldCharType="separate"/>
      </w:r>
      <w:r w:rsidR="003E6701">
        <w:t>9</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2.7</w:t>
      </w:r>
      <w:r>
        <w:rPr>
          <w:rFonts w:asciiTheme="minorHAnsi" w:eastAsiaTheme="minorEastAsia" w:hAnsiTheme="minorHAnsi" w:cstheme="minorBidi"/>
          <w:noProof/>
          <w:sz w:val="22"/>
          <w:szCs w:val="22"/>
          <w:lang w:eastAsia="es-CO"/>
        </w:rPr>
        <w:tab/>
      </w:r>
      <w:r w:rsidRPr="003E6701">
        <w:rPr>
          <w:b/>
          <w:noProof/>
        </w:rPr>
        <w:t>Insatisfacción del cliente</w:t>
      </w:r>
      <w:r>
        <w:rPr>
          <w:noProof/>
        </w:rPr>
        <w:tab/>
      </w:r>
      <w:r>
        <w:rPr>
          <w:noProof/>
        </w:rPr>
        <w:fldChar w:fldCharType="begin"/>
      </w:r>
      <w:r>
        <w:rPr>
          <w:noProof/>
        </w:rPr>
        <w:instrText xml:space="preserve"> PAGEREF _Toc396153029 \h </w:instrText>
      </w:r>
      <w:r>
        <w:rPr>
          <w:noProof/>
        </w:rPr>
      </w:r>
      <w:r>
        <w:rPr>
          <w:noProof/>
        </w:rPr>
        <w:fldChar w:fldCharType="separate"/>
      </w:r>
      <w:r w:rsidR="003E6701">
        <w:rPr>
          <w:noProof/>
        </w:rPr>
        <w:t>10</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2.7.1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_Toc396153030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2.7.2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_Toc396153031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2.7.3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_Toc396153032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2.7.4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_Toc396153033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2.7.5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_Toc396153034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2.7.6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_Toc396153035 \h </w:instrText>
      </w:r>
      <w:r>
        <w:fldChar w:fldCharType="separate"/>
      </w:r>
      <w:r w:rsidR="003E6701">
        <w:t>10</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2.8</w:t>
      </w:r>
      <w:r>
        <w:rPr>
          <w:rFonts w:asciiTheme="minorHAnsi" w:eastAsiaTheme="minorEastAsia" w:hAnsiTheme="minorHAnsi" w:cstheme="minorBidi"/>
          <w:noProof/>
          <w:sz w:val="22"/>
          <w:szCs w:val="22"/>
          <w:lang w:eastAsia="es-CO"/>
        </w:rPr>
        <w:tab/>
      </w:r>
      <w:r w:rsidRPr="003E6701">
        <w:rPr>
          <w:b/>
          <w:noProof/>
        </w:rPr>
        <w:t>Mala interpretación del módulo a ejecutar</w:t>
      </w:r>
      <w:r>
        <w:rPr>
          <w:noProof/>
        </w:rPr>
        <w:tab/>
      </w:r>
      <w:r>
        <w:rPr>
          <w:noProof/>
        </w:rPr>
        <w:fldChar w:fldCharType="begin"/>
      </w:r>
      <w:r>
        <w:rPr>
          <w:noProof/>
        </w:rPr>
        <w:instrText xml:space="preserve"> PAGEREF _Toc396153036 \h </w:instrText>
      </w:r>
      <w:r>
        <w:rPr>
          <w:noProof/>
        </w:rPr>
      </w:r>
      <w:r>
        <w:rPr>
          <w:noProof/>
        </w:rPr>
        <w:fldChar w:fldCharType="separate"/>
      </w:r>
      <w:r w:rsidR="003E6701">
        <w:rPr>
          <w:noProof/>
        </w:rPr>
        <w:t>10</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2.8.1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_Toc396153037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2.8.2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_Toc396153038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2.8.3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_Toc396153039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2.8.4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_Toc396153040 \h </w:instrText>
      </w:r>
      <w:r>
        <w:fldChar w:fldCharType="separate"/>
      </w:r>
      <w:r w:rsidR="003E6701">
        <w:t>10</w:t>
      </w:r>
      <w:r>
        <w:fldChar w:fldCharType="end"/>
      </w:r>
    </w:p>
    <w:p w:rsidR="002D14B8" w:rsidRDefault="002D14B8">
      <w:pPr>
        <w:pStyle w:val="TDC3"/>
        <w:rPr>
          <w:rFonts w:asciiTheme="minorHAnsi" w:eastAsiaTheme="minorEastAsia" w:hAnsiTheme="minorHAnsi" w:cstheme="minorBidi"/>
          <w:bCs w:val="0"/>
          <w:sz w:val="22"/>
          <w:szCs w:val="22"/>
          <w:lang w:eastAsia="es-CO"/>
        </w:rPr>
      </w:pPr>
      <w:r>
        <w:t>2.8.5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_Toc396153041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2.8.6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_Toc396153042 \h </w:instrText>
      </w:r>
      <w:r>
        <w:fldChar w:fldCharType="separate"/>
      </w:r>
      <w:r w:rsidR="003E6701">
        <w:t>11</w:t>
      </w:r>
      <w:r>
        <w:fldChar w:fldCharType="end"/>
      </w:r>
    </w:p>
    <w:p w:rsidR="002D14B8" w:rsidRDefault="002D14B8">
      <w:pPr>
        <w:pStyle w:val="TDC2"/>
        <w:tabs>
          <w:tab w:val="left" w:pos="990"/>
        </w:tabs>
        <w:rPr>
          <w:rFonts w:asciiTheme="minorHAnsi" w:eastAsiaTheme="minorEastAsia" w:hAnsiTheme="minorHAnsi" w:cstheme="minorBidi"/>
          <w:noProof/>
          <w:sz w:val="22"/>
          <w:szCs w:val="22"/>
          <w:lang w:eastAsia="es-CO"/>
        </w:rPr>
      </w:pPr>
      <w:r>
        <w:rPr>
          <w:noProof/>
        </w:rPr>
        <w:t>2.9</w:t>
      </w:r>
      <w:r>
        <w:rPr>
          <w:rFonts w:asciiTheme="minorHAnsi" w:eastAsiaTheme="minorEastAsia" w:hAnsiTheme="minorHAnsi" w:cstheme="minorBidi"/>
          <w:noProof/>
          <w:sz w:val="22"/>
          <w:szCs w:val="22"/>
          <w:lang w:eastAsia="es-CO"/>
        </w:rPr>
        <w:tab/>
      </w:r>
      <w:r w:rsidRPr="003E6701">
        <w:rPr>
          <w:b/>
          <w:noProof/>
        </w:rPr>
        <w:t>Herramientas para la construcción del proyecto</w:t>
      </w:r>
      <w:r>
        <w:rPr>
          <w:noProof/>
        </w:rPr>
        <w:tab/>
      </w:r>
      <w:r>
        <w:rPr>
          <w:noProof/>
        </w:rPr>
        <w:fldChar w:fldCharType="begin"/>
      </w:r>
      <w:r>
        <w:rPr>
          <w:noProof/>
        </w:rPr>
        <w:instrText xml:space="preserve"> PAGEREF _Toc396153043 \h </w:instrText>
      </w:r>
      <w:r>
        <w:rPr>
          <w:noProof/>
        </w:rPr>
      </w:r>
      <w:r>
        <w:rPr>
          <w:noProof/>
        </w:rPr>
        <w:fldChar w:fldCharType="separate"/>
      </w:r>
      <w:r w:rsidR="003E6701">
        <w:rPr>
          <w:noProof/>
        </w:rPr>
        <w:t>11</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2.9.1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_Toc396153044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2.9.2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_Toc396153045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2.9.3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_Toc396153046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2.9.4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_Toc396153047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2.9.5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_Toc396153048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2.9.6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_Toc396153049 \h </w:instrText>
      </w:r>
      <w:r>
        <w:fldChar w:fldCharType="separate"/>
      </w:r>
      <w:r w:rsidR="003E6701">
        <w:t>11</w:t>
      </w:r>
      <w:r>
        <w:fldChar w:fldCharType="end"/>
      </w:r>
    </w:p>
    <w:p w:rsidR="002D14B8" w:rsidRDefault="002D14B8">
      <w:pPr>
        <w:pStyle w:val="TDC2"/>
        <w:tabs>
          <w:tab w:val="left" w:pos="1200"/>
        </w:tabs>
        <w:rPr>
          <w:rFonts w:asciiTheme="minorHAnsi" w:eastAsiaTheme="minorEastAsia" w:hAnsiTheme="minorHAnsi" w:cstheme="minorBidi"/>
          <w:noProof/>
          <w:sz w:val="22"/>
          <w:szCs w:val="22"/>
          <w:lang w:eastAsia="es-CO"/>
        </w:rPr>
      </w:pPr>
      <w:r>
        <w:rPr>
          <w:noProof/>
        </w:rPr>
        <w:t>2.10</w:t>
      </w:r>
      <w:r w:rsidRPr="003E6701">
        <w:rPr>
          <w:rFonts w:asciiTheme="minorHAnsi" w:eastAsiaTheme="minorEastAsia" w:hAnsiTheme="minorHAnsi" w:cstheme="minorBidi"/>
          <w:b/>
          <w:noProof/>
          <w:sz w:val="22"/>
          <w:szCs w:val="22"/>
          <w:lang w:eastAsia="es-CO"/>
        </w:rPr>
        <w:tab/>
      </w:r>
      <w:r w:rsidRPr="003E6701">
        <w:rPr>
          <w:b/>
          <w:noProof/>
        </w:rPr>
        <w:t>Conflictos interpersonales</w:t>
      </w:r>
      <w:r>
        <w:rPr>
          <w:noProof/>
        </w:rPr>
        <w:tab/>
      </w:r>
      <w:r>
        <w:rPr>
          <w:noProof/>
        </w:rPr>
        <w:fldChar w:fldCharType="begin"/>
      </w:r>
      <w:r>
        <w:rPr>
          <w:noProof/>
        </w:rPr>
        <w:instrText xml:space="preserve"> PAGEREF _Toc396153050 \h </w:instrText>
      </w:r>
      <w:r>
        <w:rPr>
          <w:noProof/>
        </w:rPr>
      </w:r>
      <w:r>
        <w:rPr>
          <w:noProof/>
        </w:rPr>
        <w:fldChar w:fldCharType="separate"/>
      </w:r>
      <w:r w:rsidR="003E6701">
        <w:rPr>
          <w:noProof/>
        </w:rPr>
        <w:t>11</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2.10.1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_Toc396153051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2.10.2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_Toc396153052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2.10.3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_Toc396153053 \h </w:instrText>
      </w:r>
      <w:r>
        <w:fldChar w:fldCharType="separate"/>
      </w:r>
      <w:r w:rsidR="003E6701">
        <w:t>11</w:t>
      </w:r>
      <w:r>
        <w:fldChar w:fldCharType="end"/>
      </w:r>
    </w:p>
    <w:p w:rsidR="002D14B8" w:rsidRDefault="002D14B8">
      <w:pPr>
        <w:pStyle w:val="TDC3"/>
        <w:rPr>
          <w:rFonts w:asciiTheme="minorHAnsi" w:eastAsiaTheme="minorEastAsia" w:hAnsiTheme="minorHAnsi" w:cstheme="minorBidi"/>
          <w:bCs w:val="0"/>
          <w:sz w:val="22"/>
          <w:szCs w:val="22"/>
          <w:lang w:eastAsia="es-CO"/>
        </w:rPr>
      </w:pPr>
      <w:r>
        <w:t>2.10.4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_Toc396153054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2.10.5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_Toc396153055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2.10.6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_Toc396153056 \h </w:instrText>
      </w:r>
      <w:r>
        <w:fldChar w:fldCharType="separate"/>
      </w:r>
      <w:r w:rsidR="003E6701">
        <w:t>12</w:t>
      </w:r>
      <w:r>
        <w:fldChar w:fldCharType="end"/>
      </w:r>
    </w:p>
    <w:p w:rsidR="002D14B8" w:rsidRDefault="002D14B8">
      <w:pPr>
        <w:pStyle w:val="TDC2"/>
        <w:tabs>
          <w:tab w:val="left" w:pos="1200"/>
        </w:tabs>
        <w:rPr>
          <w:rFonts w:asciiTheme="minorHAnsi" w:eastAsiaTheme="minorEastAsia" w:hAnsiTheme="minorHAnsi" w:cstheme="minorBidi"/>
          <w:noProof/>
          <w:sz w:val="22"/>
          <w:szCs w:val="22"/>
          <w:lang w:eastAsia="es-CO"/>
        </w:rPr>
      </w:pPr>
      <w:r>
        <w:rPr>
          <w:noProof/>
        </w:rPr>
        <w:t>2.11</w:t>
      </w:r>
      <w:r>
        <w:rPr>
          <w:rFonts w:asciiTheme="minorHAnsi" w:eastAsiaTheme="minorEastAsia" w:hAnsiTheme="minorHAnsi" w:cstheme="minorBidi"/>
          <w:noProof/>
          <w:sz w:val="22"/>
          <w:szCs w:val="22"/>
          <w:lang w:eastAsia="es-CO"/>
        </w:rPr>
        <w:tab/>
      </w:r>
      <w:r w:rsidRPr="003E6701">
        <w:rPr>
          <w:b/>
          <w:noProof/>
        </w:rPr>
        <w:t>Disponibilidad de cliente para aclarar inquietudes</w:t>
      </w:r>
      <w:r>
        <w:rPr>
          <w:noProof/>
        </w:rPr>
        <w:tab/>
      </w:r>
      <w:r>
        <w:rPr>
          <w:noProof/>
        </w:rPr>
        <w:fldChar w:fldCharType="begin"/>
      </w:r>
      <w:r>
        <w:rPr>
          <w:noProof/>
        </w:rPr>
        <w:instrText xml:space="preserve"> PAGEREF _Toc396153057 \h </w:instrText>
      </w:r>
      <w:r>
        <w:rPr>
          <w:noProof/>
        </w:rPr>
      </w:r>
      <w:r>
        <w:rPr>
          <w:noProof/>
        </w:rPr>
        <w:fldChar w:fldCharType="separate"/>
      </w:r>
      <w:r w:rsidR="003E6701">
        <w:rPr>
          <w:noProof/>
        </w:rPr>
        <w:t>12</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2.11.1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_Toc396153058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2.11.2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_Toc396153059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2.11.3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_Toc396153060 \h </w:instrText>
      </w:r>
      <w:r>
        <w:fldChar w:fldCharType="separate"/>
      </w:r>
      <w:r w:rsidR="003E6701">
        <w:t>12</w:t>
      </w:r>
      <w:r>
        <w:fldChar w:fldCharType="end"/>
      </w:r>
    </w:p>
    <w:p w:rsidR="002D14B8" w:rsidRDefault="002D14B8" w:rsidP="003E6701">
      <w:pPr>
        <w:pStyle w:val="TDC3"/>
        <w:rPr>
          <w:rFonts w:asciiTheme="minorHAnsi" w:eastAsiaTheme="minorEastAsia" w:hAnsiTheme="minorHAnsi" w:cstheme="minorBidi"/>
          <w:bCs w:val="0"/>
          <w:sz w:val="22"/>
          <w:szCs w:val="22"/>
          <w:lang w:eastAsia="es-CO"/>
        </w:rPr>
      </w:pPr>
      <w:r>
        <w:t>2.11.4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_Toc396153061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2.11.5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_Toc396153063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2.11.6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_Toc396153064 \h </w:instrText>
      </w:r>
      <w:r>
        <w:fldChar w:fldCharType="separate"/>
      </w:r>
      <w:r w:rsidR="003E6701">
        <w:t>12</w:t>
      </w:r>
      <w:r>
        <w:fldChar w:fldCharType="end"/>
      </w:r>
    </w:p>
    <w:p w:rsidR="002D14B8" w:rsidRDefault="002D14B8">
      <w:pPr>
        <w:pStyle w:val="TDC2"/>
        <w:tabs>
          <w:tab w:val="left" w:pos="1200"/>
        </w:tabs>
        <w:rPr>
          <w:rFonts w:asciiTheme="minorHAnsi" w:eastAsiaTheme="minorEastAsia" w:hAnsiTheme="minorHAnsi" w:cstheme="minorBidi"/>
          <w:noProof/>
          <w:sz w:val="22"/>
          <w:szCs w:val="22"/>
          <w:lang w:eastAsia="es-CO"/>
        </w:rPr>
      </w:pPr>
      <w:r>
        <w:rPr>
          <w:noProof/>
        </w:rPr>
        <w:t>2.12</w:t>
      </w:r>
      <w:r>
        <w:rPr>
          <w:rFonts w:asciiTheme="minorHAnsi" w:eastAsiaTheme="minorEastAsia" w:hAnsiTheme="minorHAnsi" w:cstheme="minorBidi"/>
          <w:noProof/>
          <w:sz w:val="22"/>
          <w:szCs w:val="22"/>
          <w:lang w:eastAsia="es-CO"/>
        </w:rPr>
        <w:tab/>
      </w:r>
      <w:r w:rsidRPr="003E6701">
        <w:rPr>
          <w:b/>
          <w:noProof/>
        </w:rPr>
        <w:t>Nuevos requerimientos por parte del cliente</w:t>
      </w:r>
      <w:r>
        <w:rPr>
          <w:noProof/>
        </w:rPr>
        <w:tab/>
      </w:r>
      <w:r>
        <w:rPr>
          <w:noProof/>
        </w:rPr>
        <w:fldChar w:fldCharType="begin"/>
      </w:r>
      <w:r>
        <w:rPr>
          <w:noProof/>
        </w:rPr>
        <w:instrText xml:space="preserve"> PAGEREF _Toc396153065 \h </w:instrText>
      </w:r>
      <w:r>
        <w:rPr>
          <w:noProof/>
        </w:rPr>
      </w:r>
      <w:r>
        <w:rPr>
          <w:noProof/>
        </w:rPr>
        <w:fldChar w:fldCharType="separate"/>
      </w:r>
      <w:r w:rsidR="003E6701">
        <w:rPr>
          <w:noProof/>
        </w:rPr>
        <w:t>12</w:t>
      </w:r>
      <w:r>
        <w:rPr>
          <w:noProof/>
        </w:rPr>
        <w:fldChar w:fldCharType="end"/>
      </w:r>
    </w:p>
    <w:p w:rsidR="002D14B8" w:rsidRDefault="002D14B8">
      <w:pPr>
        <w:pStyle w:val="TDC3"/>
        <w:rPr>
          <w:rFonts w:asciiTheme="minorHAnsi" w:eastAsiaTheme="minorEastAsia" w:hAnsiTheme="minorHAnsi" w:cstheme="minorBidi"/>
          <w:bCs w:val="0"/>
          <w:sz w:val="22"/>
          <w:szCs w:val="22"/>
          <w:lang w:eastAsia="es-CO"/>
        </w:rPr>
      </w:pPr>
      <w:r>
        <w:t>2.12.1</w:t>
      </w:r>
      <w:r>
        <w:rPr>
          <w:rFonts w:asciiTheme="minorHAnsi" w:eastAsiaTheme="minorEastAsia" w:hAnsiTheme="minorHAnsi" w:cstheme="minorBidi"/>
          <w:bCs w:val="0"/>
          <w:sz w:val="22"/>
          <w:szCs w:val="22"/>
          <w:lang w:eastAsia="es-CO"/>
        </w:rPr>
        <w:tab/>
      </w:r>
      <w:r>
        <w:t>Magnitud de riesgo o clasificación</w:t>
      </w:r>
      <w:r>
        <w:tab/>
      </w:r>
      <w:r>
        <w:fldChar w:fldCharType="begin"/>
      </w:r>
      <w:r>
        <w:instrText xml:space="preserve"> PAGEREF _Toc396153066 \h </w:instrText>
      </w:r>
      <w:r>
        <w:fldChar w:fldCharType="separate"/>
      </w:r>
      <w:r w:rsidR="003E6701">
        <w:t>12</w:t>
      </w:r>
      <w:r>
        <w:fldChar w:fldCharType="end"/>
      </w:r>
    </w:p>
    <w:p w:rsidR="002D14B8" w:rsidRDefault="002D14B8">
      <w:pPr>
        <w:pStyle w:val="TDC3"/>
        <w:rPr>
          <w:rFonts w:asciiTheme="minorHAnsi" w:eastAsiaTheme="minorEastAsia" w:hAnsiTheme="minorHAnsi" w:cstheme="minorBidi"/>
          <w:bCs w:val="0"/>
          <w:sz w:val="22"/>
          <w:szCs w:val="22"/>
          <w:lang w:eastAsia="es-CO"/>
        </w:rPr>
      </w:pPr>
      <w:r>
        <w:t>2.12.2</w:t>
      </w:r>
      <w:r>
        <w:rPr>
          <w:rFonts w:asciiTheme="minorHAnsi" w:eastAsiaTheme="minorEastAsia" w:hAnsiTheme="minorHAnsi" w:cstheme="minorBidi"/>
          <w:bCs w:val="0"/>
          <w:sz w:val="22"/>
          <w:szCs w:val="22"/>
          <w:lang w:eastAsia="es-CO"/>
        </w:rPr>
        <w:tab/>
      </w:r>
      <w:r>
        <w:t>Descripción</w:t>
      </w:r>
      <w:r>
        <w:tab/>
      </w:r>
      <w:r>
        <w:fldChar w:fldCharType="begin"/>
      </w:r>
      <w:r>
        <w:instrText xml:space="preserve"> PAGEREF _Toc396153067 \h </w:instrText>
      </w:r>
      <w:r>
        <w:fldChar w:fldCharType="separate"/>
      </w:r>
      <w:r w:rsidR="003E6701">
        <w:t>13</w:t>
      </w:r>
      <w:r>
        <w:fldChar w:fldCharType="end"/>
      </w:r>
    </w:p>
    <w:p w:rsidR="002D14B8" w:rsidRDefault="002D14B8">
      <w:pPr>
        <w:pStyle w:val="TDC3"/>
        <w:rPr>
          <w:rFonts w:asciiTheme="minorHAnsi" w:eastAsiaTheme="minorEastAsia" w:hAnsiTheme="minorHAnsi" w:cstheme="minorBidi"/>
          <w:bCs w:val="0"/>
          <w:sz w:val="22"/>
          <w:szCs w:val="22"/>
          <w:lang w:eastAsia="es-CO"/>
        </w:rPr>
      </w:pPr>
      <w:r>
        <w:t>2.12.3</w:t>
      </w:r>
      <w:r>
        <w:rPr>
          <w:rFonts w:asciiTheme="minorHAnsi" w:eastAsiaTheme="minorEastAsia" w:hAnsiTheme="minorHAnsi" w:cstheme="minorBidi"/>
          <w:bCs w:val="0"/>
          <w:sz w:val="22"/>
          <w:szCs w:val="22"/>
          <w:lang w:eastAsia="es-CO"/>
        </w:rPr>
        <w:tab/>
      </w:r>
      <w:r>
        <w:t>Impactos</w:t>
      </w:r>
      <w:r>
        <w:tab/>
      </w:r>
      <w:r>
        <w:fldChar w:fldCharType="begin"/>
      </w:r>
      <w:r>
        <w:instrText xml:space="preserve"> PAGEREF _Toc396153068 \h </w:instrText>
      </w:r>
      <w:r>
        <w:fldChar w:fldCharType="separate"/>
      </w:r>
      <w:r w:rsidR="003E6701">
        <w:t>13</w:t>
      </w:r>
      <w:r>
        <w:fldChar w:fldCharType="end"/>
      </w:r>
    </w:p>
    <w:p w:rsidR="002D14B8" w:rsidRDefault="002D14B8">
      <w:pPr>
        <w:pStyle w:val="TDC3"/>
        <w:rPr>
          <w:rFonts w:asciiTheme="minorHAnsi" w:eastAsiaTheme="minorEastAsia" w:hAnsiTheme="minorHAnsi" w:cstheme="minorBidi"/>
          <w:bCs w:val="0"/>
          <w:sz w:val="22"/>
          <w:szCs w:val="22"/>
          <w:lang w:eastAsia="es-CO"/>
        </w:rPr>
      </w:pPr>
      <w:r>
        <w:t>2.12.4</w:t>
      </w:r>
      <w:r>
        <w:rPr>
          <w:rFonts w:asciiTheme="minorHAnsi" w:eastAsiaTheme="minorEastAsia" w:hAnsiTheme="minorHAnsi" w:cstheme="minorBidi"/>
          <w:bCs w:val="0"/>
          <w:sz w:val="22"/>
          <w:szCs w:val="22"/>
          <w:lang w:eastAsia="es-CO"/>
        </w:rPr>
        <w:tab/>
      </w:r>
      <w:r>
        <w:t>Indicadores</w:t>
      </w:r>
      <w:r>
        <w:tab/>
      </w:r>
      <w:r>
        <w:fldChar w:fldCharType="begin"/>
      </w:r>
      <w:r>
        <w:instrText xml:space="preserve"> PAGEREF _Toc396153069 \h </w:instrText>
      </w:r>
      <w:r>
        <w:fldChar w:fldCharType="separate"/>
      </w:r>
      <w:r w:rsidR="003E6701">
        <w:t>13</w:t>
      </w:r>
      <w:r>
        <w:fldChar w:fldCharType="end"/>
      </w:r>
    </w:p>
    <w:p w:rsidR="002D14B8" w:rsidRDefault="002D14B8">
      <w:pPr>
        <w:pStyle w:val="TDC3"/>
        <w:rPr>
          <w:rFonts w:asciiTheme="minorHAnsi" w:eastAsiaTheme="minorEastAsia" w:hAnsiTheme="minorHAnsi" w:cstheme="minorBidi"/>
          <w:bCs w:val="0"/>
          <w:sz w:val="22"/>
          <w:szCs w:val="22"/>
          <w:lang w:eastAsia="es-CO"/>
        </w:rPr>
      </w:pPr>
      <w:r>
        <w:t>2.12.5</w:t>
      </w:r>
      <w:r>
        <w:rPr>
          <w:rFonts w:asciiTheme="minorHAnsi" w:eastAsiaTheme="minorEastAsia" w:hAnsiTheme="minorHAnsi" w:cstheme="minorBidi"/>
          <w:bCs w:val="0"/>
          <w:sz w:val="22"/>
          <w:szCs w:val="22"/>
          <w:lang w:eastAsia="es-CO"/>
        </w:rPr>
        <w:tab/>
      </w:r>
      <w:r>
        <w:t>Estrategia de Mitigación</w:t>
      </w:r>
      <w:r>
        <w:tab/>
      </w:r>
      <w:r>
        <w:fldChar w:fldCharType="begin"/>
      </w:r>
      <w:r>
        <w:instrText xml:space="preserve"> PAGEREF _Toc396153070 \h </w:instrText>
      </w:r>
      <w:r>
        <w:fldChar w:fldCharType="separate"/>
      </w:r>
      <w:r w:rsidR="003E6701">
        <w:t>13</w:t>
      </w:r>
      <w:r>
        <w:fldChar w:fldCharType="end"/>
      </w:r>
    </w:p>
    <w:p w:rsidR="002D14B8" w:rsidRDefault="002D14B8">
      <w:pPr>
        <w:pStyle w:val="TDC3"/>
        <w:rPr>
          <w:rFonts w:asciiTheme="minorHAnsi" w:eastAsiaTheme="minorEastAsia" w:hAnsiTheme="minorHAnsi" w:cstheme="minorBidi"/>
          <w:bCs w:val="0"/>
          <w:sz w:val="22"/>
          <w:szCs w:val="22"/>
          <w:lang w:eastAsia="es-CO"/>
        </w:rPr>
      </w:pPr>
      <w:r>
        <w:t>2.12.6</w:t>
      </w:r>
      <w:r>
        <w:rPr>
          <w:rFonts w:asciiTheme="minorHAnsi" w:eastAsiaTheme="minorEastAsia" w:hAnsiTheme="minorHAnsi" w:cstheme="minorBidi"/>
          <w:bCs w:val="0"/>
          <w:sz w:val="22"/>
          <w:szCs w:val="22"/>
          <w:lang w:eastAsia="es-CO"/>
        </w:rPr>
        <w:tab/>
      </w:r>
      <w:r>
        <w:t>Plan de Contingencia</w:t>
      </w:r>
      <w:r>
        <w:tab/>
      </w:r>
      <w:r>
        <w:fldChar w:fldCharType="begin"/>
      </w:r>
      <w:r>
        <w:instrText xml:space="preserve"> PAGEREF _Toc396153071 \h </w:instrText>
      </w:r>
      <w:r>
        <w:fldChar w:fldCharType="separate"/>
      </w:r>
      <w:r w:rsidR="003E6701">
        <w:t>13</w:t>
      </w:r>
      <w:r>
        <w:fldChar w:fldCharType="end"/>
      </w:r>
    </w:p>
    <w:p w:rsidR="00B040A5" w:rsidRPr="00F11AE4" w:rsidRDefault="0009185E">
      <w:pPr>
        <w:pStyle w:val="Puesto"/>
      </w:pPr>
      <w:r w:rsidRPr="003502C5">
        <w:fldChar w:fldCharType="end"/>
      </w:r>
      <w:r w:rsidRPr="003502C5">
        <w:br w:type="page"/>
      </w:r>
      <w:r w:rsidRPr="00F11AE4">
        <w:lastRenderedPageBreak/>
        <w:fldChar w:fldCharType="begin"/>
      </w:r>
      <w:r w:rsidRPr="002D14B8">
        <w:instrText xml:space="preserve"> TITLE  \* MERGEFORMAT </w:instrText>
      </w:r>
      <w:r w:rsidRPr="00F11AE4">
        <w:fldChar w:fldCharType="separate"/>
      </w:r>
      <w:r w:rsidR="00AB1C25" w:rsidRPr="002D14B8">
        <w:t xml:space="preserve"> </w:t>
      </w:r>
      <w:r w:rsidR="00AB1C25" w:rsidRPr="00F11AE4">
        <w:t>List</w:t>
      </w:r>
      <w:r w:rsidRPr="00F11AE4">
        <w:fldChar w:fldCharType="end"/>
      </w:r>
      <w:r w:rsidR="00AD6DC4">
        <w:t>a de Riesgos</w:t>
      </w:r>
    </w:p>
    <w:p w:rsidR="00B040A5" w:rsidRPr="00F11AE4" w:rsidRDefault="00AD6DC4" w:rsidP="003465DD">
      <w:pPr>
        <w:pStyle w:val="Ttulo1"/>
        <w:jc w:val="both"/>
      </w:pPr>
      <w:bookmarkStart w:id="1" w:name="_Toc396152980"/>
      <w:r w:rsidRPr="00F11AE4">
        <w:t>Introducción</w:t>
      </w:r>
      <w:bookmarkEnd w:id="1"/>
    </w:p>
    <w:p w:rsidR="00B040A5" w:rsidRPr="00AD6DC4" w:rsidRDefault="00AD6DC4" w:rsidP="003465DD">
      <w:pPr>
        <w:pStyle w:val="InfoBlue"/>
        <w:jc w:val="both"/>
      </w:pPr>
      <w:r w:rsidRPr="00AD6DC4">
        <w:t>En todo proyecto es necesario contemplar todos los riesgos posibles</w:t>
      </w:r>
      <w:r>
        <w:t xml:space="preserve"> en este,</w:t>
      </w:r>
      <w:r w:rsidRPr="00AD6DC4">
        <w:t xml:space="preserve"> para </w:t>
      </w:r>
      <w:r>
        <w:t xml:space="preserve">así poder </w:t>
      </w:r>
      <w:r w:rsidRPr="00AD6DC4">
        <w:t>realizar planes de contingencia o mitigación</w:t>
      </w:r>
      <w:r>
        <w:t xml:space="preserve">. En este caso se elaborara una lista de riesgos contemplados alrededor del módulo de participación en convocatorias del sistema de información integrado propuesto por Colciencias.  </w:t>
      </w:r>
    </w:p>
    <w:p w:rsidR="00B040A5" w:rsidRPr="00F11AE4" w:rsidRDefault="00AD6DC4" w:rsidP="003465DD">
      <w:pPr>
        <w:pStyle w:val="Ttulo2"/>
        <w:jc w:val="both"/>
      </w:pPr>
      <w:bookmarkStart w:id="2" w:name="_Toc396152981"/>
      <w:r>
        <w:t>Propósito</w:t>
      </w:r>
      <w:bookmarkEnd w:id="2"/>
    </w:p>
    <w:p w:rsidR="00B040A5" w:rsidRPr="00F11AE4" w:rsidRDefault="00AD6DC4" w:rsidP="003465DD">
      <w:pPr>
        <w:pStyle w:val="InfoBlue"/>
        <w:jc w:val="both"/>
      </w:pPr>
      <w:r>
        <w:t xml:space="preserve">Identificar </w:t>
      </w:r>
      <w:r w:rsidR="0059683E">
        <w:t xml:space="preserve">los </w:t>
      </w:r>
      <w:r>
        <w:t>posibles</w:t>
      </w:r>
      <w:r w:rsidR="0059683E">
        <w:t xml:space="preserve"> riesgos que se pueda</w:t>
      </w:r>
      <w:r w:rsidR="00573276">
        <w:t>n presentar</w:t>
      </w:r>
      <w:r>
        <w:t xml:space="preserve"> tanto en la elaboración como en </w:t>
      </w:r>
      <w:r w:rsidR="00573276">
        <w:t>la ejecución</w:t>
      </w:r>
      <w:r w:rsidR="00E95AD0">
        <w:t xml:space="preserve"> del proyecto</w:t>
      </w:r>
      <w:r w:rsidR="00820599">
        <w:t xml:space="preserve">, </w:t>
      </w:r>
      <w:r w:rsidR="0059683E">
        <w:t>y así poder</w:t>
      </w:r>
      <w:r w:rsidR="00820599">
        <w:t xml:space="preserve"> lograr una mayor calidad en la ejecución  del </w:t>
      </w:r>
      <w:r w:rsidR="00534555">
        <w:t>softwar</w:t>
      </w:r>
      <w:r w:rsidR="00EA1341">
        <w:t>e</w:t>
      </w:r>
      <w:r w:rsidR="00573276">
        <w:t>.</w:t>
      </w:r>
    </w:p>
    <w:p w:rsidR="00B040A5" w:rsidRPr="00F11AE4" w:rsidRDefault="00573276" w:rsidP="003465DD">
      <w:pPr>
        <w:pStyle w:val="Ttulo2"/>
        <w:jc w:val="both"/>
      </w:pPr>
      <w:bookmarkStart w:id="3" w:name="_Toc396152982"/>
      <w:r>
        <w:t>Alcance</w:t>
      </w:r>
      <w:bookmarkEnd w:id="3"/>
    </w:p>
    <w:p w:rsidR="00B040A5" w:rsidRDefault="00534555" w:rsidP="003465DD">
      <w:pPr>
        <w:pStyle w:val="InfoBlue"/>
        <w:jc w:val="both"/>
      </w:pPr>
      <w:r>
        <w:t xml:space="preserve">Participación en una convocatoria </w:t>
      </w:r>
      <w:r w:rsidR="00423634">
        <w:t xml:space="preserve">es uno de los módulos </w:t>
      </w:r>
      <w:r w:rsidR="0059683E">
        <w:t>contempla</w:t>
      </w:r>
      <w:r w:rsidR="00423634">
        <w:t>dos</w:t>
      </w:r>
      <w:r w:rsidR="00C04B41">
        <w:t xml:space="preserve"> en el</w:t>
      </w:r>
      <w:r>
        <w:t xml:space="preserve"> proyecto de sistema de información integrado</w:t>
      </w:r>
      <w:r w:rsidR="00C04B41">
        <w:t xml:space="preserve"> propuesto por Colciencias</w:t>
      </w:r>
      <w:r w:rsidR="0059683E">
        <w:t xml:space="preserve">, </w:t>
      </w:r>
      <w:r w:rsidR="00C04B41">
        <w:t xml:space="preserve">este </w:t>
      </w:r>
      <w:r w:rsidR="0059683E">
        <w:t xml:space="preserve">que consiste </w:t>
      </w:r>
      <w:r>
        <w:t xml:space="preserve">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identificar los posibles riesgos que puedan surgir para poderlos controlarlos  y lograr la satisfacción por parte de los usuarios. </w:t>
      </w:r>
      <w:r w:rsidR="0059683E">
        <w:t xml:space="preserve"> </w:t>
      </w:r>
    </w:p>
    <w:p w:rsidR="003502C5" w:rsidRPr="003502C5" w:rsidRDefault="003502C5" w:rsidP="003465DD">
      <w:pPr>
        <w:pStyle w:val="Textoindependiente"/>
        <w:jc w:val="both"/>
      </w:pPr>
    </w:p>
    <w:p w:rsidR="00B040A5" w:rsidRPr="00F11AE4" w:rsidRDefault="00BC6570" w:rsidP="003465DD">
      <w:pPr>
        <w:pStyle w:val="Ttulo2"/>
        <w:jc w:val="both"/>
      </w:pPr>
      <w:bookmarkStart w:id="4" w:name="_Toc456598589"/>
      <w:bookmarkStart w:id="5" w:name="_Toc456600920"/>
      <w:bookmarkStart w:id="6" w:name="_Toc396152983"/>
      <w:r>
        <w:t>Definiciones, Acrónimos, and Ab</w:t>
      </w:r>
      <w:r w:rsidR="0009185E" w:rsidRPr="00F11AE4">
        <w:t>revia</w:t>
      </w:r>
      <w:bookmarkEnd w:id="4"/>
      <w:bookmarkEnd w:id="5"/>
      <w:r>
        <w:t>ciones</w:t>
      </w:r>
      <w:bookmarkEnd w:id="6"/>
    </w:p>
    <w:p w:rsidR="00B040A5" w:rsidRDefault="003502C5" w:rsidP="003465DD">
      <w:pPr>
        <w:pStyle w:val="InfoBlue"/>
        <w:ind w:firstLine="720"/>
        <w:jc w:val="both"/>
      </w:pPr>
      <w:r>
        <w:t xml:space="preserve">Véase en el documento Glosario </w:t>
      </w:r>
    </w:p>
    <w:p w:rsidR="00EA1341" w:rsidRPr="00EA1341" w:rsidRDefault="00EA1341" w:rsidP="003465DD">
      <w:pPr>
        <w:pStyle w:val="Textoindependiente"/>
        <w:jc w:val="both"/>
      </w:pPr>
    </w:p>
    <w:p w:rsidR="00B040A5" w:rsidRDefault="0009185E" w:rsidP="003465DD">
      <w:pPr>
        <w:pStyle w:val="Ttulo2"/>
        <w:jc w:val="both"/>
      </w:pPr>
      <w:bookmarkStart w:id="7" w:name="_Toc456598590"/>
      <w:bookmarkStart w:id="8" w:name="_Toc456600921"/>
      <w:bookmarkStart w:id="9" w:name="_Toc396152984"/>
      <w:r w:rsidRPr="00F11AE4">
        <w:t>Referen</w:t>
      </w:r>
      <w:bookmarkEnd w:id="7"/>
      <w:bookmarkEnd w:id="8"/>
      <w:r w:rsidR="00BC6570">
        <w:t>cias</w:t>
      </w:r>
      <w:bookmarkEnd w:id="9"/>
    </w:p>
    <w:p w:rsidR="00EA1341" w:rsidRPr="00EA1341" w:rsidRDefault="00EA1341" w:rsidP="003465DD">
      <w:pPr>
        <w:jc w:val="both"/>
      </w:pPr>
    </w:p>
    <w:p w:rsidR="00EA1341" w:rsidRDefault="00EA1341" w:rsidP="003465DD">
      <w:pPr>
        <w:pStyle w:val="Prrafodelista"/>
        <w:numPr>
          <w:ilvl w:val="0"/>
          <w:numId w:val="24"/>
        </w:numPr>
        <w:jc w:val="both"/>
      </w:pPr>
      <w:r>
        <w:t>Sistema de información integrado especificadores funcionales y técnicas – comunidad Colciencias.</w:t>
      </w:r>
    </w:p>
    <w:p w:rsidR="00EA1341" w:rsidRDefault="00EA1341" w:rsidP="003465DD">
      <w:pPr>
        <w:pStyle w:val="Prrafodelista"/>
        <w:numPr>
          <w:ilvl w:val="0"/>
          <w:numId w:val="24"/>
        </w:numPr>
        <w:jc w:val="both"/>
      </w:pPr>
      <w:r w:rsidRPr="00F0346D">
        <w:rPr>
          <w:b/>
        </w:rPr>
        <w:t>Autor:</w:t>
      </w:r>
      <w:r>
        <w:t xml:space="preserve"> Departamento administrativo de  ciencia, tecnología e innovación</w:t>
      </w:r>
      <w:r w:rsidR="00F0346D">
        <w:t>, COLCIENCIAS</w:t>
      </w:r>
      <w:r>
        <w:t>.</w:t>
      </w:r>
    </w:p>
    <w:p w:rsidR="00F0346D" w:rsidRPr="00F915E4" w:rsidRDefault="00F915E4" w:rsidP="003465DD">
      <w:pPr>
        <w:pStyle w:val="Prrafodelista"/>
        <w:numPr>
          <w:ilvl w:val="0"/>
          <w:numId w:val="24"/>
        </w:numPr>
        <w:jc w:val="both"/>
      </w:pPr>
      <w:r w:rsidRPr="00F915E4">
        <w:t>Abril de 2014</w:t>
      </w:r>
    </w:p>
    <w:p w:rsidR="00EA1341" w:rsidRPr="00EA1341" w:rsidRDefault="002E06D1" w:rsidP="003465DD">
      <w:pPr>
        <w:pStyle w:val="Prrafodelista"/>
        <w:numPr>
          <w:ilvl w:val="0"/>
          <w:numId w:val="24"/>
        </w:numPr>
        <w:jc w:val="both"/>
      </w:pPr>
      <w:r>
        <w:t xml:space="preserve">Capítulo 1.5 relación de los paquetes a desarrollar con los caso de uso. 1.5.2 modulo, </w:t>
      </w:r>
      <w:r w:rsidR="00290267">
        <w:t>módulo</w:t>
      </w:r>
      <w:r>
        <w:t xml:space="preserve"> de participación en convocatoria </w:t>
      </w:r>
      <w:proofErr w:type="spellStart"/>
      <w:r>
        <w:t>pag</w:t>
      </w:r>
      <w:proofErr w:type="spellEnd"/>
      <w:r>
        <w:t xml:space="preserve"> 41.</w:t>
      </w:r>
    </w:p>
    <w:p w:rsidR="00B040A5" w:rsidRPr="00F11AE4" w:rsidRDefault="00B040A5" w:rsidP="003465DD">
      <w:pPr>
        <w:pStyle w:val="InfoBlue"/>
        <w:jc w:val="both"/>
      </w:pPr>
    </w:p>
    <w:p w:rsidR="00B040A5" w:rsidRDefault="00BC6570" w:rsidP="003465DD">
      <w:pPr>
        <w:pStyle w:val="Ttulo2"/>
        <w:spacing w:before="0" w:after="0"/>
        <w:jc w:val="both"/>
      </w:pPr>
      <w:bookmarkStart w:id="10" w:name="_Toc396152985"/>
      <w:r>
        <w:t>Información general</w:t>
      </w:r>
      <w:bookmarkEnd w:id="10"/>
    </w:p>
    <w:p w:rsidR="007E62D6" w:rsidRPr="007E62D6" w:rsidRDefault="007E62D6" w:rsidP="003465DD">
      <w:pPr>
        <w:jc w:val="both"/>
      </w:pPr>
    </w:p>
    <w:p w:rsidR="00B040A5" w:rsidRPr="002E06D1" w:rsidRDefault="002E06D1" w:rsidP="003465DD">
      <w:pPr>
        <w:ind w:left="600"/>
        <w:jc w:val="both"/>
      </w:pPr>
      <w:r>
        <w:t>Aquí se contemplara</w:t>
      </w:r>
      <w:r w:rsidR="003A6BB5">
        <w:t xml:space="preserve">n </w:t>
      </w:r>
      <w:r w:rsidR="00290267">
        <w:t xml:space="preserve">los riesgos </w:t>
      </w:r>
      <w:r w:rsidR="00BC6570">
        <w:t>identificados</w:t>
      </w:r>
      <w:r>
        <w:t xml:space="preserve"> en el proyecto de participación de la convocatoria mencionado anteriormente, cada riesgos tendrá su magnitud, descripción, impactos, indicadores, plan de contingencia, y de mitigación.</w:t>
      </w:r>
    </w:p>
    <w:p w:rsidR="006469A1" w:rsidRPr="002E06D1" w:rsidRDefault="006469A1" w:rsidP="003465DD">
      <w:pPr>
        <w:pStyle w:val="Textoindependiente"/>
        <w:jc w:val="both"/>
      </w:pPr>
    </w:p>
    <w:p w:rsidR="00335865" w:rsidRDefault="0009185E" w:rsidP="003465DD">
      <w:pPr>
        <w:pStyle w:val="Ttulo1"/>
        <w:jc w:val="both"/>
      </w:pPr>
      <w:bookmarkStart w:id="11" w:name="_Toc396152986"/>
      <w:r w:rsidRPr="00F11AE4">
        <w:t>Ri</w:t>
      </w:r>
      <w:r w:rsidR="00BC6570">
        <w:t>esgos</w:t>
      </w:r>
      <w:bookmarkEnd w:id="11"/>
    </w:p>
    <w:p w:rsidR="00A41BA9" w:rsidRDefault="00A41BA9" w:rsidP="003465DD">
      <w:pPr>
        <w:jc w:val="both"/>
      </w:pPr>
    </w:p>
    <w:p w:rsidR="00A41BA9" w:rsidRDefault="00A41BA9" w:rsidP="003465DD">
      <w:pPr>
        <w:jc w:val="both"/>
      </w:pPr>
      <w:r>
        <w:t>Tabla de cuantificación de incertidumbre</w:t>
      </w:r>
    </w:p>
    <w:p w:rsidR="00A41BA9" w:rsidRPr="00A41BA9" w:rsidRDefault="00A41BA9" w:rsidP="003465DD">
      <w:pPr>
        <w:jc w:val="both"/>
      </w:pPr>
    </w:p>
    <w:tbl>
      <w:tblPr>
        <w:tblStyle w:val="Tablaconcuadrcula"/>
        <w:tblW w:w="0" w:type="auto"/>
        <w:tblLook w:val="04A0" w:firstRow="1" w:lastRow="0" w:firstColumn="1" w:lastColumn="0" w:noHBand="0" w:noVBand="1"/>
      </w:tblPr>
      <w:tblGrid>
        <w:gridCol w:w="4750"/>
        <w:gridCol w:w="4750"/>
      </w:tblGrid>
      <w:tr w:rsidR="00335865" w:rsidTr="00335865">
        <w:tc>
          <w:tcPr>
            <w:tcW w:w="4750" w:type="dxa"/>
          </w:tcPr>
          <w:p w:rsidR="00335865" w:rsidRPr="00585562" w:rsidRDefault="0039370F" w:rsidP="003465DD">
            <w:pPr>
              <w:jc w:val="both"/>
              <w:rPr>
                <w:b/>
              </w:rPr>
            </w:pPr>
            <w:r w:rsidRPr="00585562">
              <w:rPr>
                <w:b/>
              </w:rPr>
              <w:t>Rango de probabilidad</w:t>
            </w:r>
          </w:p>
        </w:tc>
        <w:tc>
          <w:tcPr>
            <w:tcW w:w="4750" w:type="dxa"/>
          </w:tcPr>
          <w:p w:rsidR="00335865" w:rsidRPr="00585562" w:rsidRDefault="0039370F" w:rsidP="003465DD">
            <w:pPr>
              <w:jc w:val="both"/>
              <w:rPr>
                <w:b/>
              </w:rPr>
            </w:pPr>
            <w:r w:rsidRPr="00585562">
              <w:rPr>
                <w:b/>
              </w:rPr>
              <w:t>Expresión regular de lenguaje natural</w:t>
            </w:r>
          </w:p>
        </w:tc>
      </w:tr>
      <w:tr w:rsidR="00335865" w:rsidTr="00335865">
        <w:tc>
          <w:tcPr>
            <w:tcW w:w="4750" w:type="dxa"/>
          </w:tcPr>
          <w:p w:rsidR="00335865" w:rsidRDefault="0039370F" w:rsidP="003465DD">
            <w:pPr>
              <w:jc w:val="both"/>
            </w:pPr>
            <w:r>
              <w:t>De 1% a 10%</w:t>
            </w:r>
          </w:p>
        </w:tc>
        <w:tc>
          <w:tcPr>
            <w:tcW w:w="4750" w:type="dxa"/>
          </w:tcPr>
          <w:p w:rsidR="00335865" w:rsidRDefault="0039370F" w:rsidP="003465DD">
            <w:pPr>
              <w:jc w:val="both"/>
            </w:pPr>
            <w:r>
              <w:t>baja</w:t>
            </w:r>
          </w:p>
        </w:tc>
      </w:tr>
      <w:tr w:rsidR="00335865" w:rsidTr="00335865">
        <w:tc>
          <w:tcPr>
            <w:tcW w:w="4750" w:type="dxa"/>
          </w:tcPr>
          <w:p w:rsidR="00335865" w:rsidRDefault="0039370F" w:rsidP="003465DD">
            <w:pPr>
              <w:jc w:val="both"/>
            </w:pPr>
            <w:r>
              <w:t>De 11%  a 25%</w:t>
            </w:r>
          </w:p>
        </w:tc>
        <w:tc>
          <w:tcPr>
            <w:tcW w:w="4750" w:type="dxa"/>
          </w:tcPr>
          <w:p w:rsidR="00335865" w:rsidRDefault="0039370F" w:rsidP="003465DD">
            <w:pPr>
              <w:jc w:val="both"/>
            </w:pPr>
            <w:r>
              <w:t>Poco probable</w:t>
            </w:r>
          </w:p>
        </w:tc>
      </w:tr>
      <w:tr w:rsidR="00335865" w:rsidTr="00335865">
        <w:tc>
          <w:tcPr>
            <w:tcW w:w="4750" w:type="dxa"/>
          </w:tcPr>
          <w:p w:rsidR="00335865" w:rsidRDefault="0039370F" w:rsidP="003465DD">
            <w:pPr>
              <w:jc w:val="both"/>
            </w:pPr>
            <w:r>
              <w:t>De 26% a 55%</w:t>
            </w:r>
          </w:p>
        </w:tc>
        <w:tc>
          <w:tcPr>
            <w:tcW w:w="4750" w:type="dxa"/>
          </w:tcPr>
          <w:p w:rsidR="00335865" w:rsidRDefault="0039370F" w:rsidP="003465DD">
            <w:pPr>
              <w:jc w:val="both"/>
            </w:pPr>
            <w:r>
              <w:t>Media</w:t>
            </w:r>
          </w:p>
        </w:tc>
      </w:tr>
      <w:tr w:rsidR="00335865" w:rsidTr="00335865">
        <w:tc>
          <w:tcPr>
            <w:tcW w:w="4750" w:type="dxa"/>
          </w:tcPr>
          <w:p w:rsidR="00335865" w:rsidRDefault="0039370F" w:rsidP="003465DD">
            <w:pPr>
              <w:jc w:val="both"/>
            </w:pPr>
            <w:r>
              <w:t>De 56% a 80%</w:t>
            </w:r>
          </w:p>
        </w:tc>
        <w:tc>
          <w:tcPr>
            <w:tcW w:w="4750" w:type="dxa"/>
          </w:tcPr>
          <w:p w:rsidR="00335865" w:rsidRDefault="0039370F" w:rsidP="003465DD">
            <w:pPr>
              <w:jc w:val="both"/>
            </w:pPr>
            <w:r>
              <w:t>Altamente probable</w:t>
            </w:r>
          </w:p>
        </w:tc>
      </w:tr>
      <w:tr w:rsidR="00335865" w:rsidTr="00335865">
        <w:tc>
          <w:tcPr>
            <w:tcW w:w="4750" w:type="dxa"/>
          </w:tcPr>
          <w:p w:rsidR="00335865" w:rsidRDefault="0039370F" w:rsidP="003465DD">
            <w:pPr>
              <w:jc w:val="both"/>
            </w:pPr>
            <w:r>
              <w:t>De 81% a 99%</w:t>
            </w:r>
          </w:p>
        </w:tc>
        <w:tc>
          <w:tcPr>
            <w:tcW w:w="4750" w:type="dxa"/>
          </w:tcPr>
          <w:p w:rsidR="00335865" w:rsidRDefault="0039370F" w:rsidP="003465DD">
            <w:pPr>
              <w:jc w:val="both"/>
            </w:pPr>
            <w:r>
              <w:t>Casi seguro</w:t>
            </w:r>
          </w:p>
        </w:tc>
      </w:tr>
    </w:tbl>
    <w:p w:rsidR="00335865" w:rsidRPr="00335865" w:rsidRDefault="00A41BA9" w:rsidP="003465DD">
      <w:pPr>
        <w:jc w:val="both"/>
      </w:pPr>
      <w:r>
        <w:t xml:space="preserve">Tabla 1: </w:t>
      </w:r>
      <w:r w:rsidRPr="00A41BA9">
        <w:rPr>
          <w:i/>
        </w:rPr>
        <w:t>estimación de probabilidad</w:t>
      </w:r>
    </w:p>
    <w:p w:rsidR="00BF0A56" w:rsidRDefault="00BF0A56" w:rsidP="003465DD">
      <w:pPr>
        <w:pStyle w:val="Ttulo2"/>
        <w:jc w:val="both"/>
      </w:pPr>
      <w:bookmarkStart w:id="12" w:name="_Toc396152987"/>
      <w:r>
        <w:lastRenderedPageBreak/>
        <w:t>Fallas en los servidores</w:t>
      </w:r>
      <w:bookmarkEnd w:id="12"/>
    </w:p>
    <w:p w:rsidR="003502C5" w:rsidRPr="003502C5" w:rsidRDefault="003502C5" w:rsidP="003465DD">
      <w:pPr>
        <w:jc w:val="both"/>
      </w:pPr>
    </w:p>
    <w:p w:rsidR="006469A1" w:rsidRPr="006469A1" w:rsidRDefault="006469A1" w:rsidP="003465DD">
      <w:pPr>
        <w:pStyle w:val="Ttulo3"/>
        <w:jc w:val="both"/>
      </w:pPr>
      <w:bookmarkStart w:id="13" w:name="_Toc396152988"/>
      <w:r>
        <w:t>Magnitud de riesgo o Clasificación</w:t>
      </w:r>
      <w:bookmarkEnd w:id="13"/>
      <w:r>
        <w:t xml:space="preserve"> </w:t>
      </w:r>
    </w:p>
    <w:p w:rsidR="00B040A5" w:rsidRPr="00F11AE4" w:rsidRDefault="006469A1" w:rsidP="003465DD">
      <w:pPr>
        <w:pStyle w:val="InfoBlue"/>
        <w:jc w:val="both"/>
      </w:pPr>
      <w:r>
        <w:t>Alta porque es importante que los servidores estén en contante funcionamiento para que así no hallan quejas por parte de los usuarios que utilizarán la aplicación</w:t>
      </w:r>
    </w:p>
    <w:p w:rsidR="00B040A5" w:rsidRPr="00F11AE4" w:rsidRDefault="006469A1" w:rsidP="003465DD">
      <w:pPr>
        <w:pStyle w:val="Ttulo3"/>
        <w:jc w:val="both"/>
      </w:pPr>
      <w:bookmarkStart w:id="14" w:name="_Toc396152989"/>
      <w:r w:rsidRPr="00F11AE4">
        <w:t>Descripción</w:t>
      </w:r>
      <w:bookmarkEnd w:id="14"/>
    </w:p>
    <w:p w:rsidR="00B040A5" w:rsidRPr="00F11AE4" w:rsidRDefault="006469A1" w:rsidP="003465DD">
      <w:pPr>
        <w:pStyle w:val="InfoBlue"/>
        <w:jc w:val="both"/>
      </w:pPr>
      <w:r>
        <w:t>Las fallas en los servidores pueden provocar que al momento de hacer una acción una propuesta de convocatoria no se pueda realizar satisfactoriamente provocando que muchos usuarios se retiren o no hagan uso de la aplicación, teniendo como consecuencia quejas e insatisfacción  por parte de estos usuarios.</w:t>
      </w:r>
    </w:p>
    <w:p w:rsidR="00B040A5" w:rsidRDefault="006469A1" w:rsidP="003465DD">
      <w:pPr>
        <w:pStyle w:val="Ttulo3"/>
        <w:jc w:val="both"/>
      </w:pPr>
      <w:bookmarkStart w:id="15" w:name="_Toc396152990"/>
      <w:r w:rsidRPr="00F11AE4">
        <w:t>Impactos</w:t>
      </w:r>
      <w:bookmarkEnd w:id="15"/>
    </w:p>
    <w:p w:rsidR="00B040A5" w:rsidRDefault="00AB1ECF" w:rsidP="003465DD">
      <w:pPr>
        <w:pStyle w:val="InfoBlue"/>
        <w:ind w:left="0" w:firstLine="720"/>
        <w:jc w:val="both"/>
      </w:pPr>
      <w:r>
        <w:t>El proyecto se puede ver afectado de la siguiente manera:</w:t>
      </w:r>
    </w:p>
    <w:p w:rsidR="00AB1ECF" w:rsidRDefault="00AB1ECF" w:rsidP="003465DD">
      <w:pPr>
        <w:pStyle w:val="Textoindependiente"/>
        <w:numPr>
          <w:ilvl w:val="0"/>
          <w:numId w:val="22"/>
        </w:numPr>
        <w:jc w:val="both"/>
      </w:pPr>
      <w:r>
        <w:t>Disminución en el uso de la aplicación provocado por la inconformidad de los usuarios.</w:t>
      </w:r>
    </w:p>
    <w:p w:rsidR="00AB1ECF" w:rsidRPr="00AB1ECF" w:rsidRDefault="00AB1ECF" w:rsidP="003465DD">
      <w:pPr>
        <w:pStyle w:val="Textoindependiente"/>
        <w:ind w:left="1080"/>
        <w:jc w:val="both"/>
      </w:pPr>
    </w:p>
    <w:p w:rsidR="00A41BA9" w:rsidRDefault="00AB1ECF" w:rsidP="003465DD">
      <w:pPr>
        <w:pStyle w:val="Ttulo3"/>
        <w:jc w:val="both"/>
      </w:pPr>
      <w:bookmarkStart w:id="16" w:name="_Toc396152991"/>
      <w:r w:rsidRPr="00F11AE4">
        <w:t>Indicadores</w:t>
      </w:r>
      <w:bookmarkEnd w:id="16"/>
    </w:p>
    <w:p w:rsidR="00B040A5" w:rsidRDefault="00A41BA9" w:rsidP="003465DD">
      <w:pPr>
        <w:pStyle w:val="InfoBlue"/>
        <w:jc w:val="both"/>
      </w:pPr>
      <w:r>
        <w:t xml:space="preserve">De acuerdo a la tabla </w:t>
      </w:r>
      <w:r w:rsidR="00EE3129">
        <w:t>número</w:t>
      </w:r>
      <w:r>
        <w:t xml:space="preserve"> 1 </w:t>
      </w:r>
      <w:r w:rsidR="00EE3129">
        <w:t>de este documento este riesgo tiene un probabilidad de  70% lo que indica   es altamente probable.</w:t>
      </w:r>
    </w:p>
    <w:p w:rsidR="00EE3129" w:rsidRPr="00EE3129" w:rsidRDefault="00EE3129" w:rsidP="003465DD">
      <w:pPr>
        <w:pStyle w:val="Textoindependiente"/>
        <w:jc w:val="both"/>
      </w:pPr>
    </w:p>
    <w:p w:rsidR="00B040A5" w:rsidRDefault="000D73C1" w:rsidP="003465DD">
      <w:pPr>
        <w:pStyle w:val="Ttulo3"/>
        <w:jc w:val="both"/>
      </w:pPr>
      <w:bookmarkStart w:id="17" w:name="_Toc396152992"/>
      <w:bookmarkStart w:id="18" w:name="_Toc492790969"/>
      <w:r>
        <w:t>E</w:t>
      </w:r>
      <w:r w:rsidRPr="00F11AE4">
        <w:t xml:space="preserve">strategia </w:t>
      </w:r>
      <w:r>
        <w:t>m</w:t>
      </w:r>
      <w:r w:rsidRPr="00F11AE4">
        <w:t>itigación</w:t>
      </w:r>
      <w:bookmarkEnd w:id="17"/>
      <w:r w:rsidR="0009185E" w:rsidRPr="00F11AE4">
        <w:t xml:space="preserve"> </w:t>
      </w:r>
      <w:bookmarkEnd w:id="18"/>
    </w:p>
    <w:p w:rsidR="00A5324A" w:rsidRPr="00C727E4" w:rsidRDefault="00A5324A" w:rsidP="003465DD">
      <w:pPr>
        <w:ind w:left="720"/>
        <w:jc w:val="both"/>
      </w:pPr>
      <w:r w:rsidRPr="00C727E4">
        <w:t xml:space="preserve">Para que el riesgo no se </w:t>
      </w:r>
      <w:r w:rsidR="00C727E4" w:rsidRPr="00C727E4">
        <w:t>materialice</w:t>
      </w:r>
      <w:r w:rsidRPr="00C727E4">
        <w:t xml:space="preserve"> es importante  realizar </w:t>
      </w:r>
      <w:r w:rsidR="00C727E4" w:rsidRPr="00C727E4">
        <w:t>c</w:t>
      </w:r>
      <w:r w:rsidR="00EE3129" w:rsidRPr="00C727E4">
        <w:t>onstante mantenimiento de los serv</w:t>
      </w:r>
      <w:r w:rsidR="00C61222" w:rsidRPr="00C727E4">
        <w:t>idores, pruebas</w:t>
      </w:r>
      <w:r w:rsidR="00C727E4" w:rsidRPr="00C727E4">
        <w:t xml:space="preserve">, </w:t>
      </w:r>
      <w:r w:rsidR="00C61222" w:rsidRPr="00C727E4">
        <w:t>mejor</w:t>
      </w:r>
      <w:r w:rsidR="00AF7512">
        <w:t>amiento de la seguridad</w:t>
      </w:r>
      <w:r w:rsidRPr="00C727E4">
        <w:t xml:space="preserve">, </w:t>
      </w:r>
      <w:r w:rsidR="00C727E4" w:rsidRPr="00C727E4">
        <w:rPr>
          <w:color w:val="000000"/>
          <w:shd w:val="clear" w:color="auto" w:fill="FFFFFF"/>
        </w:rPr>
        <w:t>actualizar</w:t>
      </w:r>
      <w:r w:rsidRPr="00C727E4">
        <w:rPr>
          <w:color w:val="000000"/>
          <w:shd w:val="clear" w:color="auto" w:fill="FFFFFF"/>
        </w:rPr>
        <w:t xml:space="preserve"> </w:t>
      </w:r>
      <w:r w:rsidR="00C727E4">
        <w:rPr>
          <w:color w:val="000000"/>
          <w:shd w:val="clear" w:color="auto" w:fill="FFFFFF"/>
        </w:rPr>
        <w:t xml:space="preserve"> </w:t>
      </w:r>
      <w:r w:rsidRPr="00C727E4">
        <w:rPr>
          <w:color w:val="000000"/>
          <w:shd w:val="clear" w:color="auto" w:fill="FFFFFF"/>
        </w:rPr>
        <w:t>los antivirus, configurar y monitorear los firewalls, actualizar los parches del sistema operativo etc.</w:t>
      </w:r>
      <w:r w:rsidRPr="00C727E4">
        <w:rPr>
          <w:rStyle w:val="apple-converted-space"/>
          <w:color w:val="000000"/>
          <w:shd w:val="clear" w:color="auto" w:fill="FFFFFF"/>
        </w:rPr>
        <w:t> </w:t>
      </w:r>
      <w:r w:rsidR="00C727E4">
        <w:rPr>
          <w:color w:val="000000"/>
          <w:shd w:val="clear" w:color="auto" w:fill="FFFFFF"/>
        </w:rPr>
        <w:t>C</w:t>
      </w:r>
      <w:r w:rsidRPr="00C727E4">
        <w:rPr>
          <w:color w:val="000000"/>
          <w:shd w:val="clear" w:color="auto" w:fill="FFFFFF"/>
        </w:rPr>
        <w:t xml:space="preserve">onsiderar condiciones ambientales, asignar un </w:t>
      </w:r>
      <w:r w:rsidR="00C727E4" w:rsidRPr="00C727E4">
        <w:rPr>
          <w:color w:val="000000"/>
          <w:shd w:val="clear" w:color="auto" w:fill="FFFFFF"/>
        </w:rPr>
        <w:t>área</w:t>
      </w:r>
      <w:r w:rsidRPr="00C727E4">
        <w:rPr>
          <w:color w:val="000000"/>
          <w:shd w:val="clear" w:color="auto" w:fill="FFFFFF"/>
        </w:rPr>
        <w:t xml:space="preserve"> como centro de </w:t>
      </w:r>
      <w:r w:rsidR="00C727E4" w:rsidRPr="00C727E4">
        <w:rPr>
          <w:color w:val="000000"/>
          <w:shd w:val="clear" w:color="auto" w:fill="FFFFFF"/>
        </w:rPr>
        <w:t>cómputo</w:t>
      </w:r>
      <w:r w:rsidR="00C727E4">
        <w:rPr>
          <w:color w:val="000000"/>
          <w:shd w:val="clear" w:color="auto" w:fill="FFFFFF"/>
        </w:rPr>
        <w:t xml:space="preserve">, que tenga </w:t>
      </w:r>
      <w:r w:rsidRPr="00C727E4">
        <w:rPr>
          <w:color w:val="000000"/>
          <w:shd w:val="clear" w:color="auto" w:fill="FFFFFF"/>
        </w:rPr>
        <w:t>aire</w:t>
      </w:r>
      <w:r w:rsidR="00C727E4">
        <w:rPr>
          <w:color w:val="000000"/>
          <w:shd w:val="clear" w:color="auto" w:fill="FFFFFF"/>
        </w:rPr>
        <w:t xml:space="preserve"> </w:t>
      </w:r>
      <w:r w:rsidRPr="00C727E4">
        <w:rPr>
          <w:color w:val="000000"/>
          <w:shd w:val="clear" w:color="auto" w:fill="FFFFFF"/>
        </w:rPr>
        <w:t>acondicionado para controlar la temperatura, un siste</w:t>
      </w:r>
      <w:r w:rsidR="00C727E4">
        <w:rPr>
          <w:color w:val="000000"/>
          <w:shd w:val="clear" w:color="auto" w:fill="FFFFFF"/>
        </w:rPr>
        <w:t>ma de control de incendios</w:t>
      </w:r>
      <w:r w:rsidRPr="00C727E4">
        <w:rPr>
          <w:color w:val="000000"/>
          <w:shd w:val="clear" w:color="auto" w:fill="FFFFFF"/>
        </w:rPr>
        <w:t>, un</w:t>
      </w:r>
      <w:r w:rsidR="00C727E4">
        <w:rPr>
          <w:color w:val="000000"/>
          <w:shd w:val="clear" w:color="auto" w:fill="FFFFFF"/>
        </w:rPr>
        <w:t>a</w:t>
      </w:r>
      <w:r w:rsidRPr="00C727E4">
        <w:rPr>
          <w:color w:val="000000"/>
          <w:shd w:val="clear" w:color="auto" w:fill="FFFFFF"/>
        </w:rPr>
        <w:t xml:space="preserve"> </w:t>
      </w:r>
      <w:r w:rsidR="00C727E4" w:rsidRPr="00C727E4">
        <w:rPr>
          <w:color w:val="000000"/>
          <w:shd w:val="clear" w:color="auto" w:fill="FFFFFF"/>
        </w:rPr>
        <w:t>instalación</w:t>
      </w:r>
      <w:r w:rsidRPr="00C727E4">
        <w:rPr>
          <w:color w:val="000000"/>
          <w:shd w:val="clear" w:color="auto" w:fill="FFFFFF"/>
        </w:rPr>
        <w:t xml:space="preserve"> </w:t>
      </w:r>
      <w:r w:rsidR="00C727E4" w:rsidRPr="00C727E4">
        <w:rPr>
          <w:color w:val="000000"/>
          <w:shd w:val="clear" w:color="auto" w:fill="FFFFFF"/>
        </w:rPr>
        <w:t>eléctrica</w:t>
      </w:r>
      <w:r w:rsidRPr="00C727E4">
        <w:rPr>
          <w:color w:val="000000"/>
          <w:shd w:val="clear" w:color="auto" w:fill="FFFFFF"/>
        </w:rPr>
        <w:t xml:space="preserve"> confiable, regulada y a tierra.</w:t>
      </w:r>
      <w:r w:rsidRPr="00C727E4">
        <w:rPr>
          <w:rStyle w:val="apple-converted-space"/>
          <w:color w:val="000000"/>
          <w:shd w:val="clear" w:color="auto" w:fill="FFFFFF"/>
        </w:rPr>
        <w:t> </w:t>
      </w:r>
      <w:r w:rsidRPr="00C727E4">
        <w:rPr>
          <w:color w:val="000000"/>
          <w:shd w:val="clear" w:color="auto" w:fill="FFFFFF"/>
        </w:rPr>
        <w:t xml:space="preserve"> </w:t>
      </w:r>
    </w:p>
    <w:p w:rsidR="00B040A5" w:rsidRPr="00F11AE4" w:rsidRDefault="00EE3129" w:rsidP="003465DD">
      <w:pPr>
        <w:pStyle w:val="InfoBlue"/>
        <w:ind w:left="0"/>
        <w:jc w:val="both"/>
      </w:pPr>
      <w:r>
        <w:t xml:space="preserve"> </w:t>
      </w:r>
    </w:p>
    <w:p w:rsidR="00C61222" w:rsidRDefault="0009185E" w:rsidP="003465DD">
      <w:pPr>
        <w:pStyle w:val="Ttulo3"/>
        <w:jc w:val="both"/>
      </w:pPr>
      <w:bookmarkStart w:id="19" w:name="_Toc492790970"/>
      <w:r w:rsidRPr="00F11AE4">
        <w:t xml:space="preserve"> </w:t>
      </w:r>
      <w:bookmarkStart w:id="20" w:name="_Toc396152993"/>
      <w:r w:rsidRPr="00F11AE4">
        <w:t>Plan</w:t>
      </w:r>
      <w:bookmarkEnd w:id="19"/>
      <w:r w:rsidR="00EE3129">
        <w:t xml:space="preserve"> </w:t>
      </w:r>
      <w:r w:rsidR="00C61222">
        <w:t>contingencia</w:t>
      </w:r>
      <w:bookmarkEnd w:id="20"/>
    </w:p>
    <w:p w:rsidR="00627666" w:rsidRPr="00627666" w:rsidRDefault="00627666" w:rsidP="003465DD">
      <w:pPr>
        <w:ind w:left="720"/>
        <w:jc w:val="both"/>
      </w:pPr>
      <w:r w:rsidRPr="00627666">
        <w:rPr>
          <w:color w:val="000000"/>
          <w:shd w:val="clear" w:color="auto" w:fill="FFFFFF"/>
        </w:rPr>
        <w:t>Capacitar a encargados y usuarios sobre qué hacer</w:t>
      </w:r>
      <w:r>
        <w:rPr>
          <w:color w:val="000000"/>
          <w:shd w:val="clear" w:color="auto" w:fill="FFFFFF"/>
        </w:rPr>
        <w:t xml:space="preserve"> durante un colapso del sistema</w:t>
      </w:r>
      <w:r w:rsidRPr="00627666">
        <w:rPr>
          <w:color w:val="000000"/>
          <w:shd w:val="clear" w:color="auto" w:fill="FFFFFF"/>
        </w:rPr>
        <w:t>.</w:t>
      </w:r>
      <w:r w:rsidRPr="00627666">
        <w:rPr>
          <w:rStyle w:val="apple-converted-space"/>
          <w:color w:val="000000"/>
          <w:shd w:val="clear" w:color="auto" w:fill="FFFFFF"/>
        </w:rPr>
        <w:t> </w:t>
      </w:r>
      <w:r w:rsidRPr="00627666">
        <w:rPr>
          <w:color w:val="000000"/>
          <w:shd w:val="clear" w:color="auto" w:fill="FFFFFF"/>
        </w:rPr>
        <w:t>Detección y eliminación</w:t>
      </w:r>
      <w:r>
        <w:rPr>
          <w:color w:val="000000"/>
          <w:shd w:val="clear" w:color="auto" w:fill="FFFFFF"/>
        </w:rPr>
        <w:t xml:space="preserve"> de intrusos (crackers)</w:t>
      </w:r>
      <w:r w:rsidRPr="00627666">
        <w:rPr>
          <w:color w:val="000000"/>
        </w:rPr>
        <w:t>,</w:t>
      </w:r>
      <w:r w:rsidRPr="00627666">
        <w:rPr>
          <w:color w:val="000000"/>
          <w:shd w:val="clear" w:color="auto" w:fill="FFFFFF"/>
        </w:rPr>
        <w:t xml:space="preserve"> restablecer servicios a la brevedad, sistema de respaldos, verificar si existe robo o plagio de información, sobre todo aquella confidencial o sensible</w:t>
      </w:r>
      <w:r w:rsidRPr="00627666">
        <w:rPr>
          <w:rStyle w:val="apple-converted-space"/>
          <w:color w:val="000000"/>
          <w:shd w:val="clear" w:color="auto" w:fill="FFFFFF"/>
        </w:rPr>
        <w:t xml:space="preserve">, </w:t>
      </w:r>
      <w:r w:rsidRPr="00627666">
        <w:rPr>
          <w:color w:val="000000"/>
          <w:shd w:val="clear" w:color="auto" w:fill="FFFFFF"/>
        </w:rPr>
        <w:t xml:space="preserve">evaluar </w:t>
      </w:r>
      <w:r>
        <w:rPr>
          <w:color w:val="000000"/>
          <w:shd w:val="clear" w:color="auto" w:fill="FFFFFF"/>
        </w:rPr>
        <w:t xml:space="preserve"> </w:t>
      </w:r>
      <w:r w:rsidRPr="00627666">
        <w:rPr>
          <w:color w:val="000000"/>
          <w:shd w:val="clear" w:color="auto" w:fill="FFFFFF"/>
        </w:rPr>
        <w:t>los daños físicos, logísticos, económicos o de prestigio a la organización o empresa, manejo de informes, comunicación entre los involucrados.</w:t>
      </w:r>
      <w:r w:rsidRPr="00627666">
        <w:rPr>
          <w:rStyle w:val="apple-converted-space"/>
          <w:color w:val="000000"/>
          <w:shd w:val="clear" w:color="auto" w:fill="FFFFFF"/>
        </w:rPr>
        <w:t> </w:t>
      </w:r>
    </w:p>
    <w:p w:rsidR="00627666" w:rsidRDefault="00627666" w:rsidP="003465DD">
      <w:pPr>
        <w:ind w:firstLine="720"/>
        <w:jc w:val="both"/>
      </w:pPr>
    </w:p>
    <w:p w:rsidR="00A5324A" w:rsidRPr="00A5324A" w:rsidRDefault="00627666" w:rsidP="003465DD">
      <w:pPr>
        <w:jc w:val="both"/>
      </w:pPr>
      <w:r>
        <w:t xml:space="preserve">   </w:t>
      </w:r>
    </w:p>
    <w:p w:rsidR="00AB1C25" w:rsidRDefault="00DE4DFC" w:rsidP="003465DD">
      <w:pPr>
        <w:pStyle w:val="Ttulo2"/>
        <w:jc w:val="both"/>
      </w:pPr>
      <w:bookmarkStart w:id="21" w:name="_Toc492790971"/>
      <w:bookmarkStart w:id="22" w:name="_Toc396152994"/>
      <w:r w:rsidRPr="00DE4DFC">
        <w:t xml:space="preserve">Error en la estimación del tiempo </w:t>
      </w:r>
      <w:bookmarkEnd w:id="21"/>
      <w:r w:rsidR="005000F8">
        <w:t>de elaboración</w:t>
      </w:r>
      <w:bookmarkEnd w:id="22"/>
    </w:p>
    <w:p w:rsidR="000B5F1A" w:rsidRDefault="000B5F1A" w:rsidP="003465DD">
      <w:pPr>
        <w:jc w:val="both"/>
      </w:pPr>
    </w:p>
    <w:p w:rsidR="000B5F1A" w:rsidRPr="006469A1" w:rsidRDefault="000B5F1A" w:rsidP="003465DD">
      <w:pPr>
        <w:pStyle w:val="Ttulo3"/>
        <w:jc w:val="both"/>
      </w:pPr>
      <w:bookmarkStart w:id="23" w:name="_Toc396152995"/>
      <w:r>
        <w:t>Magnitud de riesgo o Clasificación</w:t>
      </w:r>
      <w:bookmarkEnd w:id="23"/>
      <w:r>
        <w:t xml:space="preserve"> </w:t>
      </w:r>
    </w:p>
    <w:p w:rsidR="000B5F1A" w:rsidRPr="00F11AE4" w:rsidRDefault="00E3044F" w:rsidP="003465DD">
      <w:pPr>
        <w:pStyle w:val="InfoBlue"/>
        <w:jc w:val="both"/>
      </w:pPr>
      <w:r>
        <w:t>Este riesgo es de magnitud alta</w:t>
      </w:r>
      <w:r w:rsidR="00457EEE">
        <w:t xml:space="preserve"> </w:t>
      </w:r>
      <w:r w:rsidR="00EE7822">
        <w:t xml:space="preserve">porque </w:t>
      </w:r>
      <w:r>
        <w:t>si se planea mal el tiempo</w:t>
      </w:r>
      <w:r w:rsidR="006672FD">
        <w:t>,</w:t>
      </w:r>
      <w:r>
        <w:t xml:space="preserve"> puede que ocurra que no se puedan </w:t>
      </w:r>
      <w:r w:rsidR="006672FD">
        <w:t xml:space="preserve">realizar las </w:t>
      </w:r>
      <w:r>
        <w:t>entregar en las fechas establecidas</w:t>
      </w:r>
      <w:r w:rsidR="006672FD">
        <w:t xml:space="preserve"> provocando que no se cumplan los objetivos.</w:t>
      </w:r>
      <w:r>
        <w:t xml:space="preserve"> </w:t>
      </w:r>
    </w:p>
    <w:p w:rsidR="000B5F1A" w:rsidRPr="00F11AE4" w:rsidRDefault="000B5F1A" w:rsidP="003465DD">
      <w:pPr>
        <w:pStyle w:val="Ttulo3"/>
        <w:jc w:val="both"/>
      </w:pPr>
      <w:bookmarkStart w:id="24" w:name="_Toc396152996"/>
      <w:r w:rsidRPr="00F11AE4">
        <w:t>Descripción</w:t>
      </w:r>
      <w:bookmarkEnd w:id="24"/>
    </w:p>
    <w:p w:rsidR="000B5F1A" w:rsidRDefault="00E3044F" w:rsidP="003465DD">
      <w:pPr>
        <w:pStyle w:val="InfoBlue"/>
        <w:jc w:val="both"/>
      </w:pPr>
      <w:r w:rsidRPr="008E1E0B">
        <w:t xml:space="preserve">La mala planeación del </w:t>
      </w:r>
      <w:r w:rsidR="00DD4163">
        <w:t xml:space="preserve">proyecto </w:t>
      </w:r>
      <w:r>
        <w:t>puede traer consigo el no cumplimiento de los objetivos del proyecto o de actividades específicas necesarias, por lo que una buena planeación del proyecto tiene como resultado un bueno desarrollo</w:t>
      </w:r>
      <w:r w:rsidR="00557DBA">
        <w:t xml:space="preserve"> </w:t>
      </w:r>
      <w:r>
        <w:t>de cada una de las fases del proyecto</w:t>
      </w:r>
      <w:r w:rsidR="00BC1C1F">
        <w:t xml:space="preserve"> con entregas a tiempo y así </w:t>
      </w:r>
      <w:r w:rsidR="00557DBA">
        <w:t xml:space="preserve"> </w:t>
      </w:r>
      <w:r w:rsidR="00BC1C1F">
        <w:t>lograr</w:t>
      </w:r>
      <w:r w:rsidR="00557DBA">
        <w:t xml:space="preserve"> satisfacer las necesidades del cliente</w:t>
      </w:r>
      <w:r>
        <w:t>.</w:t>
      </w:r>
    </w:p>
    <w:p w:rsidR="00400FD0" w:rsidRPr="00400FD0" w:rsidRDefault="00400FD0" w:rsidP="003465DD">
      <w:pPr>
        <w:pStyle w:val="Textoindependiente"/>
        <w:jc w:val="both"/>
      </w:pPr>
    </w:p>
    <w:p w:rsidR="000B5F1A" w:rsidRDefault="000B5F1A" w:rsidP="003465DD">
      <w:pPr>
        <w:pStyle w:val="Ttulo3"/>
        <w:jc w:val="both"/>
      </w:pPr>
      <w:bookmarkStart w:id="25" w:name="_Toc396152997"/>
      <w:r w:rsidRPr="00F11AE4">
        <w:lastRenderedPageBreak/>
        <w:t>Impactos</w:t>
      </w:r>
      <w:bookmarkEnd w:id="25"/>
    </w:p>
    <w:p w:rsidR="00400FD0" w:rsidRPr="00400FD0" w:rsidRDefault="00400FD0" w:rsidP="003465DD">
      <w:pPr>
        <w:jc w:val="both"/>
      </w:pPr>
    </w:p>
    <w:p w:rsidR="000B5F1A" w:rsidRDefault="00400FD0" w:rsidP="003465DD">
      <w:pPr>
        <w:pStyle w:val="InfoBlue"/>
        <w:jc w:val="both"/>
      </w:pPr>
      <w:r w:rsidRPr="00B91122">
        <w:t>Los impactos que se originan al no tener</w:t>
      </w:r>
      <w:r w:rsidR="00BC1C1F">
        <w:t xml:space="preserve"> una buena planeación</w:t>
      </w:r>
      <w:r w:rsidR="00F336D8">
        <w:t xml:space="preserve"> del tiempo</w:t>
      </w:r>
      <w:r w:rsidR="00BC1C1F">
        <w:t xml:space="preserve"> </w:t>
      </w:r>
      <w:r w:rsidR="00CD0498">
        <w:t>puede generar una mala ejecución del proyecto, entregas incompletas,  entregas en tiempos no establecidos,</w:t>
      </w:r>
      <w:r>
        <w:t xml:space="preserve"> </w:t>
      </w:r>
      <w:r w:rsidR="00CD0498">
        <w:t>generando</w:t>
      </w:r>
      <w:r>
        <w:t xml:space="preserve"> que no halla </w:t>
      </w:r>
      <w:r w:rsidR="00E24EF1">
        <w:t>satisfacción</w:t>
      </w:r>
      <w:r>
        <w:t xml:space="preserve"> por parte del</w:t>
      </w:r>
      <w:r w:rsidR="00CD0498">
        <w:t xml:space="preserve"> cliente por </w:t>
      </w:r>
      <w:r w:rsidR="00A52FA3">
        <w:t>no cumpli</w:t>
      </w:r>
      <w:r w:rsidR="00E24EF1">
        <w:t>mi</w:t>
      </w:r>
      <w:r w:rsidR="0087142C">
        <w:t>ento de fechas, necesidades y proyectos con mala calidad</w:t>
      </w:r>
      <w:r>
        <w:t>.</w:t>
      </w:r>
    </w:p>
    <w:p w:rsidR="00A52FA3" w:rsidRPr="00A52FA3" w:rsidRDefault="00A52FA3" w:rsidP="003465DD">
      <w:pPr>
        <w:pStyle w:val="Textoindependiente"/>
        <w:jc w:val="both"/>
      </w:pPr>
    </w:p>
    <w:p w:rsidR="000B5F1A" w:rsidRDefault="000B5F1A" w:rsidP="003465DD">
      <w:pPr>
        <w:pStyle w:val="Ttulo3"/>
        <w:jc w:val="both"/>
      </w:pPr>
      <w:bookmarkStart w:id="26" w:name="_Toc396152998"/>
      <w:r w:rsidRPr="00F11AE4">
        <w:t>Indicadores</w:t>
      </w:r>
      <w:bookmarkEnd w:id="26"/>
    </w:p>
    <w:p w:rsidR="000B5F1A" w:rsidRDefault="000B5F1A" w:rsidP="003465DD">
      <w:pPr>
        <w:pStyle w:val="InfoBlue"/>
        <w:jc w:val="both"/>
      </w:pPr>
      <w:r>
        <w:t>De acuerdo a la tabla número 1 de este documento este rie</w:t>
      </w:r>
      <w:r w:rsidR="00516229">
        <w:t>sgo tiene un probabilidad de  60</w:t>
      </w:r>
      <w:r>
        <w:t>% lo que indica   es altamente probable.</w:t>
      </w:r>
    </w:p>
    <w:p w:rsidR="000B5F1A" w:rsidRPr="00EE3129" w:rsidRDefault="000B5F1A" w:rsidP="003465DD">
      <w:pPr>
        <w:pStyle w:val="InfoBlue"/>
        <w:jc w:val="both"/>
      </w:pPr>
    </w:p>
    <w:p w:rsidR="000B5F1A" w:rsidRDefault="000B5F1A" w:rsidP="003465DD">
      <w:pPr>
        <w:pStyle w:val="Ttulo3"/>
        <w:jc w:val="both"/>
      </w:pPr>
      <w:bookmarkStart w:id="27" w:name="_Toc396152999"/>
      <w:r>
        <w:t>E</w:t>
      </w:r>
      <w:r w:rsidRPr="00F11AE4">
        <w:t xml:space="preserve">strategia </w:t>
      </w:r>
      <w:r>
        <w:t>m</w:t>
      </w:r>
      <w:r w:rsidRPr="00F11AE4">
        <w:t>itigación</w:t>
      </w:r>
      <w:bookmarkEnd w:id="27"/>
      <w:r w:rsidRPr="00F11AE4">
        <w:t xml:space="preserve"> </w:t>
      </w:r>
    </w:p>
    <w:p w:rsidR="00516229" w:rsidRDefault="0087142C" w:rsidP="003465DD">
      <w:pPr>
        <w:pStyle w:val="InfoBlue"/>
        <w:jc w:val="both"/>
      </w:pPr>
      <w:r>
        <w:t xml:space="preserve">Las estrategias para evitar </w:t>
      </w:r>
      <w:r w:rsidR="00516229" w:rsidRPr="005020D7">
        <w:t xml:space="preserve"> el mal planteamiento del </w:t>
      </w:r>
      <w:r>
        <w:t xml:space="preserve"> tiempo del </w:t>
      </w:r>
      <w:r w:rsidR="00516229" w:rsidRPr="005020D7">
        <w:t xml:space="preserve">proyecto </w:t>
      </w:r>
      <w:r>
        <w:t>serán</w:t>
      </w:r>
      <w:r w:rsidR="002149E3">
        <w:t xml:space="preserve"> </w:t>
      </w:r>
      <w:r>
        <w:t xml:space="preserve">realizar </w:t>
      </w:r>
      <w:r w:rsidR="00516229">
        <w:t xml:space="preserve">análisis </w:t>
      </w:r>
      <w:r w:rsidR="002149E3">
        <w:t>de cada una</w:t>
      </w:r>
      <w:r>
        <w:t xml:space="preserve"> de las entregas para determinar el tiempo que se puede tardar en ejecutarla, </w:t>
      </w:r>
      <w:r w:rsidR="002149E3">
        <w:t xml:space="preserve"> </w:t>
      </w:r>
      <w:r>
        <w:t xml:space="preserve">realizar análisis </w:t>
      </w:r>
      <w:r w:rsidR="002149E3">
        <w:t>continuos de  lo que falta por entregar, tratar de dividir bien las tareas para terminar las tareas a tiempo.</w:t>
      </w:r>
    </w:p>
    <w:p w:rsidR="000B5F1A" w:rsidRPr="00F11AE4" w:rsidRDefault="000B5F1A" w:rsidP="003465DD">
      <w:pPr>
        <w:pStyle w:val="InfoBlue"/>
        <w:ind w:left="0"/>
        <w:jc w:val="both"/>
      </w:pPr>
    </w:p>
    <w:p w:rsidR="000B5F1A" w:rsidRPr="00627666" w:rsidRDefault="000B5F1A" w:rsidP="003465DD">
      <w:pPr>
        <w:pStyle w:val="Ttulo3"/>
        <w:jc w:val="both"/>
      </w:pPr>
      <w:r w:rsidRPr="00F11AE4">
        <w:t xml:space="preserve"> </w:t>
      </w:r>
      <w:bookmarkStart w:id="28" w:name="_Toc396153000"/>
      <w:r w:rsidRPr="00F11AE4">
        <w:t>Plan</w:t>
      </w:r>
      <w:r>
        <w:t xml:space="preserve"> contingencia</w:t>
      </w:r>
      <w:bookmarkEnd w:id="28"/>
    </w:p>
    <w:p w:rsidR="00516229" w:rsidRDefault="00516229" w:rsidP="003465DD">
      <w:pPr>
        <w:pStyle w:val="InfoBlue"/>
        <w:jc w:val="both"/>
      </w:pPr>
      <w:r>
        <w:t>Si el riesgo se materializara, el plan de contingenc</w:t>
      </w:r>
      <w:r w:rsidR="002149E3">
        <w:t xml:space="preserve">ia o solución alternativa seria lograr reuniones con </w:t>
      </w:r>
      <w:r w:rsidR="002309F8">
        <w:t>los clientes</w:t>
      </w:r>
      <w:r w:rsidR="002149E3">
        <w:t xml:space="preserve"> para pedir nuevos plazos,  </w:t>
      </w:r>
      <w:r w:rsidR="002309F8">
        <w:t>trabajar horas extras en la elaboración del proyecto, solicitar ayuda de otras personas para trabajar más tareas y cumplir con los objetivos.</w:t>
      </w:r>
    </w:p>
    <w:p w:rsidR="00C80690" w:rsidRPr="00A5324A" w:rsidRDefault="00C80690" w:rsidP="003465DD">
      <w:pPr>
        <w:jc w:val="both"/>
      </w:pPr>
      <w:r>
        <w:t xml:space="preserve"> </w:t>
      </w:r>
    </w:p>
    <w:p w:rsidR="00C80690" w:rsidRDefault="00C80690" w:rsidP="003465DD">
      <w:pPr>
        <w:pStyle w:val="Ttulo2"/>
        <w:jc w:val="both"/>
      </w:pPr>
      <w:bookmarkStart w:id="29" w:name="_Toc396153001"/>
      <w:r>
        <w:t>Poca usabilidad para los usuarios en el desarrollo del proyecto</w:t>
      </w:r>
      <w:bookmarkEnd w:id="29"/>
    </w:p>
    <w:p w:rsidR="00C80690" w:rsidRDefault="00C80690" w:rsidP="003465DD">
      <w:pPr>
        <w:jc w:val="both"/>
      </w:pPr>
    </w:p>
    <w:p w:rsidR="00C80690" w:rsidRPr="003642B2" w:rsidRDefault="00C80690" w:rsidP="003465DD">
      <w:pPr>
        <w:pStyle w:val="Ttulo3"/>
        <w:jc w:val="both"/>
      </w:pPr>
      <w:bookmarkStart w:id="30" w:name="_Toc396153002"/>
      <w:r w:rsidRPr="003642B2">
        <w:t>Magnitud de riesgo o clasificación</w:t>
      </w:r>
      <w:bookmarkEnd w:id="30"/>
    </w:p>
    <w:p w:rsidR="00C80690" w:rsidRPr="00992457" w:rsidRDefault="00C80690" w:rsidP="003465DD">
      <w:pPr>
        <w:ind w:left="720"/>
        <w:jc w:val="both"/>
      </w:pPr>
      <w:r>
        <w:t>Este riesgo de acuerdo a la tabla número 1 es de magnitud alta porque en un proyecto siempre es importe que el usuario pueda lograr ejecutar y entender la aplicación con facilidad, de nada sirve algo muy bonito y elaborado si el usuario final no logra poder entender  lo que está haciendo.</w:t>
      </w:r>
    </w:p>
    <w:p w:rsidR="00C80690" w:rsidRPr="003D07A7" w:rsidRDefault="00C80690" w:rsidP="003465DD">
      <w:pPr>
        <w:pStyle w:val="Ttulo3"/>
        <w:jc w:val="both"/>
      </w:pPr>
      <w:bookmarkStart w:id="31" w:name="_Toc396153003"/>
      <w:r w:rsidRPr="003D07A7">
        <w:t>Descripción</w:t>
      </w:r>
      <w:bookmarkEnd w:id="31"/>
    </w:p>
    <w:p w:rsidR="00C80690" w:rsidRPr="003D07A7" w:rsidRDefault="002F3C16" w:rsidP="003465DD">
      <w:pPr>
        <w:pStyle w:val="InfoBlue"/>
        <w:jc w:val="both"/>
      </w:pPr>
      <w:r>
        <w:t>La usabilidad en todo proyecto es muy importante y en actualidad se está haciendo hincapié en ellos</w:t>
      </w:r>
      <w:r w:rsidR="00C80690">
        <w:t xml:space="preserve"> un </w:t>
      </w:r>
      <w:r>
        <w:t xml:space="preserve"> para lograr</w:t>
      </w:r>
      <w:r w:rsidR="00C80690">
        <w:t xml:space="preserve">se </w:t>
      </w:r>
      <w:r>
        <w:t xml:space="preserve">evaluar </w:t>
      </w:r>
      <w:r w:rsidR="00C80690">
        <w:t xml:space="preserve"> la funcionalidad y facilidad de manejo de las herramientas y productos software desarrollado, por lo que la carencia de facilidad genera conflictos entre los usuarios de la aplicación así que si el producto es muy difícil de manejar solo será útil para el grupo que lo desarrollo porque nadie más lo entenderá o podrá interactuar con él. </w:t>
      </w:r>
    </w:p>
    <w:p w:rsidR="00C80690" w:rsidRPr="00070C56" w:rsidRDefault="00C80690" w:rsidP="003465DD">
      <w:pPr>
        <w:pStyle w:val="Ttulo3"/>
        <w:jc w:val="both"/>
      </w:pPr>
      <w:bookmarkStart w:id="32" w:name="_Toc396153004"/>
      <w:r w:rsidRPr="00070C56">
        <w:t>Impactos</w:t>
      </w:r>
      <w:bookmarkEnd w:id="32"/>
    </w:p>
    <w:p w:rsidR="00C80690" w:rsidRPr="00701259" w:rsidRDefault="00C80690" w:rsidP="003465DD">
      <w:pPr>
        <w:pStyle w:val="InfoBlue"/>
        <w:jc w:val="both"/>
      </w:pPr>
      <w:r w:rsidRPr="00070C56">
        <w:t xml:space="preserve">El impacto </w:t>
      </w:r>
      <w:r>
        <w:t xml:space="preserve">de no aplicar usabilidad se </w:t>
      </w:r>
      <w:r w:rsidR="002F3C16">
        <w:t>verá</w:t>
      </w:r>
      <w:r>
        <w:t xml:space="preserve"> reflejada en</w:t>
      </w:r>
      <w:r w:rsidR="002F3C16">
        <w:t xml:space="preserve"> inconformidad por parte del usuario, del cliente  rechazo, </w:t>
      </w:r>
      <w:r>
        <w:t xml:space="preserve"> </w:t>
      </w:r>
      <w:r w:rsidR="002F3C16">
        <w:t xml:space="preserve"> </w:t>
      </w:r>
      <w:r>
        <w:t xml:space="preserve"> errores </w:t>
      </w:r>
      <w:r w:rsidR="002F3C16">
        <w:t xml:space="preserve"> en el manejo de la </w:t>
      </w:r>
      <w:r>
        <w:t>herramienta</w:t>
      </w:r>
      <w:r w:rsidR="002F3C16">
        <w:t xml:space="preserve"> por parte de los usuarios, tiempo</w:t>
      </w:r>
      <w:r>
        <w:t xml:space="preserve"> de asistenci</w:t>
      </w:r>
      <w:r w:rsidR="002F3C16">
        <w:t xml:space="preserve">a y ayuda al usuario, </w:t>
      </w:r>
      <w:r>
        <w:t xml:space="preserve">reducción del </w:t>
      </w:r>
      <w:r w:rsidR="002F3C16">
        <w:t>número</w:t>
      </w:r>
      <w:r>
        <w:t xml:space="preserve"> de personas que utilicen el proyecto y muchas cosas </w:t>
      </w:r>
      <w:r w:rsidR="002F3C16">
        <w:t>más</w:t>
      </w:r>
      <w:r>
        <w:t xml:space="preserve"> que generaran que el aplicativo no sea utilizado como debería ser</w:t>
      </w:r>
      <w:r w:rsidR="002F3C16">
        <w:t xml:space="preserve"> y hasta el fracaso de un proyecto</w:t>
      </w:r>
      <w:r>
        <w:t>.</w:t>
      </w:r>
    </w:p>
    <w:p w:rsidR="00C80690" w:rsidRPr="00B65BF9" w:rsidRDefault="00C80690" w:rsidP="003465DD">
      <w:pPr>
        <w:pStyle w:val="Ttulo3"/>
        <w:jc w:val="both"/>
      </w:pPr>
      <w:bookmarkStart w:id="33" w:name="_Toc396153005"/>
      <w:r w:rsidRPr="00B65BF9">
        <w:t>Indicadores</w:t>
      </w:r>
      <w:bookmarkEnd w:id="33"/>
    </w:p>
    <w:p w:rsidR="00C80690" w:rsidRDefault="002F3C16" w:rsidP="003465DD">
      <w:pPr>
        <w:pStyle w:val="Textoindependiente"/>
        <w:jc w:val="both"/>
      </w:pPr>
      <w:r>
        <w:t>De acuerdo a la tabla número 1 se considera que el riesgo tiene la probabilidad de que se produzca en un 60%, lo que significa que es altamente probable.</w:t>
      </w:r>
    </w:p>
    <w:p w:rsidR="00C80690" w:rsidRPr="00B65BF9" w:rsidRDefault="00C80690" w:rsidP="003465DD">
      <w:pPr>
        <w:pStyle w:val="Ttulo3"/>
        <w:jc w:val="both"/>
      </w:pPr>
      <w:bookmarkStart w:id="34" w:name="_Toc396153006"/>
      <w:r w:rsidRPr="00B65BF9">
        <w:t>Estrategia de Mitigación</w:t>
      </w:r>
      <w:bookmarkEnd w:id="34"/>
    </w:p>
    <w:p w:rsidR="00AF7512" w:rsidRDefault="00C80690" w:rsidP="003465DD">
      <w:pPr>
        <w:pStyle w:val="InfoBlue"/>
        <w:jc w:val="both"/>
      </w:pPr>
      <w:r w:rsidRPr="00B65BF9">
        <w:t xml:space="preserve">La </w:t>
      </w:r>
      <w:r>
        <w:t>estrategia de mitigación estará dada a partir del conocimiento</w:t>
      </w:r>
      <w:r w:rsidR="00AF7512">
        <w:t xml:space="preserve"> que pueda ser</w:t>
      </w:r>
      <w:r>
        <w:t xml:space="preserve"> obtenido</w:t>
      </w:r>
      <w:r w:rsidR="00AF7512">
        <w:t xml:space="preserve"> a través de internet, libros</w:t>
      </w:r>
      <w:r w:rsidR="00BA5EE1">
        <w:t>,</w:t>
      </w:r>
      <w:r w:rsidR="00AF7512">
        <w:t xml:space="preserve"> </w:t>
      </w:r>
      <w:r w:rsidR="00975F17">
        <w:t xml:space="preserve">y accesoria pertinente, y permanente, además de pruebas para ir comprobando que el </w:t>
      </w:r>
      <w:r w:rsidR="00975F17">
        <w:lastRenderedPageBreak/>
        <w:t>usuario pueda interactuar con la aplicación</w:t>
      </w:r>
      <w:r w:rsidR="00BA5EE1">
        <w:t>, bus</w:t>
      </w:r>
      <w:r w:rsidR="002F5F0E">
        <w:t>car personas que sepan del tema</w:t>
      </w:r>
    </w:p>
    <w:p w:rsidR="00C80690" w:rsidRPr="007414E6" w:rsidRDefault="00C80690" w:rsidP="003465DD">
      <w:pPr>
        <w:pStyle w:val="Ttulo3"/>
        <w:jc w:val="both"/>
      </w:pPr>
      <w:bookmarkStart w:id="35" w:name="_Toc396153007"/>
      <w:r w:rsidRPr="007414E6">
        <w:t>Plan de Contingencia</w:t>
      </w:r>
      <w:bookmarkEnd w:id="35"/>
    </w:p>
    <w:p w:rsidR="00C80690" w:rsidRPr="00734696" w:rsidRDefault="00C80690" w:rsidP="003465DD">
      <w:pPr>
        <w:ind w:left="709"/>
        <w:jc w:val="both"/>
        <w:rPr>
          <w:color w:val="FF0000"/>
        </w:rPr>
      </w:pPr>
      <w:r w:rsidRPr="007414E6">
        <w:t xml:space="preserve">Si el riesgo </w:t>
      </w:r>
      <w:r w:rsidR="00734696">
        <w:t>se materializa</w:t>
      </w:r>
      <w:r w:rsidR="00291C6E">
        <w:t xml:space="preserve"> </w:t>
      </w:r>
      <w:r w:rsidR="00254DE4">
        <w:t xml:space="preserve"> se </w:t>
      </w:r>
      <w:r w:rsidR="00734696">
        <w:t>r</w:t>
      </w:r>
      <w:r w:rsidRPr="00C02AE2">
        <w:t>ealizar</w:t>
      </w:r>
      <w:r w:rsidR="00254DE4">
        <w:t>an las modificaciones que se consideren pertinentes</w:t>
      </w:r>
      <w:r w:rsidR="00A770CC">
        <w:t xml:space="preserve"> en conjunto con el usuario</w:t>
      </w:r>
      <w:r w:rsidR="00291C6E">
        <w:t>,</w:t>
      </w:r>
      <w:r w:rsidR="00254DE4">
        <w:t xml:space="preserve"> además </w:t>
      </w:r>
      <w:r w:rsidR="00A770CC">
        <w:t>se</w:t>
      </w:r>
      <w:r w:rsidR="00254DE4">
        <w:t xml:space="preserve">  estudiar</w:t>
      </w:r>
      <w:r w:rsidR="00A770CC">
        <w:t>an</w:t>
      </w:r>
      <w:r w:rsidR="00254DE4">
        <w:t xml:space="preserve"> </w:t>
      </w:r>
      <w:r w:rsidR="001A55FA">
        <w:t xml:space="preserve"> técnicas de usabilidad para</w:t>
      </w:r>
      <w:r w:rsidR="00A770CC">
        <w:t xml:space="preserve"> aplicarlas y así poder</w:t>
      </w:r>
      <w:r w:rsidR="001A55FA">
        <w:t xml:space="preserve"> asistir</w:t>
      </w:r>
      <w:r w:rsidR="00A770CC">
        <w:t xml:space="preserve"> las necesidades del cliente, mejorando</w:t>
      </w:r>
      <w:r w:rsidR="00291C6E">
        <w:t xml:space="preserve"> la usabilidad </w:t>
      </w:r>
      <w:r w:rsidR="00A770CC">
        <w:t xml:space="preserve"> y calidad </w:t>
      </w:r>
      <w:r w:rsidR="00291C6E">
        <w:t>del producto</w:t>
      </w:r>
      <w:r w:rsidR="00A770CC">
        <w:t>.</w:t>
      </w:r>
    </w:p>
    <w:p w:rsidR="000B5F1A" w:rsidRDefault="000B5F1A" w:rsidP="003465DD">
      <w:pPr>
        <w:ind w:left="709"/>
        <w:jc w:val="both"/>
        <w:rPr>
          <w:color w:val="000000"/>
          <w:shd w:val="clear" w:color="auto" w:fill="FFFFFF"/>
        </w:rPr>
      </w:pPr>
    </w:p>
    <w:p w:rsidR="007B162C" w:rsidRDefault="007B162C" w:rsidP="003465DD">
      <w:pPr>
        <w:jc w:val="both"/>
        <w:rPr>
          <w:color w:val="000000"/>
          <w:shd w:val="clear" w:color="auto" w:fill="FFFFFF"/>
        </w:rPr>
      </w:pPr>
    </w:p>
    <w:p w:rsidR="00CD3FF8" w:rsidRDefault="00CD3FF8" w:rsidP="003465DD">
      <w:pPr>
        <w:pStyle w:val="Ttulo2"/>
        <w:jc w:val="both"/>
      </w:pPr>
      <w:bookmarkStart w:id="36" w:name="_Toc396153008"/>
      <w:r>
        <w:t>Inexperiencia del equipo en el desarrollo e implementación del proyecto</w:t>
      </w:r>
      <w:bookmarkEnd w:id="36"/>
    </w:p>
    <w:p w:rsidR="00CD3FF8" w:rsidRPr="003642B2" w:rsidRDefault="00CD3FF8" w:rsidP="003465DD">
      <w:pPr>
        <w:pStyle w:val="Ttulo3"/>
        <w:jc w:val="both"/>
      </w:pPr>
      <w:bookmarkStart w:id="37" w:name="_Toc396153009"/>
      <w:r w:rsidRPr="003642B2">
        <w:t>Magnitud de riesgo o clasificación</w:t>
      </w:r>
      <w:bookmarkEnd w:id="37"/>
    </w:p>
    <w:p w:rsidR="00CD3FF8" w:rsidRPr="00992457" w:rsidRDefault="00CD3FF8" w:rsidP="003465DD">
      <w:pPr>
        <w:ind w:left="720"/>
        <w:jc w:val="both"/>
      </w:pPr>
      <w:r>
        <w:t xml:space="preserve">Este riesgo de acuerdo a la tabla número 1 es de magnitud alta  porque puede provocar </w:t>
      </w:r>
      <w:r w:rsidR="006453C6">
        <w:t xml:space="preserve"> que haya retraso en el</w:t>
      </w:r>
      <w:r w:rsidR="00552FC3">
        <w:t xml:space="preserve"> desarrollo e implementación del</w:t>
      </w:r>
      <w:r w:rsidR="006453C6">
        <w:t xml:space="preserve"> proyecto</w:t>
      </w:r>
      <w:r w:rsidR="00552FC3">
        <w:t xml:space="preserve">, </w:t>
      </w:r>
      <w:r w:rsidR="00194954">
        <w:t xml:space="preserve"> alterar la calidad del producto</w:t>
      </w:r>
      <w:r w:rsidR="00552FC3">
        <w:t>.</w:t>
      </w:r>
    </w:p>
    <w:p w:rsidR="00CD3FF8" w:rsidRDefault="00CD3FF8" w:rsidP="003465DD">
      <w:pPr>
        <w:pStyle w:val="Ttulo3"/>
        <w:jc w:val="both"/>
      </w:pPr>
      <w:bookmarkStart w:id="38" w:name="_Toc396153010"/>
      <w:r w:rsidRPr="003D07A7">
        <w:t>Descripción</w:t>
      </w:r>
      <w:bookmarkEnd w:id="38"/>
    </w:p>
    <w:p w:rsidR="006453C6" w:rsidRPr="006453C6" w:rsidRDefault="006453C6" w:rsidP="003465DD">
      <w:pPr>
        <w:ind w:left="720"/>
        <w:jc w:val="both"/>
      </w:pPr>
      <w:r>
        <w:t>Escaso conocimiento y experiencia de los integrantes del proyecto sobre las herramientas utilizadas y los lenguajes de programación.</w:t>
      </w:r>
      <w:r w:rsidR="00232986">
        <w:t xml:space="preserve"> </w:t>
      </w:r>
      <w:r w:rsidR="009B4CE1">
        <w:t xml:space="preserve"> Lo que provoca que se deba d</w:t>
      </w:r>
      <w:r w:rsidR="00232986">
        <w:t>estinar mayor tiempo al desarrollo del proyec</w:t>
      </w:r>
      <w:r w:rsidR="001360B9">
        <w:t xml:space="preserve">to, invertir tiempo en </w:t>
      </w:r>
      <w:r w:rsidR="00232986">
        <w:t xml:space="preserve">capacitación </w:t>
      </w:r>
      <w:r w:rsidR="001360B9">
        <w:t>de la herramienta o lenguaje</w:t>
      </w:r>
      <w:r w:rsidR="00232986">
        <w:t>.</w:t>
      </w:r>
    </w:p>
    <w:p w:rsidR="00CD3FF8" w:rsidRDefault="00CD3FF8" w:rsidP="003465DD">
      <w:pPr>
        <w:pStyle w:val="Ttulo3"/>
        <w:jc w:val="both"/>
      </w:pPr>
      <w:bookmarkStart w:id="39" w:name="_Toc396153011"/>
      <w:r w:rsidRPr="00070C56">
        <w:t>Impactos</w:t>
      </w:r>
      <w:bookmarkEnd w:id="39"/>
    </w:p>
    <w:p w:rsidR="006453C6" w:rsidRPr="006453C6" w:rsidRDefault="006453C6" w:rsidP="003465DD">
      <w:pPr>
        <w:ind w:left="720" w:hanging="720"/>
        <w:jc w:val="both"/>
      </w:pPr>
      <w:r>
        <w:t>|</w:t>
      </w:r>
      <w:r>
        <w:tab/>
        <w:t>Retrasos en la finalización del proyecto, finalizar el producto con defectos dejando en evidencia la baja calidad del mismo.</w:t>
      </w:r>
    </w:p>
    <w:p w:rsidR="00CD3FF8" w:rsidRPr="00B65BF9" w:rsidRDefault="00CD3FF8" w:rsidP="003465DD">
      <w:pPr>
        <w:pStyle w:val="Ttulo3"/>
        <w:jc w:val="both"/>
      </w:pPr>
      <w:bookmarkStart w:id="40" w:name="_Toc396153012"/>
      <w:r w:rsidRPr="00B65BF9">
        <w:t>Indicadores</w:t>
      </w:r>
      <w:bookmarkEnd w:id="40"/>
    </w:p>
    <w:p w:rsidR="00CD3FF8" w:rsidRDefault="00CD3FF8" w:rsidP="003465DD">
      <w:pPr>
        <w:pStyle w:val="Textoindependiente"/>
        <w:jc w:val="both"/>
      </w:pPr>
      <w:r>
        <w:t>De acuerdo a la tabla número 1 se considera que el riesgo tiene la probabil</w:t>
      </w:r>
      <w:r w:rsidR="00CA68C7">
        <w:t>idad de que se produzca en un 70</w:t>
      </w:r>
      <w:r>
        <w:t>%, lo que significa que es altamente probable.</w:t>
      </w:r>
    </w:p>
    <w:p w:rsidR="006740AC" w:rsidRPr="006740AC" w:rsidRDefault="00CD3FF8" w:rsidP="003465DD">
      <w:pPr>
        <w:pStyle w:val="Ttulo3"/>
        <w:jc w:val="both"/>
      </w:pPr>
      <w:bookmarkStart w:id="41" w:name="_Toc396153013"/>
      <w:r w:rsidRPr="00B65BF9">
        <w:t>Estrategia de Mitigación</w:t>
      </w:r>
      <w:bookmarkEnd w:id="41"/>
    </w:p>
    <w:p w:rsidR="00194954" w:rsidRPr="000E71CD" w:rsidRDefault="00194954" w:rsidP="003465DD">
      <w:pPr>
        <w:pStyle w:val="InfoBlue"/>
        <w:jc w:val="both"/>
      </w:pPr>
      <w:r>
        <w:t xml:space="preserve">La estrategia de mitigación </w:t>
      </w:r>
      <w:r w:rsidR="006740AC">
        <w:t xml:space="preserve"> será estudiar la herramienta con anterioridad</w:t>
      </w:r>
      <w:r w:rsidR="001E1C15">
        <w:t xml:space="preserve"> para lograr determinar si se tien</w:t>
      </w:r>
      <w:r w:rsidR="00FE2BF6">
        <w:t>e buen manejo de ella o si es necesario</w:t>
      </w:r>
      <w:r w:rsidR="001E1C15">
        <w:t xml:space="preserve"> </w:t>
      </w:r>
      <w:r w:rsidR="000B5A69">
        <w:t>cambiar</w:t>
      </w:r>
      <w:r w:rsidR="001E1C15">
        <w:t>.</w:t>
      </w:r>
    </w:p>
    <w:p w:rsidR="00CD3FF8" w:rsidRPr="007414E6" w:rsidRDefault="00CD3FF8" w:rsidP="003465DD">
      <w:pPr>
        <w:pStyle w:val="Ttulo3"/>
        <w:jc w:val="both"/>
      </w:pPr>
      <w:bookmarkStart w:id="42" w:name="_Toc396153014"/>
      <w:r w:rsidRPr="007414E6">
        <w:t>Plan de Contingencia</w:t>
      </w:r>
      <w:bookmarkEnd w:id="42"/>
    </w:p>
    <w:p w:rsidR="00194954" w:rsidRPr="000E71CD" w:rsidRDefault="00194954" w:rsidP="003465DD">
      <w:pPr>
        <w:pStyle w:val="InfoBlue"/>
        <w:jc w:val="both"/>
      </w:pPr>
      <w:r>
        <w:t xml:space="preserve">Si el riesgo </w:t>
      </w:r>
      <w:r w:rsidR="00FA2605">
        <w:t xml:space="preserve">se materializa se realizara reunión </w:t>
      </w:r>
      <w:r>
        <w:t>con el cliente s para que realicen un análisis y determinen cuales son las soluciones más convenientes para que el desarrollo del proyecto no se vea afectado y se obtenga las soluciones pertinentes.</w:t>
      </w:r>
    </w:p>
    <w:p w:rsidR="00E30F1B" w:rsidRDefault="00E30F1B" w:rsidP="003465DD">
      <w:pPr>
        <w:jc w:val="both"/>
        <w:rPr>
          <w:color w:val="000000"/>
          <w:shd w:val="clear" w:color="auto" w:fill="FFFFFF"/>
        </w:rPr>
      </w:pPr>
    </w:p>
    <w:p w:rsidR="00E30F1B" w:rsidRDefault="00E30F1B" w:rsidP="003465DD">
      <w:pPr>
        <w:pStyle w:val="Ttulo2"/>
        <w:jc w:val="both"/>
      </w:pPr>
      <w:bookmarkStart w:id="43" w:name="_Toc396153015"/>
      <w:r w:rsidRPr="00E30F1B">
        <w:t>Seguridad del Sitio</w:t>
      </w:r>
      <w:bookmarkEnd w:id="43"/>
      <w:r w:rsidRPr="00E30F1B">
        <w:cr/>
      </w:r>
    </w:p>
    <w:p w:rsidR="00E30F1B" w:rsidRPr="003642B2" w:rsidRDefault="00E30F1B" w:rsidP="003465DD">
      <w:pPr>
        <w:pStyle w:val="Ttulo3"/>
        <w:jc w:val="both"/>
      </w:pPr>
      <w:bookmarkStart w:id="44" w:name="_Toc396153016"/>
      <w:r w:rsidRPr="003642B2">
        <w:t>Magnitud de riesgo o clasificación</w:t>
      </w:r>
      <w:bookmarkEnd w:id="44"/>
    </w:p>
    <w:p w:rsidR="00E30F1B" w:rsidRPr="00992457" w:rsidRDefault="00E30F1B" w:rsidP="003465DD">
      <w:pPr>
        <w:ind w:left="720"/>
        <w:jc w:val="both"/>
      </w:pPr>
      <w:r>
        <w:t xml:space="preserve">Este riesgo de acuerdo a la tabla número 1 es de magnitud alta  </w:t>
      </w:r>
      <w:r w:rsidR="00B613D3">
        <w:t>porque la seguridad de los datos es muy importante,  sin los datos se llegan a perder podrían haber perdidas millonarias, plagios  para los clientes y usuarios.</w:t>
      </w:r>
    </w:p>
    <w:p w:rsidR="00E30F1B" w:rsidRDefault="00E30F1B" w:rsidP="003465DD">
      <w:pPr>
        <w:pStyle w:val="Ttulo3"/>
        <w:jc w:val="both"/>
      </w:pPr>
      <w:bookmarkStart w:id="45" w:name="_Toc396153017"/>
      <w:r w:rsidRPr="003D07A7">
        <w:t>Descripción</w:t>
      </w:r>
      <w:bookmarkEnd w:id="45"/>
    </w:p>
    <w:p w:rsidR="00B613D3" w:rsidRPr="00B613D3" w:rsidRDefault="00B613D3" w:rsidP="003465DD">
      <w:pPr>
        <w:ind w:left="720"/>
        <w:jc w:val="both"/>
      </w:pPr>
      <w:r>
        <w:t>La Falta de experiencia sobre cuestiones relacionadas a seguridad Web, control de ingreso malicioso seguridad de acceso físico a los equipos, seguridad del software de aplicación, falta de instalación y actualizaciones de programas de seguridad</w:t>
      </w:r>
    </w:p>
    <w:p w:rsidR="00E30F1B" w:rsidRDefault="00E30F1B" w:rsidP="003465DD">
      <w:pPr>
        <w:pStyle w:val="Ttulo3"/>
        <w:jc w:val="both"/>
      </w:pPr>
      <w:bookmarkStart w:id="46" w:name="_Toc396153018"/>
      <w:r w:rsidRPr="00070C56">
        <w:t>Impactos</w:t>
      </w:r>
      <w:bookmarkEnd w:id="46"/>
    </w:p>
    <w:p w:rsidR="00E30F1B" w:rsidRPr="006453C6" w:rsidRDefault="00E30F1B" w:rsidP="003465DD">
      <w:pPr>
        <w:ind w:left="720" w:hanging="720"/>
        <w:jc w:val="both"/>
      </w:pPr>
      <w:r>
        <w:tab/>
      </w:r>
      <w:r w:rsidR="00B613D3">
        <w:t>Perdida d</w:t>
      </w:r>
      <w:r w:rsidR="005B0303">
        <w:t>e</w:t>
      </w:r>
      <w:r w:rsidR="00B613D3">
        <w:t xml:space="preserve"> datos por borrado, daño y/o robo de la información, infección de virus en la red y en los servidores, pérdida de tiempo en el trabaj</w:t>
      </w:r>
      <w:r w:rsidR="00A042A2">
        <w:t>o de reconstrucción del sistema,</w:t>
      </w:r>
      <w:r w:rsidR="00B613D3">
        <w:t xml:space="preserve"> mal funcionamiento de los equipos, ingreso de datos errónea, lentitud en el procesamiento de los datos, </w:t>
      </w:r>
      <w:r w:rsidR="00A042A2">
        <w:t>pérdida</w:t>
      </w:r>
      <w:r w:rsidR="00B613D3">
        <w:t xml:space="preserve"> de confianza en el </w:t>
      </w:r>
      <w:r w:rsidR="00B613D3">
        <w:lastRenderedPageBreak/>
        <w:t>proyecto por parte d</w:t>
      </w:r>
      <w:r w:rsidR="00A042A2">
        <w:t>el Cliente</w:t>
      </w:r>
      <w:r w:rsidR="00B613D3">
        <w:t>.</w:t>
      </w:r>
    </w:p>
    <w:p w:rsidR="00E30F1B" w:rsidRPr="00B65BF9" w:rsidRDefault="00E30F1B" w:rsidP="003465DD">
      <w:pPr>
        <w:pStyle w:val="Ttulo3"/>
        <w:jc w:val="both"/>
      </w:pPr>
      <w:bookmarkStart w:id="47" w:name="_Toc396153019"/>
      <w:r w:rsidRPr="00B65BF9">
        <w:t>Indicadores</w:t>
      </w:r>
      <w:bookmarkEnd w:id="47"/>
    </w:p>
    <w:p w:rsidR="00E30F1B" w:rsidRDefault="00E30F1B" w:rsidP="003465DD">
      <w:pPr>
        <w:pStyle w:val="Textoindependiente"/>
        <w:jc w:val="both"/>
      </w:pPr>
      <w:r>
        <w:t xml:space="preserve">De acuerdo a la tabla número 1 se considera que el riesgo tiene la probabilidad de que se produzca en un </w:t>
      </w:r>
      <w:r w:rsidR="00D80375">
        <w:t>75</w:t>
      </w:r>
      <w:r>
        <w:t>%, lo que significa que es altamente probable.</w:t>
      </w:r>
    </w:p>
    <w:p w:rsidR="00E30F1B" w:rsidRDefault="00E30F1B" w:rsidP="003465DD">
      <w:pPr>
        <w:pStyle w:val="Ttulo3"/>
        <w:jc w:val="both"/>
      </w:pPr>
      <w:bookmarkStart w:id="48" w:name="_Toc396153020"/>
      <w:r w:rsidRPr="00B65BF9">
        <w:t>Estrategia de Mitigación</w:t>
      </w:r>
      <w:bookmarkEnd w:id="48"/>
    </w:p>
    <w:p w:rsidR="00D80375" w:rsidRPr="00D80375" w:rsidRDefault="00D80375" w:rsidP="003465DD">
      <w:pPr>
        <w:ind w:left="720"/>
        <w:jc w:val="both"/>
      </w:pPr>
      <w:r>
        <w:t>Implementar la mayor seguridad posible en la aplicación para que los usuarios no pierdan sus datos, realizar constantes actualizaciones del antivirus, considerar las características necesarias de los computadores para la implementación del software, realizar pruebas constantes de seguridad.</w:t>
      </w:r>
    </w:p>
    <w:p w:rsidR="00E30F1B" w:rsidRPr="007414E6" w:rsidRDefault="00E30F1B" w:rsidP="003465DD">
      <w:pPr>
        <w:pStyle w:val="Ttulo3"/>
        <w:jc w:val="both"/>
      </w:pPr>
      <w:bookmarkStart w:id="49" w:name="_Toc396153021"/>
      <w:r w:rsidRPr="007414E6">
        <w:t>Plan de Contingencia</w:t>
      </w:r>
      <w:bookmarkEnd w:id="49"/>
    </w:p>
    <w:p w:rsidR="00E30F1B" w:rsidRDefault="00E30F1B" w:rsidP="003465DD">
      <w:pPr>
        <w:pStyle w:val="InfoBlue"/>
        <w:jc w:val="both"/>
      </w:pPr>
      <w:r>
        <w:t xml:space="preserve">Si el riesgo se materializa se realizara </w:t>
      </w:r>
      <w:r w:rsidR="005B0303">
        <w:t>recuperación rápida de los datos si se puede, realizar un análisis total del sistema para determinar si hay virus, mantenimiento de los equipos.</w:t>
      </w:r>
    </w:p>
    <w:p w:rsidR="005B6280" w:rsidRPr="005B6280" w:rsidRDefault="005B6280" w:rsidP="003465DD">
      <w:pPr>
        <w:pStyle w:val="Textoindependiente"/>
        <w:jc w:val="both"/>
      </w:pPr>
    </w:p>
    <w:p w:rsidR="000D3A08" w:rsidRPr="009E5C0C" w:rsidRDefault="000D3A08" w:rsidP="003465DD">
      <w:pPr>
        <w:pStyle w:val="Ttulo2"/>
        <w:jc w:val="both"/>
      </w:pPr>
      <w:bookmarkStart w:id="50" w:name="_Toc396153022"/>
      <w:r>
        <w:t>Altos ritmos de trabajo</w:t>
      </w:r>
      <w:bookmarkEnd w:id="50"/>
    </w:p>
    <w:p w:rsidR="000D3A08" w:rsidRPr="003642B2" w:rsidRDefault="000D3A08" w:rsidP="003465DD">
      <w:pPr>
        <w:pStyle w:val="Ttulo3"/>
        <w:jc w:val="both"/>
      </w:pPr>
      <w:bookmarkStart w:id="51" w:name="_Toc396153023"/>
      <w:r w:rsidRPr="003642B2">
        <w:t>Magnitud de riesgo o clasificación</w:t>
      </w:r>
      <w:bookmarkEnd w:id="51"/>
    </w:p>
    <w:p w:rsidR="000D3A08" w:rsidRPr="00992457" w:rsidRDefault="000D3A08" w:rsidP="003465DD">
      <w:pPr>
        <w:ind w:left="705"/>
        <w:jc w:val="both"/>
      </w:pPr>
      <w:r w:rsidRPr="00992457">
        <w:t xml:space="preserve">De acuerdo a la clasificación de </w:t>
      </w:r>
      <w:r w:rsidR="005B6280">
        <w:t xml:space="preserve"> la tabla uno este riesgo es de magnitud media, porque el ritmo de trabajo si es muy alto puede ocasionar enfermedades por cansancio.</w:t>
      </w:r>
    </w:p>
    <w:p w:rsidR="000D3A08" w:rsidRPr="003D07A7" w:rsidRDefault="000D3A08" w:rsidP="003465DD">
      <w:pPr>
        <w:pStyle w:val="Ttulo3"/>
        <w:jc w:val="both"/>
      </w:pPr>
      <w:bookmarkStart w:id="52" w:name="_Toc396153024"/>
      <w:r w:rsidRPr="003D07A7">
        <w:t>Descripción</w:t>
      </w:r>
      <w:bookmarkEnd w:id="52"/>
    </w:p>
    <w:p w:rsidR="000D3A08" w:rsidRPr="003D07A7" w:rsidRDefault="000D3A08" w:rsidP="003465DD">
      <w:pPr>
        <w:pStyle w:val="InfoBlue"/>
        <w:jc w:val="both"/>
      </w:pPr>
      <w:r w:rsidRPr="003D07A7">
        <w:t>El alto nivel de trabajo o la acum</w:t>
      </w:r>
      <w:r w:rsidR="005B6280">
        <w:t xml:space="preserve">ulación del mismo genera </w:t>
      </w:r>
      <w:r w:rsidR="00777FDE">
        <w:t>estrés</w:t>
      </w:r>
      <w:r w:rsidR="005B6280">
        <w:t xml:space="preserve">, cansancio, </w:t>
      </w:r>
      <w:r w:rsidRPr="003D07A7">
        <w:t xml:space="preserve">y desmotivación entre el equipo de trabajo, </w:t>
      </w:r>
      <w:r w:rsidR="005B6280">
        <w:t xml:space="preserve"> provocando hasta posibles enfermedades, </w:t>
      </w:r>
      <w:r w:rsidRPr="003D07A7">
        <w:t>no es lo mis</w:t>
      </w:r>
      <w:r>
        <w:t xml:space="preserve">mo estar trabajando regularmente </w:t>
      </w:r>
      <w:r w:rsidR="005B6280">
        <w:t xml:space="preserve">en horas del día despacio, </w:t>
      </w:r>
      <w:r>
        <w:t>que intentar realizar todo el trabajo en un solo día o es tanta la carga que tiene el proyecto que la acumulación es masiva</w:t>
      </w:r>
      <w:r w:rsidR="005B6280">
        <w:t>, que en ocasiones conlleva a no dormir bien</w:t>
      </w:r>
      <w:r>
        <w:t>.</w:t>
      </w:r>
    </w:p>
    <w:p w:rsidR="000D3A08" w:rsidRPr="00070C56" w:rsidRDefault="000D3A08" w:rsidP="003465DD">
      <w:pPr>
        <w:pStyle w:val="Ttulo3"/>
        <w:jc w:val="both"/>
      </w:pPr>
      <w:bookmarkStart w:id="53" w:name="_Toc396153025"/>
      <w:r w:rsidRPr="00070C56">
        <w:t>Impactos</w:t>
      </w:r>
      <w:bookmarkEnd w:id="53"/>
    </w:p>
    <w:p w:rsidR="000D3A08" w:rsidRDefault="005B6280" w:rsidP="003465DD">
      <w:pPr>
        <w:pStyle w:val="InfoBlue"/>
        <w:jc w:val="both"/>
      </w:pPr>
      <w:r>
        <w:t>L</w:t>
      </w:r>
      <w:r w:rsidR="000D3A08">
        <w:t xml:space="preserve">os altos ritmos de trabajo </w:t>
      </w:r>
      <w:r>
        <w:t xml:space="preserve"> pueden producir enfermedades como cansancio, estrés, depresion</w:t>
      </w:r>
      <w:r w:rsidR="00777FDE">
        <w:t xml:space="preserve">es desgaste en </w:t>
      </w:r>
      <w:r w:rsidR="000D3A08">
        <w:t>agotamiento físico y psicológico impactando en el desempeño del trabajo y así llevando al trabajar por trabajar sin motivación</w:t>
      </w:r>
      <w:r w:rsidR="00777FDE">
        <w:t>, sin ganas de aprender</w:t>
      </w:r>
      <w:r w:rsidR="000D3A08">
        <w:t>.</w:t>
      </w:r>
    </w:p>
    <w:p w:rsidR="000D3A08" w:rsidRPr="00093375" w:rsidRDefault="000D3A08" w:rsidP="003465DD">
      <w:pPr>
        <w:pStyle w:val="Ttulo3"/>
        <w:jc w:val="both"/>
      </w:pPr>
      <w:bookmarkStart w:id="54" w:name="_Toc396153026"/>
      <w:r w:rsidRPr="00093375">
        <w:t>Indicadores</w:t>
      </w:r>
      <w:bookmarkEnd w:id="54"/>
    </w:p>
    <w:p w:rsidR="000D3A08" w:rsidRPr="00093375" w:rsidRDefault="007C6E0F" w:rsidP="003465DD">
      <w:pPr>
        <w:pStyle w:val="InfoBlue"/>
        <w:jc w:val="both"/>
      </w:pPr>
      <w:r>
        <w:t>De acuerdo a la tabla numero 1 el proyecto tiene una probabilidad del 40% lo que indica que es de tipo media.</w:t>
      </w:r>
    </w:p>
    <w:p w:rsidR="000D3A08" w:rsidRPr="00182F35" w:rsidRDefault="000D3A08" w:rsidP="003465DD">
      <w:pPr>
        <w:pStyle w:val="Ttulo3"/>
        <w:jc w:val="both"/>
      </w:pPr>
      <w:bookmarkStart w:id="55" w:name="_Toc396153027"/>
      <w:r w:rsidRPr="00182F35">
        <w:t>Estrategia de Mitigación</w:t>
      </w:r>
      <w:bookmarkEnd w:id="55"/>
    </w:p>
    <w:p w:rsidR="000D3A08" w:rsidRPr="00182F35" w:rsidRDefault="000D3A08" w:rsidP="003465DD">
      <w:pPr>
        <w:pStyle w:val="InfoBlue"/>
        <w:jc w:val="both"/>
      </w:pPr>
      <w:r w:rsidRPr="00182F35">
        <w:t>se realizara</w:t>
      </w:r>
      <w:r w:rsidR="007C6E0F">
        <w:t>n</w:t>
      </w:r>
      <w:r w:rsidRPr="00182F35">
        <w:t xml:space="preserve"> </w:t>
      </w:r>
      <w:r w:rsidR="007C6E0F">
        <w:t>evaluaciones constantes de</w:t>
      </w:r>
      <w:r>
        <w:t>l cronograma de actividades determinando si el problema rige desde allí y así determinar si las cargas</w:t>
      </w:r>
      <w:r w:rsidRPr="00903C13">
        <w:t xml:space="preserve"> </w:t>
      </w:r>
      <w:r>
        <w:t>están equitativamente asignadas, si lo están generar técnicas de reorganización de trabajo que permitan el trabajo con menos carga</w:t>
      </w:r>
      <w:r w:rsidR="007C6E0F">
        <w:t>, y en lo posible no dejarse acumular por el trabajo</w:t>
      </w:r>
      <w:r>
        <w:t>.</w:t>
      </w:r>
    </w:p>
    <w:p w:rsidR="000D3A08" w:rsidRPr="00903C13" w:rsidRDefault="000D3A08" w:rsidP="003465DD">
      <w:pPr>
        <w:pStyle w:val="Ttulo3"/>
        <w:jc w:val="both"/>
      </w:pPr>
      <w:bookmarkStart w:id="56" w:name="_Toc396153028"/>
      <w:r w:rsidRPr="00903C13">
        <w:t>Plan de Contingencia</w:t>
      </w:r>
      <w:bookmarkEnd w:id="56"/>
    </w:p>
    <w:p w:rsidR="000D3A08" w:rsidRPr="00903C13" w:rsidRDefault="000D3A08" w:rsidP="003465DD">
      <w:pPr>
        <w:ind w:left="720"/>
        <w:jc w:val="both"/>
      </w:pPr>
      <w:r w:rsidRPr="00903C13">
        <w:t>Proponer la reorganización del trabajo, la proposición de realizar de manera diferente</w:t>
      </w:r>
      <w:r>
        <w:t xml:space="preserve"> las actividades diarias    e implementar programas o técnicas para el manejo del estrés</w:t>
      </w:r>
      <w:r w:rsidR="007C6E0F">
        <w:t>, hablar como grupo para ayudarse mutuamente, motivación constante por parte de los integrantes del grupo.</w:t>
      </w:r>
      <w:r>
        <w:t xml:space="preserve"> </w:t>
      </w:r>
    </w:p>
    <w:p w:rsidR="005000F8" w:rsidRDefault="005000F8" w:rsidP="003465DD">
      <w:pPr>
        <w:jc w:val="both"/>
      </w:pPr>
    </w:p>
    <w:p w:rsidR="00673D13" w:rsidRDefault="00673D13" w:rsidP="003465DD">
      <w:pPr>
        <w:jc w:val="both"/>
      </w:pPr>
    </w:p>
    <w:p w:rsidR="00673D13" w:rsidRDefault="00673D13" w:rsidP="003465DD">
      <w:pPr>
        <w:jc w:val="both"/>
      </w:pPr>
    </w:p>
    <w:p w:rsidR="00673D13" w:rsidRDefault="00673D13" w:rsidP="003465DD">
      <w:pPr>
        <w:jc w:val="both"/>
      </w:pPr>
    </w:p>
    <w:p w:rsidR="000D3A08" w:rsidRPr="009E5C0C" w:rsidRDefault="000D3A08" w:rsidP="003465DD">
      <w:pPr>
        <w:pStyle w:val="Ttulo2"/>
        <w:jc w:val="both"/>
      </w:pPr>
      <w:r w:rsidRPr="009E5C0C">
        <w:lastRenderedPageBreak/>
        <w:t xml:space="preserve"> </w:t>
      </w:r>
      <w:bookmarkStart w:id="57" w:name="_Toc396153029"/>
      <w:r w:rsidR="00673D13">
        <w:t>I</w:t>
      </w:r>
      <w:r w:rsidR="00506F0D">
        <w:t>n</w:t>
      </w:r>
      <w:r w:rsidRPr="009E5C0C">
        <w:t xml:space="preserve">satisfacción </w:t>
      </w:r>
      <w:r w:rsidR="00506F0D">
        <w:t>del cliente</w:t>
      </w:r>
      <w:bookmarkEnd w:id="57"/>
    </w:p>
    <w:p w:rsidR="000D3A08" w:rsidRPr="003642B2" w:rsidRDefault="000D3A08" w:rsidP="003465DD">
      <w:pPr>
        <w:pStyle w:val="Ttulo3"/>
        <w:jc w:val="both"/>
      </w:pPr>
      <w:bookmarkStart w:id="58" w:name="_Toc396153030"/>
      <w:r w:rsidRPr="003642B2">
        <w:t>Magnitud de riesgo o clasificación</w:t>
      </w:r>
      <w:bookmarkEnd w:id="58"/>
    </w:p>
    <w:p w:rsidR="000D3A08" w:rsidRPr="00FD4CBE" w:rsidRDefault="00673D13" w:rsidP="003465DD">
      <w:pPr>
        <w:ind w:left="720"/>
        <w:jc w:val="both"/>
      </w:pPr>
      <w:r>
        <w:t xml:space="preserve">Este riesgo es de magnitud alta porque el cliente como dicen por ahí “siempre tiene la razón” y si </w:t>
      </w:r>
      <w:r w:rsidR="004A10EA">
        <w:t>él</w:t>
      </w:r>
      <w:r>
        <w:t xml:space="preserve"> no </w:t>
      </w:r>
      <w:r w:rsidR="00381196">
        <w:t>está</w:t>
      </w:r>
      <w:r>
        <w:t xml:space="preserve"> satisfecho el software podría considerarse como fracaso.</w:t>
      </w:r>
    </w:p>
    <w:p w:rsidR="000D3A08" w:rsidRDefault="000D3A08" w:rsidP="003465DD">
      <w:pPr>
        <w:pStyle w:val="Ttulo3"/>
        <w:jc w:val="both"/>
      </w:pPr>
      <w:bookmarkStart w:id="59" w:name="_Toc396153031"/>
      <w:r>
        <w:t>Descripción</w:t>
      </w:r>
      <w:bookmarkEnd w:id="59"/>
    </w:p>
    <w:p w:rsidR="000D3A08" w:rsidRPr="00D54220" w:rsidRDefault="000D3A08" w:rsidP="003465DD">
      <w:pPr>
        <w:pStyle w:val="InfoBlue"/>
        <w:jc w:val="both"/>
      </w:pPr>
      <w:r w:rsidRPr="00D54220">
        <w:t>La n</w:t>
      </w:r>
      <w:r>
        <w:t>o satisfacció</w:t>
      </w:r>
      <w:r w:rsidRPr="00D54220">
        <w:t xml:space="preserve">n de los requerimientos dados por el cliente </w:t>
      </w:r>
      <w:r>
        <w:t xml:space="preserve">puede generar que nuestro proyecto no tenga </w:t>
      </w:r>
      <w:r w:rsidR="00673D13">
        <w:t xml:space="preserve">la aceptación que debería tener, pueden genera su rechazo </w:t>
      </w:r>
      <w:r>
        <w:t>dado que las necesidades del cliente no fueron atendidas a cabalidad</w:t>
      </w:r>
      <w:r w:rsidR="00673D13">
        <w:t xml:space="preserve">, </w:t>
      </w:r>
      <w:r w:rsidR="007E7D03">
        <w:t>ya sea porque</w:t>
      </w:r>
      <w:r w:rsidR="00673D13">
        <w:t xml:space="preserve"> no se realizaron reuniones pertinentes, </w:t>
      </w:r>
      <w:r>
        <w:t xml:space="preserve"> </w:t>
      </w:r>
      <w:r w:rsidR="007E7D03">
        <w:t>no se interpretaron bien los requisitos, etc.</w:t>
      </w:r>
    </w:p>
    <w:p w:rsidR="000D3A08" w:rsidRDefault="000D3A08" w:rsidP="003465DD">
      <w:pPr>
        <w:pStyle w:val="Ttulo3"/>
        <w:jc w:val="both"/>
      </w:pPr>
      <w:bookmarkStart w:id="60" w:name="_Toc396153032"/>
      <w:r>
        <w:t>Impactos</w:t>
      </w:r>
      <w:bookmarkEnd w:id="60"/>
    </w:p>
    <w:p w:rsidR="000D3A08" w:rsidRPr="00D54220" w:rsidRDefault="000D3A08" w:rsidP="003465DD">
      <w:pPr>
        <w:pStyle w:val="InfoBlue"/>
        <w:jc w:val="both"/>
      </w:pPr>
      <w:r w:rsidRPr="00D54220">
        <w:t>Los impactos que se originan por la no satisfacci</w:t>
      </w:r>
      <w:r w:rsidR="00381196">
        <w:t>ón del cliente es pérdidas de tiempo</w:t>
      </w:r>
      <w:r>
        <w:t>,</w:t>
      </w:r>
      <w:r w:rsidR="00381196">
        <w:t xml:space="preserve"> rechazo de la aplicación,  fracaso de la misma, </w:t>
      </w:r>
      <w:r>
        <w:t xml:space="preserve"> si  </w:t>
      </w:r>
      <w:r w:rsidR="00381196">
        <w:t>está</w:t>
      </w:r>
      <w:r>
        <w:t xml:space="preserve"> de acuerdo en tomar otra solución </w:t>
      </w:r>
      <w:r w:rsidR="00381196">
        <w:t>sería</w:t>
      </w:r>
      <w:r>
        <w:t xml:space="preserve"> la corrección de los errores lo que nos llevaría </w:t>
      </w:r>
      <w:r w:rsidR="00381196">
        <w:t>más</w:t>
      </w:r>
      <w:r>
        <w:t xml:space="preserve"> tiempo de desarrollo y corrección lo cual implicaría </w:t>
      </w:r>
      <w:r w:rsidR="00381196">
        <w:t>pérdidas</w:t>
      </w:r>
      <w:r>
        <w:t xml:space="preserve"> para nosotros como </w:t>
      </w:r>
      <w:r w:rsidR="00381196">
        <w:t>grupo.</w:t>
      </w:r>
    </w:p>
    <w:p w:rsidR="000D3A08" w:rsidRDefault="000D3A08" w:rsidP="003465DD">
      <w:pPr>
        <w:pStyle w:val="Ttulo3"/>
        <w:jc w:val="both"/>
      </w:pPr>
      <w:bookmarkStart w:id="61" w:name="_Toc396153033"/>
      <w:r>
        <w:t>Indicadores</w:t>
      </w:r>
      <w:bookmarkEnd w:id="61"/>
    </w:p>
    <w:p w:rsidR="000D3A08" w:rsidRPr="00154A95" w:rsidRDefault="000D3A08" w:rsidP="003465DD">
      <w:pPr>
        <w:ind w:left="720"/>
        <w:jc w:val="both"/>
      </w:pPr>
      <w:r w:rsidRPr="00154A95">
        <w:t xml:space="preserve">La satisfacción del cliente se mide en calidad de trabajo entregado por lo que para poder tener un cliente satisfecho se debe contar con todas las características del proyecto anteriormente ya establecidas, </w:t>
      </w:r>
      <w:r w:rsidR="00381196">
        <w:t xml:space="preserve">además de cumplir con cada uno de os entregables, además de acuerdo a la tabla 1 hay una probabilidad </w:t>
      </w:r>
      <w:r w:rsidR="004A10EA">
        <w:t>de que el riesgo se cumpla en 5</w:t>
      </w:r>
      <w:r w:rsidR="00CB5FA7">
        <w:t>6</w:t>
      </w:r>
      <w:r w:rsidR="004A10EA">
        <w:t>% lo que indica que es altamente probable.</w:t>
      </w:r>
    </w:p>
    <w:p w:rsidR="000D3A08" w:rsidRDefault="004A10EA" w:rsidP="003465DD">
      <w:pPr>
        <w:pStyle w:val="Ttulo3"/>
        <w:jc w:val="both"/>
      </w:pPr>
      <w:bookmarkStart w:id="62" w:name="_Toc396153034"/>
      <w:r>
        <w:t>Estrategia de Mitigación</w:t>
      </w:r>
      <w:bookmarkEnd w:id="62"/>
    </w:p>
    <w:p w:rsidR="000D3A08" w:rsidRPr="007D7D19" w:rsidRDefault="004A10EA" w:rsidP="003465DD">
      <w:pPr>
        <w:pStyle w:val="Textoindependiente"/>
        <w:jc w:val="both"/>
      </w:pPr>
      <w:r>
        <w:t xml:space="preserve">-Reuniones </w:t>
      </w:r>
      <w:r w:rsidR="000D3A08">
        <w:t xml:space="preserve"> frecuentes con los clientes donde se vea cada uno de los avances del proyecto </w:t>
      </w:r>
      <w:r>
        <w:t xml:space="preserve"> para que </w:t>
      </w:r>
      <w:proofErr w:type="spellStart"/>
      <w:r>
        <w:t>el</w:t>
      </w:r>
      <w:proofErr w:type="spellEnd"/>
      <w:r>
        <w:t xml:space="preserve"> pueda ir determinando si el proyecto está o no llenando sus expectativas </w:t>
      </w:r>
      <w:r w:rsidR="000D3A08">
        <w:t>y así tener un cumplimiento total de los requerimientos</w:t>
      </w:r>
      <w:r>
        <w:t xml:space="preserve"> del cliente.</w:t>
      </w:r>
    </w:p>
    <w:p w:rsidR="000D3A08" w:rsidRDefault="000D3A08" w:rsidP="003465DD">
      <w:pPr>
        <w:pStyle w:val="Ttulo3"/>
        <w:jc w:val="both"/>
      </w:pPr>
      <w:bookmarkStart w:id="63" w:name="_Toc396153035"/>
      <w:r>
        <w:t xml:space="preserve">Plan de </w:t>
      </w:r>
      <w:r w:rsidR="004A10EA">
        <w:t>Contingencia</w:t>
      </w:r>
      <w:bookmarkEnd w:id="63"/>
    </w:p>
    <w:p w:rsidR="000D3A08" w:rsidRPr="007D7D19" w:rsidRDefault="004A10EA" w:rsidP="003465DD">
      <w:pPr>
        <w:pStyle w:val="Textoindependiente"/>
        <w:jc w:val="both"/>
      </w:pPr>
      <w:r>
        <w:t>R</w:t>
      </w:r>
      <w:r w:rsidR="000D3A08">
        <w:t>ealiz</w:t>
      </w:r>
      <w:r>
        <w:t xml:space="preserve">ar una  reunión con el cliente para obtener un acuerdo, para resaltar </w:t>
      </w:r>
      <w:r w:rsidR="000D3A08">
        <w:t>requisito se esté</w:t>
      </w:r>
      <w:r>
        <w:t>n</w:t>
      </w:r>
      <w:r w:rsidR="000D3A08">
        <w:t xml:space="preserve"> pasando por alto, empezando a trabajar</w:t>
      </w:r>
      <w:r>
        <w:t xml:space="preserve"> rápido</w:t>
      </w:r>
      <w:r w:rsidR="000D3A08">
        <w:t xml:space="preserve"> en </w:t>
      </w:r>
      <w:proofErr w:type="spellStart"/>
      <w:r w:rsidR="000D3A08">
        <w:t>el</w:t>
      </w:r>
      <w:proofErr w:type="spellEnd"/>
      <w:r w:rsidR="000D3A08">
        <w:t xml:space="preserve"> y con ayuda del equipo sacarlo adelante</w:t>
      </w:r>
      <w:r>
        <w:t>.</w:t>
      </w:r>
    </w:p>
    <w:p w:rsidR="005000F8" w:rsidRDefault="005000F8" w:rsidP="003465DD">
      <w:pPr>
        <w:jc w:val="both"/>
      </w:pPr>
    </w:p>
    <w:p w:rsidR="000D3A08" w:rsidRPr="00D52060" w:rsidRDefault="00990CD6" w:rsidP="003465DD">
      <w:pPr>
        <w:pStyle w:val="Ttulo2"/>
        <w:jc w:val="both"/>
      </w:pPr>
      <w:bookmarkStart w:id="64" w:name="_Toc396153036"/>
      <w:r>
        <w:t>Mala interpretación</w:t>
      </w:r>
      <w:r w:rsidR="00E61CAB">
        <w:t xml:space="preserve"> del módulo a ejecutar</w:t>
      </w:r>
      <w:bookmarkEnd w:id="64"/>
    </w:p>
    <w:p w:rsidR="000D3A08" w:rsidRPr="003642B2" w:rsidRDefault="000D3A08" w:rsidP="003465DD">
      <w:pPr>
        <w:pStyle w:val="Ttulo3"/>
        <w:jc w:val="both"/>
      </w:pPr>
      <w:bookmarkStart w:id="65" w:name="_Toc396153037"/>
      <w:r w:rsidRPr="003642B2">
        <w:t>Magnitud de riesgo o clasificación</w:t>
      </w:r>
      <w:bookmarkEnd w:id="65"/>
    </w:p>
    <w:p w:rsidR="000D3A08" w:rsidRPr="00AF1D61" w:rsidRDefault="002A0C67" w:rsidP="003465DD">
      <w:pPr>
        <w:ind w:left="720"/>
        <w:jc w:val="both"/>
      </w:pPr>
      <w:r>
        <w:t xml:space="preserve">Este </w:t>
      </w:r>
      <w:r w:rsidR="00CB5FA7">
        <w:t>riesgo es de magnitud media</w:t>
      </w:r>
      <w:r>
        <w:t>, porque si no se interpretan bien los procesos puede provocar que se entregue lo que el cliente no quiere, falta de satisfacción del cliente</w:t>
      </w:r>
      <w:r w:rsidR="00E468F9">
        <w:t>, es por eso que es importante realizar reuniones con el cliente para aclarar dudas.</w:t>
      </w:r>
    </w:p>
    <w:p w:rsidR="000D3A08" w:rsidRDefault="000D3A08" w:rsidP="003465DD">
      <w:pPr>
        <w:pStyle w:val="Ttulo3"/>
        <w:jc w:val="both"/>
      </w:pPr>
      <w:bookmarkStart w:id="66" w:name="_Toc396153038"/>
      <w:r>
        <w:t>Descripción</w:t>
      </w:r>
      <w:bookmarkEnd w:id="66"/>
    </w:p>
    <w:p w:rsidR="0057399D" w:rsidRPr="0057399D" w:rsidRDefault="0057399D" w:rsidP="003465DD">
      <w:pPr>
        <w:ind w:left="720"/>
        <w:jc w:val="both"/>
      </w:pPr>
      <w:r>
        <w:t>Es muy común que en ocasiones no se sepa interpretar lo que nos dan y terminamos haciendo lo que no nos están pidiendo, es por eso que es importante saber abstraer que es importante para poder trabajar con eso y no tener confusiones.</w:t>
      </w:r>
    </w:p>
    <w:p w:rsidR="000D3A08" w:rsidRDefault="000D3A08" w:rsidP="003465DD">
      <w:pPr>
        <w:pStyle w:val="Ttulo3"/>
        <w:jc w:val="both"/>
      </w:pPr>
      <w:bookmarkStart w:id="67" w:name="_Toc396153039"/>
      <w:r>
        <w:t>Impactos</w:t>
      </w:r>
      <w:bookmarkEnd w:id="67"/>
    </w:p>
    <w:p w:rsidR="000D3A08" w:rsidRDefault="00CB5FA7" w:rsidP="003465DD">
      <w:pPr>
        <w:pStyle w:val="InfoBlue"/>
        <w:jc w:val="both"/>
      </w:pPr>
      <w:r>
        <w:t>L</w:t>
      </w:r>
      <w:r w:rsidR="000D3A08">
        <w:t xml:space="preserve">a mala </w:t>
      </w:r>
      <w:r>
        <w:t xml:space="preserve"> interpretación de los procesos conlleva al </w:t>
      </w:r>
      <w:r w:rsidR="000D3A08">
        <w:t xml:space="preserve"> </w:t>
      </w:r>
      <w:r>
        <w:t>in</w:t>
      </w:r>
      <w:r w:rsidR="000D3A08">
        <w:t>cum</w:t>
      </w:r>
      <w:r>
        <w:t>plimiento de ciertos requisitos, a entregar cosas que el cliente no esperaba, generando mala calidad y no satisfacción de los clientes</w:t>
      </w:r>
    </w:p>
    <w:p w:rsidR="00CB5FA7" w:rsidRPr="00CB5FA7" w:rsidRDefault="00CB5FA7" w:rsidP="003465DD">
      <w:pPr>
        <w:pStyle w:val="Textoindependiente"/>
        <w:jc w:val="both"/>
      </w:pPr>
    </w:p>
    <w:p w:rsidR="000D3A08" w:rsidRDefault="000D3A08" w:rsidP="003465DD">
      <w:pPr>
        <w:pStyle w:val="Ttulo3"/>
        <w:jc w:val="both"/>
      </w:pPr>
      <w:bookmarkStart w:id="68" w:name="_Toc396153040"/>
      <w:r>
        <w:t>Indicadores</w:t>
      </w:r>
      <w:bookmarkEnd w:id="68"/>
    </w:p>
    <w:p w:rsidR="000D3A08" w:rsidRPr="00BC7E69" w:rsidRDefault="00CB5FA7" w:rsidP="003465DD">
      <w:pPr>
        <w:pStyle w:val="InfoBlue"/>
        <w:jc w:val="both"/>
      </w:pPr>
      <w:r>
        <w:t>Este riesgo tiene una probabilidad del 30%</w:t>
      </w:r>
      <w:r w:rsidR="00E468F9">
        <w:t>, ya que las constantes reuniones permitirán aclarar las respectivas dudas y no cometer errores.</w:t>
      </w:r>
    </w:p>
    <w:p w:rsidR="000D3A08" w:rsidRDefault="000D3A08" w:rsidP="003465DD">
      <w:pPr>
        <w:pStyle w:val="Ttulo3"/>
        <w:jc w:val="both"/>
      </w:pPr>
      <w:bookmarkStart w:id="69" w:name="_Toc396153041"/>
      <w:r>
        <w:lastRenderedPageBreak/>
        <w:t>Estrategia de mitigación</w:t>
      </w:r>
      <w:bookmarkEnd w:id="69"/>
    </w:p>
    <w:p w:rsidR="000D3A08" w:rsidRPr="00ED4049" w:rsidRDefault="00E61CAB" w:rsidP="003465DD">
      <w:pPr>
        <w:pStyle w:val="InfoBlue"/>
        <w:jc w:val="both"/>
      </w:pPr>
      <w:r>
        <w:t xml:space="preserve">Leer constantemente el modulo, interpretarlo, analizarlo, realizar una buena abstracción y en caso de tener dudas recurrir a realizar reuniones con el cliente. </w:t>
      </w:r>
    </w:p>
    <w:p w:rsidR="000D3A08" w:rsidRDefault="000D3A08" w:rsidP="003465DD">
      <w:pPr>
        <w:pStyle w:val="Ttulo3"/>
        <w:jc w:val="both"/>
      </w:pPr>
      <w:bookmarkStart w:id="70" w:name="_Toc396153042"/>
      <w:r>
        <w:t xml:space="preserve">Plan de </w:t>
      </w:r>
      <w:r w:rsidR="00A64D04">
        <w:t>contingencia</w:t>
      </w:r>
      <w:bookmarkEnd w:id="70"/>
    </w:p>
    <w:p w:rsidR="000D3A08" w:rsidRDefault="00622CA6" w:rsidP="003465DD">
      <w:pPr>
        <w:ind w:left="720"/>
        <w:jc w:val="both"/>
      </w:pPr>
      <w:r>
        <w:t>Solicitar al cliente tiempo para corregir los errores, trabajar horas extras para entregar a tiempo el proyecto, mejorar lo que más  se pueda que se considere como malo.</w:t>
      </w:r>
    </w:p>
    <w:p w:rsidR="000D3A08" w:rsidRDefault="000D3A08" w:rsidP="003465DD">
      <w:pPr>
        <w:jc w:val="both"/>
      </w:pPr>
    </w:p>
    <w:p w:rsidR="000D3A08" w:rsidRPr="009E5C0C" w:rsidRDefault="00622CA6" w:rsidP="003465DD">
      <w:pPr>
        <w:pStyle w:val="Ttulo2"/>
        <w:jc w:val="both"/>
      </w:pPr>
      <w:bookmarkStart w:id="71" w:name="_Toc396153043"/>
      <w:r>
        <w:t>H</w:t>
      </w:r>
      <w:r w:rsidR="000D3A08">
        <w:t>erramientas para la construcción del proyecto</w:t>
      </w:r>
      <w:bookmarkEnd w:id="71"/>
    </w:p>
    <w:p w:rsidR="000D3A08" w:rsidRPr="003642B2" w:rsidRDefault="000D3A08" w:rsidP="003465DD">
      <w:pPr>
        <w:pStyle w:val="Ttulo3"/>
        <w:jc w:val="both"/>
      </w:pPr>
      <w:bookmarkStart w:id="72" w:name="_Toc396153044"/>
      <w:r w:rsidRPr="003642B2">
        <w:t>Magnitud de riesgo o clasificación</w:t>
      </w:r>
      <w:bookmarkEnd w:id="72"/>
    </w:p>
    <w:p w:rsidR="000D3A08" w:rsidRPr="00FD4CBE" w:rsidRDefault="00622CA6" w:rsidP="003465DD">
      <w:pPr>
        <w:ind w:left="720"/>
        <w:jc w:val="both"/>
      </w:pPr>
      <w:r>
        <w:t xml:space="preserve">Este </w:t>
      </w:r>
      <w:r w:rsidR="008B7ED2">
        <w:t xml:space="preserve">riesgo es de magnitud poco probable </w:t>
      </w:r>
      <w:r>
        <w:t>porque casi siempre con asesoría a tiempo se puede escoger una buena herramienta que no genere problemas.</w:t>
      </w:r>
    </w:p>
    <w:p w:rsidR="000D3A08" w:rsidRDefault="000D3A08" w:rsidP="003465DD">
      <w:pPr>
        <w:pStyle w:val="Ttulo3"/>
        <w:jc w:val="both"/>
      </w:pPr>
      <w:bookmarkStart w:id="73" w:name="_Toc396153045"/>
      <w:r>
        <w:t>Descripción</w:t>
      </w:r>
      <w:bookmarkEnd w:id="73"/>
    </w:p>
    <w:p w:rsidR="000D3A08" w:rsidRPr="001949C9" w:rsidRDefault="00200415" w:rsidP="003465DD">
      <w:pPr>
        <w:pStyle w:val="InfoBlue"/>
        <w:jc w:val="both"/>
      </w:pPr>
      <w:r>
        <w:t>Las</w:t>
      </w:r>
      <w:r w:rsidR="000D3A08" w:rsidRPr="001949C9">
        <w:t xml:space="preserve"> herramientas</w:t>
      </w:r>
      <w:r w:rsidR="00622CA6">
        <w:t xml:space="preserve"> para la construcción de un proyecto son de las más importantes</w:t>
      </w:r>
      <w:r>
        <w:t xml:space="preserve"> porque una vez se escoja una es difícil que se pueda cambiar por cuestiones de tiempo, </w:t>
      </w:r>
      <w:r w:rsidR="000D3A08">
        <w:t xml:space="preserve">al momento de implementar </w:t>
      </w:r>
      <w:r>
        <w:t xml:space="preserve"> el proyecto se debe intentar no ir por  herramientas</w:t>
      </w:r>
      <w:r w:rsidR="000D3A08">
        <w:t xml:space="preserve"> </w:t>
      </w:r>
      <w:r>
        <w:t>muy</w:t>
      </w:r>
      <w:r w:rsidR="000D3A08">
        <w:t xml:space="preserve"> an</w:t>
      </w:r>
      <w:r>
        <w:t xml:space="preserve">ticuadas, </w:t>
      </w:r>
      <w:r w:rsidR="000D3A08">
        <w:t xml:space="preserve"> lenguajes de programación muy viejos, arquitec</w:t>
      </w:r>
      <w:r>
        <w:t>turas  ya pasadas,</w:t>
      </w:r>
      <w:r w:rsidR="000D3A08">
        <w:t xml:space="preserve"> pero tampoco por la </w:t>
      </w:r>
      <w:r w:rsidR="00622CA6">
        <w:t>última</w:t>
      </w:r>
      <w:r w:rsidR="000D3A08">
        <w:t xml:space="preserve"> versión beta de las herramientas empleadas ya que por ser tan nuevas no tienen ayuda suficiente o apenas van a hacer probadas y no se acoplan de man</w:t>
      </w:r>
      <w:r>
        <w:t>era fácil a ciertas tecnologías, y así lograr más adelante  reducir problemas  ya sea por dificultad, actualizaciones entre otros.</w:t>
      </w:r>
    </w:p>
    <w:p w:rsidR="000D3A08" w:rsidRDefault="000D3A08" w:rsidP="003465DD">
      <w:pPr>
        <w:pStyle w:val="Ttulo3"/>
        <w:jc w:val="both"/>
      </w:pPr>
      <w:bookmarkStart w:id="74" w:name="_Toc396153046"/>
      <w:r>
        <w:t>Impactos</w:t>
      </w:r>
      <w:bookmarkEnd w:id="74"/>
    </w:p>
    <w:p w:rsidR="000D3A08" w:rsidRPr="003325E1" w:rsidRDefault="00D2266A" w:rsidP="003465DD">
      <w:pPr>
        <w:pStyle w:val="InfoBlue"/>
        <w:jc w:val="both"/>
      </w:pPr>
      <w:r>
        <w:t xml:space="preserve">Escoger herramientas no adecuadas o lenguajes de programación </w:t>
      </w:r>
      <w:proofErr w:type="spellStart"/>
      <w:r>
        <w:t>etc</w:t>
      </w:r>
      <w:proofErr w:type="spellEnd"/>
      <w:r>
        <w:t>, pueden provocar  retroceso en</w:t>
      </w:r>
      <w:r w:rsidR="000D3A08" w:rsidRPr="003325E1">
        <w:t xml:space="preserve"> el progreso del proyecto afectando entregas cercanas que tengan que ver con la implementac</w:t>
      </w:r>
      <w:r>
        <w:t xml:space="preserve">ión y manejo de </w:t>
      </w:r>
      <w:r w:rsidR="000D3A08" w:rsidRPr="003325E1">
        <w:t>las mismas</w:t>
      </w:r>
      <w:r w:rsidR="000D3A08">
        <w:t>.</w:t>
      </w:r>
    </w:p>
    <w:p w:rsidR="000D3A08" w:rsidRDefault="000D3A08" w:rsidP="003465DD">
      <w:pPr>
        <w:pStyle w:val="Ttulo3"/>
        <w:jc w:val="both"/>
      </w:pPr>
      <w:bookmarkStart w:id="75" w:name="_Toc396153047"/>
      <w:r>
        <w:t>Indicadores</w:t>
      </w:r>
      <w:bookmarkEnd w:id="75"/>
    </w:p>
    <w:p w:rsidR="008B7ED2" w:rsidRPr="008B7ED2" w:rsidRDefault="008B7ED2" w:rsidP="003465DD">
      <w:pPr>
        <w:ind w:left="720"/>
        <w:jc w:val="both"/>
      </w:pPr>
      <w:r>
        <w:t>Este proyecto tiene una probabilidad del 20% de acuerdo a la tabla numero 1 indicando que la probabilidad de que el riesgo se materialice es poco probable</w:t>
      </w:r>
    </w:p>
    <w:p w:rsidR="000D3A08" w:rsidRPr="00CD0671" w:rsidRDefault="000D3A08" w:rsidP="003465DD">
      <w:pPr>
        <w:pStyle w:val="Ttulo3"/>
        <w:jc w:val="both"/>
      </w:pPr>
      <w:bookmarkStart w:id="76" w:name="_Toc396153048"/>
      <w:r w:rsidRPr="00CD0671">
        <w:t>Estrategia de Mitigación</w:t>
      </w:r>
      <w:bookmarkEnd w:id="76"/>
    </w:p>
    <w:p w:rsidR="000D3A08" w:rsidRPr="00CD0671" w:rsidRDefault="000D3A08" w:rsidP="003465DD">
      <w:pPr>
        <w:pStyle w:val="InfoBlue"/>
        <w:jc w:val="both"/>
      </w:pPr>
      <w:r w:rsidRPr="00CD0671">
        <w:t>La estrategia de mitigación estará dada en utilizar herramientas que estén de acorde con la funcionali</w:t>
      </w:r>
      <w:r>
        <w:t>d</w:t>
      </w:r>
      <w:r w:rsidRPr="00CD0671">
        <w:t>ad d</w:t>
      </w:r>
      <w:r>
        <w:t>el proyecto y que anteriormente se utilizaran en proyectos similares al que se va a desarrollar.</w:t>
      </w:r>
    </w:p>
    <w:p w:rsidR="000D3A08" w:rsidRDefault="000D3A08" w:rsidP="003465DD">
      <w:pPr>
        <w:pStyle w:val="Ttulo3"/>
        <w:jc w:val="both"/>
      </w:pPr>
      <w:bookmarkStart w:id="77" w:name="_Toc396153049"/>
      <w:r>
        <w:t xml:space="preserve">Plan de </w:t>
      </w:r>
      <w:r w:rsidRPr="00F04C14">
        <w:t>Conti</w:t>
      </w:r>
      <w:r>
        <w:t>n</w:t>
      </w:r>
      <w:r w:rsidRPr="00F04C14">
        <w:t>gencia</w:t>
      </w:r>
      <w:bookmarkEnd w:id="77"/>
    </w:p>
    <w:p w:rsidR="00910E87" w:rsidRPr="00910E87" w:rsidRDefault="000D3A08" w:rsidP="001B011C">
      <w:pPr>
        <w:pStyle w:val="Textoindependiente"/>
        <w:jc w:val="both"/>
      </w:pPr>
      <w:r>
        <w:t xml:space="preserve">Determinar que nuevas herramientas se van a utilizar donde se </w:t>
      </w:r>
      <w:r w:rsidR="008B7ED2">
        <w:t>esté</w:t>
      </w:r>
      <w:r>
        <w:t xml:space="preserve"> completamente seguro la efectividad y disponibilidad de las mismas por lo que si es necesario descargarlas para el funcionamiento y así estar seguros de su funcionalidad.</w:t>
      </w:r>
    </w:p>
    <w:p w:rsidR="001B011C" w:rsidRDefault="001B011C" w:rsidP="001B011C">
      <w:pPr>
        <w:pStyle w:val="Textoindependiente"/>
        <w:jc w:val="both"/>
      </w:pPr>
    </w:p>
    <w:p w:rsidR="001B011C" w:rsidRPr="009E5C0C" w:rsidRDefault="001B011C" w:rsidP="001B011C">
      <w:pPr>
        <w:pStyle w:val="Ttulo2"/>
      </w:pPr>
      <w:bookmarkStart w:id="78" w:name="_Toc396153050"/>
      <w:r>
        <w:t>Conflictos interpersonales</w:t>
      </w:r>
      <w:bookmarkEnd w:id="78"/>
    </w:p>
    <w:p w:rsidR="001B011C" w:rsidRPr="003642B2" w:rsidRDefault="001B011C" w:rsidP="001B011C">
      <w:pPr>
        <w:pStyle w:val="Ttulo3"/>
      </w:pPr>
      <w:bookmarkStart w:id="79" w:name="_Toc396153051"/>
      <w:r w:rsidRPr="003642B2">
        <w:t>Magnitud de riesgo o clasificación</w:t>
      </w:r>
      <w:bookmarkEnd w:id="79"/>
    </w:p>
    <w:p w:rsidR="001B011C" w:rsidRPr="00992457" w:rsidRDefault="001B011C" w:rsidP="001B011C">
      <w:pPr>
        <w:ind w:left="720"/>
      </w:pPr>
      <w:r>
        <w:t xml:space="preserve">El riesgo tiene una magnitud baja porque aunque se tengan </w:t>
      </w:r>
      <w:r w:rsidR="00E95A18">
        <w:t xml:space="preserve">problemas entre el equipo de trabajo se debe de continuar, en muchas de las ocasiones al cliente no le interesa lo que pueda pasar con el equipo de trabajo solo le importa su producto. </w:t>
      </w:r>
      <w:r>
        <w:t xml:space="preserve"> </w:t>
      </w:r>
    </w:p>
    <w:p w:rsidR="001B011C" w:rsidRPr="0012598F" w:rsidRDefault="001B011C" w:rsidP="001B011C">
      <w:pPr>
        <w:pStyle w:val="Ttulo3"/>
      </w:pPr>
      <w:bookmarkStart w:id="80" w:name="_Toc396153052"/>
      <w:r w:rsidRPr="0012598F">
        <w:t>Descripción</w:t>
      </w:r>
      <w:bookmarkEnd w:id="80"/>
    </w:p>
    <w:p w:rsidR="001B011C" w:rsidRPr="0012598F" w:rsidRDefault="001B011C" w:rsidP="001B011C">
      <w:pPr>
        <w:pStyle w:val="InfoBlue"/>
      </w:pPr>
      <w:r w:rsidRPr="0012598F">
        <w:t>La interacción</w:t>
      </w:r>
      <w:r>
        <w:t xml:space="preserve"> que se debe tener entre los integrantes del grupo y personas involucradas en el proyecto debe ser de respeto e interacción</w:t>
      </w:r>
      <w:r w:rsidR="00E95A18">
        <w:t xml:space="preserve"> constante de apoyo</w:t>
      </w:r>
      <w:r>
        <w:t xml:space="preserve"> para generar un entorno de trabajo agradable.</w:t>
      </w:r>
    </w:p>
    <w:p w:rsidR="001B011C" w:rsidRPr="00A25C46" w:rsidRDefault="001B011C" w:rsidP="001B011C">
      <w:pPr>
        <w:pStyle w:val="Ttulo3"/>
      </w:pPr>
      <w:bookmarkStart w:id="81" w:name="_Toc396153053"/>
      <w:r w:rsidRPr="00A25C46">
        <w:t>Impactos</w:t>
      </w:r>
      <w:bookmarkEnd w:id="81"/>
    </w:p>
    <w:p w:rsidR="001B011C" w:rsidRPr="00A25C46" w:rsidRDefault="001B011C" w:rsidP="001B011C">
      <w:pPr>
        <w:pStyle w:val="InfoBlue"/>
      </w:pPr>
      <w:r w:rsidRPr="00A25C46">
        <w:t xml:space="preserve">El impacto que genera los conflictos interpersonales ya sea que estén dados </w:t>
      </w:r>
      <w:r>
        <w:t xml:space="preserve">entre los integrantes del grupo </w:t>
      </w:r>
      <w:r>
        <w:lastRenderedPageBreak/>
        <w:t>o familiares que afecten directamente al personal es mal ambiente de trabajo, incomodidad y hasta el desintegra miento del grupo</w:t>
      </w:r>
      <w:r w:rsidR="00E95A18">
        <w:t>, generando desmotivación, pereza, discusiones entre otros</w:t>
      </w:r>
      <w:r>
        <w:t>.</w:t>
      </w:r>
    </w:p>
    <w:p w:rsidR="001B011C" w:rsidRDefault="001B011C" w:rsidP="001B011C">
      <w:pPr>
        <w:pStyle w:val="Ttulo3"/>
      </w:pPr>
      <w:bookmarkStart w:id="82" w:name="_Toc396153054"/>
      <w:r w:rsidRPr="00A25C46">
        <w:t>Indicadores</w:t>
      </w:r>
      <w:bookmarkEnd w:id="82"/>
    </w:p>
    <w:p w:rsidR="00E95A18" w:rsidRPr="00E95A18" w:rsidRDefault="00E95A18" w:rsidP="00E95A18">
      <w:pPr>
        <w:ind w:firstLine="720"/>
      </w:pPr>
      <w:r>
        <w:t>Este riesgo tiene la posibilidad de que se presente en un 10%.</w:t>
      </w:r>
    </w:p>
    <w:p w:rsidR="001B011C" w:rsidRPr="00FF0454" w:rsidRDefault="001B011C" w:rsidP="001B011C">
      <w:pPr>
        <w:pStyle w:val="Ttulo3"/>
      </w:pPr>
      <w:bookmarkStart w:id="83" w:name="_Toc396153055"/>
      <w:r w:rsidRPr="00FF0454">
        <w:t>Estrategia de Mitigación</w:t>
      </w:r>
      <w:bookmarkEnd w:id="83"/>
    </w:p>
    <w:p w:rsidR="001B011C" w:rsidRDefault="00E95A18" w:rsidP="001B011C">
      <w:pPr>
        <w:pStyle w:val="InfoBlue"/>
      </w:pPr>
      <w:r>
        <w:t>E</w:t>
      </w:r>
      <w:r w:rsidR="00BF3FB6">
        <w:t xml:space="preserve">stablecer </w:t>
      </w:r>
      <w:r w:rsidR="001B011C">
        <w:t xml:space="preserve"> medidas que favorezcan la comunicación</w:t>
      </w:r>
      <w:r>
        <w:t xml:space="preserve"> entre el equipo de trabajo, </w:t>
      </w:r>
      <w:r w:rsidR="00BF3FB6">
        <w:t xml:space="preserve"> que</w:t>
      </w:r>
      <w:r w:rsidR="001B011C">
        <w:t xml:space="preserve"> propiciar el trabajo  en equipo por medio de actividades de integración</w:t>
      </w:r>
      <w:r w:rsidR="00BF3FB6">
        <w:t>.</w:t>
      </w:r>
    </w:p>
    <w:p w:rsidR="001B011C" w:rsidRPr="00FF0454" w:rsidRDefault="001B011C" w:rsidP="001B011C">
      <w:pPr>
        <w:pStyle w:val="Ttulo3"/>
      </w:pPr>
      <w:bookmarkStart w:id="84" w:name="_Toc396153056"/>
      <w:r w:rsidRPr="00FF0454">
        <w:t>Plan de Contingencia</w:t>
      </w:r>
      <w:bookmarkEnd w:id="84"/>
    </w:p>
    <w:p w:rsidR="001B011C" w:rsidRPr="00BF3FB6" w:rsidRDefault="001B011C" w:rsidP="00BF3FB6">
      <w:pPr>
        <w:ind w:left="720"/>
      </w:pPr>
      <w:r>
        <w:t>Si el problema es superficial es fácil establecer de nuevo actividades que permitan el trabajo en equipo y actividades de integración que generen de nuevo el ambiente regular de trabajo, en el caso contrario se intentara tener una charla con las personas involucradas tratando de aliviar asperezas y tratando de que el grupo de trabajo no se desintegre.</w:t>
      </w:r>
    </w:p>
    <w:p w:rsidR="001B011C" w:rsidRDefault="001B011C" w:rsidP="00BF3FB6">
      <w:pPr>
        <w:pStyle w:val="Textoindependiente"/>
        <w:ind w:left="0"/>
        <w:jc w:val="both"/>
      </w:pPr>
    </w:p>
    <w:p w:rsidR="001B011C" w:rsidRPr="009E5C0C" w:rsidRDefault="00BF3FB6" w:rsidP="001B011C">
      <w:pPr>
        <w:pStyle w:val="Ttulo2"/>
      </w:pPr>
      <w:bookmarkStart w:id="85" w:name="_Toc396153057"/>
      <w:r>
        <w:t>Disponibilidad de cliente para aclarar inquietudes</w:t>
      </w:r>
      <w:bookmarkEnd w:id="85"/>
    </w:p>
    <w:p w:rsidR="001B011C" w:rsidRPr="003642B2" w:rsidRDefault="001B011C" w:rsidP="00910BED">
      <w:pPr>
        <w:pStyle w:val="Ttulo3"/>
        <w:jc w:val="both"/>
      </w:pPr>
      <w:bookmarkStart w:id="86" w:name="_Toc396153058"/>
      <w:r w:rsidRPr="003642B2">
        <w:t>Magnitud de riesgo o clasificación</w:t>
      </w:r>
      <w:bookmarkEnd w:id="86"/>
    </w:p>
    <w:p w:rsidR="001B011C" w:rsidRPr="00992457" w:rsidRDefault="00121DCF" w:rsidP="00910BED">
      <w:pPr>
        <w:ind w:left="720"/>
        <w:jc w:val="both"/>
      </w:pPr>
      <w:r>
        <w:t xml:space="preserve">Este </w:t>
      </w:r>
      <w:r w:rsidR="00183DC6">
        <w:t>riesgo tiene una magnitud</w:t>
      </w:r>
      <w:r w:rsidR="00EC3B83">
        <w:t xml:space="preserve"> alta </w:t>
      </w:r>
      <w:r w:rsidR="00183DC6">
        <w:t>porque es muy importa</w:t>
      </w:r>
      <w:r w:rsidR="00EC3B83">
        <w:t>nte poder consultar al cliente sobre dudas que se tengan para no cometer errores en la implementación</w:t>
      </w:r>
    </w:p>
    <w:p w:rsidR="001B011C" w:rsidRDefault="001B011C" w:rsidP="00910BED">
      <w:pPr>
        <w:pStyle w:val="Ttulo3"/>
        <w:jc w:val="both"/>
      </w:pPr>
      <w:bookmarkStart w:id="87" w:name="_Toc396153059"/>
      <w:r w:rsidRPr="0012598F">
        <w:t>Descripción</w:t>
      </w:r>
      <w:bookmarkEnd w:id="87"/>
    </w:p>
    <w:p w:rsidR="00557B7A" w:rsidRPr="008B22CE" w:rsidRDefault="00557B7A" w:rsidP="00910BED">
      <w:pPr>
        <w:ind w:left="720"/>
        <w:jc w:val="both"/>
      </w:pPr>
      <w:r>
        <w:t xml:space="preserve">La interacción constante con el </w:t>
      </w:r>
      <w:r w:rsidRPr="008B22CE">
        <w:t xml:space="preserve"> cliente</w:t>
      </w:r>
      <w:r>
        <w:t xml:space="preserve"> es de vital im</w:t>
      </w:r>
      <w:r w:rsidR="00DE047B">
        <w:t xml:space="preserve">portancia en el proyecto, </w:t>
      </w:r>
      <w:r>
        <w:t xml:space="preserve"> </w:t>
      </w:r>
      <w:r w:rsidR="00DE047B">
        <w:t>él</w:t>
      </w:r>
      <w:r>
        <w:t xml:space="preserve"> es el que conoce que es lo que desea con </w:t>
      </w:r>
      <w:r w:rsidR="00DE047B">
        <w:t xml:space="preserve">mayor certeza, </w:t>
      </w:r>
      <w:r w:rsidRPr="008B22CE">
        <w:t xml:space="preserve"> </w:t>
      </w:r>
      <w:r w:rsidR="00DE047B">
        <w:t xml:space="preserve">es por eso que si el cliente no está en el constante proceso de implementación del proyecto se puede provocar que al final </w:t>
      </w:r>
      <w:r>
        <w:t xml:space="preserve"> </w:t>
      </w:r>
      <w:r w:rsidR="00DE047B">
        <w:t>no le guste, que no sea de calidad, que no cumpla con las necesidades que él solicitaba entre otras.</w:t>
      </w:r>
    </w:p>
    <w:p w:rsidR="00557B7A" w:rsidRDefault="00557B7A" w:rsidP="00910BED">
      <w:pPr>
        <w:pStyle w:val="Ttulo3"/>
        <w:jc w:val="both"/>
      </w:pPr>
      <w:bookmarkStart w:id="88" w:name="_Toc396153060"/>
      <w:r w:rsidRPr="008B22CE">
        <w:t>Impactos</w:t>
      </w:r>
      <w:bookmarkEnd w:id="88"/>
    </w:p>
    <w:p w:rsidR="00DE047B" w:rsidRDefault="00DE047B" w:rsidP="00910BED">
      <w:pPr>
        <w:ind w:left="720"/>
        <w:jc w:val="both"/>
      </w:pPr>
      <w:r>
        <w:t xml:space="preserve">El no cumplimiento con las características necesarias y </w:t>
      </w:r>
      <w:r w:rsidR="005A2706">
        <w:t>funcionalidades</w:t>
      </w:r>
      <w:r>
        <w:t xml:space="preserve"> básicas que el cliente necesitaba, enojo por parte del usuario, mala </w:t>
      </w:r>
      <w:r w:rsidR="005A2706">
        <w:t>implementación</w:t>
      </w:r>
      <w:r>
        <w:t xml:space="preserve"> del proyecto, poca calidad en el producto</w:t>
      </w:r>
      <w:r w:rsidR="005A2706">
        <w:t>, salirse de los parámetros establecidos.</w:t>
      </w:r>
    </w:p>
    <w:p w:rsidR="00844B1E" w:rsidRPr="00DE047B" w:rsidRDefault="00844B1E" w:rsidP="00910BED">
      <w:pPr>
        <w:ind w:left="720"/>
        <w:jc w:val="both"/>
      </w:pPr>
    </w:p>
    <w:p w:rsidR="00844B1E" w:rsidRDefault="00557B7A" w:rsidP="00844B1E">
      <w:pPr>
        <w:pStyle w:val="Ttulo3"/>
        <w:spacing w:before="0"/>
        <w:jc w:val="both"/>
      </w:pPr>
      <w:bookmarkStart w:id="89" w:name="_Toc396153061"/>
      <w:r w:rsidRPr="008B22CE">
        <w:t>Indicadores</w:t>
      </w:r>
      <w:bookmarkStart w:id="90" w:name="_Toc396153062"/>
      <w:bookmarkEnd w:id="89"/>
    </w:p>
    <w:p w:rsidR="00E5389A" w:rsidRPr="00844B1E" w:rsidRDefault="00E5389A" w:rsidP="00844B1E">
      <w:pPr>
        <w:pStyle w:val="Ttulo3"/>
        <w:numPr>
          <w:ilvl w:val="0"/>
          <w:numId w:val="0"/>
        </w:numPr>
        <w:spacing w:before="0"/>
        <w:ind w:firstLine="720"/>
        <w:jc w:val="both"/>
      </w:pPr>
      <w:r w:rsidRPr="00844B1E">
        <w:rPr>
          <w:rFonts w:ascii="Times New Roman" w:hAnsi="Times New Roman"/>
          <w:i w:val="0"/>
        </w:rPr>
        <w:t>La probabilidad de que el riesgo ocurra puede considerarse de un 60% de acuerdo a la tabla número 1.</w:t>
      </w:r>
      <w:bookmarkEnd w:id="90"/>
    </w:p>
    <w:p w:rsidR="00E5389A" w:rsidRPr="00E5389A" w:rsidRDefault="00E5389A" w:rsidP="00910BED">
      <w:pPr>
        <w:jc w:val="both"/>
      </w:pPr>
    </w:p>
    <w:p w:rsidR="00557B7A" w:rsidRDefault="00557B7A" w:rsidP="00910BED">
      <w:pPr>
        <w:pStyle w:val="Ttulo3"/>
        <w:jc w:val="both"/>
      </w:pPr>
      <w:bookmarkStart w:id="91" w:name="_Toc396153063"/>
      <w:r>
        <w:t>Estrategia de Mitigación</w:t>
      </w:r>
      <w:bookmarkEnd w:id="91"/>
    </w:p>
    <w:p w:rsidR="00557B7A" w:rsidRDefault="00E4281E" w:rsidP="002D14B8">
      <w:pPr>
        <w:pStyle w:val="InfoBlue"/>
        <w:jc w:val="both"/>
      </w:pPr>
      <w:r>
        <w:t>Se solicitara al cliente información personal ya sea twitter, número telefónico, WhatsApp, Facebook entre otros, además de otros horarios en lo que nos pueda atender.</w:t>
      </w:r>
    </w:p>
    <w:p w:rsidR="00557B7A" w:rsidRPr="00F32E2F" w:rsidRDefault="00557B7A" w:rsidP="00910BED">
      <w:pPr>
        <w:pStyle w:val="Textoindependiente"/>
        <w:jc w:val="both"/>
      </w:pPr>
    </w:p>
    <w:p w:rsidR="00557B7A" w:rsidRDefault="00557B7A" w:rsidP="00910BED">
      <w:pPr>
        <w:pStyle w:val="Ttulo3"/>
        <w:jc w:val="both"/>
      </w:pPr>
      <w:bookmarkStart w:id="92" w:name="_Toc396153064"/>
      <w:r>
        <w:t xml:space="preserve">Plan de </w:t>
      </w:r>
      <w:r w:rsidRPr="00F04C14">
        <w:t>Conti</w:t>
      </w:r>
      <w:r>
        <w:t>n</w:t>
      </w:r>
      <w:r w:rsidRPr="00F04C14">
        <w:t>gencia</w:t>
      </w:r>
      <w:bookmarkEnd w:id="92"/>
    </w:p>
    <w:p w:rsidR="00557B7A" w:rsidRDefault="00557B7A" w:rsidP="002D14B8">
      <w:pPr>
        <w:ind w:left="720"/>
        <w:jc w:val="both"/>
      </w:pPr>
      <w:r>
        <w:t>Contactar antes que nada al client</w:t>
      </w:r>
      <w:r w:rsidR="00910BED">
        <w:t xml:space="preserve">e por medio del celular, en caso de </w:t>
      </w:r>
      <w:r>
        <w:t>que la comunicación no se pueda realizar</w:t>
      </w:r>
      <w:r w:rsidR="00910BED">
        <w:t xml:space="preserve"> personalmente en caso de no poderse realizar</w:t>
      </w:r>
      <w:r>
        <w:t xml:space="preserve"> se deberá acudir a una persona perteneciente al grupo de trabajo del cliente</w:t>
      </w:r>
      <w:r w:rsidR="00910BED">
        <w:t>.</w:t>
      </w:r>
      <w:r>
        <w:t xml:space="preserve">  </w:t>
      </w:r>
    </w:p>
    <w:p w:rsidR="00557B7A" w:rsidRPr="00557B7A" w:rsidRDefault="00557B7A" w:rsidP="00557B7A"/>
    <w:p w:rsidR="001B011C" w:rsidRDefault="001B011C" w:rsidP="001B011C">
      <w:pPr>
        <w:ind w:left="720"/>
        <w:jc w:val="both"/>
      </w:pPr>
    </w:p>
    <w:p w:rsidR="001B011C" w:rsidRPr="009E5C0C" w:rsidRDefault="001B011C" w:rsidP="001B011C">
      <w:pPr>
        <w:pStyle w:val="Ttulo2"/>
      </w:pPr>
      <w:bookmarkStart w:id="93" w:name="_Toc396153065"/>
      <w:r>
        <w:t xml:space="preserve">Nuevos </w:t>
      </w:r>
      <w:r w:rsidR="00910BED">
        <w:t>requerimientos por parte</w:t>
      </w:r>
      <w:r>
        <w:t xml:space="preserve"> del cliente</w:t>
      </w:r>
      <w:bookmarkEnd w:id="93"/>
      <w:r>
        <w:t xml:space="preserve"> </w:t>
      </w:r>
    </w:p>
    <w:p w:rsidR="001B011C" w:rsidRPr="003642B2" w:rsidRDefault="001B011C" w:rsidP="001B011C">
      <w:pPr>
        <w:pStyle w:val="Ttulo3"/>
      </w:pPr>
      <w:bookmarkStart w:id="94" w:name="_Toc396153066"/>
      <w:r w:rsidRPr="003642B2">
        <w:t>Magnitud de riesgo o clasificación</w:t>
      </w:r>
      <w:bookmarkEnd w:id="94"/>
    </w:p>
    <w:p w:rsidR="001B011C" w:rsidRPr="00992457" w:rsidRDefault="00B6589E" w:rsidP="002D14B8">
      <w:pPr>
        <w:ind w:left="720"/>
      </w:pPr>
      <w:r>
        <w:t>Este riesgo es de magnitud poco probable</w:t>
      </w:r>
      <w:r w:rsidR="002D14B8">
        <w:t xml:space="preserve">, porque el cliente a última hora se le puede ocurrir ideas, es por </w:t>
      </w:r>
      <w:r w:rsidR="002D14B8">
        <w:lastRenderedPageBreak/>
        <w:t>eso que en muchas ocasiones se firma un contrato una vez terminada la planeación del proyecto.</w:t>
      </w:r>
    </w:p>
    <w:p w:rsidR="001B011C" w:rsidRPr="0012598F" w:rsidRDefault="001B011C" w:rsidP="001B011C">
      <w:pPr>
        <w:pStyle w:val="Ttulo3"/>
      </w:pPr>
      <w:bookmarkStart w:id="95" w:name="_Toc396153067"/>
      <w:r w:rsidRPr="0012598F">
        <w:t>Descripción</w:t>
      </w:r>
      <w:bookmarkEnd w:id="95"/>
    </w:p>
    <w:p w:rsidR="001B011C" w:rsidRPr="0012598F" w:rsidRDefault="00B6589E" w:rsidP="001B011C">
      <w:pPr>
        <w:pStyle w:val="InfoBlue"/>
      </w:pPr>
      <w:r>
        <w:t>En un proyecto pueden ocurrir muchas modificaciones ya sea por parte del equipo de trabajo, o por parte del cliente es por eso que es muy importante que se haga una buen planeación del proyecto, una buena especificación de requisitos, porque cada nuevo requisito ocasiona que se tarde más en terminar el proyecto, es también importante aclararle al usuario que no todas las modificaciones se pueden realizar y aún más cuando se esté en etapas finales de la implementación</w:t>
      </w:r>
      <w:r w:rsidR="001B011C">
        <w:t>.</w:t>
      </w:r>
    </w:p>
    <w:p w:rsidR="001B011C" w:rsidRDefault="001B011C" w:rsidP="001B011C">
      <w:pPr>
        <w:pStyle w:val="Ttulo3"/>
      </w:pPr>
      <w:bookmarkStart w:id="96" w:name="_Toc396153068"/>
      <w:r w:rsidRPr="00A25C46">
        <w:t>Impactos</w:t>
      </w:r>
      <w:bookmarkEnd w:id="96"/>
    </w:p>
    <w:p w:rsidR="00B6589E" w:rsidRPr="00B6589E" w:rsidRDefault="00B6589E" w:rsidP="00B6589E">
      <w:pPr>
        <w:ind w:firstLine="720"/>
      </w:pPr>
      <w:r>
        <w:t>Retrasos en las entregas.</w:t>
      </w:r>
    </w:p>
    <w:p w:rsidR="001B011C" w:rsidRDefault="001B011C" w:rsidP="001B011C">
      <w:pPr>
        <w:pStyle w:val="Ttulo3"/>
      </w:pPr>
      <w:bookmarkStart w:id="97" w:name="_Toc396153069"/>
      <w:r w:rsidRPr="00A25C46">
        <w:t>Indicadores</w:t>
      </w:r>
      <w:bookmarkEnd w:id="97"/>
    </w:p>
    <w:p w:rsidR="00B6589E" w:rsidRPr="00B6589E" w:rsidRDefault="00B6589E" w:rsidP="00B6589E">
      <w:pPr>
        <w:ind w:firstLine="720"/>
      </w:pPr>
      <w:r>
        <w:t>El riesgo tiene una probabilidad de que se materialice en un 20% de acuerdo a la tabla número 1.</w:t>
      </w:r>
    </w:p>
    <w:p w:rsidR="001B011C" w:rsidRDefault="001B011C" w:rsidP="001B011C">
      <w:pPr>
        <w:pStyle w:val="Ttulo3"/>
      </w:pPr>
      <w:bookmarkStart w:id="98" w:name="_Toc396153070"/>
      <w:r w:rsidRPr="00FF0454">
        <w:t>Estrategia de Mitigación</w:t>
      </w:r>
      <w:bookmarkEnd w:id="98"/>
    </w:p>
    <w:p w:rsidR="00B6589E" w:rsidRPr="00B6589E" w:rsidRDefault="00B6589E" w:rsidP="00B6589E">
      <w:pPr>
        <w:ind w:left="720"/>
      </w:pPr>
      <w:r>
        <w:t>Aclararle al cliente que cada uno de los nuevos requerimientos requiere ser evaluado por el equipo de   trabajos para determinar su costo, además del tiempo en implementarlo</w:t>
      </w:r>
    </w:p>
    <w:p w:rsidR="001B011C" w:rsidRPr="00FF0454" w:rsidRDefault="001B011C" w:rsidP="001B011C">
      <w:pPr>
        <w:pStyle w:val="Ttulo3"/>
      </w:pPr>
      <w:bookmarkStart w:id="99" w:name="_Toc396153071"/>
      <w:r w:rsidRPr="00FF0454">
        <w:t>Plan de Contingencia</w:t>
      </w:r>
      <w:bookmarkEnd w:id="99"/>
    </w:p>
    <w:p w:rsidR="001B011C" w:rsidRDefault="00A55F22" w:rsidP="001D4E64">
      <w:pPr>
        <w:ind w:left="645"/>
      </w:pPr>
      <w:r>
        <w:t>Evaluar la nueva funcionalidad del usuario para determinar si es viable, si se puede realizar,  y  de ser viable se acordar con él, el tiempo en la elaboración de la nueva especificación y su costo.</w:t>
      </w:r>
    </w:p>
    <w:p w:rsidR="001B011C" w:rsidRDefault="001B011C" w:rsidP="001B011C">
      <w:pPr>
        <w:ind w:left="720"/>
        <w:jc w:val="both"/>
      </w:pPr>
    </w:p>
    <w:p w:rsidR="00910E87" w:rsidRDefault="00910E87" w:rsidP="00910E87">
      <w:pPr>
        <w:pStyle w:val="Textoindependiente"/>
      </w:pPr>
    </w:p>
    <w:p w:rsidR="00910E87" w:rsidRPr="00910E87" w:rsidRDefault="00910E87" w:rsidP="00910E87">
      <w:pPr>
        <w:pStyle w:val="Textoindependiente"/>
      </w:pPr>
    </w:p>
    <w:p w:rsidR="00910E87" w:rsidRPr="00CD0671" w:rsidRDefault="00910E87" w:rsidP="000D3A08">
      <w:pPr>
        <w:pStyle w:val="Textoindependiente"/>
        <w:jc w:val="both"/>
      </w:pPr>
    </w:p>
    <w:p w:rsidR="000D3A08" w:rsidRDefault="000D3A08" w:rsidP="003502C5">
      <w:pPr>
        <w:jc w:val="both"/>
      </w:pPr>
    </w:p>
    <w:p w:rsidR="005000F8" w:rsidRPr="005000F8" w:rsidRDefault="005000F8" w:rsidP="003502C5">
      <w:pPr>
        <w:jc w:val="both"/>
      </w:pPr>
    </w:p>
    <w:p w:rsidR="005000F8" w:rsidRPr="005000F8" w:rsidRDefault="005000F8" w:rsidP="003502C5">
      <w:pPr>
        <w:jc w:val="both"/>
      </w:pPr>
    </w:p>
    <w:p w:rsidR="00DE4DFC" w:rsidRPr="00DE4DFC" w:rsidRDefault="00DE4DFC" w:rsidP="003502C5">
      <w:pPr>
        <w:jc w:val="both"/>
      </w:pPr>
    </w:p>
    <w:sectPr w:rsidR="00DE4DFC" w:rsidRPr="00DE4DF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31" w:rsidRDefault="00671F31">
      <w:pPr>
        <w:spacing w:line="240" w:lineRule="auto"/>
      </w:pPr>
      <w:r>
        <w:separator/>
      </w:r>
    </w:p>
  </w:endnote>
  <w:endnote w:type="continuationSeparator" w:id="0">
    <w:p w:rsidR="00671F31" w:rsidRDefault="00671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095" w:rsidRDefault="004230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423095" w:rsidRDefault="0042309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23095">
      <w:tc>
        <w:tcPr>
          <w:tcW w:w="3162" w:type="dxa"/>
          <w:tcBorders>
            <w:top w:val="nil"/>
            <w:left w:val="nil"/>
            <w:bottom w:val="nil"/>
            <w:right w:val="nil"/>
          </w:tcBorders>
        </w:tcPr>
        <w:p w:rsidR="00423095" w:rsidRDefault="00423095">
          <w:pPr>
            <w:ind w:right="360"/>
          </w:pPr>
          <w:proofErr w:type="spellStart"/>
          <w:r>
            <w:t>Confidential</w:t>
          </w:r>
          <w:proofErr w:type="spellEnd"/>
        </w:p>
      </w:tc>
      <w:tc>
        <w:tcPr>
          <w:tcW w:w="3162" w:type="dxa"/>
          <w:tcBorders>
            <w:top w:val="nil"/>
            <w:left w:val="nil"/>
            <w:bottom w:val="nil"/>
            <w:right w:val="nil"/>
          </w:tcBorders>
        </w:tcPr>
        <w:p w:rsidR="00423095" w:rsidRDefault="00423095" w:rsidP="00F11AE4">
          <w:pPr>
            <w:jc w:val="center"/>
          </w:pPr>
          <w:r>
            <w:sym w:font="Symbol" w:char="F0D3"/>
          </w:r>
          <w:r>
            <w:t xml:space="preserve">Universidad del Quindío, </w:t>
          </w:r>
          <w:r>
            <w:fldChar w:fldCharType="begin"/>
          </w:r>
          <w:r>
            <w:instrText xml:space="preserve"> DATE \@ "yyyy" </w:instrText>
          </w:r>
          <w:r>
            <w:fldChar w:fldCharType="separate"/>
          </w:r>
          <w:r w:rsidR="00654AEB">
            <w:rPr>
              <w:noProof/>
            </w:rPr>
            <w:t>2014</w:t>
          </w:r>
          <w:r>
            <w:fldChar w:fldCharType="end"/>
          </w:r>
        </w:p>
      </w:tc>
      <w:tc>
        <w:tcPr>
          <w:tcW w:w="3162" w:type="dxa"/>
          <w:tcBorders>
            <w:top w:val="nil"/>
            <w:left w:val="nil"/>
            <w:bottom w:val="nil"/>
            <w:right w:val="nil"/>
          </w:tcBorders>
        </w:tcPr>
        <w:p w:rsidR="00423095" w:rsidRDefault="0042309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54AEB">
            <w:rPr>
              <w:rStyle w:val="Nmerodepgina"/>
              <w:noProof/>
            </w:rPr>
            <w:t>13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54AEB">
            <w:rPr>
              <w:rStyle w:val="Nmerodepgina"/>
              <w:noProof/>
            </w:rPr>
            <w:t>13</w:t>
          </w:r>
          <w:r>
            <w:rPr>
              <w:rStyle w:val="Nmerodepgina"/>
            </w:rPr>
            <w:fldChar w:fldCharType="end"/>
          </w:r>
        </w:p>
      </w:tc>
    </w:tr>
  </w:tbl>
  <w:p w:rsidR="00423095" w:rsidRDefault="0042309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095" w:rsidRDefault="004230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31" w:rsidRDefault="00671F31">
      <w:pPr>
        <w:spacing w:line="240" w:lineRule="auto"/>
      </w:pPr>
      <w:r>
        <w:separator/>
      </w:r>
    </w:p>
  </w:footnote>
  <w:footnote w:type="continuationSeparator" w:id="0">
    <w:p w:rsidR="00671F31" w:rsidRDefault="00671F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095" w:rsidRDefault="00423095">
    <w:pPr>
      <w:rPr>
        <w:sz w:val="24"/>
      </w:rPr>
    </w:pPr>
  </w:p>
  <w:p w:rsidR="00423095" w:rsidRDefault="00423095">
    <w:pPr>
      <w:pBdr>
        <w:top w:val="single" w:sz="6" w:space="1" w:color="auto"/>
      </w:pBdr>
      <w:rPr>
        <w:sz w:val="24"/>
      </w:rPr>
    </w:pPr>
  </w:p>
  <w:p w:rsidR="00423095" w:rsidRDefault="00423095">
    <w:pPr>
      <w:pBdr>
        <w:bottom w:val="single" w:sz="6" w:space="1" w:color="auto"/>
      </w:pBdr>
      <w:jc w:val="right"/>
      <w:rPr>
        <w:sz w:val="24"/>
      </w:rPr>
    </w:pPr>
    <w:r>
      <w:rPr>
        <w:rFonts w:ascii="Arial" w:hAnsi="Arial"/>
        <w:b/>
        <w:sz w:val="36"/>
      </w:rPr>
      <w:t>Universidad del Quindío</w:t>
    </w:r>
  </w:p>
  <w:p w:rsidR="00423095" w:rsidRDefault="004230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23095">
      <w:tc>
        <w:tcPr>
          <w:tcW w:w="6379" w:type="dxa"/>
        </w:tcPr>
        <w:p w:rsidR="00423095" w:rsidRDefault="00423095">
          <w:r>
            <w:t>Participación en Convocatoria</w:t>
          </w:r>
        </w:p>
      </w:tc>
      <w:tc>
        <w:tcPr>
          <w:tcW w:w="3179" w:type="dxa"/>
        </w:tcPr>
        <w:p w:rsidR="00423095" w:rsidRDefault="00423095">
          <w:pPr>
            <w:tabs>
              <w:tab w:val="left" w:pos="1135"/>
            </w:tabs>
            <w:spacing w:before="40"/>
            <w:ind w:right="68"/>
          </w:pPr>
          <w:r>
            <w:t xml:space="preserve">  Versión:           &lt;1.0&gt;</w:t>
          </w:r>
        </w:p>
      </w:tc>
    </w:tr>
    <w:tr w:rsidR="00423095">
      <w:tc>
        <w:tcPr>
          <w:tcW w:w="6379" w:type="dxa"/>
        </w:tcPr>
        <w:p w:rsidR="00423095" w:rsidRDefault="00423095">
          <w:r>
            <w:t>Lista de Riesgos</w:t>
          </w:r>
        </w:p>
      </w:tc>
      <w:tc>
        <w:tcPr>
          <w:tcW w:w="3179" w:type="dxa"/>
        </w:tcPr>
        <w:p w:rsidR="00423095" w:rsidRDefault="00423095" w:rsidP="00F11AE4">
          <w:r>
            <w:t xml:space="preserve">  Date:  13/08/2014</w:t>
          </w:r>
        </w:p>
      </w:tc>
    </w:tr>
    <w:tr w:rsidR="00423095">
      <w:tc>
        <w:tcPr>
          <w:tcW w:w="9558" w:type="dxa"/>
          <w:gridSpan w:val="2"/>
        </w:tcPr>
        <w:p w:rsidR="00423095" w:rsidRDefault="00423095" w:rsidP="002D14B8">
          <w:r>
            <w:t>Lista de riesgos</w:t>
          </w:r>
        </w:p>
      </w:tc>
    </w:tr>
  </w:tbl>
  <w:p w:rsidR="00423095" w:rsidRDefault="0042309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095" w:rsidRDefault="004230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A32EC7"/>
    <w:multiLevelType w:val="multilevel"/>
    <w:tmpl w:val="A76C51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1850B1"/>
    <w:multiLevelType w:val="hybridMultilevel"/>
    <w:tmpl w:val="2F7882D4"/>
    <w:lvl w:ilvl="0" w:tplc="269ECA86">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135B331E"/>
    <w:multiLevelType w:val="hybridMultilevel"/>
    <w:tmpl w:val="607E2BF2"/>
    <w:lvl w:ilvl="0" w:tplc="3F4A4C30">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860A88"/>
    <w:multiLevelType w:val="hybridMultilevel"/>
    <w:tmpl w:val="6FD82672"/>
    <w:lvl w:ilvl="0" w:tplc="97422868">
      <w:start w:val="2"/>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3"/>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4"/>
  </w:num>
  <w:num w:numId="12">
    <w:abstractNumId w:val="12"/>
  </w:num>
  <w:num w:numId="13">
    <w:abstractNumId w:val="21"/>
  </w:num>
  <w:num w:numId="14">
    <w:abstractNumId w:val="10"/>
  </w:num>
  <w:num w:numId="15">
    <w:abstractNumId w:val="7"/>
  </w:num>
  <w:num w:numId="16">
    <w:abstractNumId w:val="20"/>
  </w:num>
  <w:num w:numId="17">
    <w:abstractNumId w:val="16"/>
  </w:num>
  <w:num w:numId="18">
    <w:abstractNumId w:val="8"/>
  </w:num>
  <w:num w:numId="19">
    <w:abstractNumId w:val="15"/>
  </w:num>
  <w:num w:numId="20">
    <w:abstractNumId w:val="9"/>
  </w:num>
  <w:num w:numId="21">
    <w:abstractNumId w:val="19"/>
  </w:num>
  <w:num w:numId="22">
    <w:abstractNumId w:val="11"/>
  </w:num>
  <w:num w:numId="23">
    <w:abstractNumId w:val="3"/>
  </w:num>
  <w:num w:numId="24">
    <w:abstractNumId w:val="6"/>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25"/>
    <w:rsid w:val="0009185E"/>
    <w:rsid w:val="000B5A69"/>
    <w:rsid w:val="000B5F1A"/>
    <w:rsid w:val="000D3A08"/>
    <w:rsid w:val="000D73C1"/>
    <w:rsid w:val="00121DCF"/>
    <w:rsid w:val="001360B9"/>
    <w:rsid w:val="00183DC6"/>
    <w:rsid w:val="00194954"/>
    <w:rsid w:val="001A55FA"/>
    <w:rsid w:val="001B011C"/>
    <w:rsid w:val="001D4E64"/>
    <w:rsid w:val="001E1C15"/>
    <w:rsid w:val="00200415"/>
    <w:rsid w:val="002149E3"/>
    <w:rsid w:val="002309F8"/>
    <w:rsid w:val="00232986"/>
    <w:rsid w:val="00254DE4"/>
    <w:rsid w:val="002638ED"/>
    <w:rsid w:val="00290267"/>
    <w:rsid w:val="00291C6E"/>
    <w:rsid w:val="00294B0A"/>
    <w:rsid w:val="002A0C67"/>
    <w:rsid w:val="002D14B8"/>
    <w:rsid w:val="002E06D1"/>
    <w:rsid w:val="002F3C16"/>
    <w:rsid w:val="002F5F0E"/>
    <w:rsid w:val="00335865"/>
    <w:rsid w:val="003465DD"/>
    <w:rsid w:val="003502C5"/>
    <w:rsid w:val="00381196"/>
    <w:rsid w:val="0039370F"/>
    <w:rsid w:val="003A6BB5"/>
    <w:rsid w:val="003E6701"/>
    <w:rsid w:val="00400FD0"/>
    <w:rsid w:val="00423095"/>
    <w:rsid w:val="00423634"/>
    <w:rsid w:val="00457EEE"/>
    <w:rsid w:val="004A10EA"/>
    <w:rsid w:val="004A7BF8"/>
    <w:rsid w:val="005000F8"/>
    <w:rsid w:val="00506F0D"/>
    <w:rsid w:val="00515FE1"/>
    <w:rsid w:val="00516229"/>
    <w:rsid w:val="00534555"/>
    <w:rsid w:val="00552FC3"/>
    <w:rsid w:val="00557B7A"/>
    <w:rsid w:val="00557DBA"/>
    <w:rsid w:val="00570E02"/>
    <w:rsid w:val="00573276"/>
    <w:rsid w:val="0057399D"/>
    <w:rsid w:val="00580648"/>
    <w:rsid w:val="00585562"/>
    <w:rsid w:val="0059683E"/>
    <w:rsid w:val="005A2706"/>
    <w:rsid w:val="005B0303"/>
    <w:rsid w:val="005B6280"/>
    <w:rsid w:val="00622CA6"/>
    <w:rsid w:val="00627666"/>
    <w:rsid w:val="00642C0E"/>
    <w:rsid w:val="006453C6"/>
    <w:rsid w:val="006469A1"/>
    <w:rsid w:val="00654AEB"/>
    <w:rsid w:val="006672FD"/>
    <w:rsid w:val="00671F31"/>
    <w:rsid w:val="00673D13"/>
    <w:rsid w:val="006740AC"/>
    <w:rsid w:val="00734696"/>
    <w:rsid w:val="00777FDE"/>
    <w:rsid w:val="007B162C"/>
    <w:rsid w:val="007C6E0F"/>
    <w:rsid w:val="007E62D6"/>
    <w:rsid w:val="007E7D03"/>
    <w:rsid w:val="00820599"/>
    <w:rsid w:val="00844B1E"/>
    <w:rsid w:val="0087142C"/>
    <w:rsid w:val="008B7ED2"/>
    <w:rsid w:val="00910BED"/>
    <w:rsid w:val="00910E87"/>
    <w:rsid w:val="00973273"/>
    <w:rsid w:val="00975F17"/>
    <w:rsid w:val="00990CD6"/>
    <w:rsid w:val="009B4CE1"/>
    <w:rsid w:val="00A042A2"/>
    <w:rsid w:val="00A41BA9"/>
    <w:rsid w:val="00A52FA3"/>
    <w:rsid w:val="00A5324A"/>
    <w:rsid w:val="00A54C6D"/>
    <w:rsid w:val="00A555C6"/>
    <w:rsid w:val="00A55F22"/>
    <w:rsid w:val="00A64D04"/>
    <w:rsid w:val="00A770CC"/>
    <w:rsid w:val="00A774B7"/>
    <w:rsid w:val="00AB1C25"/>
    <w:rsid w:val="00AB1ECF"/>
    <w:rsid w:val="00AD6DC4"/>
    <w:rsid w:val="00AF7512"/>
    <w:rsid w:val="00B040A5"/>
    <w:rsid w:val="00B52858"/>
    <w:rsid w:val="00B613D3"/>
    <w:rsid w:val="00B6589E"/>
    <w:rsid w:val="00BA5EE1"/>
    <w:rsid w:val="00BB1A5A"/>
    <w:rsid w:val="00BC0095"/>
    <w:rsid w:val="00BC1C1F"/>
    <w:rsid w:val="00BC6570"/>
    <w:rsid w:val="00BF0A56"/>
    <w:rsid w:val="00BF3FB6"/>
    <w:rsid w:val="00C04B41"/>
    <w:rsid w:val="00C327CC"/>
    <w:rsid w:val="00C61222"/>
    <w:rsid w:val="00C727E4"/>
    <w:rsid w:val="00C80690"/>
    <w:rsid w:val="00CA68C7"/>
    <w:rsid w:val="00CB0FEB"/>
    <w:rsid w:val="00CB5FA7"/>
    <w:rsid w:val="00CD0498"/>
    <w:rsid w:val="00CD3FF8"/>
    <w:rsid w:val="00CD74B4"/>
    <w:rsid w:val="00CE4C83"/>
    <w:rsid w:val="00D01D8E"/>
    <w:rsid w:val="00D2266A"/>
    <w:rsid w:val="00D80375"/>
    <w:rsid w:val="00DD4163"/>
    <w:rsid w:val="00DE047B"/>
    <w:rsid w:val="00DE4DFC"/>
    <w:rsid w:val="00DF31B0"/>
    <w:rsid w:val="00E24EF1"/>
    <w:rsid w:val="00E3044F"/>
    <w:rsid w:val="00E30F1B"/>
    <w:rsid w:val="00E378CD"/>
    <w:rsid w:val="00E4281E"/>
    <w:rsid w:val="00E468F9"/>
    <w:rsid w:val="00E5389A"/>
    <w:rsid w:val="00E61CAB"/>
    <w:rsid w:val="00E95A18"/>
    <w:rsid w:val="00E95AD0"/>
    <w:rsid w:val="00EA1341"/>
    <w:rsid w:val="00EC3B83"/>
    <w:rsid w:val="00EE3129"/>
    <w:rsid w:val="00EE7822"/>
    <w:rsid w:val="00F0346D"/>
    <w:rsid w:val="00F11AE4"/>
    <w:rsid w:val="00F336D8"/>
    <w:rsid w:val="00F915E4"/>
    <w:rsid w:val="00FA2605"/>
    <w:rsid w:val="00FE2B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52FDA0-F85B-43FB-A88E-5A48D023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D6DC4"/>
    <w:pPr>
      <w:spacing w:after="120"/>
      <w:ind w:left="720"/>
    </w:p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DE4D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4DFC"/>
    <w:rPr>
      <w:rFonts w:ascii="Tahoma" w:hAnsi="Tahoma" w:cs="Tahoma"/>
      <w:sz w:val="16"/>
      <w:szCs w:val="16"/>
      <w:lang w:eastAsia="en-US"/>
    </w:rPr>
  </w:style>
  <w:style w:type="paragraph" w:styleId="Prrafodelista">
    <w:name w:val="List Paragraph"/>
    <w:basedOn w:val="Normal"/>
    <w:uiPriority w:val="34"/>
    <w:qFormat/>
    <w:rsid w:val="00EA1341"/>
    <w:pPr>
      <w:ind w:left="720"/>
      <w:contextualSpacing/>
    </w:pPr>
  </w:style>
  <w:style w:type="table" w:styleId="Tablaconcuadrcula">
    <w:name w:val="Table Grid"/>
    <w:basedOn w:val="Tablanormal"/>
    <w:uiPriority w:val="39"/>
    <w:rsid w:val="00335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5324A"/>
  </w:style>
  <w:style w:type="character" w:customStyle="1" w:styleId="Ttulo2Car">
    <w:name w:val="Título 2 Car"/>
    <w:basedOn w:val="Fuentedeprrafopredeter"/>
    <w:link w:val="Ttulo2"/>
    <w:rsid w:val="005000F8"/>
    <w:rPr>
      <w:rFonts w:ascii="Arial" w:hAnsi="Arial"/>
      <w:b/>
      <w:lang w:eastAsia="en-US"/>
    </w:rPr>
  </w:style>
  <w:style w:type="character" w:customStyle="1" w:styleId="Ttulo3Car">
    <w:name w:val="Título 3 Car"/>
    <w:basedOn w:val="Fuentedeprrafopredeter"/>
    <w:link w:val="Ttulo3"/>
    <w:rsid w:val="001B011C"/>
    <w:rPr>
      <w:rFonts w:ascii="Arial" w:hAnsi="Arial"/>
      <w:i/>
      <w:lang w:eastAsia="en-US"/>
    </w:rPr>
  </w:style>
  <w:style w:type="character" w:customStyle="1" w:styleId="TextoindependienteCar">
    <w:name w:val="Texto independiente Car"/>
    <w:basedOn w:val="Fuentedeprrafopredeter"/>
    <w:link w:val="Textoindependiente"/>
    <w:semiHidden/>
    <w:rsid w:val="001B011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768759">
      <w:bodyDiv w:val="1"/>
      <w:marLeft w:val="0"/>
      <w:marRight w:val="0"/>
      <w:marTop w:val="0"/>
      <w:marBottom w:val="0"/>
      <w:divBdr>
        <w:top w:val="none" w:sz="0" w:space="0" w:color="auto"/>
        <w:left w:val="none" w:sz="0" w:space="0" w:color="auto"/>
        <w:bottom w:val="none" w:sz="0" w:space="0" w:color="auto"/>
        <w:right w:val="none" w:sz="0" w:space="0" w:color="auto"/>
      </w:divBdr>
    </w:div>
    <w:div w:id="1354838323">
      <w:bodyDiv w:val="1"/>
      <w:marLeft w:val="0"/>
      <w:marRight w:val="0"/>
      <w:marTop w:val="0"/>
      <w:marBottom w:val="0"/>
      <w:divBdr>
        <w:top w:val="none" w:sz="0" w:space="0" w:color="auto"/>
        <w:left w:val="none" w:sz="0" w:space="0" w:color="auto"/>
        <w:bottom w:val="none" w:sz="0" w:space="0" w:color="auto"/>
        <w:right w:val="none" w:sz="0" w:space="0" w:color="auto"/>
      </w:divBdr>
    </w:div>
    <w:div w:id="16679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422E-FDDC-4A77-92EA-C0916B13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Template>
  <TotalTime>1</TotalTime>
  <Pages>13</Pages>
  <Words>4202</Words>
  <Characters>23114</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27262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BILIS000</dc:creator>
  <cp:keywords/>
  <dc:description/>
  <cp:lastModifiedBy>Luffi</cp:lastModifiedBy>
  <cp:revision>2</cp:revision>
  <cp:lastPrinted>2014-08-13T19:53:00Z</cp:lastPrinted>
  <dcterms:created xsi:type="dcterms:W3CDTF">2014-10-06T13:15:00Z</dcterms:created>
  <dcterms:modified xsi:type="dcterms:W3CDTF">2014-10-06T13:15:00Z</dcterms:modified>
</cp:coreProperties>
</file>