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 xml:space="preserve">Exercice 8 </w:t>
      </w:r>
      <w:r>
        <w:t xml:space="preserve">: </w:t>
      </w:r>
    </w:p>
    <w:p>
      <w:r>
        <w:t xml:space="preserve">Algorithme </w:t>
      </w:r>
      <w:r>
        <w:t xml:space="preserve">pour  </w:t>
      </w:r>
      <w:r>
        <w:t>afficher</w:t>
      </w:r>
      <w:r>
        <w:t xml:space="preserve"> les nombres de 1 à </w:t>
      </w:r>
      <w:r>
        <w:t>N</w:t>
      </w:r>
    </w:p>
    <w:p>
      <w:r>
        <w:t xml:space="preserve">Variables : </w:t>
      </w:r>
      <w:r>
        <w:t xml:space="preserve">N , </w:t>
      </w:r>
      <w:r>
        <w:t xml:space="preserve">I : </w:t>
      </w:r>
      <w:r>
        <w:t>entiers ;</w:t>
      </w:r>
    </w:p>
    <w:p/>
    <w:p>
      <w:r>
        <w:t>Début;</w:t>
      </w:r>
    </w:p>
    <w:p>
      <w:r>
        <w:t xml:space="preserve">    Écrire("Entrez N : ");</w:t>
      </w:r>
    </w:p>
    <w:p>
      <w:r>
        <w:t xml:space="preserve">    Lire(N);</w:t>
      </w:r>
    </w:p>
    <w:p>
      <w:r>
        <w:t xml:space="preserve">    Pour (i=1;i</w:t>
      </w:r>
      <w:r>
        <w:t>&lt;=</w:t>
      </w:r>
      <w:r>
        <w:t>N; i</w:t>
      </w:r>
      <w:r>
        <w:t>++</w:t>
      </w:r>
      <w:r>
        <w:t>)</w:t>
      </w:r>
      <w:r>
        <w:t xml:space="preserve"> Faire</w:t>
      </w:r>
    </w:p>
    <w:p>
      <w:r>
        <w:t xml:space="preserve">        Écrire("i");</w:t>
      </w:r>
    </w:p>
    <w:p>
      <w:r>
        <w:t xml:space="preserve">    FinPour</w:t>
      </w:r>
    </w:p>
    <w:p>
      <w:r>
        <w:t>Fin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