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BB024" w14:textId="70771468" w:rsidR="00301CF0" w:rsidRPr="003A1835" w:rsidRDefault="00301CF0" w:rsidP="00A6060B">
      <w:pPr>
        <w:shd w:val="clear" w:color="auto" w:fill="FFFFFF"/>
        <w:spacing w:before="60" w:after="240" w:line="240" w:lineRule="auto"/>
        <w:textAlignment w:val="baseline"/>
        <w:outlineLvl w:val="2"/>
        <w:rPr>
          <w:rFonts w:ascii="Arial" w:eastAsia="Times New Roman" w:hAnsi="Arial" w:cs="Arial"/>
          <w:b/>
          <w:bCs/>
          <w:color w:val="000000"/>
          <w:sz w:val="24"/>
          <w:szCs w:val="24"/>
        </w:rPr>
      </w:pPr>
      <w:r w:rsidRPr="003A1835">
        <w:rPr>
          <w:rFonts w:ascii="Arial" w:eastAsia="Times New Roman" w:hAnsi="Arial" w:cs="Arial"/>
          <w:b/>
          <w:bCs/>
          <w:color w:val="000000"/>
          <w:sz w:val="24"/>
          <w:szCs w:val="24"/>
        </w:rPr>
        <w:t>Introduction:</w:t>
      </w:r>
    </w:p>
    <w:p w14:paraId="160CEC9F" w14:textId="226DFED1" w:rsidR="0026163C" w:rsidRPr="0026163C" w:rsidRDefault="0026163C" w:rsidP="0026163C">
      <w:pPr>
        <w:shd w:val="clear" w:color="auto" w:fill="FFFFFF"/>
        <w:spacing w:after="240" w:line="420" w:lineRule="atLeast"/>
        <w:rPr>
          <w:rFonts w:ascii="Open Sans" w:eastAsia="Times New Roman" w:hAnsi="Open Sans" w:cs="Times New Roman"/>
          <w:color w:val="020202"/>
          <w:spacing w:val="6"/>
          <w:sz w:val="24"/>
          <w:szCs w:val="24"/>
        </w:rPr>
      </w:pPr>
      <w:r w:rsidRPr="0026163C">
        <w:rPr>
          <w:rFonts w:ascii="Open Sans" w:eastAsia="Times New Roman" w:hAnsi="Open Sans" w:cs="Times New Roman"/>
          <w:color w:val="020202"/>
          <w:spacing w:val="6"/>
          <w:sz w:val="24"/>
          <w:szCs w:val="24"/>
        </w:rPr>
        <w:t xml:space="preserve">Airbnb is an online-based marketing company that connects people looking for accommodation (Airbnb guests) to people looking to rent their properties (Airbnb hosts) on a short-term or long-term basis. The rentals properties </w:t>
      </w:r>
      <w:r w:rsidR="00956218" w:rsidRPr="0026163C">
        <w:rPr>
          <w:rFonts w:ascii="Open Sans" w:eastAsia="Times New Roman" w:hAnsi="Open Sans" w:cs="Times New Roman"/>
          <w:color w:val="020202"/>
          <w:spacing w:val="6"/>
          <w:sz w:val="24"/>
          <w:szCs w:val="24"/>
        </w:rPr>
        <w:t>include</w:t>
      </w:r>
      <w:r w:rsidRPr="0026163C">
        <w:rPr>
          <w:rFonts w:ascii="Open Sans" w:eastAsia="Times New Roman" w:hAnsi="Open Sans" w:cs="Times New Roman"/>
          <w:color w:val="020202"/>
          <w:spacing w:val="6"/>
          <w:sz w:val="24"/>
          <w:szCs w:val="24"/>
        </w:rPr>
        <w:t xml:space="preserve"> apartments (dominant), homes, boats, and whole lot more. Since its inception in 2008, Airbnb has steadily risen in terms of revenue growth and its range of service provisions. As of 2019, there 150 million users of Airbnb services in 191 countries, making it a major disruptor of the traditional hospitality industry (this is akin to how Uber and other emerging transportation services have disrupted the traditional intra-city transportation services).</w:t>
      </w:r>
    </w:p>
    <w:p w14:paraId="08DE5FA4" w14:textId="77777777" w:rsidR="0026163C" w:rsidRPr="0026163C" w:rsidRDefault="0026163C" w:rsidP="0026163C">
      <w:pPr>
        <w:shd w:val="clear" w:color="auto" w:fill="FFFFFF"/>
        <w:spacing w:after="240" w:line="420" w:lineRule="atLeast"/>
        <w:rPr>
          <w:rFonts w:ascii="Open Sans" w:eastAsia="Times New Roman" w:hAnsi="Open Sans" w:cs="Times New Roman"/>
          <w:color w:val="020202"/>
          <w:spacing w:val="6"/>
          <w:sz w:val="24"/>
          <w:szCs w:val="24"/>
        </w:rPr>
      </w:pPr>
      <w:r w:rsidRPr="0026163C">
        <w:rPr>
          <w:rFonts w:ascii="Open Sans" w:eastAsia="Times New Roman" w:hAnsi="Open Sans" w:cs="Times New Roman"/>
          <w:color w:val="020202"/>
          <w:spacing w:val="6"/>
          <w:sz w:val="24"/>
          <w:szCs w:val="24"/>
        </w:rPr>
        <w:t>Airbnb generates revenue by charging its guests and hosts fees for arranging stays: hosts are charged 3% of the value of the booking, while guests are charged 6%-12% per the nature of the booking. As a rental ecosystem, Airbnb generates tons of data including but not limited to: density of rentals across regions (cities and neighborhoods), price variations across rentals, host-guest interactions in the form of reviews, and so forth.</w:t>
      </w:r>
    </w:p>
    <w:p w14:paraId="5607BBD1" w14:textId="77777777" w:rsidR="0026163C" w:rsidRPr="0026163C" w:rsidRDefault="0026163C" w:rsidP="0026163C">
      <w:pPr>
        <w:shd w:val="clear" w:color="auto" w:fill="FFFFFF"/>
        <w:spacing w:after="240" w:line="420" w:lineRule="atLeast"/>
        <w:rPr>
          <w:rFonts w:ascii="Open Sans" w:eastAsia="Times New Roman" w:hAnsi="Open Sans" w:cs="Times New Roman"/>
          <w:color w:val="020202"/>
          <w:spacing w:val="6"/>
          <w:sz w:val="24"/>
          <w:szCs w:val="24"/>
        </w:rPr>
      </w:pPr>
      <w:r w:rsidRPr="0026163C">
        <w:rPr>
          <w:rFonts w:ascii="Open Sans" w:eastAsia="Times New Roman" w:hAnsi="Open Sans" w:cs="Times New Roman"/>
          <w:color w:val="020202"/>
          <w:spacing w:val="6"/>
          <w:sz w:val="24"/>
          <w:szCs w:val="24"/>
        </w:rPr>
        <w:t>New York city (NYC) has an extremely active Airbnb market with more than 48,000 listings as of August in the 2019 calendar year (this corresponds to a rental density of 48000 rentals per 468 square miles, which equates to 102 rentals per square mile). This project focuses on the gleaning patterns and other relevant information about Airbnb listings in NYC. To be more specifically, the goals of this projects are to answer questions such as: (i) how are rental properties distributed across the neighborhoods of NYC (there are 221 neighborhoods); (ii) how do prices vary with respect neighborhoods, rental property types and rental amenities; (iii) more importantly, how well can machine learning models be trained to predict Airbnb rental prices using features such as rental property type, the  number of people a rental can accommodate, the number of available beds, and so forth.</w:t>
      </w:r>
    </w:p>
    <w:p w14:paraId="2C5C2506" w14:textId="77777777" w:rsidR="0026163C" w:rsidRDefault="0026163C" w:rsidP="00A6060B">
      <w:pPr>
        <w:shd w:val="clear" w:color="auto" w:fill="FFFFFF"/>
        <w:spacing w:before="60" w:after="240" w:line="240" w:lineRule="auto"/>
        <w:textAlignment w:val="baseline"/>
        <w:outlineLvl w:val="2"/>
        <w:rPr>
          <w:rFonts w:ascii="Arial" w:eastAsia="Times New Roman" w:hAnsi="Arial" w:cs="Arial"/>
          <w:b/>
          <w:bCs/>
          <w:color w:val="000000"/>
          <w:sz w:val="24"/>
          <w:szCs w:val="24"/>
        </w:rPr>
      </w:pPr>
    </w:p>
    <w:p w14:paraId="6D1182B2" w14:textId="77777777" w:rsidR="0026163C" w:rsidRDefault="0026163C" w:rsidP="00A6060B">
      <w:pPr>
        <w:shd w:val="clear" w:color="auto" w:fill="FFFFFF"/>
        <w:spacing w:before="60" w:after="240" w:line="240" w:lineRule="auto"/>
        <w:textAlignment w:val="baseline"/>
        <w:outlineLvl w:val="2"/>
        <w:rPr>
          <w:rFonts w:ascii="Arial" w:eastAsia="Times New Roman" w:hAnsi="Arial" w:cs="Arial"/>
          <w:b/>
          <w:bCs/>
          <w:color w:val="000000"/>
          <w:sz w:val="24"/>
          <w:szCs w:val="24"/>
        </w:rPr>
      </w:pPr>
    </w:p>
    <w:p w14:paraId="677BDBD7" w14:textId="66051C09" w:rsidR="00A6060B" w:rsidRPr="001902B7" w:rsidRDefault="00A6060B" w:rsidP="00A6060B">
      <w:pPr>
        <w:shd w:val="clear" w:color="auto" w:fill="FFFFFF"/>
        <w:spacing w:before="60" w:after="240" w:line="240" w:lineRule="auto"/>
        <w:textAlignment w:val="baseline"/>
        <w:outlineLvl w:val="2"/>
        <w:rPr>
          <w:rFonts w:ascii="Open Sans" w:eastAsia="Times New Roman" w:hAnsi="Open Sans" w:cs="Arial"/>
          <w:b/>
          <w:bCs/>
          <w:color w:val="000000"/>
          <w:sz w:val="24"/>
          <w:szCs w:val="24"/>
        </w:rPr>
      </w:pPr>
      <w:r w:rsidRPr="001902B7">
        <w:rPr>
          <w:rFonts w:ascii="Open Sans" w:eastAsia="Times New Roman" w:hAnsi="Open Sans" w:cs="Arial"/>
          <w:b/>
          <w:bCs/>
          <w:color w:val="000000"/>
          <w:sz w:val="24"/>
          <w:szCs w:val="24"/>
        </w:rPr>
        <w:t>Context</w:t>
      </w:r>
    </w:p>
    <w:p w14:paraId="15ADC390" w14:textId="77777777" w:rsidR="00A6060B" w:rsidRPr="001902B7" w:rsidRDefault="00A6060B" w:rsidP="00A6060B">
      <w:pPr>
        <w:shd w:val="clear" w:color="auto" w:fill="FFFFFF"/>
        <w:spacing w:before="158" w:after="158" w:line="240" w:lineRule="auto"/>
        <w:textAlignment w:val="baseline"/>
        <w:rPr>
          <w:rFonts w:ascii="Open Sans" w:eastAsia="Times New Roman" w:hAnsi="Open Sans" w:cs="Arial"/>
          <w:sz w:val="24"/>
          <w:szCs w:val="24"/>
        </w:rPr>
      </w:pPr>
      <w:r w:rsidRPr="001902B7">
        <w:rPr>
          <w:rFonts w:ascii="Open Sans" w:eastAsia="Times New Roman" w:hAnsi="Open Sans" w:cs="Arial"/>
          <w:sz w:val="24"/>
          <w:szCs w:val="24"/>
        </w:rPr>
        <w:t>Since 2008, guests and hosts have used Airbnb to expand on traveling possibilities and present more unique, personalized way of experiencing the world. This dataset describes the listing activity and metrics in NYC, NY for 2019.</w:t>
      </w:r>
    </w:p>
    <w:p w14:paraId="463439D6" w14:textId="77777777" w:rsidR="00A6060B" w:rsidRPr="001902B7" w:rsidRDefault="00A6060B" w:rsidP="00A6060B">
      <w:pPr>
        <w:shd w:val="clear" w:color="auto" w:fill="FFFFFF"/>
        <w:spacing w:before="360" w:after="240" w:line="240" w:lineRule="auto"/>
        <w:textAlignment w:val="baseline"/>
        <w:outlineLvl w:val="2"/>
        <w:rPr>
          <w:rFonts w:ascii="Open Sans" w:eastAsia="Times New Roman" w:hAnsi="Open Sans" w:cs="Arial"/>
          <w:b/>
          <w:bCs/>
          <w:color w:val="000000"/>
          <w:sz w:val="24"/>
          <w:szCs w:val="24"/>
        </w:rPr>
      </w:pPr>
      <w:r w:rsidRPr="001902B7">
        <w:rPr>
          <w:rFonts w:ascii="Open Sans" w:eastAsia="Times New Roman" w:hAnsi="Open Sans" w:cs="Arial"/>
          <w:b/>
          <w:bCs/>
          <w:color w:val="000000"/>
          <w:sz w:val="24"/>
          <w:szCs w:val="24"/>
        </w:rPr>
        <w:t>Content</w:t>
      </w:r>
    </w:p>
    <w:p w14:paraId="5C9BAE5E" w14:textId="77777777" w:rsidR="00A6060B" w:rsidRPr="001902B7" w:rsidRDefault="00A6060B" w:rsidP="00A6060B">
      <w:pPr>
        <w:shd w:val="clear" w:color="auto" w:fill="FFFFFF"/>
        <w:spacing w:before="158" w:after="158" w:line="240" w:lineRule="auto"/>
        <w:textAlignment w:val="baseline"/>
        <w:rPr>
          <w:rFonts w:ascii="Open Sans" w:eastAsia="Times New Roman" w:hAnsi="Open Sans" w:cs="Arial"/>
          <w:sz w:val="24"/>
          <w:szCs w:val="24"/>
        </w:rPr>
      </w:pPr>
      <w:r w:rsidRPr="001902B7">
        <w:rPr>
          <w:rFonts w:ascii="Open Sans" w:eastAsia="Times New Roman" w:hAnsi="Open Sans" w:cs="Arial"/>
          <w:sz w:val="24"/>
          <w:szCs w:val="24"/>
        </w:rPr>
        <w:t>This data file includes all needed information to find out more about hosts, geographical availability, necessary metrics to make predictions and draw conclusions.</w:t>
      </w:r>
    </w:p>
    <w:p w14:paraId="70546BD1" w14:textId="77777777" w:rsidR="00A6060B" w:rsidRPr="001902B7" w:rsidRDefault="00A6060B" w:rsidP="00A6060B">
      <w:pPr>
        <w:shd w:val="clear" w:color="auto" w:fill="FFFFFF"/>
        <w:spacing w:before="360" w:after="240" w:line="240" w:lineRule="auto"/>
        <w:textAlignment w:val="baseline"/>
        <w:outlineLvl w:val="2"/>
        <w:rPr>
          <w:rFonts w:ascii="Open Sans" w:eastAsia="Times New Roman" w:hAnsi="Open Sans" w:cs="Arial"/>
          <w:b/>
          <w:bCs/>
          <w:color w:val="000000"/>
          <w:sz w:val="24"/>
          <w:szCs w:val="24"/>
        </w:rPr>
      </w:pPr>
      <w:r w:rsidRPr="001902B7">
        <w:rPr>
          <w:rFonts w:ascii="Open Sans" w:eastAsia="Times New Roman" w:hAnsi="Open Sans" w:cs="Arial"/>
          <w:b/>
          <w:bCs/>
          <w:color w:val="000000"/>
          <w:sz w:val="24"/>
          <w:szCs w:val="24"/>
        </w:rPr>
        <w:t>Inspiration</w:t>
      </w:r>
    </w:p>
    <w:p w14:paraId="71B9273C" w14:textId="77777777" w:rsidR="00A6060B" w:rsidRPr="001902B7" w:rsidRDefault="00A6060B" w:rsidP="00A6060B">
      <w:pPr>
        <w:numPr>
          <w:ilvl w:val="0"/>
          <w:numId w:val="1"/>
        </w:numPr>
        <w:shd w:val="clear" w:color="auto" w:fill="FFFFFF"/>
        <w:spacing w:before="60" w:after="60" w:line="240" w:lineRule="auto"/>
        <w:ind w:left="0"/>
        <w:textAlignment w:val="baseline"/>
        <w:rPr>
          <w:rFonts w:ascii="Open Sans" w:eastAsia="Times New Roman" w:hAnsi="Open Sans" w:cs="Arial"/>
          <w:sz w:val="24"/>
          <w:szCs w:val="24"/>
        </w:rPr>
      </w:pPr>
      <w:r w:rsidRPr="001902B7">
        <w:rPr>
          <w:rFonts w:ascii="Open Sans" w:eastAsia="Times New Roman" w:hAnsi="Open Sans" w:cs="Arial"/>
          <w:sz w:val="24"/>
          <w:szCs w:val="24"/>
        </w:rPr>
        <w:t>What can we learn about different hosts and areas?</w:t>
      </w:r>
    </w:p>
    <w:p w14:paraId="672321CE" w14:textId="77777777" w:rsidR="00A6060B" w:rsidRPr="001902B7" w:rsidRDefault="00A6060B" w:rsidP="00A6060B">
      <w:pPr>
        <w:numPr>
          <w:ilvl w:val="0"/>
          <w:numId w:val="1"/>
        </w:numPr>
        <w:shd w:val="clear" w:color="auto" w:fill="FFFFFF"/>
        <w:spacing w:before="60" w:after="60" w:line="240" w:lineRule="auto"/>
        <w:ind w:left="0"/>
        <w:textAlignment w:val="baseline"/>
        <w:rPr>
          <w:rFonts w:ascii="Open Sans" w:eastAsia="Times New Roman" w:hAnsi="Open Sans" w:cs="Arial"/>
          <w:sz w:val="24"/>
          <w:szCs w:val="24"/>
        </w:rPr>
      </w:pPr>
      <w:r w:rsidRPr="001902B7">
        <w:rPr>
          <w:rFonts w:ascii="Open Sans" w:eastAsia="Times New Roman" w:hAnsi="Open Sans" w:cs="Arial"/>
          <w:sz w:val="24"/>
          <w:szCs w:val="24"/>
        </w:rPr>
        <w:t>What can we learn from predictions? (ex: locations, prices, reviews, etc)</w:t>
      </w:r>
    </w:p>
    <w:p w14:paraId="49D4C329" w14:textId="77777777" w:rsidR="00A6060B" w:rsidRPr="001902B7" w:rsidRDefault="00A6060B" w:rsidP="00A6060B">
      <w:pPr>
        <w:numPr>
          <w:ilvl w:val="0"/>
          <w:numId w:val="1"/>
        </w:numPr>
        <w:shd w:val="clear" w:color="auto" w:fill="FFFFFF"/>
        <w:spacing w:before="60" w:after="60" w:line="240" w:lineRule="auto"/>
        <w:ind w:left="0"/>
        <w:textAlignment w:val="baseline"/>
        <w:rPr>
          <w:rFonts w:ascii="Open Sans" w:eastAsia="Times New Roman" w:hAnsi="Open Sans" w:cs="Arial"/>
          <w:sz w:val="24"/>
          <w:szCs w:val="24"/>
        </w:rPr>
      </w:pPr>
      <w:r w:rsidRPr="001902B7">
        <w:rPr>
          <w:rFonts w:ascii="Open Sans" w:eastAsia="Times New Roman" w:hAnsi="Open Sans" w:cs="Arial"/>
          <w:sz w:val="24"/>
          <w:szCs w:val="24"/>
        </w:rPr>
        <w:t>Which hosts are the busiest and why?</w:t>
      </w:r>
    </w:p>
    <w:p w14:paraId="024FE83F" w14:textId="77777777" w:rsidR="00A6060B" w:rsidRPr="001902B7" w:rsidRDefault="00A6060B" w:rsidP="00A6060B">
      <w:pPr>
        <w:numPr>
          <w:ilvl w:val="0"/>
          <w:numId w:val="1"/>
        </w:numPr>
        <w:shd w:val="clear" w:color="auto" w:fill="FFFFFF"/>
        <w:spacing w:before="60" w:after="60" w:line="240" w:lineRule="auto"/>
        <w:ind w:left="0"/>
        <w:textAlignment w:val="baseline"/>
        <w:rPr>
          <w:rFonts w:ascii="Open Sans" w:eastAsia="Times New Roman" w:hAnsi="Open Sans" w:cs="Arial"/>
          <w:sz w:val="24"/>
          <w:szCs w:val="24"/>
        </w:rPr>
      </w:pPr>
      <w:r w:rsidRPr="001902B7">
        <w:rPr>
          <w:rFonts w:ascii="Open Sans" w:eastAsia="Times New Roman" w:hAnsi="Open Sans" w:cs="Arial"/>
          <w:sz w:val="24"/>
          <w:szCs w:val="24"/>
        </w:rPr>
        <w:t>Is there any noticeable difference of traffic among different areas and what could be the reason for it?</w:t>
      </w:r>
    </w:p>
    <w:p w14:paraId="10DD523D" w14:textId="1EF3468A" w:rsidR="0045352E" w:rsidRPr="001902B7" w:rsidRDefault="0045352E">
      <w:pPr>
        <w:rPr>
          <w:rFonts w:ascii="Open Sans" w:hAnsi="Open Sans"/>
          <w:sz w:val="24"/>
          <w:szCs w:val="24"/>
        </w:rPr>
      </w:pPr>
    </w:p>
    <w:p w14:paraId="75E5D453" w14:textId="7E730D68" w:rsidR="002265C7" w:rsidRPr="001902B7" w:rsidRDefault="00C93B01">
      <w:pPr>
        <w:rPr>
          <w:rFonts w:ascii="Open Sans" w:hAnsi="Open Sans"/>
          <w:b/>
          <w:bCs/>
          <w:sz w:val="24"/>
          <w:szCs w:val="24"/>
        </w:rPr>
      </w:pPr>
      <w:r w:rsidRPr="001902B7">
        <w:rPr>
          <w:rFonts w:ascii="Open Sans" w:hAnsi="Open Sans"/>
          <w:b/>
          <w:bCs/>
          <w:sz w:val="24"/>
          <w:szCs w:val="24"/>
        </w:rPr>
        <w:t>Attribute information:</w:t>
      </w:r>
    </w:p>
    <w:p w14:paraId="1ED63EF4" w14:textId="26D1BEEC" w:rsidR="00C93B01" w:rsidRPr="001902B7" w:rsidRDefault="00C93B01" w:rsidP="004906F5">
      <w:pPr>
        <w:pStyle w:val="ListParagraph"/>
        <w:numPr>
          <w:ilvl w:val="0"/>
          <w:numId w:val="2"/>
        </w:numPr>
        <w:rPr>
          <w:rFonts w:ascii="Open Sans" w:hAnsi="Open Sans"/>
          <w:sz w:val="24"/>
          <w:szCs w:val="24"/>
        </w:rPr>
      </w:pPr>
      <w:r w:rsidRPr="001902B7">
        <w:rPr>
          <w:rFonts w:ascii="Open Sans" w:hAnsi="Open Sans"/>
          <w:color w:val="000000"/>
          <w:sz w:val="24"/>
          <w:szCs w:val="24"/>
          <w:shd w:val="clear" w:color="auto" w:fill="FFFFFF"/>
        </w:rPr>
        <w:t>This dataset has around 4</w:t>
      </w:r>
      <w:r w:rsidR="004906F5" w:rsidRPr="001902B7">
        <w:rPr>
          <w:rFonts w:ascii="Open Sans" w:hAnsi="Open Sans"/>
          <w:color w:val="000000"/>
          <w:sz w:val="24"/>
          <w:szCs w:val="24"/>
          <w:shd w:val="clear" w:color="auto" w:fill="FFFFFF"/>
        </w:rPr>
        <w:t>8,895</w:t>
      </w:r>
      <w:r w:rsidRPr="001902B7">
        <w:rPr>
          <w:rFonts w:ascii="Open Sans" w:hAnsi="Open Sans"/>
          <w:color w:val="000000"/>
          <w:sz w:val="24"/>
          <w:szCs w:val="24"/>
          <w:shd w:val="clear" w:color="auto" w:fill="FFFFFF"/>
        </w:rPr>
        <w:t xml:space="preserve"> observations in it with 16 columns and it is a mix between categorical and numeric values.</w:t>
      </w:r>
    </w:p>
    <w:p w14:paraId="57963448" w14:textId="77777777" w:rsidR="003A1835" w:rsidRPr="001902B7" w:rsidRDefault="003A1835" w:rsidP="003A1835">
      <w:pPr>
        <w:rPr>
          <w:rFonts w:ascii="Open Sans" w:hAnsi="Open Sans"/>
          <w:sz w:val="24"/>
          <w:szCs w:val="24"/>
        </w:rPr>
      </w:pPr>
    </w:p>
    <w:p w14:paraId="41C27D2B" w14:textId="5118B995" w:rsidR="004906F5" w:rsidRPr="001902B7" w:rsidRDefault="004906F5" w:rsidP="004906F5">
      <w:pPr>
        <w:pStyle w:val="ListParagraph"/>
        <w:numPr>
          <w:ilvl w:val="0"/>
          <w:numId w:val="2"/>
        </w:numPr>
        <w:rPr>
          <w:rFonts w:ascii="Open Sans" w:hAnsi="Open Sans"/>
          <w:sz w:val="24"/>
          <w:szCs w:val="24"/>
        </w:rPr>
      </w:pPr>
      <w:r w:rsidRPr="001902B7">
        <w:rPr>
          <w:rFonts w:ascii="Open Sans" w:hAnsi="Open Sans"/>
          <w:color w:val="000000"/>
          <w:sz w:val="24"/>
          <w:szCs w:val="24"/>
          <w:shd w:val="clear" w:color="auto" w:fill="FFFFFF"/>
        </w:rPr>
        <w:t>These 16 columns provide a very rich amount of information for deep data exploration we can do on this dataset. We do already see some missing values, which will require cleaning and handling of NaN values. Later, we may need to continue with mapping certain values to ones and zeros for predictive analytics.</w:t>
      </w:r>
    </w:p>
    <w:p w14:paraId="2369387C" w14:textId="77777777" w:rsidR="004906F5" w:rsidRPr="001902B7" w:rsidRDefault="004906F5" w:rsidP="004906F5">
      <w:pPr>
        <w:pStyle w:val="ListParagraph"/>
        <w:rPr>
          <w:rFonts w:ascii="Open Sans" w:hAnsi="Open Sans"/>
          <w:sz w:val="24"/>
          <w:szCs w:val="24"/>
        </w:rPr>
      </w:pPr>
    </w:p>
    <w:p w14:paraId="389CECD2" w14:textId="77777777" w:rsidR="004906F5" w:rsidRPr="001902B7" w:rsidRDefault="004906F5" w:rsidP="004906F5">
      <w:pPr>
        <w:pStyle w:val="ListParagraph"/>
        <w:numPr>
          <w:ilvl w:val="0"/>
          <w:numId w:val="2"/>
        </w:numPr>
        <w:rPr>
          <w:rFonts w:ascii="Open Sans" w:hAnsi="Open Sans"/>
          <w:sz w:val="24"/>
          <w:szCs w:val="24"/>
        </w:rPr>
      </w:pPr>
      <w:r w:rsidRPr="001902B7">
        <w:rPr>
          <w:rFonts w:ascii="Open Sans" w:hAnsi="Open Sans"/>
          <w:color w:val="000000"/>
          <w:sz w:val="24"/>
          <w:szCs w:val="24"/>
          <w:shd w:val="clear" w:color="auto" w:fill="FFFFFF"/>
        </w:rPr>
        <w:t xml:space="preserve">In our case, missing data that is observed does not need too much special treatment. Looking into the nature of our dataset we can state further things: columns "name" and "host_name" are irrelevant and insignificant to our data analysis, columns "last_review" and "review_per_month" need very simple handling. </w:t>
      </w:r>
    </w:p>
    <w:p w14:paraId="77360B94" w14:textId="77777777" w:rsidR="004906F5" w:rsidRPr="001902B7" w:rsidRDefault="004906F5" w:rsidP="004906F5">
      <w:pPr>
        <w:pStyle w:val="ListParagraph"/>
        <w:rPr>
          <w:rFonts w:ascii="Open Sans" w:hAnsi="Open Sans"/>
          <w:color w:val="000000"/>
          <w:sz w:val="24"/>
          <w:szCs w:val="24"/>
          <w:shd w:val="clear" w:color="auto" w:fill="FFFFFF"/>
        </w:rPr>
      </w:pPr>
    </w:p>
    <w:p w14:paraId="37C76519" w14:textId="77777777" w:rsidR="004906F5" w:rsidRPr="001902B7" w:rsidRDefault="004906F5" w:rsidP="004906F5">
      <w:pPr>
        <w:pStyle w:val="ListParagraph"/>
        <w:numPr>
          <w:ilvl w:val="0"/>
          <w:numId w:val="2"/>
        </w:numPr>
        <w:rPr>
          <w:rFonts w:ascii="Open Sans" w:hAnsi="Open Sans"/>
          <w:sz w:val="24"/>
          <w:szCs w:val="24"/>
        </w:rPr>
      </w:pPr>
      <w:r w:rsidRPr="001902B7">
        <w:rPr>
          <w:rFonts w:ascii="Open Sans" w:hAnsi="Open Sans"/>
          <w:color w:val="000000"/>
          <w:sz w:val="24"/>
          <w:szCs w:val="24"/>
          <w:shd w:val="clear" w:color="auto" w:fill="FFFFFF"/>
        </w:rPr>
        <w:lastRenderedPageBreak/>
        <w:t xml:space="preserve">To elaborate, "last_review" is date; if there were no reviews for the listing - date simply will not exist. In our case, this column is irrelevant and insignificant therefore appending those values is not needed. </w:t>
      </w:r>
    </w:p>
    <w:p w14:paraId="777E3CF5" w14:textId="77777777" w:rsidR="004906F5" w:rsidRPr="001902B7" w:rsidRDefault="004906F5" w:rsidP="004906F5">
      <w:pPr>
        <w:pStyle w:val="ListParagraph"/>
        <w:rPr>
          <w:rFonts w:ascii="Open Sans" w:hAnsi="Open Sans"/>
          <w:color w:val="000000"/>
          <w:sz w:val="24"/>
          <w:szCs w:val="24"/>
          <w:shd w:val="clear" w:color="auto" w:fill="FFFFFF"/>
        </w:rPr>
      </w:pPr>
    </w:p>
    <w:p w14:paraId="3C946165" w14:textId="2780066D" w:rsidR="004906F5" w:rsidRPr="001902B7" w:rsidRDefault="004906F5" w:rsidP="004906F5">
      <w:pPr>
        <w:pStyle w:val="ListParagraph"/>
        <w:numPr>
          <w:ilvl w:val="0"/>
          <w:numId w:val="2"/>
        </w:numPr>
        <w:rPr>
          <w:rFonts w:ascii="Open Sans" w:hAnsi="Open Sans"/>
          <w:sz w:val="24"/>
          <w:szCs w:val="24"/>
        </w:rPr>
      </w:pPr>
      <w:r w:rsidRPr="001902B7">
        <w:rPr>
          <w:rFonts w:ascii="Open Sans" w:hAnsi="Open Sans"/>
          <w:color w:val="000000"/>
          <w:sz w:val="24"/>
          <w:szCs w:val="24"/>
          <w:shd w:val="clear" w:color="auto" w:fill="FFFFFF"/>
        </w:rPr>
        <w:t>For "review_per_month" column we can simply append it with 0.0 for missing values; we can see that in "number_of_review" that column will have a 0, therefore following this logic with 0 total reviews there will be 0.0 rate of reviews per month. Therefore, let's proceed with removing columns that are not important and handling of missing data.</w:t>
      </w:r>
    </w:p>
    <w:p w14:paraId="4751B526" w14:textId="77777777" w:rsidR="006B3D22" w:rsidRPr="001902B7" w:rsidRDefault="006B3D22" w:rsidP="006B3D22">
      <w:pPr>
        <w:pStyle w:val="ListParagraph"/>
        <w:rPr>
          <w:rFonts w:ascii="Open Sans" w:hAnsi="Open Sans"/>
          <w:sz w:val="24"/>
          <w:szCs w:val="24"/>
        </w:rPr>
      </w:pPr>
    </w:p>
    <w:p w14:paraId="75834096" w14:textId="7AA99809" w:rsidR="006B3D22" w:rsidRPr="001902B7" w:rsidRDefault="006B3D22" w:rsidP="004906F5">
      <w:pPr>
        <w:pStyle w:val="ListParagraph"/>
        <w:numPr>
          <w:ilvl w:val="0"/>
          <w:numId w:val="2"/>
        </w:numPr>
        <w:rPr>
          <w:rFonts w:ascii="Open Sans" w:hAnsi="Open Sans"/>
          <w:sz w:val="24"/>
          <w:szCs w:val="24"/>
        </w:rPr>
      </w:pPr>
      <w:r w:rsidRPr="001902B7">
        <w:rPr>
          <w:rFonts w:ascii="Open Sans" w:hAnsi="Open Sans"/>
          <w:color w:val="000000"/>
          <w:sz w:val="24"/>
          <w:szCs w:val="24"/>
          <w:shd w:val="clear" w:color="auto" w:fill="FFFFFF"/>
        </w:rPr>
        <w:t>Interesting, we can see that there is a good distribution between top 10 hosts with the most listings. First host has more than 300+ listings.</w:t>
      </w:r>
    </w:p>
    <w:tbl>
      <w:tblPr>
        <w:tblpPr w:leftFromText="180" w:rightFromText="180" w:bottomFromText="160" w:vertAnchor="text" w:horzAnchor="margin" w:tblpY="21"/>
        <w:tblW w:w="99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3" w:type="dxa"/>
        </w:tblCellMar>
        <w:tblLook w:val="04A0" w:firstRow="1" w:lastRow="0" w:firstColumn="1" w:lastColumn="0" w:noHBand="0" w:noVBand="1"/>
      </w:tblPr>
      <w:tblGrid>
        <w:gridCol w:w="3569"/>
        <w:gridCol w:w="6396"/>
      </w:tblGrid>
      <w:tr w:rsidR="00A70C61" w:rsidRPr="00D01391" w14:paraId="6D1F5CBC" w14:textId="77777777" w:rsidTr="00A70C61">
        <w:trPr>
          <w:trHeight w:val="362"/>
        </w:trPr>
        <w:tc>
          <w:tcPr>
            <w:tcW w:w="356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2983659" w14:textId="48683847" w:rsidR="00A70C61" w:rsidRPr="003A1835" w:rsidRDefault="00A70C61" w:rsidP="00A70C61">
            <w:pPr>
              <w:jc w:val="center"/>
              <w:rPr>
                <w:rFonts w:cstheme="minorHAnsi"/>
                <w:sz w:val="24"/>
                <w:szCs w:val="24"/>
              </w:rPr>
            </w:pPr>
            <w:r w:rsidRPr="003A1835">
              <w:rPr>
                <w:rFonts w:eastAsia="Times New Roman" w:cstheme="minorHAnsi"/>
                <w:b/>
                <w:bCs/>
                <w:color w:val="000000"/>
                <w:sz w:val="24"/>
                <w:szCs w:val="24"/>
              </w:rPr>
              <w:t>Features</w:t>
            </w:r>
          </w:p>
        </w:tc>
        <w:tc>
          <w:tcPr>
            <w:tcW w:w="639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469E268" w14:textId="77777777" w:rsidR="00A70C61" w:rsidRPr="003A1835" w:rsidRDefault="00A70C61" w:rsidP="00A70C61">
            <w:pPr>
              <w:jc w:val="center"/>
              <w:rPr>
                <w:rFonts w:cstheme="minorHAnsi"/>
                <w:sz w:val="24"/>
                <w:szCs w:val="24"/>
              </w:rPr>
            </w:pPr>
            <w:r w:rsidRPr="003A1835">
              <w:rPr>
                <w:rFonts w:eastAsia="Times New Roman" w:cstheme="minorHAnsi"/>
                <w:b/>
                <w:bCs/>
                <w:color w:val="000000"/>
                <w:sz w:val="24"/>
                <w:szCs w:val="24"/>
              </w:rPr>
              <w:t>Description</w:t>
            </w:r>
          </w:p>
        </w:tc>
      </w:tr>
      <w:tr w:rsidR="00A70C61" w:rsidRPr="00D01391" w14:paraId="3EC11E5E" w14:textId="77777777" w:rsidTr="00A70C61">
        <w:trPr>
          <w:trHeight w:val="334"/>
        </w:trPr>
        <w:tc>
          <w:tcPr>
            <w:tcW w:w="3569" w:type="dxa"/>
            <w:tcBorders>
              <w:top w:val="single" w:sz="4" w:space="0" w:color="000000"/>
              <w:left w:val="single" w:sz="4" w:space="0" w:color="000000"/>
              <w:bottom w:val="single" w:sz="4" w:space="0" w:color="000000"/>
              <w:right w:val="single" w:sz="4" w:space="0" w:color="000000"/>
            </w:tcBorders>
            <w:vAlign w:val="center"/>
          </w:tcPr>
          <w:p w14:paraId="673597E6" w14:textId="506EFAE4" w:rsidR="00A70C61" w:rsidRPr="00D01391" w:rsidRDefault="00A70C61" w:rsidP="00A70C61">
            <w:pPr>
              <w:shd w:val="clear" w:color="auto" w:fill="FFFFFF"/>
              <w:spacing w:after="0" w:line="240" w:lineRule="auto"/>
              <w:jc w:val="center"/>
              <w:textAlignment w:val="baseline"/>
              <w:rPr>
                <w:rFonts w:eastAsia="Times New Roman" w:cstheme="minorHAnsi"/>
                <w:color w:val="222222"/>
              </w:rPr>
            </w:pPr>
            <w:r w:rsidRPr="000749A0">
              <w:rPr>
                <w:rFonts w:ascii="inherit" w:eastAsia="Times New Roman" w:hAnsi="inherit" w:cs="Arial"/>
                <w:color w:val="47494D"/>
                <w:sz w:val="21"/>
                <w:szCs w:val="21"/>
                <w:bdr w:val="none" w:sz="0" w:space="0" w:color="auto" w:frame="1"/>
              </w:rPr>
              <w:t>id</w:t>
            </w:r>
          </w:p>
        </w:tc>
        <w:tc>
          <w:tcPr>
            <w:tcW w:w="6396" w:type="dxa"/>
            <w:tcBorders>
              <w:top w:val="single" w:sz="4" w:space="0" w:color="000000"/>
              <w:left w:val="single" w:sz="4" w:space="0" w:color="000000"/>
              <w:bottom w:val="single" w:sz="4" w:space="0" w:color="000000"/>
              <w:right w:val="single" w:sz="4" w:space="0" w:color="000000"/>
            </w:tcBorders>
            <w:vAlign w:val="center"/>
          </w:tcPr>
          <w:p w14:paraId="0E113949"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Arial" w:eastAsia="Times New Roman" w:hAnsi="Arial" w:cs="Arial"/>
                <w:color w:val="47494D"/>
                <w:sz w:val="21"/>
                <w:szCs w:val="21"/>
                <w:bdr w:val="none" w:sz="0" w:space="0" w:color="auto" w:frame="1"/>
              </w:rPr>
              <w:t>listing id</w:t>
            </w:r>
          </w:p>
          <w:p w14:paraId="45CF5A1F" w14:textId="77777777" w:rsidR="00A70C61" w:rsidRPr="00D01391" w:rsidRDefault="00A70C61" w:rsidP="00A70C61">
            <w:pPr>
              <w:spacing w:after="0" w:line="240" w:lineRule="auto"/>
              <w:jc w:val="center"/>
              <w:rPr>
                <w:rFonts w:eastAsia="Times New Roman" w:cstheme="minorHAnsi"/>
                <w:color w:val="222222"/>
              </w:rPr>
            </w:pPr>
          </w:p>
        </w:tc>
      </w:tr>
      <w:tr w:rsidR="00A70C61" w:rsidRPr="00D01391" w14:paraId="3DFC88AD"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11B6E474" w14:textId="77777777" w:rsidR="00A70C61" w:rsidRPr="00D01391" w:rsidRDefault="00A70C61" w:rsidP="00A70C61">
            <w:pPr>
              <w:shd w:val="clear" w:color="auto" w:fill="FFFFFF"/>
              <w:spacing w:after="0" w:line="240" w:lineRule="auto"/>
              <w:jc w:val="center"/>
              <w:textAlignment w:val="baseline"/>
              <w:rPr>
                <w:rFonts w:eastAsia="Times New Roman" w:cstheme="minorHAnsi"/>
                <w:color w:val="222222"/>
              </w:rPr>
            </w:pPr>
            <w:r w:rsidRPr="000749A0">
              <w:rPr>
                <w:rFonts w:ascii="inherit" w:eastAsia="Times New Roman" w:hAnsi="inherit" w:cs="Arial"/>
                <w:color w:val="47494D"/>
                <w:sz w:val="21"/>
                <w:szCs w:val="21"/>
                <w:bdr w:val="none" w:sz="0" w:space="0" w:color="auto" w:frame="1"/>
              </w:rPr>
              <w:t>host_id</w:t>
            </w:r>
          </w:p>
        </w:tc>
        <w:tc>
          <w:tcPr>
            <w:tcW w:w="6396" w:type="dxa"/>
            <w:tcBorders>
              <w:top w:val="single" w:sz="4" w:space="0" w:color="000000"/>
              <w:left w:val="single" w:sz="4" w:space="0" w:color="000000"/>
              <w:bottom w:val="single" w:sz="4" w:space="0" w:color="000000"/>
              <w:right w:val="single" w:sz="4" w:space="0" w:color="000000"/>
            </w:tcBorders>
            <w:vAlign w:val="center"/>
          </w:tcPr>
          <w:p w14:paraId="3066E3A0"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Arial" w:eastAsia="Times New Roman" w:hAnsi="Arial" w:cs="Arial"/>
                <w:color w:val="47494D"/>
                <w:sz w:val="21"/>
                <w:szCs w:val="21"/>
                <w:bdr w:val="none" w:sz="0" w:space="0" w:color="auto" w:frame="1"/>
              </w:rPr>
              <w:t>host id</w:t>
            </w:r>
          </w:p>
          <w:p w14:paraId="76372E6A" w14:textId="77777777" w:rsidR="00A70C61" w:rsidRPr="00D01391" w:rsidRDefault="00A70C61" w:rsidP="00A70C61">
            <w:pPr>
              <w:spacing w:after="0" w:line="240" w:lineRule="auto"/>
              <w:jc w:val="center"/>
              <w:rPr>
                <w:rFonts w:eastAsia="Times New Roman" w:cstheme="minorHAnsi"/>
                <w:color w:val="222222"/>
              </w:rPr>
            </w:pPr>
          </w:p>
        </w:tc>
      </w:tr>
      <w:tr w:rsidR="00A70C61" w:rsidRPr="00D01391" w14:paraId="75E7C5A7"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1C142B8B" w14:textId="77777777" w:rsidR="00A70C61" w:rsidRPr="00D01391" w:rsidRDefault="00A70C61" w:rsidP="00A70C61">
            <w:pPr>
              <w:shd w:val="clear" w:color="auto" w:fill="FFFFFF"/>
              <w:spacing w:after="0" w:line="240" w:lineRule="auto"/>
              <w:jc w:val="center"/>
              <w:textAlignment w:val="baseline"/>
              <w:rPr>
                <w:rFonts w:eastAsia="Times New Roman" w:cstheme="minorHAnsi"/>
                <w:color w:val="222222"/>
              </w:rPr>
            </w:pPr>
            <w:r w:rsidRPr="000749A0">
              <w:rPr>
                <w:rFonts w:ascii="inherit" w:eastAsia="Times New Roman" w:hAnsi="inherit" w:cs="Arial"/>
                <w:color w:val="47494D"/>
                <w:sz w:val="21"/>
                <w:szCs w:val="21"/>
                <w:bdr w:val="none" w:sz="0" w:space="0" w:color="auto" w:frame="1"/>
              </w:rPr>
              <w:t>neighbourhood_group</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4CD72D0A" w14:textId="77777777" w:rsidR="00A70C61" w:rsidRPr="00D01391" w:rsidRDefault="00A70C61" w:rsidP="00A70C61">
            <w:pPr>
              <w:spacing w:after="0" w:line="240" w:lineRule="auto"/>
              <w:jc w:val="center"/>
              <w:rPr>
                <w:rFonts w:eastAsia="Times New Roman" w:cstheme="minorHAnsi"/>
                <w:color w:val="222222"/>
              </w:rPr>
            </w:pPr>
            <w:r w:rsidRPr="000749A0">
              <w:rPr>
                <w:rFonts w:ascii="Arial" w:eastAsia="Times New Roman" w:hAnsi="Arial" w:cs="Arial"/>
                <w:color w:val="47494D"/>
                <w:sz w:val="21"/>
                <w:szCs w:val="21"/>
                <w:bdr w:val="none" w:sz="0" w:space="0" w:color="auto" w:frame="1"/>
              </w:rPr>
              <w:t>location</w:t>
            </w:r>
          </w:p>
        </w:tc>
      </w:tr>
      <w:tr w:rsidR="00A70C61" w:rsidRPr="00D01391" w14:paraId="3933339D"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57967C85" w14:textId="4C9BCD13"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name</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4333E70A" w14:textId="77777777" w:rsidR="00A70C61" w:rsidRPr="00D01391" w:rsidRDefault="00A70C61" w:rsidP="00A70C61">
            <w:pPr>
              <w:spacing w:after="0" w:line="240" w:lineRule="auto"/>
              <w:jc w:val="center"/>
              <w:rPr>
                <w:rFonts w:eastAsia="Times New Roman" w:cstheme="minorHAnsi"/>
                <w:color w:val="222222"/>
              </w:rPr>
            </w:pPr>
            <w:r w:rsidRPr="000749A0">
              <w:rPr>
                <w:rFonts w:ascii="Arial" w:eastAsia="Times New Roman" w:hAnsi="Arial" w:cs="Arial"/>
                <w:color w:val="47494D"/>
                <w:sz w:val="21"/>
                <w:szCs w:val="21"/>
                <w:bdr w:val="none" w:sz="0" w:space="0" w:color="auto" w:frame="1"/>
              </w:rPr>
              <w:t>name of the listing</w:t>
            </w:r>
          </w:p>
        </w:tc>
      </w:tr>
      <w:tr w:rsidR="00A70C61" w:rsidRPr="00D01391" w14:paraId="37549C58"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7C4FE4B9" w14:textId="1017405A"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host_name</w:t>
            </w:r>
            <w:r>
              <w:rPr>
                <w:rFonts w:ascii="inherit" w:eastAsia="Times New Roman" w:hAnsi="inherit" w:cs="Arial"/>
                <w:color w:val="47494D"/>
                <w:sz w:val="21"/>
                <w:szCs w:val="21"/>
                <w:bdr w:val="none" w:sz="0" w:space="0" w:color="auto" w:frame="1"/>
              </w:rPr>
              <w:t xml:space="preserve"> -</w:t>
            </w:r>
          </w:p>
        </w:tc>
        <w:tc>
          <w:tcPr>
            <w:tcW w:w="6396" w:type="dxa"/>
            <w:tcBorders>
              <w:top w:val="single" w:sz="4" w:space="0" w:color="000000"/>
              <w:left w:val="single" w:sz="4" w:space="0" w:color="000000"/>
              <w:bottom w:val="single" w:sz="4" w:space="0" w:color="000000"/>
              <w:right w:val="single" w:sz="4" w:space="0" w:color="000000"/>
            </w:tcBorders>
            <w:vAlign w:val="center"/>
          </w:tcPr>
          <w:p w14:paraId="2006937B" w14:textId="77777777" w:rsidR="00A70C61" w:rsidRPr="00D01391" w:rsidRDefault="00A70C61" w:rsidP="00A70C61">
            <w:pPr>
              <w:spacing w:after="0" w:line="240" w:lineRule="auto"/>
              <w:jc w:val="center"/>
              <w:rPr>
                <w:rFonts w:eastAsia="Times New Roman" w:cstheme="minorHAnsi"/>
                <w:color w:val="222222"/>
              </w:rPr>
            </w:pPr>
            <w:r w:rsidRPr="000749A0">
              <w:rPr>
                <w:rFonts w:ascii="Arial" w:eastAsia="Times New Roman" w:hAnsi="Arial" w:cs="Arial"/>
                <w:color w:val="47494D"/>
                <w:sz w:val="21"/>
                <w:szCs w:val="21"/>
                <w:bdr w:val="none" w:sz="0" w:space="0" w:color="auto" w:frame="1"/>
              </w:rPr>
              <w:t>name of the host</w:t>
            </w:r>
          </w:p>
        </w:tc>
      </w:tr>
      <w:tr w:rsidR="00A70C61" w:rsidRPr="00D01391" w14:paraId="01FF26A3"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43FE9A76" w14:textId="670C6621"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neighbourhood</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19786714"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Arial" w:eastAsia="Times New Roman" w:hAnsi="Arial" w:cs="Arial"/>
                <w:color w:val="47494D"/>
                <w:sz w:val="21"/>
                <w:szCs w:val="21"/>
                <w:bdr w:val="none" w:sz="0" w:space="0" w:color="auto" w:frame="1"/>
              </w:rPr>
              <w:t>area</w:t>
            </w:r>
          </w:p>
          <w:p w14:paraId="3B17254F" w14:textId="77777777" w:rsidR="00A70C61" w:rsidRPr="00D01391" w:rsidRDefault="00A70C61" w:rsidP="00A70C61">
            <w:pPr>
              <w:spacing w:after="0" w:line="240" w:lineRule="auto"/>
              <w:jc w:val="center"/>
              <w:rPr>
                <w:rFonts w:eastAsia="Times New Roman" w:cstheme="minorHAnsi"/>
                <w:color w:val="222222"/>
              </w:rPr>
            </w:pPr>
          </w:p>
        </w:tc>
      </w:tr>
      <w:tr w:rsidR="00A70C61" w:rsidRPr="00D01391" w14:paraId="1488E3C1"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3479F403" w14:textId="61B6EAFC"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latitude</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4592E4CB"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Arial" w:eastAsia="Times New Roman" w:hAnsi="Arial" w:cs="Arial"/>
                <w:color w:val="47494D"/>
                <w:sz w:val="21"/>
                <w:szCs w:val="21"/>
                <w:bdr w:val="none" w:sz="0" w:space="0" w:color="auto" w:frame="1"/>
              </w:rPr>
              <w:t>latitude coordinates</w:t>
            </w:r>
          </w:p>
          <w:p w14:paraId="2F601816" w14:textId="77777777" w:rsidR="00A70C61" w:rsidRPr="00D01391" w:rsidRDefault="00A70C61" w:rsidP="00A70C61">
            <w:pPr>
              <w:spacing w:after="0" w:line="240" w:lineRule="auto"/>
              <w:jc w:val="center"/>
              <w:rPr>
                <w:rFonts w:eastAsia="Times New Roman" w:cstheme="minorHAnsi"/>
                <w:color w:val="222222"/>
              </w:rPr>
            </w:pPr>
          </w:p>
        </w:tc>
      </w:tr>
      <w:tr w:rsidR="00A70C61" w:rsidRPr="00D01391" w14:paraId="587E19C0" w14:textId="77777777" w:rsidTr="002F278B">
        <w:trPr>
          <w:trHeight w:val="713"/>
        </w:trPr>
        <w:tc>
          <w:tcPr>
            <w:tcW w:w="3569" w:type="dxa"/>
            <w:tcBorders>
              <w:top w:val="single" w:sz="4" w:space="0" w:color="000000"/>
              <w:left w:val="single" w:sz="4" w:space="0" w:color="000000"/>
              <w:bottom w:val="single" w:sz="4" w:space="0" w:color="000000"/>
              <w:right w:val="single" w:sz="4" w:space="0" w:color="000000"/>
            </w:tcBorders>
            <w:vAlign w:val="center"/>
          </w:tcPr>
          <w:p w14:paraId="62961BD5" w14:textId="77777777"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longitude</w:t>
            </w:r>
          </w:p>
        </w:tc>
        <w:tc>
          <w:tcPr>
            <w:tcW w:w="6396" w:type="dxa"/>
            <w:tcBorders>
              <w:top w:val="single" w:sz="4" w:space="0" w:color="000000"/>
              <w:left w:val="single" w:sz="4" w:space="0" w:color="000000"/>
              <w:bottom w:val="single" w:sz="4" w:space="0" w:color="000000"/>
              <w:right w:val="single" w:sz="4" w:space="0" w:color="000000"/>
            </w:tcBorders>
            <w:vAlign w:val="center"/>
          </w:tcPr>
          <w:p w14:paraId="164E64CF" w14:textId="6D8AA5FA" w:rsidR="00A70C61" w:rsidRPr="00D01391" w:rsidRDefault="00A70C61" w:rsidP="00F904BC">
            <w:pPr>
              <w:shd w:val="clear" w:color="auto" w:fill="FFFFFF"/>
              <w:spacing w:after="0" w:line="240" w:lineRule="auto"/>
              <w:jc w:val="center"/>
              <w:textAlignment w:val="baseline"/>
              <w:rPr>
                <w:rFonts w:eastAsia="Times New Roman" w:cstheme="minorHAnsi"/>
                <w:color w:val="222222"/>
              </w:rPr>
            </w:pPr>
            <w:r>
              <w:rPr>
                <w:rFonts w:ascii="inherit" w:eastAsia="Times New Roman" w:hAnsi="inherit" w:cs="Arial"/>
                <w:color w:val="47494D"/>
                <w:sz w:val="21"/>
                <w:szCs w:val="21"/>
                <w:bdr w:val="none" w:sz="0" w:space="0" w:color="auto" w:frame="1"/>
              </w:rPr>
              <w:t>-</w:t>
            </w:r>
            <w:r w:rsidRPr="000749A0">
              <w:rPr>
                <w:rFonts w:ascii="Arial" w:eastAsia="Times New Roman" w:hAnsi="Arial" w:cs="Arial"/>
                <w:color w:val="47494D"/>
                <w:sz w:val="21"/>
                <w:szCs w:val="21"/>
                <w:bdr w:val="none" w:sz="0" w:space="0" w:color="auto" w:frame="1"/>
              </w:rPr>
              <w:t>longitude coordinates</w:t>
            </w:r>
            <w:bookmarkStart w:id="0" w:name="_GoBack"/>
            <w:bookmarkEnd w:id="0"/>
          </w:p>
        </w:tc>
      </w:tr>
      <w:tr w:rsidR="00A70C61" w:rsidRPr="00D01391" w14:paraId="763C45C5"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78AEB3F3" w14:textId="4161AE12"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room_type</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613A67AA"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Arial" w:eastAsia="Times New Roman" w:hAnsi="Arial" w:cs="Arial"/>
                <w:color w:val="47494D"/>
                <w:sz w:val="21"/>
                <w:szCs w:val="21"/>
                <w:bdr w:val="none" w:sz="0" w:space="0" w:color="auto" w:frame="1"/>
              </w:rPr>
              <w:t>listing space type</w:t>
            </w:r>
          </w:p>
          <w:p w14:paraId="18A7BE4D" w14:textId="77777777" w:rsidR="00A70C61" w:rsidRPr="00D01391" w:rsidRDefault="00A70C61" w:rsidP="00A70C61">
            <w:pPr>
              <w:spacing w:after="0" w:line="240" w:lineRule="auto"/>
              <w:jc w:val="center"/>
              <w:rPr>
                <w:rFonts w:eastAsia="Times New Roman" w:cstheme="minorHAnsi"/>
                <w:color w:val="222222"/>
              </w:rPr>
            </w:pPr>
          </w:p>
        </w:tc>
      </w:tr>
      <w:tr w:rsidR="00AF4EC5" w:rsidRPr="00D01391" w14:paraId="040D1C43"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27B3C70E" w14:textId="2477812D" w:rsidR="00AF4EC5" w:rsidRPr="000749A0" w:rsidRDefault="00AF4EC5"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Price</w:t>
            </w:r>
          </w:p>
        </w:tc>
        <w:tc>
          <w:tcPr>
            <w:tcW w:w="6396" w:type="dxa"/>
            <w:tcBorders>
              <w:top w:val="single" w:sz="4" w:space="0" w:color="000000"/>
              <w:left w:val="single" w:sz="4" w:space="0" w:color="000000"/>
              <w:bottom w:val="single" w:sz="4" w:space="0" w:color="000000"/>
              <w:right w:val="single" w:sz="4" w:space="0" w:color="000000"/>
            </w:tcBorders>
            <w:vAlign w:val="center"/>
          </w:tcPr>
          <w:p w14:paraId="36E82CD8" w14:textId="71187B8E" w:rsidR="00AF4EC5" w:rsidRPr="000749A0" w:rsidRDefault="00AF4EC5" w:rsidP="00A70C61">
            <w:pPr>
              <w:shd w:val="clear" w:color="auto" w:fill="FFFFFF"/>
              <w:spacing w:after="0" w:line="240" w:lineRule="auto"/>
              <w:jc w:val="center"/>
              <w:textAlignment w:val="baseline"/>
              <w:rPr>
                <w:rFonts w:ascii="Arial" w:eastAsia="Times New Roman" w:hAnsi="Arial" w:cs="Arial"/>
                <w:color w:val="47494D"/>
                <w:sz w:val="21"/>
                <w:szCs w:val="21"/>
                <w:bdr w:val="none" w:sz="0" w:space="0" w:color="auto" w:frame="1"/>
              </w:rPr>
            </w:pPr>
            <w:r>
              <w:rPr>
                <w:rFonts w:ascii="Arial" w:hAnsi="Arial" w:cs="Arial"/>
                <w:sz w:val="18"/>
                <w:szCs w:val="18"/>
                <w:shd w:val="clear" w:color="auto" w:fill="FFFFFF"/>
              </w:rPr>
              <w:t>price in dollars</w:t>
            </w:r>
          </w:p>
        </w:tc>
      </w:tr>
      <w:tr w:rsidR="00AF4EC5" w:rsidRPr="00D01391" w14:paraId="6F3FE102"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52762D01" w14:textId="5C5D2EFB" w:rsidR="00AF4EC5" w:rsidRDefault="00AF4EC5"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Pr>
                <w:rFonts w:ascii="inherit" w:eastAsia="Times New Roman" w:hAnsi="inherit" w:cs="Arial"/>
                <w:color w:val="47494D"/>
                <w:sz w:val="21"/>
                <w:szCs w:val="21"/>
                <w:bdr w:val="none" w:sz="0" w:space="0" w:color="auto" w:frame="1"/>
              </w:rPr>
              <w:t>Minimum_nights</w:t>
            </w:r>
          </w:p>
        </w:tc>
        <w:tc>
          <w:tcPr>
            <w:tcW w:w="6396" w:type="dxa"/>
            <w:tcBorders>
              <w:top w:val="single" w:sz="4" w:space="0" w:color="000000"/>
              <w:left w:val="single" w:sz="4" w:space="0" w:color="000000"/>
              <w:bottom w:val="single" w:sz="4" w:space="0" w:color="000000"/>
              <w:right w:val="single" w:sz="4" w:space="0" w:color="000000"/>
            </w:tcBorders>
            <w:vAlign w:val="center"/>
          </w:tcPr>
          <w:p w14:paraId="1AA962CC" w14:textId="377EB545" w:rsidR="00AF4EC5" w:rsidRPr="000749A0" w:rsidRDefault="00AF4EC5" w:rsidP="00A70C61">
            <w:pPr>
              <w:shd w:val="clear" w:color="auto" w:fill="FFFFFF"/>
              <w:spacing w:after="0" w:line="240" w:lineRule="auto"/>
              <w:jc w:val="center"/>
              <w:textAlignment w:val="baseline"/>
              <w:rPr>
                <w:rFonts w:ascii="Arial" w:eastAsia="Times New Roman" w:hAnsi="Arial" w:cs="Arial"/>
                <w:color w:val="47494D"/>
                <w:sz w:val="21"/>
                <w:szCs w:val="21"/>
                <w:bdr w:val="none" w:sz="0" w:space="0" w:color="auto" w:frame="1"/>
              </w:rPr>
            </w:pPr>
            <w:r>
              <w:rPr>
                <w:rFonts w:ascii="Arial" w:hAnsi="Arial" w:cs="Arial"/>
                <w:sz w:val="18"/>
                <w:szCs w:val="18"/>
                <w:shd w:val="clear" w:color="auto" w:fill="FFFFFF"/>
              </w:rPr>
              <w:t>amount of nights minimum</w:t>
            </w:r>
          </w:p>
        </w:tc>
      </w:tr>
      <w:tr w:rsidR="00A70C61" w:rsidRPr="00D01391" w14:paraId="124B2E6B"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014D8072" w14:textId="5B5FD14A"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number_of_reviews</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15453BDB"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Arial" w:eastAsia="Times New Roman" w:hAnsi="Arial" w:cs="Arial"/>
                <w:color w:val="47494D"/>
                <w:sz w:val="21"/>
                <w:szCs w:val="21"/>
                <w:bdr w:val="none" w:sz="0" w:space="0" w:color="auto" w:frame="1"/>
              </w:rPr>
              <w:t>number of reviews</w:t>
            </w:r>
          </w:p>
          <w:p w14:paraId="1C15FB02" w14:textId="77777777" w:rsidR="00A70C61" w:rsidRPr="00D01391" w:rsidRDefault="00A70C61" w:rsidP="00A70C61">
            <w:pPr>
              <w:spacing w:after="0" w:line="240" w:lineRule="auto"/>
              <w:jc w:val="center"/>
              <w:rPr>
                <w:rFonts w:eastAsia="Times New Roman" w:cstheme="minorHAnsi"/>
                <w:color w:val="222222"/>
              </w:rPr>
            </w:pPr>
          </w:p>
        </w:tc>
      </w:tr>
      <w:tr w:rsidR="00A70C61" w:rsidRPr="00D01391" w14:paraId="6A9C5EB6"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694080EB"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inherit" w:eastAsia="Times New Roman" w:hAnsi="inherit" w:cs="Arial"/>
                <w:color w:val="47494D"/>
                <w:sz w:val="21"/>
                <w:szCs w:val="21"/>
                <w:bdr w:val="none" w:sz="0" w:space="0" w:color="auto" w:frame="1"/>
              </w:rPr>
              <w:t>last_review</w:t>
            </w:r>
          </w:p>
          <w:p w14:paraId="6A9EA8D9" w14:textId="77777777"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p>
        </w:tc>
        <w:tc>
          <w:tcPr>
            <w:tcW w:w="6396" w:type="dxa"/>
            <w:tcBorders>
              <w:top w:val="single" w:sz="4" w:space="0" w:color="000000"/>
              <w:left w:val="single" w:sz="4" w:space="0" w:color="000000"/>
              <w:bottom w:val="single" w:sz="4" w:space="0" w:color="000000"/>
              <w:right w:val="single" w:sz="4" w:space="0" w:color="000000"/>
            </w:tcBorders>
            <w:vAlign w:val="center"/>
          </w:tcPr>
          <w:p w14:paraId="63C07D86" w14:textId="77777777" w:rsidR="00A70C61" w:rsidRPr="00D01391" w:rsidRDefault="00A70C61" w:rsidP="00A70C61">
            <w:pPr>
              <w:spacing w:after="0" w:line="240" w:lineRule="auto"/>
              <w:jc w:val="center"/>
              <w:rPr>
                <w:rFonts w:eastAsia="Times New Roman" w:cstheme="minorHAnsi"/>
                <w:color w:val="222222"/>
              </w:rPr>
            </w:pPr>
            <w:r>
              <w:rPr>
                <w:rFonts w:ascii="inherit" w:eastAsia="Times New Roman" w:hAnsi="inherit" w:cs="Arial"/>
                <w:color w:val="47494D"/>
                <w:sz w:val="21"/>
                <w:szCs w:val="21"/>
                <w:bdr w:val="none" w:sz="0" w:space="0" w:color="auto" w:frame="1"/>
              </w:rPr>
              <w:t>-</w:t>
            </w:r>
            <w:r w:rsidRPr="000749A0">
              <w:rPr>
                <w:rFonts w:ascii="Arial" w:eastAsia="Times New Roman" w:hAnsi="Arial" w:cs="Arial"/>
                <w:color w:val="47494D"/>
                <w:sz w:val="21"/>
                <w:szCs w:val="21"/>
                <w:bdr w:val="none" w:sz="0" w:space="0" w:color="auto" w:frame="1"/>
              </w:rPr>
              <w:t>latest review</w:t>
            </w:r>
          </w:p>
        </w:tc>
      </w:tr>
      <w:tr w:rsidR="00A70C61" w:rsidRPr="00D01391" w14:paraId="389F08B4"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0BEA4E94" w14:textId="05ECDB2E"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reviews_per_month</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36D52ACE" w14:textId="77777777" w:rsidR="00A70C61" w:rsidRPr="000749A0" w:rsidRDefault="00A70C61" w:rsidP="00A70C61">
            <w:pPr>
              <w:shd w:val="clear" w:color="auto" w:fill="FFFFFF"/>
              <w:spacing w:after="0" w:line="240" w:lineRule="auto"/>
              <w:jc w:val="center"/>
              <w:textAlignment w:val="baseline"/>
              <w:rPr>
                <w:rFonts w:ascii="Arial" w:eastAsia="Times New Roman" w:hAnsi="Arial" w:cs="Times New Roman"/>
                <w:sz w:val="24"/>
                <w:szCs w:val="24"/>
              </w:rPr>
            </w:pPr>
            <w:r w:rsidRPr="000749A0">
              <w:rPr>
                <w:rFonts w:ascii="Arial" w:eastAsia="Times New Roman" w:hAnsi="Arial" w:cs="Arial"/>
                <w:color w:val="47494D"/>
                <w:sz w:val="21"/>
                <w:szCs w:val="21"/>
                <w:bdr w:val="none" w:sz="0" w:space="0" w:color="auto" w:frame="1"/>
              </w:rPr>
              <w:t>number of reviews per month</w:t>
            </w:r>
          </w:p>
          <w:p w14:paraId="2AD7ECAA" w14:textId="77777777" w:rsidR="00A70C61" w:rsidRPr="00D01391" w:rsidRDefault="00A70C61" w:rsidP="00A70C61">
            <w:pPr>
              <w:spacing w:after="0" w:line="240" w:lineRule="auto"/>
              <w:jc w:val="center"/>
              <w:rPr>
                <w:rFonts w:eastAsia="Times New Roman" w:cstheme="minorHAnsi"/>
                <w:color w:val="222222"/>
              </w:rPr>
            </w:pPr>
          </w:p>
        </w:tc>
      </w:tr>
      <w:tr w:rsidR="00A70C61" w:rsidRPr="00D01391" w14:paraId="0F4933AA"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481DBE27" w14:textId="6AA11846"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calculated_host_listings_count</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0D263EF0" w14:textId="1707CB0F" w:rsidR="00A70C61" w:rsidRPr="00D01391" w:rsidRDefault="00A70C61" w:rsidP="001902B7">
            <w:pPr>
              <w:shd w:val="clear" w:color="auto" w:fill="FFFFFF"/>
              <w:spacing w:after="0" w:line="240" w:lineRule="auto"/>
              <w:jc w:val="center"/>
              <w:textAlignment w:val="baseline"/>
              <w:rPr>
                <w:rFonts w:eastAsia="Times New Roman" w:cstheme="minorHAnsi"/>
                <w:color w:val="222222"/>
              </w:rPr>
            </w:pPr>
            <w:r w:rsidRPr="000749A0">
              <w:rPr>
                <w:rFonts w:ascii="Arial" w:eastAsia="Times New Roman" w:hAnsi="Arial" w:cs="Arial"/>
                <w:color w:val="47494D"/>
                <w:sz w:val="21"/>
                <w:szCs w:val="21"/>
                <w:bdr w:val="none" w:sz="0" w:space="0" w:color="auto" w:frame="1"/>
              </w:rPr>
              <w:t>amount of listing per host</w:t>
            </w:r>
          </w:p>
        </w:tc>
      </w:tr>
      <w:tr w:rsidR="00A70C61" w:rsidRPr="00D01391" w14:paraId="710B163E" w14:textId="77777777" w:rsidTr="00A70C61">
        <w:trPr>
          <w:trHeight w:val="20"/>
        </w:trPr>
        <w:tc>
          <w:tcPr>
            <w:tcW w:w="3569" w:type="dxa"/>
            <w:tcBorders>
              <w:top w:val="single" w:sz="4" w:space="0" w:color="000000"/>
              <w:left w:val="single" w:sz="4" w:space="0" w:color="000000"/>
              <w:bottom w:val="single" w:sz="4" w:space="0" w:color="000000"/>
              <w:right w:val="single" w:sz="4" w:space="0" w:color="000000"/>
            </w:tcBorders>
            <w:vAlign w:val="center"/>
          </w:tcPr>
          <w:p w14:paraId="064FB643" w14:textId="77777777" w:rsidR="00A70C61" w:rsidRPr="000749A0" w:rsidRDefault="00A70C61" w:rsidP="00A70C61">
            <w:pPr>
              <w:shd w:val="clear" w:color="auto" w:fill="FFFFFF"/>
              <w:spacing w:after="0" w:line="240" w:lineRule="auto"/>
              <w:jc w:val="center"/>
              <w:textAlignment w:val="baseline"/>
              <w:rPr>
                <w:rFonts w:ascii="inherit" w:eastAsia="Times New Roman" w:hAnsi="inherit" w:cs="Arial"/>
                <w:color w:val="47494D"/>
                <w:sz w:val="21"/>
                <w:szCs w:val="21"/>
                <w:bdr w:val="none" w:sz="0" w:space="0" w:color="auto" w:frame="1"/>
              </w:rPr>
            </w:pPr>
            <w:r w:rsidRPr="000749A0">
              <w:rPr>
                <w:rFonts w:ascii="inherit" w:eastAsia="Times New Roman" w:hAnsi="inherit" w:cs="Arial"/>
                <w:color w:val="47494D"/>
                <w:sz w:val="21"/>
                <w:szCs w:val="21"/>
                <w:bdr w:val="none" w:sz="0" w:space="0" w:color="auto" w:frame="1"/>
              </w:rPr>
              <w:t>availability_365</w:t>
            </w:r>
            <w:r>
              <w:rPr>
                <w:rFonts w:ascii="inherit" w:eastAsia="Times New Roman" w:hAnsi="inherit" w:cs="Arial"/>
                <w:color w:val="47494D"/>
                <w:sz w:val="21"/>
                <w:szCs w:val="21"/>
                <w:bdr w:val="none" w:sz="0" w:space="0" w:color="auto" w:frame="1"/>
              </w:rPr>
              <w:t>-</w:t>
            </w:r>
          </w:p>
        </w:tc>
        <w:tc>
          <w:tcPr>
            <w:tcW w:w="6396" w:type="dxa"/>
            <w:tcBorders>
              <w:top w:val="single" w:sz="4" w:space="0" w:color="000000"/>
              <w:left w:val="single" w:sz="4" w:space="0" w:color="000000"/>
              <w:bottom w:val="single" w:sz="4" w:space="0" w:color="000000"/>
              <w:right w:val="single" w:sz="4" w:space="0" w:color="000000"/>
            </w:tcBorders>
            <w:vAlign w:val="center"/>
          </w:tcPr>
          <w:p w14:paraId="68AA8707" w14:textId="034206B4" w:rsidR="00A70C61" w:rsidRPr="00D01391" w:rsidRDefault="00A70C61" w:rsidP="001902B7">
            <w:pPr>
              <w:shd w:val="clear" w:color="auto" w:fill="FFFFFF"/>
              <w:spacing w:after="0" w:line="240" w:lineRule="auto"/>
              <w:jc w:val="center"/>
              <w:textAlignment w:val="baseline"/>
              <w:rPr>
                <w:rFonts w:eastAsia="Times New Roman" w:cstheme="minorHAnsi"/>
                <w:color w:val="222222"/>
              </w:rPr>
            </w:pPr>
            <w:r w:rsidRPr="000749A0">
              <w:rPr>
                <w:rFonts w:ascii="Arial" w:eastAsia="Times New Roman" w:hAnsi="Arial" w:cs="Arial"/>
                <w:color w:val="47494D"/>
                <w:sz w:val="21"/>
                <w:szCs w:val="21"/>
                <w:bdr w:val="none" w:sz="0" w:space="0" w:color="auto" w:frame="1"/>
              </w:rPr>
              <w:t>number of days when listing is available for booking</w:t>
            </w:r>
          </w:p>
        </w:tc>
      </w:tr>
    </w:tbl>
    <w:p w14:paraId="42A88E9F" w14:textId="77777777" w:rsidR="000749A0" w:rsidRDefault="000749A0" w:rsidP="001902B7">
      <w:pPr>
        <w:shd w:val="clear" w:color="auto" w:fill="FFFFFF"/>
        <w:spacing w:after="0" w:line="240" w:lineRule="auto"/>
        <w:textAlignment w:val="baseline"/>
      </w:pPr>
    </w:p>
    <w:sectPr w:rsidR="000749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4145E" w14:textId="77777777" w:rsidR="009746BC" w:rsidRDefault="009746BC" w:rsidP="00A6060B">
      <w:pPr>
        <w:spacing w:after="0" w:line="240" w:lineRule="auto"/>
      </w:pPr>
      <w:r>
        <w:separator/>
      </w:r>
    </w:p>
  </w:endnote>
  <w:endnote w:type="continuationSeparator" w:id="0">
    <w:p w14:paraId="1CA8D29F" w14:textId="77777777" w:rsidR="009746BC" w:rsidRDefault="009746BC" w:rsidP="00A6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FD5E7" w14:textId="77777777" w:rsidR="009746BC" w:rsidRDefault="009746BC" w:rsidP="00A6060B">
      <w:pPr>
        <w:spacing w:after="0" w:line="240" w:lineRule="auto"/>
      </w:pPr>
      <w:r>
        <w:separator/>
      </w:r>
    </w:p>
  </w:footnote>
  <w:footnote w:type="continuationSeparator" w:id="0">
    <w:p w14:paraId="60D953DF" w14:textId="77777777" w:rsidR="009746BC" w:rsidRDefault="009746BC" w:rsidP="00A60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5B61A" w14:textId="77777777" w:rsidR="002265C7" w:rsidRDefault="002265C7" w:rsidP="00A6060B">
    <w:pPr>
      <w:pStyle w:val="Header"/>
    </w:pPr>
  </w:p>
  <w:p w14:paraId="533639BF" w14:textId="77777777" w:rsidR="002265C7" w:rsidRDefault="002265C7" w:rsidP="00A6060B">
    <w:pPr>
      <w:pStyle w:val="Header"/>
    </w:pPr>
  </w:p>
  <w:p w14:paraId="22755745" w14:textId="3FA5EF04" w:rsidR="002265C7" w:rsidRDefault="002265C7" w:rsidP="00A6060B">
    <w:pPr>
      <w:pStyle w:val="Header"/>
      <w:jc w:val="center"/>
    </w:pPr>
    <w:r w:rsidRPr="00C24A69">
      <w:rPr>
        <w:b/>
        <w:sz w:val="28"/>
      </w:rPr>
      <w:t>Synopsis – Capstone Project</w:t>
    </w:r>
    <w:r>
      <w:rPr>
        <w:b/>
        <w:sz w:val="28"/>
      </w:rPr>
      <w:t xml:space="preserve">: </w:t>
    </w:r>
    <w:r w:rsidR="002F278B">
      <w:rPr>
        <w:b/>
        <w:sz w:val="28"/>
      </w:rPr>
      <w:t>Airbnb (Hospitality)</w:t>
    </w:r>
  </w:p>
  <w:p w14:paraId="5E10526B" w14:textId="6CB97974" w:rsidR="002265C7" w:rsidRDefault="002265C7" w:rsidP="00A6060B">
    <w:pPr>
      <w:pStyle w:val="Header"/>
    </w:pPr>
    <w:r w:rsidRPr="00A6060B">
      <w:rPr>
        <w:noProof/>
      </w:rPr>
      <w:drawing>
        <wp:anchor distT="0" distB="0" distL="114300" distR="114300" simplePos="0" relativeHeight="251659264" behindDoc="0" locked="0" layoutInCell="1" allowOverlap="1" wp14:anchorId="3C7F2D13" wp14:editId="14323139">
          <wp:simplePos x="0" y="0"/>
          <wp:positionH relativeFrom="margin">
            <wp:posOffset>-790575</wp:posOffset>
          </wp:positionH>
          <wp:positionV relativeFrom="page">
            <wp:posOffset>118110</wp:posOffset>
          </wp:positionV>
          <wp:extent cx="1628775" cy="576580"/>
          <wp:effectExtent l="0" t="0" r="9525" b="0"/>
          <wp:wrapThrough wrapText="bothSides">
            <wp:wrapPolygon edited="0">
              <wp:start x="758" y="0"/>
              <wp:lineTo x="0" y="10705"/>
              <wp:lineTo x="0" y="15700"/>
              <wp:lineTo x="758" y="20696"/>
              <wp:lineTo x="21474" y="20696"/>
              <wp:lineTo x="21474" y="0"/>
              <wp:lineTo x="758"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76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167BFD" wp14:editId="7C914EFF">
          <wp:simplePos x="0" y="0"/>
          <wp:positionH relativeFrom="column">
            <wp:posOffset>4848225</wp:posOffset>
          </wp:positionH>
          <wp:positionV relativeFrom="page">
            <wp:posOffset>161925</wp:posOffset>
          </wp:positionV>
          <wp:extent cx="1757045" cy="243840"/>
          <wp:effectExtent l="0" t="0" r="0" b="3810"/>
          <wp:wrapThrough wrapText="bothSides">
            <wp:wrapPolygon edited="0">
              <wp:start x="7026" y="0"/>
              <wp:lineTo x="0" y="1688"/>
              <wp:lineTo x="0" y="20250"/>
              <wp:lineTo x="21311" y="20250"/>
              <wp:lineTo x="21311" y="1688"/>
              <wp:lineTo x="17798" y="0"/>
              <wp:lineTo x="7026" y="0"/>
            </wp:wrapPolygon>
          </wp:wrapThrough>
          <wp:docPr id="1" name="Picture 1" descr="Image result for great lear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at learning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7045" cy="2438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168DF"/>
    <w:multiLevelType w:val="multilevel"/>
    <w:tmpl w:val="F27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5C364E"/>
    <w:multiLevelType w:val="hybridMultilevel"/>
    <w:tmpl w:val="F3CE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0B"/>
    <w:rsid w:val="00003163"/>
    <w:rsid w:val="0001237D"/>
    <w:rsid w:val="00033A75"/>
    <w:rsid w:val="00035543"/>
    <w:rsid w:val="00042621"/>
    <w:rsid w:val="00056754"/>
    <w:rsid w:val="00065219"/>
    <w:rsid w:val="00066250"/>
    <w:rsid w:val="00067903"/>
    <w:rsid w:val="0007043F"/>
    <w:rsid w:val="000749A0"/>
    <w:rsid w:val="000802EE"/>
    <w:rsid w:val="0008705A"/>
    <w:rsid w:val="000921B8"/>
    <w:rsid w:val="00094482"/>
    <w:rsid w:val="000A1314"/>
    <w:rsid w:val="000B5292"/>
    <w:rsid w:val="000B78DD"/>
    <w:rsid w:val="000C591B"/>
    <w:rsid w:val="000D150D"/>
    <w:rsid w:val="000D18E9"/>
    <w:rsid w:val="000E3B9D"/>
    <w:rsid w:val="000E53F8"/>
    <w:rsid w:val="0010038D"/>
    <w:rsid w:val="00104625"/>
    <w:rsid w:val="00122030"/>
    <w:rsid w:val="00126137"/>
    <w:rsid w:val="00127D71"/>
    <w:rsid w:val="00131A4E"/>
    <w:rsid w:val="00141577"/>
    <w:rsid w:val="00152128"/>
    <w:rsid w:val="00155C33"/>
    <w:rsid w:val="001624FC"/>
    <w:rsid w:val="00180F88"/>
    <w:rsid w:val="001902B7"/>
    <w:rsid w:val="001A0342"/>
    <w:rsid w:val="001A45FD"/>
    <w:rsid w:val="001A4D97"/>
    <w:rsid w:val="001B1719"/>
    <w:rsid w:val="001B47C5"/>
    <w:rsid w:val="001C2A98"/>
    <w:rsid w:val="001C627F"/>
    <w:rsid w:val="001D29ED"/>
    <w:rsid w:val="001E78EA"/>
    <w:rsid w:val="001F1F67"/>
    <w:rsid w:val="0020513E"/>
    <w:rsid w:val="00210397"/>
    <w:rsid w:val="00213474"/>
    <w:rsid w:val="00215FB3"/>
    <w:rsid w:val="002265C7"/>
    <w:rsid w:val="00251447"/>
    <w:rsid w:val="002525B6"/>
    <w:rsid w:val="0026163C"/>
    <w:rsid w:val="002B2571"/>
    <w:rsid w:val="002C2D25"/>
    <w:rsid w:val="002C795F"/>
    <w:rsid w:val="002D438E"/>
    <w:rsid w:val="002E0C74"/>
    <w:rsid w:val="002E7A27"/>
    <w:rsid w:val="002F03B8"/>
    <w:rsid w:val="002F278B"/>
    <w:rsid w:val="002F549E"/>
    <w:rsid w:val="002F57CA"/>
    <w:rsid w:val="00301CF0"/>
    <w:rsid w:val="00306557"/>
    <w:rsid w:val="00310BBD"/>
    <w:rsid w:val="00316A53"/>
    <w:rsid w:val="00337ECC"/>
    <w:rsid w:val="00343C11"/>
    <w:rsid w:val="00343CC6"/>
    <w:rsid w:val="00353B20"/>
    <w:rsid w:val="00357E3B"/>
    <w:rsid w:val="00365761"/>
    <w:rsid w:val="00377364"/>
    <w:rsid w:val="003979C4"/>
    <w:rsid w:val="003A1835"/>
    <w:rsid w:val="003A1B3E"/>
    <w:rsid w:val="003A6C9B"/>
    <w:rsid w:val="003B613D"/>
    <w:rsid w:val="003C758C"/>
    <w:rsid w:val="003D4C03"/>
    <w:rsid w:val="003D4D1F"/>
    <w:rsid w:val="003D5905"/>
    <w:rsid w:val="003E6C5F"/>
    <w:rsid w:val="003F3800"/>
    <w:rsid w:val="00424091"/>
    <w:rsid w:val="00433DBE"/>
    <w:rsid w:val="00443B14"/>
    <w:rsid w:val="00446C5B"/>
    <w:rsid w:val="00447F2F"/>
    <w:rsid w:val="0045352E"/>
    <w:rsid w:val="004858DA"/>
    <w:rsid w:val="0049049E"/>
    <w:rsid w:val="004906F5"/>
    <w:rsid w:val="00497599"/>
    <w:rsid w:val="004B7538"/>
    <w:rsid w:val="004C0693"/>
    <w:rsid w:val="004C4F6B"/>
    <w:rsid w:val="004D0A5F"/>
    <w:rsid w:val="004D3812"/>
    <w:rsid w:val="004E0A87"/>
    <w:rsid w:val="00506B21"/>
    <w:rsid w:val="0050799C"/>
    <w:rsid w:val="00515EB7"/>
    <w:rsid w:val="0053461F"/>
    <w:rsid w:val="00536648"/>
    <w:rsid w:val="0053744C"/>
    <w:rsid w:val="005414BA"/>
    <w:rsid w:val="00542A7B"/>
    <w:rsid w:val="005500C5"/>
    <w:rsid w:val="00552520"/>
    <w:rsid w:val="00582B20"/>
    <w:rsid w:val="005901AB"/>
    <w:rsid w:val="00594934"/>
    <w:rsid w:val="00597D41"/>
    <w:rsid w:val="005C0832"/>
    <w:rsid w:val="005C1209"/>
    <w:rsid w:val="005D73B4"/>
    <w:rsid w:val="005E6B28"/>
    <w:rsid w:val="005E701D"/>
    <w:rsid w:val="005E7B25"/>
    <w:rsid w:val="005F6C53"/>
    <w:rsid w:val="00601DE6"/>
    <w:rsid w:val="00610AE1"/>
    <w:rsid w:val="00612D04"/>
    <w:rsid w:val="006130FB"/>
    <w:rsid w:val="00613752"/>
    <w:rsid w:val="006144FD"/>
    <w:rsid w:val="0062091C"/>
    <w:rsid w:val="0063072D"/>
    <w:rsid w:val="0063140B"/>
    <w:rsid w:val="006330A0"/>
    <w:rsid w:val="00644811"/>
    <w:rsid w:val="006521B4"/>
    <w:rsid w:val="00655A83"/>
    <w:rsid w:val="00660A60"/>
    <w:rsid w:val="00663B46"/>
    <w:rsid w:val="00680E41"/>
    <w:rsid w:val="0068616E"/>
    <w:rsid w:val="00695CA4"/>
    <w:rsid w:val="006965C2"/>
    <w:rsid w:val="006A0A1C"/>
    <w:rsid w:val="006A37EC"/>
    <w:rsid w:val="006A7E5D"/>
    <w:rsid w:val="006B053C"/>
    <w:rsid w:val="006B3D22"/>
    <w:rsid w:val="006B50D2"/>
    <w:rsid w:val="006C7F48"/>
    <w:rsid w:val="006D6711"/>
    <w:rsid w:val="006E75A3"/>
    <w:rsid w:val="006F4A64"/>
    <w:rsid w:val="0072080E"/>
    <w:rsid w:val="0072237C"/>
    <w:rsid w:val="0072309F"/>
    <w:rsid w:val="00723C1E"/>
    <w:rsid w:val="0073107E"/>
    <w:rsid w:val="007340B5"/>
    <w:rsid w:val="00740C30"/>
    <w:rsid w:val="00744385"/>
    <w:rsid w:val="007458EC"/>
    <w:rsid w:val="0074667D"/>
    <w:rsid w:val="0075625F"/>
    <w:rsid w:val="00757340"/>
    <w:rsid w:val="0076170E"/>
    <w:rsid w:val="0076542F"/>
    <w:rsid w:val="00771F39"/>
    <w:rsid w:val="00791A28"/>
    <w:rsid w:val="007968F5"/>
    <w:rsid w:val="00797B1B"/>
    <w:rsid w:val="007A0516"/>
    <w:rsid w:val="007A1161"/>
    <w:rsid w:val="007A21D5"/>
    <w:rsid w:val="007A4AA4"/>
    <w:rsid w:val="007A726A"/>
    <w:rsid w:val="007B6815"/>
    <w:rsid w:val="007C0CF2"/>
    <w:rsid w:val="007C1D36"/>
    <w:rsid w:val="007D1A3B"/>
    <w:rsid w:val="007D3AFF"/>
    <w:rsid w:val="007D74BC"/>
    <w:rsid w:val="007E560D"/>
    <w:rsid w:val="007F1A0F"/>
    <w:rsid w:val="007F2359"/>
    <w:rsid w:val="00804115"/>
    <w:rsid w:val="00810537"/>
    <w:rsid w:val="0081250E"/>
    <w:rsid w:val="00813CB3"/>
    <w:rsid w:val="00813DD5"/>
    <w:rsid w:val="008154CF"/>
    <w:rsid w:val="00816EBB"/>
    <w:rsid w:val="0082069D"/>
    <w:rsid w:val="00820B09"/>
    <w:rsid w:val="0082588C"/>
    <w:rsid w:val="008327A6"/>
    <w:rsid w:val="008344F9"/>
    <w:rsid w:val="0086585E"/>
    <w:rsid w:val="0087510A"/>
    <w:rsid w:val="00881CB7"/>
    <w:rsid w:val="0089214B"/>
    <w:rsid w:val="008B6E5E"/>
    <w:rsid w:val="008B6ED6"/>
    <w:rsid w:val="008C176D"/>
    <w:rsid w:val="008C1C9A"/>
    <w:rsid w:val="008C7C86"/>
    <w:rsid w:val="008D75F1"/>
    <w:rsid w:val="008E5E48"/>
    <w:rsid w:val="008E655F"/>
    <w:rsid w:val="008F2452"/>
    <w:rsid w:val="00900FD2"/>
    <w:rsid w:val="009047EE"/>
    <w:rsid w:val="00907BDD"/>
    <w:rsid w:val="009274ED"/>
    <w:rsid w:val="00927975"/>
    <w:rsid w:val="00951CD6"/>
    <w:rsid w:val="00952EE1"/>
    <w:rsid w:val="00956218"/>
    <w:rsid w:val="00956543"/>
    <w:rsid w:val="009610F7"/>
    <w:rsid w:val="00961AFE"/>
    <w:rsid w:val="00964685"/>
    <w:rsid w:val="00970E09"/>
    <w:rsid w:val="009746BC"/>
    <w:rsid w:val="00984E75"/>
    <w:rsid w:val="009A4B84"/>
    <w:rsid w:val="009C54D4"/>
    <w:rsid w:val="009F56CD"/>
    <w:rsid w:val="00A026FC"/>
    <w:rsid w:val="00A0360C"/>
    <w:rsid w:val="00A058E2"/>
    <w:rsid w:val="00A07D6E"/>
    <w:rsid w:val="00A14B3F"/>
    <w:rsid w:val="00A16720"/>
    <w:rsid w:val="00A22FC4"/>
    <w:rsid w:val="00A354BE"/>
    <w:rsid w:val="00A47CD4"/>
    <w:rsid w:val="00A501C7"/>
    <w:rsid w:val="00A55430"/>
    <w:rsid w:val="00A57EDF"/>
    <w:rsid w:val="00A6060B"/>
    <w:rsid w:val="00A70C61"/>
    <w:rsid w:val="00A822E2"/>
    <w:rsid w:val="00A92C82"/>
    <w:rsid w:val="00A96606"/>
    <w:rsid w:val="00AA1F69"/>
    <w:rsid w:val="00AC0F82"/>
    <w:rsid w:val="00AC7FD9"/>
    <w:rsid w:val="00AD236F"/>
    <w:rsid w:val="00AD3BE0"/>
    <w:rsid w:val="00AE27D5"/>
    <w:rsid w:val="00AF4EC5"/>
    <w:rsid w:val="00AF7BDE"/>
    <w:rsid w:val="00B00069"/>
    <w:rsid w:val="00B0670B"/>
    <w:rsid w:val="00B071CA"/>
    <w:rsid w:val="00B1335F"/>
    <w:rsid w:val="00B16CE0"/>
    <w:rsid w:val="00B32008"/>
    <w:rsid w:val="00B3432B"/>
    <w:rsid w:val="00B574DF"/>
    <w:rsid w:val="00B61BA4"/>
    <w:rsid w:val="00B73640"/>
    <w:rsid w:val="00B8055C"/>
    <w:rsid w:val="00B83B6B"/>
    <w:rsid w:val="00B92328"/>
    <w:rsid w:val="00B94BD9"/>
    <w:rsid w:val="00BA3F70"/>
    <w:rsid w:val="00BC0C80"/>
    <w:rsid w:val="00BC2D87"/>
    <w:rsid w:val="00BE23CC"/>
    <w:rsid w:val="00BF522B"/>
    <w:rsid w:val="00BF632A"/>
    <w:rsid w:val="00BF7E7D"/>
    <w:rsid w:val="00C10DFB"/>
    <w:rsid w:val="00C11410"/>
    <w:rsid w:val="00C12593"/>
    <w:rsid w:val="00C14E23"/>
    <w:rsid w:val="00C20E88"/>
    <w:rsid w:val="00C2351D"/>
    <w:rsid w:val="00C336F2"/>
    <w:rsid w:val="00C340FA"/>
    <w:rsid w:val="00C37EC1"/>
    <w:rsid w:val="00C400AA"/>
    <w:rsid w:val="00C41FA7"/>
    <w:rsid w:val="00C55FD6"/>
    <w:rsid w:val="00C56714"/>
    <w:rsid w:val="00C573B4"/>
    <w:rsid w:val="00C6280A"/>
    <w:rsid w:val="00C62B6E"/>
    <w:rsid w:val="00C664C9"/>
    <w:rsid w:val="00C70BE5"/>
    <w:rsid w:val="00C77431"/>
    <w:rsid w:val="00C77A6B"/>
    <w:rsid w:val="00C80776"/>
    <w:rsid w:val="00C92A79"/>
    <w:rsid w:val="00C93A2A"/>
    <w:rsid w:val="00C93B01"/>
    <w:rsid w:val="00CA3F62"/>
    <w:rsid w:val="00CB00CE"/>
    <w:rsid w:val="00CB246A"/>
    <w:rsid w:val="00CB2AAA"/>
    <w:rsid w:val="00CB5AFD"/>
    <w:rsid w:val="00CC0346"/>
    <w:rsid w:val="00CC4E9A"/>
    <w:rsid w:val="00CF02C4"/>
    <w:rsid w:val="00CF053B"/>
    <w:rsid w:val="00CF424E"/>
    <w:rsid w:val="00CF766F"/>
    <w:rsid w:val="00D2779F"/>
    <w:rsid w:val="00D36734"/>
    <w:rsid w:val="00D4153F"/>
    <w:rsid w:val="00D449DE"/>
    <w:rsid w:val="00D62C8B"/>
    <w:rsid w:val="00D64E6A"/>
    <w:rsid w:val="00D77C28"/>
    <w:rsid w:val="00D86B34"/>
    <w:rsid w:val="00D87299"/>
    <w:rsid w:val="00D935AA"/>
    <w:rsid w:val="00D95716"/>
    <w:rsid w:val="00D95721"/>
    <w:rsid w:val="00D971EC"/>
    <w:rsid w:val="00DA5E41"/>
    <w:rsid w:val="00DB13FD"/>
    <w:rsid w:val="00DB51AC"/>
    <w:rsid w:val="00DD0812"/>
    <w:rsid w:val="00DD31C7"/>
    <w:rsid w:val="00DD3405"/>
    <w:rsid w:val="00DE198A"/>
    <w:rsid w:val="00DE2B55"/>
    <w:rsid w:val="00DE4E12"/>
    <w:rsid w:val="00E0517C"/>
    <w:rsid w:val="00E05339"/>
    <w:rsid w:val="00E10446"/>
    <w:rsid w:val="00E56411"/>
    <w:rsid w:val="00E647E6"/>
    <w:rsid w:val="00E76273"/>
    <w:rsid w:val="00E8145C"/>
    <w:rsid w:val="00E831D4"/>
    <w:rsid w:val="00E85DD6"/>
    <w:rsid w:val="00E877AE"/>
    <w:rsid w:val="00EA7C13"/>
    <w:rsid w:val="00EB162B"/>
    <w:rsid w:val="00EB22EB"/>
    <w:rsid w:val="00EC1789"/>
    <w:rsid w:val="00EC3E5F"/>
    <w:rsid w:val="00EC4004"/>
    <w:rsid w:val="00EC6FA0"/>
    <w:rsid w:val="00ED6993"/>
    <w:rsid w:val="00EF0DA8"/>
    <w:rsid w:val="00F05E22"/>
    <w:rsid w:val="00F114C7"/>
    <w:rsid w:val="00F164D1"/>
    <w:rsid w:val="00F173D5"/>
    <w:rsid w:val="00F32A8B"/>
    <w:rsid w:val="00F422C3"/>
    <w:rsid w:val="00F446C2"/>
    <w:rsid w:val="00F544CF"/>
    <w:rsid w:val="00F57279"/>
    <w:rsid w:val="00F72196"/>
    <w:rsid w:val="00F82B22"/>
    <w:rsid w:val="00F904BC"/>
    <w:rsid w:val="00F93C96"/>
    <w:rsid w:val="00F94250"/>
    <w:rsid w:val="00F9523B"/>
    <w:rsid w:val="00FA37C2"/>
    <w:rsid w:val="00FB07C2"/>
    <w:rsid w:val="00FC6CF2"/>
    <w:rsid w:val="00FD0550"/>
    <w:rsid w:val="00FF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E23A"/>
  <w15:chartTrackingRefBased/>
  <w15:docId w15:val="{AA2C1704-8330-4515-BD12-19351983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0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60B"/>
  </w:style>
  <w:style w:type="paragraph" w:styleId="Footer">
    <w:name w:val="footer"/>
    <w:basedOn w:val="Normal"/>
    <w:link w:val="FooterChar"/>
    <w:uiPriority w:val="99"/>
    <w:unhideWhenUsed/>
    <w:rsid w:val="00A60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60B"/>
  </w:style>
  <w:style w:type="character" w:customStyle="1" w:styleId="Heading3Char">
    <w:name w:val="Heading 3 Char"/>
    <w:basedOn w:val="DefaultParagraphFont"/>
    <w:link w:val="Heading3"/>
    <w:uiPriority w:val="9"/>
    <w:rsid w:val="00A606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06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6F5"/>
    <w:pPr>
      <w:ind w:left="720"/>
      <w:contextualSpacing/>
    </w:pPr>
  </w:style>
  <w:style w:type="character" w:customStyle="1" w:styleId="dataexplorercolumnscolumnname-sc-1tzfrn7">
    <w:name w:val="dataexplorercolumns_columnname-sc-1tzfrn7"/>
    <w:basedOn w:val="DefaultParagraphFont"/>
    <w:rsid w:val="006B3D22"/>
  </w:style>
  <w:style w:type="character" w:customStyle="1" w:styleId="dataexplorercolumnscolumndescription-sc-16n86hz">
    <w:name w:val="dataexplorercolumns_columndescription-sc-16n86hz"/>
    <w:basedOn w:val="DefaultParagraphFont"/>
    <w:rsid w:val="006B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0073">
      <w:bodyDiv w:val="1"/>
      <w:marLeft w:val="0"/>
      <w:marRight w:val="0"/>
      <w:marTop w:val="0"/>
      <w:marBottom w:val="0"/>
      <w:divBdr>
        <w:top w:val="none" w:sz="0" w:space="0" w:color="auto"/>
        <w:left w:val="none" w:sz="0" w:space="0" w:color="auto"/>
        <w:bottom w:val="none" w:sz="0" w:space="0" w:color="auto"/>
        <w:right w:val="none" w:sz="0" w:space="0" w:color="auto"/>
      </w:divBdr>
      <w:divsChild>
        <w:div w:id="542907212">
          <w:marLeft w:val="0"/>
          <w:marRight w:val="0"/>
          <w:marTop w:val="0"/>
          <w:marBottom w:val="0"/>
          <w:divBdr>
            <w:top w:val="none" w:sz="0" w:space="0" w:color="auto"/>
            <w:left w:val="none" w:sz="0" w:space="0" w:color="auto"/>
            <w:bottom w:val="none" w:sz="0" w:space="0" w:color="auto"/>
            <w:right w:val="none" w:sz="0" w:space="0" w:color="auto"/>
          </w:divBdr>
        </w:div>
        <w:div w:id="1418866072">
          <w:marLeft w:val="0"/>
          <w:marRight w:val="0"/>
          <w:marTop w:val="0"/>
          <w:marBottom w:val="0"/>
          <w:divBdr>
            <w:top w:val="none" w:sz="0" w:space="0" w:color="auto"/>
            <w:left w:val="none" w:sz="0" w:space="0" w:color="auto"/>
            <w:bottom w:val="none" w:sz="0" w:space="0" w:color="auto"/>
            <w:right w:val="none" w:sz="0" w:space="0" w:color="auto"/>
          </w:divBdr>
        </w:div>
        <w:div w:id="1174489034">
          <w:marLeft w:val="0"/>
          <w:marRight w:val="0"/>
          <w:marTop w:val="0"/>
          <w:marBottom w:val="0"/>
          <w:divBdr>
            <w:top w:val="none" w:sz="0" w:space="0" w:color="auto"/>
            <w:left w:val="none" w:sz="0" w:space="0" w:color="auto"/>
            <w:bottom w:val="none" w:sz="0" w:space="0" w:color="auto"/>
            <w:right w:val="none" w:sz="0" w:space="0" w:color="auto"/>
          </w:divBdr>
        </w:div>
        <w:div w:id="877359404">
          <w:marLeft w:val="0"/>
          <w:marRight w:val="0"/>
          <w:marTop w:val="0"/>
          <w:marBottom w:val="0"/>
          <w:divBdr>
            <w:top w:val="none" w:sz="0" w:space="0" w:color="auto"/>
            <w:left w:val="none" w:sz="0" w:space="0" w:color="auto"/>
            <w:bottom w:val="none" w:sz="0" w:space="0" w:color="auto"/>
            <w:right w:val="none" w:sz="0" w:space="0" w:color="auto"/>
          </w:divBdr>
        </w:div>
        <w:div w:id="1187912725">
          <w:marLeft w:val="0"/>
          <w:marRight w:val="0"/>
          <w:marTop w:val="0"/>
          <w:marBottom w:val="0"/>
          <w:divBdr>
            <w:top w:val="none" w:sz="0" w:space="0" w:color="auto"/>
            <w:left w:val="none" w:sz="0" w:space="0" w:color="auto"/>
            <w:bottom w:val="none" w:sz="0" w:space="0" w:color="auto"/>
            <w:right w:val="none" w:sz="0" w:space="0" w:color="auto"/>
          </w:divBdr>
        </w:div>
        <w:div w:id="587815955">
          <w:marLeft w:val="0"/>
          <w:marRight w:val="0"/>
          <w:marTop w:val="0"/>
          <w:marBottom w:val="0"/>
          <w:divBdr>
            <w:top w:val="none" w:sz="0" w:space="0" w:color="auto"/>
            <w:left w:val="none" w:sz="0" w:space="0" w:color="auto"/>
            <w:bottom w:val="none" w:sz="0" w:space="0" w:color="auto"/>
            <w:right w:val="none" w:sz="0" w:space="0" w:color="auto"/>
          </w:divBdr>
        </w:div>
        <w:div w:id="1549032455">
          <w:marLeft w:val="0"/>
          <w:marRight w:val="0"/>
          <w:marTop w:val="0"/>
          <w:marBottom w:val="0"/>
          <w:divBdr>
            <w:top w:val="none" w:sz="0" w:space="0" w:color="auto"/>
            <w:left w:val="none" w:sz="0" w:space="0" w:color="auto"/>
            <w:bottom w:val="none" w:sz="0" w:space="0" w:color="auto"/>
            <w:right w:val="none" w:sz="0" w:space="0" w:color="auto"/>
          </w:divBdr>
        </w:div>
        <w:div w:id="426117595">
          <w:marLeft w:val="0"/>
          <w:marRight w:val="0"/>
          <w:marTop w:val="0"/>
          <w:marBottom w:val="0"/>
          <w:divBdr>
            <w:top w:val="none" w:sz="0" w:space="0" w:color="auto"/>
            <w:left w:val="none" w:sz="0" w:space="0" w:color="auto"/>
            <w:bottom w:val="none" w:sz="0" w:space="0" w:color="auto"/>
            <w:right w:val="none" w:sz="0" w:space="0" w:color="auto"/>
          </w:divBdr>
        </w:div>
        <w:div w:id="449520102">
          <w:marLeft w:val="0"/>
          <w:marRight w:val="0"/>
          <w:marTop w:val="0"/>
          <w:marBottom w:val="0"/>
          <w:divBdr>
            <w:top w:val="none" w:sz="0" w:space="0" w:color="auto"/>
            <w:left w:val="none" w:sz="0" w:space="0" w:color="auto"/>
            <w:bottom w:val="none" w:sz="0" w:space="0" w:color="auto"/>
            <w:right w:val="none" w:sz="0" w:space="0" w:color="auto"/>
          </w:divBdr>
        </w:div>
      </w:divsChild>
    </w:div>
    <w:div w:id="520584822">
      <w:bodyDiv w:val="1"/>
      <w:marLeft w:val="0"/>
      <w:marRight w:val="0"/>
      <w:marTop w:val="0"/>
      <w:marBottom w:val="0"/>
      <w:divBdr>
        <w:top w:val="none" w:sz="0" w:space="0" w:color="auto"/>
        <w:left w:val="none" w:sz="0" w:space="0" w:color="auto"/>
        <w:bottom w:val="none" w:sz="0" w:space="0" w:color="auto"/>
        <w:right w:val="none" w:sz="0" w:space="0" w:color="auto"/>
      </w:divBdr>
      <w:divsChild>
        <w:div w:id="89398812">
          <w:marLeft w:val="0"/>
          <w:marRight w:val="0"/>
          <w:marTop w:val="0"/>
          <w:marBottom w:val="0"/>
          <w:divBdr>
            <w:top w:val="none" w:sz="0" w:space="0" w:color="auto"/>
            <w:left w:val="none" w:sz="0" w:space="0" w:color="auto"/>
            <w:bottom w:val="none" w:sz="0" w:space="0" w:color="auto"/>
            <w:right w:val="none" w:sz="0" w:space="0" w:color="auto"/>
          </w:divBdr>
          <w:divsChild>
            <w:div w:id="513693922">
              <w:marLeft w:val="0"/>
              <w:marRight w:val="0"/>
              <w:marTop w:val="0"/>
              <w:marBottom w:val="0"/>
              <w:divBdr>
                <w:top w:val="none" w:sz="0" w:space="0" w:color="auto"/>
                <w:left w:val="none" w:sz="0" w:space="0" w:color="auto"/>
                <w:bottom w:val="none" w:sz="0" w:space="0" w:color="auto"/>
                <w:right w:val="none" w:sz="0" w:space="0" w:color="auto"/>
              </w:divBdr>
              <w:divsChild>
                <w:div w:id="962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2512">
          <w:marLeft w:val="120"/>
          <w:marRight w:val="120"/>
          <w:marTop w:val="60"/>
          <w:marBottom w:val="120"/>
          <w:divBdr>
            <w:top w:val="none" w:sz="0" w:space="0" w:color="auto"/>
            <w:left w:val="none" w:sz="0" w:space="0" w:color="auto"/>
            <w:bottom w:val="none" w:sz="0" w:space="0" w:color="auto"/>
            <w:right w:val="none" w:sz="0" w:space="0" w:color="auto"/>
          </w:divBdr>
        </w:div>
        <w:div w:id="1503206963">
          <w:marLeft w:val="0"/>
          <w:marRight w:val="0"/>
          <w:marTop w:val="0"/>
          <w:marBottom w:val="0"/>
          <w:divBdr>
            <w:top w:val="none" w:sz="0" w:space="0" w:color="auto"/>
            <w:left w:val="none" w:sz="0" w:space="0" w:color="auto"/>
            <w:bottom w:val="none" w:sz="0" w:space="0" w:color="auto"/>
            <w:right w:val="none" w:sz="0" w:space="0" w:color="auto"/>
          </w:divBdr>
          <w:divsChild>
            <w:div w:id="1880163224">
              <w:marLeft w:val="0"/>
              <w:marRight w:val="0"/>
              <w:marTop w:val="0"/>
              <w:marBottom w:val="0"/>
              <w:divBdr>
                <w:top w:val="none" w:sz="0" w:space="0" w:color="auto"/>
                <w:left w:val="none" w:sz="0" w:space="0" w:color="auto"/>
                <w:bottom w:val="none" w:sz="0" w:space="0" w:color="auto"/>
                <w:right w:val="none" w:sz="0" w:space="0" w:color="auto"/>
              </w:divBdr>
              <w:divsChild>
                <w:div w:id="861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651">
          <w:marLeft w:val="120"/>
          <w:marRight w:val="120"/>
          <w:marTop w:val="60"/>
          <w:marBottom w:val="120"/>
          <w:divBdr>
            <w:top w:val="none" w:sz="0" w:space="0" w:color="auto"/>
            <w:left w:val="none" w:sz="0" w:space="0" w:color="auto"/>
            <w:bottom w:val="none" w:sz="0" w:space="0" w:color="auto"/>
            <w:right w:val="none" w:sz="0" w:space="0" w:color="auto"/>
          </w:divBdr>
        </w:div>
        <w:div w:id="1468814393">
          <w:marLeft w:val="0"/>
          <w:marRight w:val="0"/>
          <w:marTop w:val="0"/>
          <w:marBottom w:val="0"/>
          <w:divBdr>
            <w:top w:val="none" w:sz="0" w:space="0" w:color="auto"/>
            <w:left w:val="none" w:sz="0" w:space="0" w:color="auto"/>
            <w:bottom w:val="none" w:sz="0" w:space="0" w:color="auto"/>
            <w:right w:val="none" w:sz="0" w:space="0" w:color="auto"/>
          </w:divBdr>
          <w:divsChild>
            <w:div w:id="787701672">
              <w:marLeft w:val="0"/>
              <w:marRight w:val="0"/>
              <w:marTop w:val="0"/>
              <w:marBottom w:val="0"/>
              <w:divBdr>
                <w:top w:val="none" w:sz="0" w:space="0" w:color="auto"/>
                <w:left w:val="none" w:sz="0" w:space="0" w:color="auto"/>
                <w:bottom w:val="none" w:sz="0" w:space="0" w:color="auto"/>
                <w:right w:val="none" w:sz="0" w:space="0" w:color="auto"/>
              </w:divBdr>
              <w:divsChild>
                <w:div w:id="18546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462">
          <w:marLeft w:val="120"/>
          <w:marRight w:val="120"/>
          <w:marTop w:val="60"/>
          <w:marBottom w:val="120"/>
          <w:divBdr>
            <w:top w:val="none" w:sz="0" w:space="0" w:color="auto"/>
            <w:left w:val="none" w:sz="0" w:space="0" w:color="auto"/>
            <w:bottom w:val="none" w:sz="0" w:space="0" w:color="auto"/>
            <w:right w:val="none" w:sz="0" w:space="0" w:color="auto"/>
          </w:divBdr>
        </w:div>
        <w:div w:id="1293247200">
          <w:marLeft w:val="0"/>
          <w:marRight w:val="0"/>
          <w:marTop w:val="0"/>
          <w:marBottom w:val="0"/>
          <w:divBdr>
            <w:top w:val="none" w:sz="0" w:space="0" w:color="auto"/>
            <w:left w:val="none" w:sz="0" w:space="0" w:color="auto"/>
            <w:bottom w:val="none" w:sz="0" w:space="0" w:color="auto"/>
            <w:right w:val="none" w:sz="0" w:space="0" w:color="auto"/>
          </w:divBdr>
          <w:divsChild>
            <w:div w:id="1254700017">
              <w:marLeft w:val="0"/>
              <w:marRight w:val="0"/>
              <w:marTop w:val="0"/>
              <w:marBottom w:val="0"/>
              <w:divBdr>
                <w:top w:val="none" w:sz="0" w:space="0" w:color="auto"/>
                <w:left w:val="none" w:sz="0" w:space="0" w:color="auto"/>
                <w:bottom w:val="none" w:sz="0" w:space="0" w:color="auto"/>
                <w:right w:val="none" w:sz="0" w:space="0" w:color="auto"/>
              </w:divBdr>
              <w:divsChild>
                <w:div w:id="6168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969">
          <w:marLeft w:val="120"/>
          <w:marRight w:val="120"/>
          <w:marTop w:val="60"/>
          <w:marBottom w:val="120"/>
          <w:divBdr>
            <w:top w:val="none" w:sz="0" w:space="0" w:color="auto"/>
            <w:left w:val="none" w:sz="0" w:space="0" w:color="auto"/>
            <w:bottom w:val="none" w:sz="0" w:space="0" w:color="auto"/>
            <w:right w:val="none" w:sz="0" w:space="0" w:color="auto"/>
          </w:divBdr>
        </w:div>
        <w:div w:id="2140105347">
          <w:marLeft w:val="0"/>
          <w:marRight w:val="0"/>
          <w:marTop w:val="0"/>
          <w:marBottom w:val="0"/>
          <w:divBdr>
            <w:top w:val="none" w:sz="0" w:space="0" w:color="auto"/>
            <w:left w:val="none" w:sz="0" w:space="0" w:color="auto"/>
            <w:bottom w:val="none" w:sz="0" w:space="0" w:color="auto"/>
            <w:right w:val="none" w:sz="0" w:space="0" w:color="auto"/>
          </w:divBdr>
          <w:divsChild>
            <w:div w:id="42413539">
              <w:marLeft w:val="0"/>
              <w:marRight w:val="0"/>
              <w:marTop w:val="0"/>
              <w:marBottom w:val="0"/>
              <w:divBdr>
                <w:top w:val="none" w:sz="0" w:space="0" w:color="auto"/>
                <w:left w:val="none" w:sz="0" w:space="0" w:color="auto"/>
                <w:bottom w:val="none" w:sz="0" w:space="0" w:color="auto"/>
                <w:right w:val="none" w:sz="0" w:space="0" w:color="auto"/>
              </w:divBdr>
              <w:divsChild>
                <w:div w:id="17166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7851">
          <w:marLeft w:val="120"/>
          <w:marRight w:val="120"/>
          <w:marTop w:val="60"/>
          <w:marBottom w:val="120"/>
          <w:divBdr>
            <w:top w:val="none" w:sz="0" w:space="0" w:color="auto"/>
            <w:left w:val="none" w:sz="0" w:space="0" w:color="auto"/>
            <w:bottom w:val="none" w:sz="0" w:space="0" w:color="auto"/>
            <w:right w:val="none" w:sz="0" w:space="0" w:color="auto"/>
          </w:divBdr>
        </w:div>
        <w:div w:id="1264344316">
          <w:marLeft w:val="0"/>
          <w:marRight w:val="0"/>
          <w:marTop w:val="0"/>
          <w:marBottom w:val="0"/>
          <w:divBdr>
            <w:top w:val="none" w:sz="0" w:space="0" w:color="auto"/>
            <w:left w:val="none" w:sz="0" w:space="0" w:color="auto"/>
            <w:bottom w:val="none" w:sz="0" w:space="0" w:color="auto"/>
            <w:right w:val="none" w:sz="0" w:space="0" w:color="auto"/>
          </w:divBdr>
          <w:divsChild>
            <w:div w:id="277494193">
              <w:marLeft w:val="0"/>
              <w:marRight w:val="0"/>
              <w:marTop w:val="0"/>
              <w:marBottom w:val="0"/>
              <w:divBdr>
                <w:top w:val="none" w:sz="0" w:space="0" w:color="auto"/>
                <w:left w:val="none" w:sz="0" w:space="0" w:color="auto"/>
                <w:bottom w:val="none" w:sz="0" w:space="0" w:color="auto"/>
                <w:right w:val="none" w:sz="0" w:space="0" w:color="auto"/>
              </w:divBdr>
              <w:divsChild>
                <w:div w:id="7500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9800">
          <w:marLeft w:val="120"/>
          <w:marRight w:val="120"/>
          <w:marTop w:val="60"/>
          <w:marBottom w:val="120"/>
          <w:divBdr>
            <w:top w:val="none" w:sz="0" w:space="0" w:color="auto"/>
            <w:left w:val="none" w:sz="0" w:space="0" w:color="auto"/>
            <w:bottom w:val="none" w:sz="0" w:space="0" w:color="auto"/>
            <w:right w:val="none" w:sz="0" w:space="0" w:color="auto"/>
          </w:divBdr>
        </w:div>
        <w:div w:id="80026906">
          <w:marLeft w:val="0"/>
          <w:marRight w:val="0"/>
          <w:marTop w:val="0"/>
          <w:marBottom w:val="0"/>
          <w:divBdr>
            <w:top w:val="none" w:sz="0" w:space="0" w:color="auto"/>
            <w:left w:val="none" w:sz="0" w:space="0" w:color="auto"/>
            <w:bottom w:val="none" w:sz="0" w:space="0" w:color="auto"/>
            <w:right w:val="none" w:sz="0" w:space="0" w:color="auto"/>
          </w:divBdr>
          <w:divsChild>
            <w:div w:id="1257057250">
              <w:marLeft w:val="0"/>
              <w:marRight w:val="0"/>
              <w:marTop w:val="0"/>
              <w:marBottom w:val="0"/>
              <w:divBdr>
                <w:top w:val="none" w:sz="0" w:space="0" w:color="auto"/>
                <w:left w:val="none" w:sz="0" w:space="0" w:color="auto"/>
                <w:bottom w:val="none" w:sz="0" w:space="0" w:color="auto"/>
                <w:right w:val="none" w:sz="0" w:space="0" w:color="auto"/>
              </w:divBdr>
              <w:divsChild>
                <w:div w:id="2303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4171">
          <w:marLeft w:val="120"/>
          <w:marRight w:val="120"/>
          <w:marTop w:val="60"/>
          <w:marBottom w:val="120"/>
          <w:divBdr>
            <w:top w:val="none" w:sz="0" w:space="0" w:color="auto"/>
            <w:left w:val="none" w:sz="0" w:space="0" w:color="auto"/>
            <w:bottom w:val="none" w:sz="0" w:space="0" w:color="auto"/>
            <w:right w:val="none" w:sz="0" w:space="0" w:color="auto"/>
          </w:divBdr>
        </w:div>
        <w:div w:id="252011606">
          <w:marLeft w:val="0"/>
          <w:marRight w:val="0"/>
          <w:marTop w:val="0"/>
          <w:marBottom w:val="0"/>
          <w:divBdr>
            <w:top w:val="none" w:sz="0" w:space="0" w:color="auto"/>
            <w:left w:val="none" w:sz="0" w:space="0" w:color="auto"/>
            <w:bottom w:val="none" w:sz="0" w:space="0" w:color="auto"/>
            <w:right w:val="none" w:sz="0" w:space="0" w:color="auto"/>
          </w:divBdr>
          <w:divsChild>
            <w:div w:id="199901659">
              <w:marLeft w:val="0"/>
              <w:marRight w:val="0"/>
              <w:marTop w:val="0"/>
              <w:marBottom w:val="0"/>
              <w:divBdr>
                <w:top w:val="none" w:sz="0" w:space="0" w:color="auto"/>
                <w:left w:val="none" w:sz="0" w:space="0" w:color="auto"/>
                <w:bottom w:val="none" w:sz="0" w:space="0" w:color="auto"/>
                <w:right w:val="none" w:sz="0" w:space="0" w:color="auto"/>
              </w:divBdr>
              <w:divsChild>
                <w:div w:id="1648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4231">
          <w:marLeft w:val="120"/>
          <w:marRight w:val="120"/>
          <w:marTop w:val="60"/>
          <w:marBottom w:val="120"/>
          <w:divBdr>
            <w:top w:val="none" w:sz="0" w:space="0" w:color="auto"/>
            <w:left w:val="none" w:sz="0" w:space="0" w:color="auto"/>
            <w:bottom w:val="none" w:sz="0" w:space="0" w:color="auto"/>
            <w:right w:val="none" w:sz="0" w:space="0" w:color="auto"/>
          </w:divBdr>
        </w:div>
        <w:div w:id="1846550362">
          <w:marLeft w:val="0"/>
          <w:marRight w:val="0"/>
          <w:marTop w:val="0"/>
          <w:marBottom w:val="0"/>
          <w:divBdr>
            <w:top w:val="none" w:sz="0" w:space="0" w:color="auto"/>
            <w:left w:val="none" w:sz="0" w:space="0" w:color="auto"/>
            <w:bottom w:val="none" w:sz="0" w:space="0" w:color="auto"/>
            <w:right w:val="none" w:sz="0" w:space="0" w:color="auto"/>
          </w:divBdr>
          <w:divsChild>
            <w:div w:id="343676776">
              <w:marLeft w:val="0"/>
              <w:marRight w:val="0"/>
              <w:marTop w:val="0"/>
              <w:marBottom w:val="0"/>
              <w:divBdr>
                <w:top w:val="none" w:sz="0" w:space="0" w:color="auto"/>
                <w:left w:val="none" w:sz="0" w:space="0" w:color="auto"/>
                <w:bottom w:val="none" w:sz="0" w:space="0" w:color="auto"/>
                <w:right w:val="none" w:sz="0" w:space="0" w:color="auto"/>
              </w:divBdr>
              <w:divsChild>
                <w:div w:id="21170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442">
          <w:marLeft w:val="120"/>
          <w:marRight w:val="120"/>
          <w:marTop w:val="60"/>
          <w:marBottom w:val="120"/>
          <w:divBdr>
            <w:top w:val="none" w:sz="0" w:space="0" w:color="auto"/>
            <w:left w:val="none" w:sz="0" w:space="0" w:color="auto"/>
            <w:bottom w:val="none" w:sz="0" w:space="0" w:color="auto"/>
            <w:right w:val="none" w:sz="0" w:space="0" w:color="auto"/>
          </w:divBdr>
        </w:div>
        <w:div w:id="1201552906">
          <w:marLeft w:val="0"/>
          <w:marRight w:val="0"/>
          <w:marTop w:val="0"/>
          <w:marBottom w:val="0"/>
          <w:divBdr>
            <w:top w:val="none" w:sz="0" w:space="0" w:color="auto"/>
            <w:left w:val="none" w:sz="0" w:space="0" w:color="auto"/>
            <w:bottom w:val="none" w:sz="0" w:space="0" w:color="auto"/>
            <w:right w:val="none" w:sz="0" w:space="0" w:color="auto"/>
          </w:divBdr>
          <w:divsChild>
            <w:div w:id="1476604099">
              <w:marLeft w:val="0"/>
              <w:marRight w:val="0"/>
              <w:marTop w:val="0"/>
              <w:marBottom w:val="0"/>
              <w:divBdr>
                <w:top w:val="none" w:sz="0" w:space="0" w:color="auto"/>
                <w:left w:val="none" w:sz="0" w:space="0" w:color="auto"/>
                <w:bottom w:val="none" w:sz="0" w:space="0" w:color="auto"/>
                <w:right w:val="none" w:sz="0" w:space="0" w:color="auto"/>
              </w:divBdr>
              <w:divsChild>
                <w:div w:id="9913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0225">
          <w:marLeft w:val="120"/>
          <w:marRight w:val="120"/>
          <w:marTop w:val="60"/>
          <w:marBottom w:val="120"/>
          <w:divBdr>
            <w:top w:val="none" w:sz="0" w:space="0" w:color="auto"/>
            <w:left w:val="none" w:sz="0" w:space="0" w:color="auto"/>
            <w:bottom w:val="none" w:sz="0" w:space="0" w:color="auto"/>
            <w:right w:val="none" w:sz="0" w:space="0" w:color="auto"/>
          </w:divBdr>
        </w:div>
        <w:div w:id="2037849736">
          <w:marLeft w:val="0"/>
          <w:marRight w:val="0"/>
          <w:marTop w:val="0"/>
          <w:marBottom w:val="0"/>
          <w:divBdr>
            <w:top w:val="none" w:sz="0" w:space="0" w:color="auto"/>
            <w:left w:val="none" w:sz="0" w:space="0" w:color="auto"/>
            <w:bottom w:val="none" w:sz="0" w:space="0" w:color="auto"/>
            <w:right w:val="none" w:sz="0" w:space="0" w:color="auto"/>
          </w:divBdr>
          <w:divsChild>
            <w:div w:id="1825392067">
              <w:marLeft w:val="0"/>
              <w:marRight w:val="0"/>
              <w:marTop w:val="0"/>
              <w:marBottom w:val="0"/>
              <w:divBdr>
                <w:top w:val="none" w:sz="0" w:space="0" w:color="auto"/>
                <w:left w:val="none" w:sz="0" w:space="0" w:color="auto"/>
                <w:bottom w:val="none" w:sz="0" w:space="0" w:color="auto"/>
                <w:right w:val="none" w:sz="0" w:space="0" w:color="auto"/>
              </w:divBdr>
              <w:divsChild>
                <w:div w:id="18248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334">
          <w:marLeft w:val="120"/>
          <w:marRight w:val="120"/>
          <w:marTop w:val="60"/>
          <w:marBottom w:val="120"/>
          <w:divBdr>
            <w:top w:val="none" w:sz="0" w:space="0" w:color="auto"/>
            <w:left w:val="none" w:sz="0" w:space="0" w:color="auto"/>
            <w:bottom w:val="none" w:sz="0" w:space="0" w:color="auto"/>
            <w:right w:val="none" w:sz="0" w:space="0" w:color="auto"/>
          </w:divBdr>
        </w:div>
        <w:div w:id="558517884">
          <w:marLeft w:val="0"/>
          <w:marRight w:val="0"/>
          <w:marTop w:val="0"/>
          <w:marBottom w:val="0"/>
          <w:divBdr>
            <w:top w:val="none" w:sz="0" w:space="0" w:color="auto"/>
            <w:left w:val="none" w:sz="0" w:space="0" w:color="auto"/>
            <w:bottom w:val="none" w:sz="0" w:space="0" w:color="auto"/>
            <w:right w:val="none" w:sz="0" w:space="0" w:color="auto"/>
          </w:divBdr>
          <w:divsChild>
            <w:div w:id="1288704809">
              <w:marLeft w:val="0"/>
              <w:marRight w:val="0"/>
              <w:marTop w:val="0"/>
              <w:marBottom w:val="0"/>
              <w:divBdr>
                <w:top w:val="none" w:sz="0" w:space="0" w:color="auto"/>
                <w:left w:val="none" w:sz="0" w:space="0" w:color="auto"/>
                <w:bottom w:val="none" w:sz="0" w:space="0" w:color="auto"/>
                <w:right w:val="none" w:sz="0" w:space="0" w:color="auto"/>
              </w:divBdr>
              <w:divsChild>
                <w:div w:id="6584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5545">
          <w:marLeft w:val="120"/>
          <w:marRight w:val="120"/>
          <w:marTop w:val="60"/>
          <w:marBottom w:val="120"/>
          <w:divBdr>
            <w:top w:val="none" w:sz="0" w:space="0" w:color="auto"/>
            <w:left w:val="none" w:sz="0" w:space="0" w:color="auto"/>
            <w:bottom w:val="none" w:sz="0" w:space="0" w:color="auto"/>
            <w:right w:val="none" w:sz="0" w:space="0" w:color="auto"/>
          </w:divBdr>
        </w:div>
        <w:div w:id="1755276660">
          <w:marLeft w:val="0"/>
          <w:marRight w:val="0"/>
          <w:marTop w:val="0"/>
          <w:marBottom w:val="0"/>
          <w:divBdr>
            <w:top w:val="none" w:sz="0" w:space="0" w:color="auto"/>
            <w:left w:val="none" w:sz="0" w:space="0" w:color="auto"/>
            <w:bottom w:val="none" w:sz="0" w:space="0" w:color="auto"/>
            <w:right w:val="none" w:sz="0" w:space="0" w:color="auto"/>
          </w:divBdr>
          <w:divsChild>
            <w:div w:id="2109736653">
              <w:marLeft w:val="0"/>
              <w:marRight w:val="0"/>
              <w:marTop w:val="0"/>
              <w:marBottom w:val="0"/>
              <w:divBdr>
                <w:top w:val="none" w:sz="0" w:space="0" w:color="auto"/>
                <w:left w:val="none" w:sz="0" w:space="0" w:color="auto"/>
                <w:bottom w:val="none" w:sz="0" w:space="0" w:color="auto"/>
                <w:right w:val="none" w:sz="0" w:space="0" w:color="auto"/>
              </w:divBdr>
              <w:divsChild>
                <w:div w:id="16273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28">
          <w:marLeft w:val="120"/>
          <w:marRight w:val="120"/>
          <w:marTop w:val="60"/>
          <w:marBottom w:val="120"/>
          <w:divBdr>
            <w:top w:val="none" w:sz="0" w:space="0" w:color="auto"/>
            <w:left w:val="none" w:sz="0" w:space="0" w:color="auto"/>
            <w:bottom w:val="none" w:sz="0" w:space="0" w:color="auto"/>
            <w:right w:val="none" w:sz="0" w:space="0" w:color="auto"/>
          </w:divBdr>
        </w:div>
        <w:div w:id="1701010042">
          <w:marLeft w:val="0"/>
          <w:marRight w:val="0"/>
          <w:marTop w:val="0"/>
          <w:marBottom w:val="0"/>
          <w:divBdr>
            <w:top w:val="none" w:sz="0" w:space="0" w:color="auto"/>
            <w:left w:val="none" w:sz="0" w:space="0" w:color="auto"/>
            <w:bottom w:val="none" w:sz="0" w:space="0" w:color="auto"/>
            <w:right w:val="none" w:sz="0" w:space="0" w:color="auto"/>
          </w:divBdr>
          <w:divsChild>
            <w:div w:id="1343973192">
              <w:marLeft w:val="0"/>
              <w:marRight w:val="0"/>
              <w:marTop w:val="0"/>
              <w:marBottom w:val="0"/>
              <w:divBdr>
                <w:top w:val="none" w:sz="0" w:space="0" w:color="auto"/>
                <w:left w:val="none" w:sz="0" w:space="0" w:color="auto"/>
                <w:bottom w:val="none" w:sz="0" w:space="0" w:color="auto"/>
                <w:right w:val="none" w:sz="0" w:space="0" w:color="auto"/>
              </w:divBdr>
              <w:divsChild>
                <w:div w:id="784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592">
          <w:marLeft w:val="120"/>
          <w:marRight w:val="120"/>
          <w:marTop w:val="60"/>
          <w:marBottom w:val="120"/>
          <w:divBdr>
            <w:top w:val="none" w:sz="0" w:space="0" w:color="auto"/>
            <w:left w:val="none" w:sz="0" w:space="0" w:color="auto"/>
            <w:bottom w:val="none" w:sz="0" w:space="0" w:color="auto"/>
            <w:right w:val="none" w:sz="0" w:space="0" w:color="auto"/>
          </w:divBdr>
        </w:div>
        <w:div w:id="1913269089">
          <w:marLeft w:val="0"/>
          <w:marRight w:val="0"/>
          <w:marTop w:val="0"/>
          <w:marBottom w:val="0"/>
          <w:divBdr>
            <w:top w:val="none" w:sz="0" w:space="0" w:color="auto"/>
            <w:left w:val="none" w:sz="0" w:space="0" w:color="auto"/>
            <w:bottom w:val="none" w:sz="0" w:space="0" w:color="auto"/>
            <w:right w:val="none" w:sz="0" w:space="0" w:color="auto"/>
          </w:divBdr>
          <w:divsChild>
            <w:div w:id="1689017220">
              <w:marLeft w:val="0"/>
              <w:marRight w:val="0"/>
              <w:marTop w:val="0"/>
              <w:marBottom w:val="0"/>
              <w:divBdr>
                <w:top w:val="none" w:sz="0" w:space="0" w:color="auto"/>
                <w:left w:val="none" w:sz="0" w:space="0" w:color="auto"/>
                <w:bottom w:val="none" w:sz="0" w:space="0" w:color="auto"/>
                <w:right w:val="none" w:sz="0" w:space="0" w:color="auto"/>
              </w:divBdr>
              <w:divsChild>
                <w:div w:id="48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3870">
          <w:marLeft w:val="120"/>
          <w:marRight w:val="120"/>
          <w:marTop w:val="60"/>
          <w:marBottom w:val="120"/>
          <w:divBdr>
            <w:top w:val="none" w:sz="0" w:space="0" w:color="auto"/>
            <w:left w:val="none" w:sz="0" w:space="0" w:color="auto"/>
            <w:bottom w:val="none" w:sz="0" w:space="0" w:color="auto"/>
            <w:right w:val="none" w:sz="0" w:space="0" w:color="auto"/>
          </w:divBdr>
        </w:div>
        <w:div w:id="1699545185">
          <w:marLeft w:val="0"/>
          <w:marRight w:val="0"/>
          <w:marTop w:val="0"/>
          <w:marBottom w:val="0"/>
          <w:divBdr>
            <w:top w:val="none" w:sz="0" w:space="0" w:color="auto"/>
            <w:left w:val="none" w:sz="0" w:space="0" w:color="auto"/>
            <w:bottom w:val="none" w:sz="0" w:space="0" w:color="auto"/>
            <w:right w:val="none" w:sz="0" w:space="0" w:color="auto"/>
          </w:divBdr>
          <w:divsChild>
            <w:div w:id="777212026">
              <w:marLeft w:val="0"/>
              <w:marRight w:val="0"/>
              <w:marTop w:val="0"/>
              <w:marBottom w:val="0"/>
              <w:divBdr>
                <w:top w:val="none" w:sz="0" w:space="0" w:color="auto"/>
                <w:left w:val="none" w:sz="0" w:space="0" w:color="auto"/>
                <w:bottom w:val="none" w:sz="0" w:space="0" w:color="auto"/>
                <w:right w:val="none" w:sz="0" w:space="0" w:color="auto"/>
              </w:divBdr>
              <w:divsChild>
                <w:div w:id="15098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7736">
          <w:marLeft w:val="120"/>
          <w:marRight w:val="120"/>
          <w:marTop w:val="60"/>
          <w:marBottom w:val="120"/>
          <w:divBdr>
            <w:top w:val="none" w:sz="0" w:space="0" w:color="auto"/>
            <w:left w:val="none" w:sz="0" w:space="0" w:color="auto"/>
            <w:bottom w:val="none" w:sz="0" w:space="0" w:color="auto"/>
            <w:right w:val="none" w:sz="0" w:space="0" w:color="auto"/>
          </w:divBdr>
        </w:div>
      </w:divsChild>
    </w:div>
    <w:div w:id="613488849">
      <w:bodyDiv w:val="1"/>
      <w:marLeft w:val="0"/>
      <w:marRight w:val="0"/>
      <w:marTop w:val="0"/>
      <w:marBottom w:val="0"/>
      <w:divBdr>
        <w:top w:val="none" w:sz="0" w:space="0" w:color="auto"/>
        <w:left w:val="none" w:sz="0" w:space="0" w:color="auto"/>
        <w:bottom w:val="none" w:sz="0" w:space="0" w:color="auto"/>
        <w:right w:val="none" w:sz="0" w:space="0" w:color="auto"/>
      </w:divBdr>
    </w:div>
    <w:div w:id="614944110">
      <w:bodyDiv w:val="1"/>
      <w:marLeft w:val="0"/>
      <w:marRight w:val="0"/>
      <w:marTop w:val="0"/>
      <w:marBottom w:val="0"/>
      <w:divBdr>
        <w:top w:val="none" w:sz="0" w:space="0" w:color="auto"/>
        <w:left w:val="none" w:sz="0" w:space="0" w:color="auto"/>
        <w:bottom w:val="none" w:sz="0" w:space="0" w:color="auto"/>
        <w:right w:val="none" w:sz="0" w:space="0" w:color="auto"/>
      </w:divBdr>
      <w:divsChild>
        <w:div w:id="762413002">
          <w:marLeft w:val="0"/>
          <w:marRight w:val="0"/>
          <w:marTop w:val="0"/>
          <w:marBottom w:val="0"/>
          <w:divBdr>
            <w:top w:val="none" w:sz="0" w:space="0" w:color="auto"/>
            <w:left w:val="none" w:sz="0" w:space="0" w:color="auto"/>
            <w:bottom w:val="none" w:sz="0" w:space="0" w:color="auto"/>
            <w:right w:val="none" w:sz="0" w:space="0" w:color="auto"/>
          </w:divBdr>
          <w:divsChild>
            <w:div w:id="1549027271">
              <w:marLeft w:val="0"/>
              <w:marRight w:val="0"/>
              <w:marTop w:val="0"/>
              <w:marBottom w:val="0"/>
              <w:divBdr>
                <w:top w:val="none" w:sz="0" w:space="0" w:color="auto"/>
                <w:left w:val="none" w:sz="0" w:space="0" w:color="auto"/>
                <w:bottom w:val="none" w:sz="0" w:space="0" w:color="auto"/>
                <w:right w:val="none" w:sz="0" w:space="0" w:color="auto"/>
              </w:divBdr>
            </w:div>
          </w:divsChild>
        </w:div>
        <w:div w:id="1766610517">
          <w:marLeft w:val="0"/>
          <w:marRight w:val="0"/>
          <w:marTop w:val="0"/>
          <w:marBottom w:val="0"/>
          <w:divBdr>
            <w:top w:val="none" w:sz="0" w:space="0" w:color="auto"/>
            <w:left w:val="none" w:sz="0" w:space="0" w:color="auto"/>
            <w:bottom w:val="none" w:sz="0" w:space="0" w:color="auto"/>
            <w:right w:val="none" w:sz="0" w:space="0" w:color="auto"/>
          </w:divBdr>
          <w:divsChild>
            <w:div w:id="669021368">
              <w:marLeft w:val="0"/>
              <w:marRight w:val="0"/>
              <w:marTop w:val="0"/>
              <w:marBottom w:val="0"/>
              <w:divBdr>
                <w:top w:val="none" w:sz="0" w:space="0" w:color="auto"/>
                <w:left w:val="none" w:sz="0" w:space="0" w:color="auto"/>
                <w:bottom w:val="none" w:sz="0" w:space="0" w:color="auto"/>
                <w:right w:val="none" w:sz="0" w:space="0" w:color="auto"/>
              </w:divBdr>
            </w:div>
          </w:divsChild>
        </w:div>
        <w:div w:id="894855211">
          <w:marLeft w:val="0"/>
          <w:marRight w:val="0"/>
          <w:marTop w:val="0"/>
          <w:marBottom w:val="0"/>
          <w:divBdr>
            <w:top w:val="none" w:sz="0" w:space="0" w:color="auto"/>
            <w:left w:val="none" w:sz="0" w:space="0" w:color="auto"/>
            <w:bottom w:val="none" w:sz="0" w:space="0" w:color="auto"/>
            <w:right w:val="none" w:sz="0" w:space="0" w:color="auto"/>
          </w:divBdr>
          <w:divsChild>
            <w:div w:id="703018266">
              <w:marLeft w:val="0"/>
              <w:marRight w:val="0"/>
              <w:marTop w:val="0"/>
              <w:marBottom w:val="0"/>
              <w:divBdr>
                <w:top w:val="none" w:sz="0" w:space="0" w:color="auto"/>
                <w:left w:val="none" w:sz="0" w:space="0" w:color="auto"/>
                <w:bottom w:val="none" w:sz="0" w:space="0" w:color="auto"/>
                <w:right w:val="none" w:sz="0" w:space="0" w:color="auto"/>
              </w:divBdr>
            </w:div>
          </w:divsChild>
        </w:div>
        <w:div w:id="2127430180">
          <w:marLeft w:val="0"/>
          <w:marRight w:val="0"/>
          <w:marTop w:val="0"/>
          <w:marBottom w:val="0"/>
          <w:divBdr>
            <w:top w:val="none" w:sz="0" w:space="0" w:color="auto"/>
            <w:left w:val="none" w:sz="0" w:space="0" w:color="auto"/>
            <w:bottom w:val="none" w:sz="0" w:space="0" w:color="auto"/>
            <w:right w:val="none" w:sz="0" w:space="0" w:color="auto"/>
          </w:divBdr>
          <w:divsChild>
            <w:div w:id="1853108741">
              <w:marLeft w:val="0"/>
              <w:marRight w:val="0"/>
              <w:marTop w:val="0"/>
              <w:marBottom w:val="0"/>
              <w:divBdr>
                <w:top w:val="none" w:sz="0" w:space="0" w:color="auto"/>
                <w:left w:val="none" w:sz="0" w:space="0" w:color="auto"/>
                <w:bottom w:val="none" w:sz="0" w:space="0" w:color="auto"/>
                <w:right w:val="none" w:sz="0" w:space="0" w:color="auto"/>
              </w:divBdr>
            </w:div>
          </w:divsChild>
        </w:div>
        <w:div w:id="27335690">
          <w:marLeft w:val="0"/>
          <w:marRight w:val="0"/>
          <w:marTop w:val="0"/>
          <w:marBottom w:val="0"/>
          <w:divBdr>
            <w:top w:val="none" w:sz="0" w:space="0" w:color="auto"/>
            <w:left w:val="none" w:sz="0" w:space="0" w:color="auto"/>
            <w:bottom w:val="none" w:sz="0" w:space="0" w:color="auto"/>
            <w:right w:val="none" w:sz="0" w:space="0" w:color="auto"/>
          </w:divBdr>
          <w:divsChild>
            <w:div w:id="735082948">
              <w:marLeft w:val="0"/>
              <w:marRight w:val="0"/>
              <w:marTop w:val="0"/>
              <w:marBottom w:val="0"/>
              <w:divBdr>
                <w:top w:val="none" w:sz="0" w:space="0" w:color="auto"/>
                <w:left w:val="none" w:sz="0" w:space="0" w:color="auto"/>
                <w:bottom w:val="none" w:sz="0" w:space="0" w:color="auto"/>
                <w:right w:val="none" w:sz="0" w:space="0" w:color="auto"/>
              </w:divBdr>
            </w:div>
          </w:divsChild>
        </w:div>
        <w:div w:id="582956453">
          <w:marLeft w:val="0"/>
          <w:marRight w:val="0"/>
          <w:marTop w:val="0"/>
          <w:marBottom w:val="0"/>
          <w:divBdr>
            <w:top w:val="none" w:sz="0" w:space="0" w:color="auto"/>
            <w:left w:val="none" w:sz="0" w:space="0" w:color="auto"/>
            <w:bottom w:val="none" w:sz="0" w:space="0" w:color="auto"/>
            <w:right w:val="none" w:sz="0" w:space="0" w:color="auto"/>
          </w:divBdr>
          <w:divsChild>
            <w:div w:id="1023942512">
              <w:marLeft w:val="0"/>
              <w:marRight w:val="0"/>
              <w:marTop w:val="0"/>
              <w:marBottom w:val="0"/>
              <w:divBdr>
                <w:top w:val="none" w:sz="0" w:space="0" w:color="auto"/>
                <w:left w:val="none" w:sz="0" w:space="0" w:color="auto"/>
                <w:bottom w:val="none" w:sz="0" w:space="0" w:color="auto"/>
                <w:right w:val="none" w:sz="0" w:space="0" w:color="auto"/>
              </w:divBdr>
            </w:div>
          </w:divsChild>
        </w:div>
        <w:div w:id="1713922797">
          <w:marLeft w:val="0"/>
          <w:marRight w:val="0"/>
          <w:marTop w:val="0"/>
          <w:marBottom w:val="0"/>
          <w:divBdr>
            <w:top w:val="none" w:sz="0" w:space="0" w:color="auto"/>
            <w:left w:val="none" w:sz="0" w:space="0" w:color="auto"/>
            <w:bottom w:val="none" w:sz="0" w:space="0" w:color="auto"/>
            <w:right w:val="none" w:sz="0" w:space="0" w:color="auto"/>
          </w:divBdr>
          <w:divsChild>
            <w:div w:id="22171526">
              <w:marLeft w:val="0"/>
              <w:marRight w:val="0"/>
              <w:marTop w:val="0"/>
              <w:marBottom w:val="0"/>
              <w:divBdr>
                <w:top w:val="none" w:sz="0" w:space="0" w:color="auto"/>
                <w:left w:val="none" w:sz="0" w:space="0" w:color="auto"/>
                <w:bottom w:val="none" w:sz="0" w:space="0" w:color="auto"/>
                <w:right w:val="none" w:sz="0" w:space="0" w:color="auto"/>
              </w:divBdr>
            </w:div>
          </w:divsChild>
        </w:div>
        <w:div w:id="688071897">
          <w:marLeft w:val="0"/>
          <w:marRight w:val="0"/>
          <w:marTop w:val="0"/>
          <w:marBottom w:val="0"/>
          <w:divBdr>
            <w:top w:val="none" w:sz="0" w:space="0" w:color="auto"/>
            <w:left w:val="none" w:sz="0" w:space="0" w:color="auto"/>
            <w:bottom w:val="none" w:sz="0" w:space="0" w:color="auto"/>
            <w:right w:val="none" w:sz="0" w:space="0" w:color="auto"/>
          </w:divBdr>
          <w:divsChild>
            <w:div w:id="1064835969">
              <w:marLeft w:val="0"/>
              <w:marRight w:val="0"/>
              <w:marTop w:val="0"/>
              <w:marBottom w:val="0"/>
              <w:divBdr>
                <w:top w:val="none" w:sz="0" w:space="0" w:color="auto"/>
                <w:left w:val="none" w:sz="0" w:space="0" w:color="auto"/>
                <w:bottom w:val="none" w:sz="0" w:space="0" w:color="auto"/>
                <w:right w:val="none" w:sz="0" w:space="0" w:color="auto"/>
              </w:divBdr>
            </w:div>
          </w:divsChild>
        </w:div>
        <w:div w:id="940599971">
          <w:marLeft w:val="0"/>
          <w:marRight w:val="0"/>
          <w:marTop w:val="0"/>
          <w:marBottom w:val="0"/>
          <w:divBdr>
            <w:top w:val="none" w:sz="0" w:space="0" w:color="auto"/>
            <w:left w:val="none" w:sz="0" w:space="0" w:color="auto"/>
            <w:bottom w:val="none" w:sz="0" w:space="0" w:color="auto"/>
            <w:right w:val="none" w:sz="0" w:space="0" w:color="auto"/>
          </w:divBdr>
          <w:divsChild>
            <w:div w:id="730275396">
              <w:marLeft w:val="0"/>
              <w:marRight w:val="0"/>
              <w:marTop w:val="0"/>
              <w:marBottom w:val="0"/>
              <w:divBdr>
                <w:top w:val="none" w:sz="0" w:space="0" w:color="auto"/>
                <w:left w:val="none" w:sz="0" w:space="0" w:color="auto"/>
                <w:bottom w:val="none" w:sz="0" w:space="0" w:color="auto"/>
                <w:right w:val="none" w:sz="0" w:space="0" w:color="auto"/>
              </w:divBdr>
            </w:div>
          </w:divsChild>
        </w:div>
        <w:div w:id="124735306">
          <w:marLeft w:val="0"/>
          <w:marRight w:val="0"/>
          <w:marTop w:val="0"/>
          <w:marBottom w:val="0"/>
          <w:divBdr>
            <w:top w:val="none" w:sz="0" w:space="0" w:color="auto"/>
            <w:left w:val="none" w:sz="0" w:space="0" w:color="auto"/>
            <w:bottom w:val="none" w:sz="0" w:space="0" w:color="auto"/>
            <w:right w:val="none" w:sz="0" w:space="0" w:color="auto"/>
          </w:divBdr>
          <w:divsChild>
            <w:div w:id="545920892">
              <w:marLeft w:val="0"/>
              <w:marRight w:val="0"/>
              <w:marTop w:val="0"/>
              <w:marBottom w:val="0"/>
              <w:divBdr>
                <w:top w:val="none" w:sz="0" w:space="0" w:color="auto"/>
                <w:left w:val="none" w:sz="0" w:space="0" w:color="auto"/>
                <w:bottom w:val="none" w:sz="0" w:space="0" w:color="auto"/>
                <w:right w:val="none" w:sz="0" w:space="0" w:color="auto"/>
              </w:divBdr>
            </w:div>
          </w:divsChild>
        </w:div>
        <w:div w:id="47656738">
          <w:marLeft w:val="0"/>
          <w:marRight w:val="0"/>
          <w:marTop w:val="0"/>
          <w:marBottom w:val="0"/>
          <w:divBdr>
            <w:top w:val="none" w:sz="0" w:space="0" w:color="auto"/>
            <w:left w:val="none" w:sz="0" w:space="0" w:color="auto"/>
            <w:bottom w:val="none" w:sz="0" w:space="0" w:color="auto"/>
            <w:right w:val="none" w:sz="0" w:space="0" w:color="auto"/>
          </w:divBdr>
          <w:divsChild>
            <w:div w:id="1716151049">
              <w:marLeft w:val="0"/>
              <w:marRight w:val="0"/>
              <w:marTop w:val="0"/>
              <w:marBottom w:val="0"/>
              <w:divBdr>
                <w:top w:val="none" w:sz="0" w:space="0" w:color="auto"/>
                <w:left w:val="none" w:sz="0" w:space="0" w:color="auto"/>
                <w:bottom w:val="none" w:sz="0" w:space="0" w:color="auto"/>
                <w:right w:val="none" w:sz="0" w:space="0" w:color="auto"/>
              </w:divBdr>
            </w:div>
          </w:divsChild>
        </w:div>
        <w:div w:id="687875318">
          <w:marLeft w:val="0"/>
          <w:marRight w:val="0"/>
          <w:marTop w:val="0"/>
          <w:marBottom w:val="0"/>
          <w:divBdr>
            <w:top w:val="none" w:sz="0" w:space="0" w:color="auto"/>
            <w:left w:val="none" w:sz="0" w:space="0" w:color="auto"/>
            <w:bottom w:val="none" w:sz="0" w:space="0" w:color="auto"/>
            <w:right w:val="none" w:sz="0" w:space="0" w:color="auto"/>
          </w:divBdr>
          <w:divsChild>
            <w:div w:id="1256019952">
              <w:marLeft w:val="0"/>
              <w:marRight w:val="0"/>
              <w:marTop w:val="0"/>
              <w:marBottom w:val="0"/>
              <w:divBdr>
                <w:top w:val="none" w:sz="0" w:space="0" w:color="auto"/>
                <w:left w:val="none" w:sz="0" w:space="0" w:color="auto"/>
                <w:bottom w:val="none" w:sz="0" w:space="0" w:color="auto"/>
                <w:right w:val="none" w:sz="0" w:space="0" w:color="auto"/>
              </w:divBdr>
            </w:div>
          </w:divsChild>
        </w:div>
        <w:div w:id="669216111">
          <w:marLeft w:val="0"/>
          <w:marRight w:val="0"/>
          <w:marTop w:val="0"/>
          <w:marBottom w:val="0"/>
          <w:divBdr>
            <w:top w:val="none" w:sz="0" w:space="0" w:color="auto"/>
            <w:left w:val="none" w:sz="0" w:space="0" w:color="auto"/>
            <w:bottom w:val="none" w:sz="0" w:space="0" w:color="auto"/>
            <w:right w:val="none" w:sz="0" w:space="0" w:color="auto"/>
          </w:divBdr>
          <w:divsChild>
            <w:div w:id="2054693331">
              <w:marLeft w:val="0"/>
              <w:marRight w:val="0"/>
              <w:marTop w:val="0"/>
              <w:marBottom w:val="0"/>
              <w:divBdr>
                <w:top w:val="none" w:sz="0" w:space="0" w:color="auto"/>
                <w:left w:val="none" w:sz="0" w:space="0" w:color="auto"/>
                <w:bottom w:val="none" w:sz="0" w:space="0" w:color="auto"/>
                <w:right w:val="none" w:sz="0" w:space="0" w:color="auto"/>
              </w:divBdr>
            </w:div>
          </w:divsChild>
        </w:div>
        <w:div w:id="1216625004">
          <w:marLeft w:val="0"/>
          <w:marRight w:val="0"/>
          <w:marTop w:val="0"/>
          <w:marBottom w:val="0"/>
          <w:divBdr>
            <w:top w:val="none" w:sz="0" w:space="0" w:color="auto"/>
            <w:left w:val="none" w:sz="0" w:space="0" w:color="auto"/>
            <w:bottom w:val="none" w:sz="0" w:space="0" w:color="auto"/>
            <w:right w:val="none" w:sz="0" w:space="0" w:color="auto"/>
          </w:divBdr>
          <w:divsChild>
            <w:div w:id="1444031336">
              <w:marLeft w:val="0"/>
              <w:marRight w:val="0"/>
              <w:marTop w:val="0"/>
              <w:marBottom w:val="0"/>
              <w:divBdr>
                <w:top w:val="none" w:sz="0" w:space="0" w:color="auto"/>
                <w:left w:val="none" w:sz="0" w:space="0" w:color="auto"/>
                <w:bottom w:val="none" w:sz="0" w:space="0" w:color="auto"/>
                <w:right w:val="none" w:sz="0" w:space="0" w:color="auto"/>
              </w:divBdr>
            </w:div>
          </w:divsChild>
        </w:div>
        <w:div w:id="586422321">
          <w:marLeft w:val="0"/>
          <w:marRight w:val="0"/>
          <w:marTop w:val="0"/>
          <w:marBottom w:val="0"/>
          <w:divBdr>
            <w:top w:val="none" w:sz="0" w:space="0" w:color="auto"/>
            <w:left w:val="none" w:sz="0" w:space="0" w:color="auto"/>
            <w:bottom w:val="none" w:sz="0" w:space="0" w:color="auto"/>
            <w:right w:val="none" w:sz="0" w:space="0" w:color="auto"/>
          </w:divBdr>
          <w:divsChild>
            <w:div w:id="270288782">
              <w:marLeft w:val="0"/>
              <w:marRight w:val="0"/>
              <w:marTop w:val="0"/>
              <w:marBottom w:val="0"/>
              <w:divBdr>
                <w:top w:val="none" w:sz="0" w:space="0" w:color="auto"/>
                <w:left w:val="none" w:sz="0" w:space="0" w:color="auto"/>
                <w:bottom w:val="none" w:sz="0" w:space="0" w:color="auto"/>
                <w:right w:val="none" w:sz="0" w:space="0" w:color="auto"/>
              </w:divBdr>
            </w:div>
          </w:divsChild>
        </w:div>
        <w:div w:id="873035235">
          <w:marLeft w:val="0"/>
          <w:marRight w:val="0"/>
          <w:marTop w:val="0"/>
          <w:marBottom w:val="0"/>
          <w:divBdr>
            <w:top w:val="none" w:sz="0" w:space="0" w:color="auto"/>
            <w:left w:val="none" w:sz="0" w:space="0" w:color="auto"/>
            <w:bottom w:val="none" w:sz="0" w:space="0" w:color="auto"/>
            <w:right w:val="none" w:sz="0" w:space="0" w:color="auto"/>
          </w:divBdr>
          <w:divsChild>
            <w:div w:id="7206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1657">
      <w:bodyDiv w:val="1"/>
      <w:marLeft w:val="0"/>
      <w:marRight w:val="0"/>
      <w:marTop w:val="0"/>
      <w:marBottom w:val="0"/>
      <w:divBdr>
        <w:top w:val="none" w:sz="0" w:space="0" w:color="auto"/>
        <w:left w:val="none" w:sz="0" w:space="0" w:color="auto"/>
        <w:bottom w:val="none" w:sz="0" w:space="0" w:color="auto"/>
        <w:right w:val="none" w:sz="0" w:space="0" w:color="auto"/>
      </w:divBdr>
    </w:div>
    <w:div w:id="8045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dc:creator>
  <cp:keywords/>
  <dc:description/>
  <cp:lastModifiedBy>kannan</cp:lastModifiedBy>
  <cp:revision>17</cp:revision>
  <dcterms:created xsi:type="dcterms:W3CDTF">2019-11-02T15:27:00Z</dcterms:created>
  <dcterms:modified xsi:type="dcterms:W3CDTF">2019-11-09T15:21:00Z</dcterms:modified>
</cp:coreProperties>
</file>