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732D8" w14:textId="77777777" w:rsidR="00040B91" w:rsidRPr="00040B91" w:rsidRDefault="00040B91" w:rsidP="00040B91">
      <w:pPr>
        <w:jc w:val="center"/>
        <w:rPr>
          <w:rFonts w:ascii="Century Gothic" w:hAnsi="Century Gothic"/>
          <w:b/>
          <w:i/>
          <w:sz w:val="32"/>
          <w:szCs w:val="32"/>
        </w:rPr>
      </w:pPr>
      <w:bookmarkStart w:id="0" w:name="_GoBack"/>
      <w:bookmarkEnd w:id="0"/>
      <w:r w:rsidRPr="00040B91">
        <w:rPr>
          <w:rFonts w:ascii="Century Gothic" w:hAnsi="Century Gothic"/>
          <w:b/>
          <w:i/>
          <w:sz w:val="32"/>
          <w:szCs w:val="32"/>
        </w:rPr>
        <w:t>TEXTES SITE MANZALAB GROUP</w:t>
      </w:r>
    </w:p>
    <w:p w14:paraId="1D065EDD" w14:textId="77777777" w:rsidR="00040B91" w:rsidRDefault="00040B91" w:rsidP="00932DA0">
      <w:pPr>
        <w:rPr>
          <w:rFonts w:ascii="Century Gothic" w:hAnsi="Century Gothic"/>
          <w:sz w:val="28"/>
          <w:szCs w:val="28"/>
          <w:u w:val="single"/>
        </w:rPr>
      </w:pPr>
    </w:p>
    <w:p w14:paraId="18720853" w14:textId="77777777" w:rsidR="0093619E" w:rsidRPr="00932DA0" w:rsidRDefault="00932DA0" w:rsidP="00932DA0">
      <w:pPr>
        <w:rPr>
          <w:rFonts w:ascii="Century Gothic" w:hAnsi="Century Gothic"/>
          <w:sz w:val="28"/>
          <w:szCs w:val="28"/>
          <w:u w:val="single"/>
        </w:rPr>
      </w:pPr>
      <w:r w:rsidRPr="00932DA0">
        <w:rPr>
          <w:rFonts w:ascii="Century Gothic" w:hAnsi="Century Gothic"/>
          <w:sz w:val="28"/>
          <w:szCs w:val="28"/>
          <w:u w:val="single"/>
        </w:rPr>
        <w:t xml:space="preserve">Texte d’introduction « About us » / « À propos » </w:t>
      </w:r>
    </w:p>
    <w:p w14:paraId="69B608EE" w14:textId="77777777" w:rsidR="00932DA0" w:rsidRPr="00932DA0" w:rsidRDefault="00932DA0" w:rsidP="00932DA0">
      <w:pPr>
        <w:rPr>
          <w:rFonts w:ascii="Century Gothic" w:hAnsi="Century Gothic"/>
          <w:i/>
          <w:sz w:val="24"/>
          <w:szCs w:val="24"/>
        </w:rPr>
      </w:pPr>
    </w:p>
    <w:p w14:paraId="078175D2" w14:textId="77777777" w:rsidR="00946FB7" w:rsidRPr="00932DA0" w:rsidRDefault="00946FB7" w:rsidP="00932DA0">
      <w:pPr>
        <w:rPr>
          <w:rFonts w:ascii="Century Gothic" w:hAnsi="Century Gothic"/>
          <w:b/>
          <w:sz w:val="28"/>
          <w:szCs w:val="28"/>
        </w:rPr>
      </w:pPr>
      <w:r w:rsidRPr="00932DA0">
        <w:rPr>
          <w:rFonts w:ascii="Century Gothic" w:hAnsi="Century Gothic"/>
          <w:b/>
          <w:sz w:val="28"/>
          <w:szCs w:val="28"/>
        </w:rPr>
        <w:t xml:space="preserve">Manzalab Group est un créateur d’expériences digitales. </w:t>
      </w:r>
    </w:p>
    <w:p w14:paraId="0C91A739" w14:textId="77777777" w:rsidR="00250C72" w:rsidRPr="009C31F0" w:rsidRDefault="006F720B" w:rsidP="00250C72">
      <w:pPr>
        <w:rPr>
          <w:rFonts w:ascii="Century Gothic" w:hAnsi="Century Gothic"/>
          <w:b/>
          <w:sz w:val="24"/>
          <w:szCs w:val="24"/>
        </w:rPr>
      </w:pPr>
      <w:r w:rsidRPr="009C31F0">
        <w:rPr>
          <w:rFonts w:ascii="Century Gothic" w:hAnsi="Century Gothic"/>
          <w:b/>
          <w:sz w:val="24"/>
          <w:szCs w:val="24"/>
        </w:rPr>
        <w:t>Depuis 2010, nous mettons</w:t>
      </w:r>
      <w:r w:rsidR="00635B6A" w:rsidRPr="009C31F0">
        <w:rPr>
          <w:rFonts w:ascii="Century Gothic" w:hAnsi="Century Gothic"/>
          <w:b/>
          <w:sz w:val="24"/>
          <w:szCs w:val="24"/>
        </w:rPr>
        <w:t xml:space="preserve"> </w:t>
      </w:r>
      <w:r w:rsidR="00E917F1" w:rsidRPr="009C31F0">
        <w:rPr>
          <w:rFonts w:ascii="Century Gothic" w:hAnsi="Century Gothic"/>
          <w:b/>
          <w:sz w:val="24"/>
          <w:szCs w:val="24"/>
        </w:rPr>
        <w:t>la rigueur de la r</w:t>
      </w:r>
      <w:r w:rsidR="003A1EE1" w:rsidRPr="009C31F0">
        <w:rPr>
          <w:rFonts w:ascii="Century Gothic" w:hAnsi="Century Gothic"/>
          <w:b/>
          <w:sz w:val="24"/>
          <w:szCs w:val="24"/>
        </w:rPr>
        <w:t>echerche neuroscientifique et des</w:t>
      </w:r>
      <w:r w:rsidR="00E917F1" w:rsidRPr="009C31F0">
        <w:rPr>
          <w:rFonts w:ascii="Century Gothic" w:hAnsi="Century Gothic"/>
          <w:b/>
          <w:sz w:val="24"/>
          <w:szCs w:val="24"/>
        </w:rPr>
        <w:t xml:space="preserve"> </w:t>
      </w:r>
      <w:r w:rsidRPr="009C31F0">
        <w:rPr>
          <w:rFonts w:ascii="Century Gothic" w:hAnsi="Century Gothic"/>
          <w:b/>
          <w:sz w:val="24"/>
          <w:szCs w:val="24"/>
        </w:rPr>
        <w:t>développement</w:t>
      </w:r>
      <w:r w:rsidR="003A1EE1" w:rsidRPr="009C31F0">
        <w:rPr>
          <w:rFonts w:ascii="Century Gothic" w:hAnsi="Century Gothic"/>
          <w:b/>
          <w:sz w:val="24"/>
          <w:szCs w:val="24"/>
        </w:rPr>
        <w:t>s</w:t>
      </w:r>
      <w:r w:rsidRPr="009C31F0">
        <w:rPr>
          <w:rFonts w:ascii="Century Gothic" w:hAnsi="Century Gothic"/>
          <w:b/>
          <w:sz w:val="24"/>
          <w:szCs w:val="24"/>
        </w:rPr>
        <w:t xml:space="preserve"> technologique</w:t>
      </w:r>
      <w:r w:rsidR="003A1EE1" w:rsidRPr="009C31F0">
        <w:rPr>
          <w:rFonts w:ascii="Century Gothic" w:hAnsi="Century Gothic"/>
          <w:b/>
          <w:sz w:val="24"/>
          <w:szCs w:val="24"/>
        </w:rPr>
        <w:t>s</w:t>
      </w:r>
      <w:r w:rsidR="00020A2D" w:rsidRPr="009C31F0">
        <w:rPr>
          <w:rFonts w:ascii="Century Gothic" w:hAnsi="Century Gothic"/>
          <w:b/>
          <w:sz w:val="24"/>
          <w:szCs w:val="24"/>
        </w:rPr>
        <w:t xml:space="preserve"> </w:t>
      </w:r>
      <w:r w:rsidR="00326167" w:rsidRPr="009C31F0">
        <w:rPr>
          <w:rFonts w:ascii="Century Gothic" w:hAnsi="Century Gothic"/>
          <w:b/>
          <w:sz w:val="24"/>
          <w:szCs w:val="24"/>
        </w:rPr>
        <w:t>au service de toutes les créativités.</w:t>
      </w:r>
      <w:r w:rsidR="00250C72">
        <w:rPr>
          <w:rFonts w:ascii="Century Gothic" w:hAnsi="Century Gothic"/>
          <w:b/>
          <w:sz w:val="24"/>
          <w:szCs w:val="24"/>
        </w:rPr>
        <w:t xml:space="preserve"> </w:t>
      </w:r>
      <w:r w:rsidR="00250C72" w:rsidRPr="009C31F0">
        <w:rPr>
          <w:rFonts w:ascii="Century Gothic" w:hAnsi="Century Gothic"/>
          <w:b/>
          <w:sz w:val="24"/>
          <w:szCs w:val="24"/>
        </w:rPr>
        <w:t xml:space="preserve">Depuis Paris, Aix-en-Provence et Singapour, notre écosystème comporte six entités, six pôles d’excellence différents et complémentaires : </w:t>
      </w:r>
      <w:r w:rsidR="00250C72" w:rsidRPr="009C31F0">
        <w:rPr>
          <w:rFonts w:ascii="Century Gothic" w:hAnsi="Century Gothic"/>
          <w:b/>
          <w:sz w:val="24"/>
          <w:szCs w:val="24"/>
        </w:rPr>
        <w:br/>
        <w:t xml:space="preserve">Manzalab, </w:t>
      </w:r>
      <w:proofErr w:type="spellStart"/>
      <w:r w:rsidR="00250C72" w:rsidRPr="009C31F0">
        <w:rPr>
          <w:rFonts w:ascii="Century Gothic" w:hAnsi="Century Gothic"/>
          <w:b/>
          <w:sz w:val="24"/>
          <w:szCs w:val="24"/>
        </w:rPr>
        <w:t>Manzavision</w:t>
      </w:r>
      <w:proofErr w:type="spellEnd"/>
      <w:r w:rsidR="00250C72" w:rsidRPr="009C31F0">
        <w:rPr>
          <w:rFonts w:ascii="Century Gothic" w:hAnsi="Century Gothic"/>
          <w:b/>
          <w:sz w:val="24"/>
          <w:szCs w:val="24"/>
        </w:rPr>
        <w:t xml:space="preserve">, Akenomy, </w:t>
      </w:r>
      <w:proofErr w:type="spellStart"/>
      <w:r w:rsidR="00250C72" w:rsidRPr="009C31F0">
        <w:rPr>
          <w:rFonts w:ascii="Century Gothic" w:hAnsi="Century Gothic"/>
          <w:b/>
          <w:sz w:val="24"/>
          <w:szCs w:val="24"/>
        </w:rPr>
        <w:t>Perfect</w:t>
      </w:r>
      <w:proofErr w:type="spellEnd"/>
      <w:r w:rsidR="00250C72" w:rsidRPr="009C31F0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250C72" w:rsidRPr="009C31F0">
        <w:rPr>
          <w:rFonts w:ascii="Century Gothic" w:hAnsi="Century Gothic"/>
          <w:b/>
          <w:sz w:val="24"/>
          <w:szCs w:val="24"/>
        </w:rPr>
        <w:t>Industry</w:t>
      </w:r>
      <w:proofErr w:type="spellEnd"/>
      <w:r w:rsidR="00250C72" w:rsidRPr="009C31F0">
        <w:rPr>
          <w:rFonts w:ascii="Century Gothic" w:hAnsi="Century Gothic"/>
          <w:b/>
          <w:sz w:val="24"/>
          <w:szCs w:val="24"/>
        </w:rPr>
        <w:t xml:space="preserve">, </w:t>
      </w:r>
      <w:proofErr w:type="spellStart"/>
      <w:r w:rsidR="00250C72" w:rsidRPr="009C31F0">
        <w:rPr>
          <w:rFonts w:ascii="Century Gothic" w:hAnsi="Century Gothic"/>
          <w:b/>
          <w:sz w:val="24"/>
          <w:szCs w:val="24"/>
        </w:rPr>
        <w:t>CyberZen</w:t>
      </w:r>
      <w:proofErr w:type="spellEnd"/>
      <w:r w:rsidR="00250C72" w:rsidRPr="009C31F0">
        <w:rPr>
          <w:rFonts w:ascii="Century Gothic" w:hAnsi="Century Gothic"/>
          <w:b/>
          <w:sz w:val="24"/>
          <w:szCs w:val="24"/>
        </w:rPr>
        <w:t xml:space="preserve"> et Longue-Vue.</w:t>
      </w:r>
    </w:p>
    <w:p w14:paraId="4AC8F672" w14:textId="77777777" w:rsidR="00946FB7" w:rsidRPr="009C31F0" w:rsidRDefault="00635B6A" w:rsidP="00932DA0">
      <w:pPr>
        <w:rPr>
          <w:rFonts w:ascii="Century Gothic" w:hAnsi="Century Gothic"/>
          <w:b/>
          <w:sz w:val="24"/>
          <w:szCs w:val="24"/>
        </w:rPr>
      </w:pPr>
      <w:r w:rsidRPr="009C31F0">
        <w:rPr>
          <w:rFonts w:ascii="Century Gothic" w:hAnsi="Century Gothic"/>
          <w:b/>
          <w:sz w:val="24"/>
          <w:szCs w:val="24"/>
        </w:rPr>
        <w:t>Ensemble, nous développons de nouvelles expé</w:t>
      </w:r>
      <w:r w:rsidR="00932DA0" w:rsidRPr="009C31F0">
        <w:rPr>
          <w:rFonts w:ascii="Century Gothic" w:hAnsi="Century Gothic"/>
          <w:b/>
          <w:sz w:val="24"/>
          <w:szCs w:val="24"/>
        </w:rPr>
        <w:t>riences digitale</w:t>
      </w:r>
      <w:r w:rsidRPr="009C31F0">
        <w:rPr>
          <w:rFonts w:ascii="Century Gothic" w:hAnsi="Century Gothic"/>
          <w:b/>
          <w:sz w:val="24"/>
          <w:szCs w:val="24"/>
        </w:rPr>
        <w:t xml:space="preserve">s couvrant les domaines les plus variés </w:t>
      </w:r>
      <w:proofErr w:type="gramStart"/>
      <w:r w:rsidRPr="009C31F0">
        <w:rPr>
          <w:rFonts w:ascii="Century Gothic" w:hAnsi="Century Gothic"/>
          <w:b/>
          <w:sz w:val="24"/>
          <w:szCs w:val="24"/>
        </w:rPr>
        <w:t>:</w:t>
      </w:r>
      <w:proofErr w:type="gramEnd"/>
      <w:r w:rsidRPr="009C31F0">
        <w:rPr>
          <w:rFonts w:ascii="Century Gothic" w:hAnsi="Century Gothic"/>
          <w:b/>
          <w:sz w:val="24"/>
          <w:szCs w:val="24"/>
        </w:rPr>
        <w:br/>
        <w:t xml:space="preserve">formation, </w:t>
      </w:r>
      <w:r w:rsidR="0093619E" w:rsidRPr="009C31F0">
        <w:rPr>
          <w:rFonts w:ascii="Century Gothic" w:hAnsi="Century Gothic"/>
          <w:b/>
          <w:sz w:val="24"/>
          <w:szCs w:val="24"/>
        </w:rPr>
        <w:t xml:space="preserve">communication, design, industrie, </w:t>
      </w:r>
      <w:r w:rsidR="00D52F46" w:rsidRPr="009C31F0">
        <w:rPr>
          <w:rFonts w:ascii="Century Gothic" w:hAnsi="Century Gothic"/>
          <w:b/>
          <w:sz w:val="24"/>
          <w:szCs w:val="24"/>
        </w:rPr>
        <w:t>cyber-sécurité et</w:t>
      </w:r>
      <w:r w:rsidRPr="009C31F0">
        <w:rPr>
          <w:rFonts w:ascii="Century Gothic" w:hAnsi="Century Gothic"/>
          <w:b/>
          <w:sz w:val="24"/>
          <w:szCs w:val="24"/>
        </w:rPr>
        <w:t xml:space="preserve"> divertissement.</w:t>
      </w:r>
      <w:r w:rsidR="00E917F1" w:rsidRPr="009C31F0">
        <w:rPr>
          <w:rFonts w:ascii="Century Gothic" w:hAnsi="Century Gothic"/>
          <w:b/>
          <w:sz w:val="24"/>
          <w:szCs w:val="24"/>
        </w:rPr>
        <w:t xml:space="preserve"> </w:t>
      </w:r>
    </w:p>
    <w:p w14:paraId="1AA34ADC" w14:textId="77777777" w:rsidR="00250C72" w:rsidRPr="009C31F0" w:rsidRDefault="00A633C7" w:rsidP="00250C72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Précurseurs de la C</w:t>
      </w:r>
      <w:r w:rsidR="00250C72" w:rsidRPr="009C31F0">
        <w:rPr>
          <w:rFonts w:ascii="Century Gothic" w:hAnsi="Century Gothic"/>
          <w:b/>
          <w:sz w:val="24"/>
          <w:szCs w:val="24"/>
        </w:rPr>
        <w:t xml:space="preserve">ollaborative VR, nous concevons </w:t>
      </w:r>
      <w:r w:rsidR="00250C72">
        <w:rPr>
          <w:rFonts w:ascii="Century Gothic" w:hAnsi="Century Gothic"/>
          <w:b/>
          <w:sz w:val="24"/>
          <w:szCs w:val="24"/>
        </w:rPr>
        <w:t xml:space="preserve">aussi bien </w:t>
      </w:r>
      <w:r w:rsidR="00250C72" w:rsidRPr="009C31F0">
        <w:rPr>
          <w:rFonts w:ascii="Century Gothic" w:hAnsi="Century Gothic"/>
          <w:b/>
          <w:sz w:val="24"/>
          <w:szCs w:val="24"/>
        </w:rPr>
        <w:t xml:space="preserve">des expériences sur </w:t>
      </w:r>
      <w:r w:rsidR="00250C72">
        <w:rPr>
          <w:rFonts w:ascii="Century Gothic" w:hAnsi="Century Gothic"/>
          <w:b/>
          <w:sz w:val="24"/>
          <w:szCs w:val="24"/>
        </w:rPr>
        <w:t xml:space="preserve">PC, tablettes et </w:t>
      </w:r>
      <w:proofErr w:type="gramStart"/>
      <w:r w:rsidR="00250C72" w:rsidRPr="009C31F0">
        <w:rPr>
          <w:rFonts w:ascii="Century Gothic" w:hAnsi="Century Gothic"/>
          <w:b/>
          <w:sz w:val="24"/>
          <w:szCs w:val="24"/>
        </w:rPr>
        <w:t>mobile</w:t>
      </w:r>
      <w:r w:rsidR="00250C72">
        <w:rPr>
          <w:rFonts w:ascii="Century Gothic" w:hAnsi="Century Gothic"/>
          <w:b/>
          <w:sz w:val="24"/>
          <w:szCs w:val="24"/>
        </w:rPr>
        <w:t>s qu’</w:t>
      </w:r>
      <w:r w:rsidR="00250C72" w:rsidRPr="009C31F0">
        <w:rPr>
          <w:rFonts w:ascii="Century Gothic" w:hAnsi="Century Gothic"/>
          <w:b/>
          <w:sz w:val="24"/>
          <w:szCs w:val="24"/>
        </w:rPr>
        <w:t xml:space="preserve">en réalité </w:t>
      </w:r>
      <w:r w:rsidR="00250C72">
        <w:rPr>
          <w:rFonts w:ascii="Century Gothic" w:hAnsi="Century Gothic"/>
          <w:b/>
          <w:sz w:val="24"/>
          <w:szCs w:val="24"/>
        </w:rPr>
        <w:t>virtuelle</w:t>
      </w:r>
      <w:proofErr w:type="gramEnd"/>
      <w:r w:rsidR="00250C72">
        <w:rPr>
          <w:rFonts w:ascii="Century Gothic" w:hAnsi="Century Gothic"/>
          <w:b/>
          <w:sz w:val="24"/>
          <w:szCs w:val="24"/>
        </w:rPr>
        <w:t xml:space="preserve"> </w:t>
      </w:r>
      <w:r w:rsidR="00250C72" w:rsidRPr="009C31F0">
        <w:rPr>
          <w:rFonts w:ascii="Century Gothic" w:hAnsi="Century Gothic"/>
          <w:b/>
          <w:sz w:val="24"/>
          <w:szCs w:val="24"/>
        </w:rPr>
        <w:t xml:space="preserve">ou réalité augmentée. </w:t>
      </w:r>
    </w:p>
    <w:p w14:paraId="057B8C6D" w14:textId="77777777" w:rsidR="00635B6A" w:rsidRDefault="00635B6A" w:rsidP="00932DA0">
      <w:pPr>
        <w:rPr>
          <w:rFonts w:ascii="Century Gothic" w:hAnsi="Century Gothic"/>
        </w:rPr>
      </w:pPr>
    </w:p>
    <w:p w14:paraId="6FC6F568" w14:textId="77777777" w:rsidR="00932DA0" w:rsidRDefault="00932DA0" w:rsidP="00932DA0">
      <w:pPr>
        <w:rPr>
          <w:rFonts w:ascii="Century Gothic" w:hAnsi="Century Gothic"/>
        </w:rPr>
      </w:pPr>
    </w:p>
    <w:p w14:paraId="3EC17F62" w14:textId="77777777" w:rsidR="00932DA0" w:rsidRPr="00932DA0" w:rsidRDefault="00932DA0" w:rsidP="00932DA0">
      <w:pPr>
        <w:rPr>
          <w:rFonts w:ascii="Century Gothic" w:hAnsi="Century Gothic"/>
          <w:sz w:val="28"/>
          <w:szCs w:val="28"/>
          <w:u w:val="single"/>
        </w:rPr>
      </w:pPr>
      <w:r w:rsidRPr="00932DA0">
        <w:rPr>
          <w:rFonts w:ascii="Century Gothic" w:hAnsi="Century Gothic"/>
          <w:sz w:val="28"/>
          <w:szCs w:val="28"/>
          <w:u w:val="single"/>
        </w:rPr>
        <w:t>Texte</w:t>
      </w:r>
      <w:r>
        <w:rPr>
          <w:rFonts w:ascii="Century Gothic" w:hAnsi="Century Gothic"/>
          <w:sz w:val="28"/>
          <w:szCs w:val="28"/>
          <w:u w:val="single"/>
        </w:rPr>
        <w:t>s</w:t>
      </w:r>
      <w:r w:rsidRPr="00932DA0">
        <w:rPr>
          <w:rFonts w:ascii="Century Gothic" w:hAnsi="Century Gothic"/>
          <w:sz w:val="28"/>
          <w:szCs w:val="28"/>
          <w:u w:val="single"/>
        </w:rPr>
        <w:t xml:space="preserve">  « </w:t>
      </w:r>
      <w:r>
        <w:rPr>
          <w:rFonts w:ascii="Century Gothic" w:hAnsi="Century Gothic"/>
          <w:sz w:val="28"/>
          <w:szCs w:val="28"/>
          <w:u w:val="single"/>
        </w:rPr>
        <w:t>Our expertises</w:t>
      </w:r>
      <w:r w:rsidRPr="00932DA0">
        <w:rPr>
          <w:rFonts w:ascii="Century Gothic" w:hAnsi="Century Gothic"/>
          <w:sz w:val="28"/>
          <w:szCs w:val="28"/>
          <w:u w:val="single"/>
        </w:rPr>
        <w:t xml:space="preserve"> » / « </w:t>
      </w:r>
      <w:r>
        <w:rPr>
          <w:rFonts w:ascii="Century Gothic" w:hAnsi="Century Gothic"/>
          <w:sz w:val="28"/>
          <w:szCs w:val="28"/>
          <w:u w:val="single"/>
        </w:rPr>
        <w:t xml:space="preserve">Nos expertises </w:t>
      </w:r>
      <w:r w:rsidRPr="00932DA0">
        <w:rPr>
          <w:rFonts w:ascii="Century Gothic" w:hAnsi="Century Gothic"/>
          <w:sz w:val="28"/>
          <w:szCs w:val="28"/>
          <w:u w:val="single"/>
        </w:rPr>
        <w:t xml:space="preserve">» </w:t>
      </w:r>
    </w:p>
    <w:p w14:paraId="20409BF5" w14:textId="77777777" w:rsidR="00932DA0" w:rsidRDefault="00932DA0" w:rsidP="00932DA0">
      <w:pPr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 xml:space="preserve">- Relier chaque domaine d’activités à la notion d’expériences digitales </w:t>
      </w:r>
    </w:p>
    <w:p w14:paraId="69ABD92C" w14:textId="77777777" w:rsidR="00932DA0" w:rsidRPr="00250C72" w:rsidRDefault="00932DA0" w:rsidP="00932DA0">
      <w:pPr>
        <w:rPr>
          <w:rFonts w:ascii="Century Gothic" w:hAnsi="Century Gothic"/>
          <w:i/>
          <w:sz w:val="24"/>
          <w:szCs w:val="24"/>
          <w:lang w:val="en-US"/>
        </w:rPr>
      </w:pPr>
      <w:r w:rsidRPr="00250C72">
        <w:rPr>
          <w:rFonts w:ascii="Century Gothic" w:hAnsi="Century Gothic"/>
          <w:i/>
          <w:sz w:val="24"/>
          <w:szCs w:val="24"/>
          <w:lang w:val="en-US"/>
        </w:rPr>
        <w:t xml:space="preserve">- </w:t>
      </w:r>
      <w:proofErr w:type="spellStart"/>
      <w:r w:rsidRPr="00250C72">
        <w:rPr>
          <w:rFonts w:ascii="Century Gothic" w:hAnsi="Century Gothic"/>
          <w:i/>
          <w:sz w:val="24"/>
          <w:szCs w:val="24"/>
          <w:lang w:val="en-US"/>
        </w:rPr>
        <w:t>Trouver</w:t>
      </w:r>
      <w:proofErr w:type="spellEnd"/>
      <w:r w:rsidRPr="00250C72">
        <w:rPr>
          <w:rFonts w:ascii="Century Gothic" w:hAnsi="Century Gothic"/>
          <w:i/>
          <w:sz w:val="24"/>
          <w:szCs w:val="24"/>
          <w:lang w:val="en-US"/>
        </w:rPr>
        <w:t xml:space="preserve"> </w:t>
      </w:r>
      <w:proofErr w:type="spellStart"/>
      <w:r w:rsidRPr="00250C72">
        <w:rPr>
          <w:rFonts w:ascii="Century Gothic" w:hAnsi="Century Gothic"/>
          <w:i/>
          <w:sz w:val="24"/>
          <w:szCs w:val="24"/>
          <w:lang w:val="en-US"/>
        </w:rPr>
        <w:t>l’équivalent</w:t>
      </w:r>
      <w:proofErr w:type="spellEnd"/>
      <w:r w:rsidRPr="00250C72">
        <w:rPr>
          <w:rFonts w:ascii="Century Gothic" w:hAnsi="Century Gothic"/>
          <w:i/>
          <w:sz w:val="24"/>
          <w:szCs w:val="24"/>
          <w:lang w:val="en-US"/>
        </w:rPr>
        <w:t xml:space="preserve"> </w:t>
      </w:r>
      <w:proofErr w:type="spellStart"/>
      <w:r w:rsidRPr="00250C72">
        <w:rPr>
          <w:rFonts w:ascii="Century Gothic" w:hAnsi="Century Gothic"/>
          <w:i/>
          <w:sz w:val="24"/>
          <w:szCs w:val="24"/>
          <w:lang w:val="en-US"/>
        </w:rPr>
        <w:t>français</w:t>
      </w:r>
      <w:proofErr w:type="spellEnd"/>
      <w:r w:rsidRPr="00250C72">
        <w:rPr>
          <w:rFonts w:ascii="Century Gothic" w:hAnsi="Century Gothic"/>
          <w:i/>
          <w:sz w:val="24"/>
          <w:szCs w:val="24"/>
          <w:lang w:val="en-US"/>
        </w:rPr>
        <w:t xml:space="preserve"> de « Why Manzalab Group is best fitted to help you »</w:t>
      </w:r>
      <w:r w:rsidR="00326167" w:rsidRPr="00250C72">
        <w:rPr>
          <w:rFonts w:ascii="Century Gothic" w:hAnsi="Century Gothic"/>
          <w:i/>
          <w:sz w:val="24"/>
          <w:szCs w:val="24"/>
          <w:lang w:val="en-US"/>
        </w:rPr>
        <w:t xml:space="preserve"> </w:t>
      </w:r>
    </w:p>
    <w:p w14:paraId="00B75EA8" w14:textId="77777777" w:rsidR="009C31F0" w:rsidRDefault="009C31F0" w:rsidP="00932DA0">
      <w:pPr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>Je propose :</w:t>
      </w:r>
    </w:p>
    <w:p w14:paraId="15B6F534" w14:textId="77777777" w:rsidR="00326167" w:rsidRPr="009C31F0" w:rsidRDefault="00326167" w:rsidP="00932DA0">
      <w:pPr>
        <w:rPr>
          <w:rFonts w:ascii="Century Gothic" w:hAnsi="Century Gothic"/>
          <w:b/>
          <w:i/>
          <w:sz w:val="24"/>
          <w:szCs w:val="24"/>
        </w:rPr>
      </w:pPr>
      <w:r w:rsidRPr="009C31F0">
        <w:rPr>
          <w:rFonts w:ascii="Century Gothic" w:hAnsi="Century Gothic"/>
          <w:b/>
          <w:i/>
          <w:sz w:val="24"/>
          <w:szCs w:val="24"/>
        </w:rPr>
        <w:t xml:space="preserve">Manzalab Group </w:t>
      </w:r>
      <w:r w:rsidR="009C31F0" w:rsidRPr="009C31F0">
        <w:rPr>
          <w:rFonts w:ascii="Century Gothic" w:hAnsi="Century Gothic"/>
          <w:b/>
          <w:i/>
          <w:sz w:val="24"/>
          <w:szCs w:val="24"/>
        </w:rPr>
        <w:t xml:space="preserve">vous </w:t>
      </w:r>
      <w:r w:rsidR="00250C72">
        <w:rPr>
          <w:rFonts w:ascii="Century Gothic" w:hAnsi="Century Gothic"/>
          <w:b/>
          <w:i/>
          <w:sz w:val="24"/>
          <w:szCs w:val="24"/>
        </w:rPr>
        <w:t xml:space="preserve">accompagne dans </w:t>
      </w:r>
      <w:r w:rsidR="00F03429">
        <w:rPr>
          <w:rFonts w:ascii="Century Gothic" w:hAnsi="Century Gothic"/>
          <w:b/>
          <w:i/>
          <w:sz w:val="24"/>
          <w:szCs w:val="24"/>
        </w:rPr>
        <w:t xml:space="preserve">la conception </w:t>
      </w:r>
      <w:r w:rsidR="00250C72">
        <w:rPr>
          <w:rFonts w:ascii="Century Gothic" w:hAnsi="Century Gothic"/>
          <w:b/>
          <w:i/>
          <w:sz w:val="24"/>
          <w:szCs w:val="24"/>
        </w:rPr>
        <w:t>de</w:t>
      </w:r>
      <w:r w:rsidR="00F03429">
        <w:rPr>
          <w:rFonts w:ascii="Century Gothic" w:hAnsi="Century Gothic"/>
          <w:b/>
          <w:i/>
          <w:sz w:val="24"/>
          <w:szCs w:val="24"/>
        </w:rPr>
        <w:t xml:space="preserve"> tous</w:t>
      </w:r>
      <w:r w:rsidR="00250C72">
        <w:rPr>
          <w:rFonts w:ascii="Century Gothic" w:hAnsi="Century Gothic"/>
          <w:b/>
          <w:i/>
          <w:sz w:val="24"/>
          <w:szCs w:val="24"/>
        </w:rPr>
        <w:t xml:space="preserve"> vos projets digitaux.</w:t>
      </w:r>
    </w:p>
    <w:p w14:paraId="26E978C7" w14:textId="77777777" w:rsidR="00932DA0" w:rsidRPr="00932DA0" w:rsidRDefault="00932DA0" w:rsidP="00932DA0">
      <w:pPr>
        <w:rPr>
          <w:rFonts w:ascii="Century Gothic" w:hAnsi="Century Gothic"/>
          <w:i/>
          <w:sz w:val="24"/>
          <w:szCs w:val="24"/>
        </w:rPr>
      </w:pPr>
    </w:p>
    <w:p w14:paraId="65CB21B3" w14:textId="77777777" w:rsidR="00932DA0" w:rsidRPr="00932DA0" w:rsidRDefault="00932DA0" w:rsidP="00932DA0">
      <w:pPr>
        <w:rPr>
          <w:rFonts w:ascii="Century Gothic" w:hAnsi="Century Gothic"/>
          <w:b/>
          <w:sz w:val="28"/>
          <w:szCs w:val="28"/>
        </w:rPr>
      </w:pPr>
      <w:proofErr w:type="spellStart"/>
      <w:r>
        <w:rPr>
          <w:rFonts w:ascii="Century Gothic" w:hAnsi="Century Gothic"/>
          <w:b/>
          <w:sz w:val="28"/>
          <w:szCs w:val="28"/>
        </w:rPr>
        <w:t>Serious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 Game</w:t>
      </w:r>
      <w:r w:rsidR="0025722A">
        <w:rPr>
          <w:rFonts w:ascii="Century Gothic" w:hAnsi="Century Gothic"/>
          <w:b/>
          <w:sz w:val="28"/>
          <w:szCs w:val="28"/>
        </w:rPr>
        <w:t xml:space="preserve"> </w:t>
      </w:r>
      <w:r w:rsidR="0025722A" w:rsidRPr="0025722A">
        <w:rPr>
          <w:rFonts w:ascii="Century Gothic" w:hAnsi="Century Gothic"/>
          <w:i/>
          <w:sz w:val="20"/>
          <w:szCs w:val="20"/>
        </w:rPr>
        <w:t>(230 caractères)</w:t>
      </w:r>
    </w:p>
    <w:p w14:paraId="3CD8C973" w14:textId="77777777" w:rsidR="00932DA0" w:rsidRDefault="00932DA0" w:rsidP="00932DA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 quoi notre approche des </w:t>
      </w:r>
      <w:proofErr w:type="spellStart"/>
      <w:r>
        <w:rPr>
          <w:rFonts w:ascii="Century Gothic" w:hAnsi="Century Gothic"/>
          <w:sz w:val="24"/>
          <w:szCs w:val="24"/>
        </w:rPr>
        <w:t>Serious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Games</w:t>
      </w:r>
      <w:proofErr w:type="spellEnd"/>
      <w:r>
        <w:rPr>
          <w:rFonts w:ascii="Century Gothic" w:hAnsi="Century Gothic"/>
          <w:sz w:val="24"/>
          <w:szCs w:val="24"/>
        </w:rPr>
        <w:t xml:space="preserve"> et notre utilisation des supports/outils digitaux  donnent naissance à des solutions efficientes ?</w:t>
      </w:r>
    </w:p>
    <w:p w14:paraId="63B514D8" w14:textId="77777777" w:rsidR="00932DA0" w:rsidRDefault="00932DA0" w:rsidP="00932DA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Mots clés : Neurosciences / Piliers de l’apprentissage / Gaming / Learning / Formation </w:t>
      </w:r>
    </w:p>
    <w:p w14:paraId="34ED9B08" w14:textId="77777777" w:rsidR="00932DA0" w:rsidRDefault="00932DA0" w:rsidP="00932DA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Déploiement sur des supports digitaux variés :</w:t>
      </w:r>
    </w:p>
    <w:p w14:paraId="1A613F5A" w14:textId="77777777" w:rsidR="00932DA0" w:rsidRDefault="00932DA0" w:rsidP="00932DA0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Solutions écrans PC, tablettes, mobiles &gt; Responsive</w:t>
      </w:r>
    </w:p>
    <w:p w14:paraId="1FC81113" w14:textId="77777777" w:rsidR="00932DA0" w:rsidRDefault="00932DA0" w:rsidP="00932DA0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Une nouvelle approche en Réalité Virtuelle &gt; Potentiel immersif</w:t>
      </w:r>
    </w:p>
    <w:p w14:paraId="5943D447" w14:textId="77777777" w:rsidR="00932DA0" w:rsidRDefault="009C31F0" w:rsidP="00932DA0">
      <w:pPr>
        <w:rPr>
          <w:rFonts w:ascii="Century Gothic" w:hAnsi="Century Gothic"/>
          <w:b/>
          <w:i/>
          <w:sz w:val="24"/>
          <w:szCs w:val="24"/>
        </w:rPr>
      </w:pPr>
      <w:r w:rsidRPr="00722158">
        <w:rPr>
          <w:rFonts w:ascii="Century Gothic" w:hAnsi="Century Gothic"/>
          <w:b/>
          <w:i/>
          <w:sz w:val="24"/>
          <w:szCs w:val="24"/>
        </w:rPr>
        <w:t xml:space="preserve">Nos </w:t>
      </w:r>
      <w:r w:rsidR="00250C72">
        <w:rPr>
          <w:rFonts w:ascii="Century Gothic" w:hAnsi="Century Gothic"/>
          <w:b/>
          <w:i/>
          <w:sz w:val="24"/>
          <w:szCs w:val="24"/>
        </w:rPr>
        <w:t>solutions de formation</w:t>
      </w:r>
      <w:r w:rsidRPr="00722158">
        <w:rPr>
          <w:rFonts w:ascii="Century Gothic" w:hAnsi="Century Gothic"/>
          <w:b/>
          <w:i/>
          <w:sz w:val="24"/>
          <w:szCs w:val="24"/>
        </w:rPr>
        <w:t xml:space="preserve"> </w:t>
      </w:r>
      <w:r w:rsidR="00250C72">
        <w:rPr>
          <w:rFonts w:ascii="Century Gothic" w:hAnsi="Century Gothic"/>
          <w:b/>
          <w:i/>
          <w:sz w:val="24"/>
          <w:szCs w:val="24"/>
        </w:rPr>
        <w:t>sur</w:t>
      </w:r>
      <w:r w:rsidRPr="00722158">
        <w:rPr>
          <w:rFonts w:ascii="Century Gothic" w:hAnsi="Century Gothic"/>
          <w:b/>
          <w:i/>
          <w:sz w:val="24"/>
          <w:szCs w:val="24"/>
        </w:rPr>
        <w:t xml:space="preserve"> PC, tablettes, mobiles ou </w:t>
      </w:r>
      <w:r w:rsidR="00B906D0">
        <w:rPr>
          <w:rFonts w:ascii="Century Gothic" w:hAnsi="Century Gothic"/>
          <w:b/>
          <w:i/>
          <w:sz w:val="24"/>
          <w:szCs w:val="24"/>
        </w:rPr>
        <w:t xml:space="preserve">en </w:t>
      </w:r>
      <w:r w:rsidR="00250C72">
        <w:rPr>
          <w:rFonts w:ascii="Century Gothic" w:hAnsi="Century Gothic"/>
          <w:b/>
          <w:i/>
          <w:sz w:val="24"/>
          <w:szCs w:val="24"/>
        </w:rPr>
        <w:t>réalité virtuelle</w:t>
      </w:r>
      <w:r w:rsidRPr="00722158">
        <w:rPr>
          <w:rFonts w:ascii="Century Gothic" w:hAnsi="Century Gothic"/>
          <w:b/>
          <w:i/>
          <w:sz w:val="24"/>
          <w:szCs w:val="24"/>
        </w:rPr>
        <w:t xml:space="preserve"> </w:t>
      </w:r>
      <w:r w:rsidR="00250C72">
        <w:rPr>
          <w:rFonts w:ascii="Century Gothic" w:hAnsi="Century Gothic"/>
          <w:b/>
          <w:i/>
          <w:sz w:val="24"/>
          <w:szCs w:val="24"/>
        </w:rPr>
        <w:t>associent</w:t>
      </w:r>
      <w:r w:rsidRPr="00722158">
        <w:rPr>
          <w:rFonts w:ascii="Century Gothic" w:hAnsi="Century Gothic"/>
          <w:b/>
          <w:i/>
          <w:sz w:val="24"/>
          <w:szCs w:val="24"/>
        </w:rPr>
        <w:t xml:space="preserve"> les neurosciences a</w:t>
      </w:r>
      <w:r w:rsidR="00250C72">
        <w:rPr>
          <w:rFonts w:ascii="Century Gothic" w:hAnsi="Century Gothic"/>
          <w:b/>
          <w:i/>
          <w:sz w:val="24"/>
          <w:szCs w:val="24"/>
        </w:rPr>
        <w:t>ux</w:t>
      </w:r>
      <w:r w:rsidRPr="00722158">
        <w:rPr>
          <w:rFonts w:ascii="Century Gothic" w:hAnsi="Century Gothic"/>
          <w:b/>
          <w:i/>
          <w:sz w:val="24"/>
          <w:szCs w:val="24"/>
        </w:rPr>
        <w:t xml:space="preserve"> technologies </w:t>
      </w:r>
      <w:r w:rsidR="00B906D0">
        <w:rPr>
          <w:rFonts w:ascii="Century Gothic" w:hAnsi="Century Gothic"/>
          <w:b/>
          <w:i/>
          <w:sz w:val="24"/>
          <w:szCs w:val="24"/>
        </w:rPr>
        <w:t xml:space="preserve">immersives. </w:t>
      </w:r>
      <w:r w:rsidR="00815A6E">
        <w:rPr>
          <w:rFonts w:ascii="Century Gothic" w:hAnsi="Century Gothic"/>
          <w:b/>
          <w:i/>
          <w:sz w:val="24"/>
          <w:szCs w:val="24"/>
        </w:rPr>
        <w:t>Notre</w:t>
      </w:r>
      <w:r w:rsidR="00A40F8B">
        <w:rPr>
          <w:rFonts w:ascii="Century Gothic" w:hAnsi="Century Gothic"/>
          <w:b/>
          <w:i/>
          <w:sz w:val="24"/>
          <w:szCs w:val="24"/>
        </w:rPr>
        <w:t xml:space="preserve"> maî</w:t>
      </w:r>
      <w:r w:rsidR="00B906D0">
        <w:rPr>
          <w:rFonts w:ascii="Century Gothic" w:hAnsi="Century Gothic"/>
          <w:b/>
          <w:i/>
          <w:sz w:val="24"/>
          <w:szCs w:val="24"/>
        </w:rPr>
        <w:t>trise d</w:t>
      </w:r>
      <w:r w:rsidR="00A40F8B">
        <w:rPr>
          <w:rFonts w:ascii="Century Gothic" w:hAnsi="Century Gothic"/>
          <w:b/>
          <w:i/>
          <w:sz w:val="24"/>
          <w:szCs w:val="24"/>
        </w:rPr>
        <w:t>es piliers de l’apprentissage et</w:t>
      </w:r>
      <w:r w:rsidRPr="00722158">
        <w:rPr>
          <w:rFonts w:ascii="Century Gothic" w:hAnsi="Century Gothic"/>
          <w:b/>
          <w:i/>
          <w:sz w:val="24"/>
          <w:szCs w:val="24"/>
        </w:rPr>
        <w:t xml:space="preserve"> </w:t>
      </w:r>
      <w:r w:rsidR="00B906D0">
        <w:rPr>
          <w:rFonts w:ascii="Century Gothic" w:hAnsi="Century Gothic"/>
          <w:b/>
          <w:i/>
          <w:sz w:val="24"/>
          <w:szCs w:val="24"/>
        </w:rPr>
        <w:t>du</w:t>
      </w:r>
      <w:r w:rsidRPr="00722158">
        <w:rPr>
          <w:rFonts w:ascii="Century Gothic" w:hAnsi="Century Gothic"/>
          <w:b/>
          <w:i/>
          <w:sz w:val="24"/>
          <w:szCs w:val="24"/>
        </w:rPr>
        <w:t xml:space="preserve"> gaming </w:t>
      </w:r>
      <w:r w:rsidR="00A40F8B">
        <w:rPr>
          <w:rFonts w:ascii="Century Gothic" w:hAnsi="Century Gothic"/>
          <w:b/>
          <w:i/>
          <w:sz w:val="24"/>
          <w:szCs w:val="24"/>
        </w:rPr>
        <w:t>permet une pédagogie inductive abordant des thèmes varié</w:t>
      </w:r>
      <w:r w:rsidR="00E07169">
        <w:rPr>
          <w:rFonts w:ascii="Century Gothic" w:hAnsi="Century Gothic"/>
          <w:b/>
          <w:i/>
          <w:sz w:val="24"/>
          <w:szCs w:val="24"/>
        </w:rPr>
        <w:t>s :</w:t>
      </w:r>
      <w:r w:rsidR="00A40F8B">
        <w:rPr>
          <w:rFonts w:ascii="Century Gothic" w:hAnsi="Century Gothic"/>
          <w:b/>
          <w:i/>
          <w:sz w:val="24"/>
          <w:szCs w:val="24"/>
        </w:rPr>
        <w:t xml:space="preserve"> inclusion et diversité, conformité, évaluation, relation client...</w:t>
      </w:r>
      <w:r w:rsidR="00E07169">
        <w:rPr>
          <w:rFonts w:ascii="Century Gothic" w:hAnsi="Century Gothic"/>
          <w:b/>
          <w:i/>
          <w:sz w:val="24"/>
          <w:szCs w:val="24"/>
        </w:rPr>
        <w:t xml:space="preserve"> </w:t>
      </w:r>
    </w:p>
    <w:p w14:paraId="1A33817C" w14:textId="77777777" w:rsidR="00B906D0" w:rsidRPr="00B906D0" w:rsidRDefault="00B906D0" w:rsidP="00932DA0">
      <w:pPr>
        <w:rPr>
          <w:rFonts w:ascii="Century Gothic" w:hAnsi="Century Gothic"/>
          <w:b/>
          <w:i/>
          <w:sz w:val="24"/>
          <w:szCs w:val="24"/>
        </w:rPr>
      </w:pPr>
    </w:p>
    <w:p w14:paraId="44FB35C8" w14:textId="77777777" w:rsidR="00932DA0" w:rsidRPr="00932DA0" w:rsidRDefault="00932DA0" w:rsidP="00932DA0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Communication</w:t>
      </w:r>
      <w:r w:rsidR="0025722A">
        <w:rPr>
          <w:rFonts w:ascii="Century Gothic" w:hAnsi="Century Gothic"/>
          <w:b/>
          <w:sz w:val="28"/>
          <w:szCs w:val="28"/>
        </w:rPr>
        <w:t xml:space="preserve"> </w:t>
      </w:r>
      <w:r w:rsidR="0025722A" w:rsidRPr="0025722A">
        <w:rPr>
          <w:rFonts w:ascii="Century Gothic" w:hAnsi="Century Gothic"/>
          <w:i/>
          <w:sz w:val="20"/>
          <w:szCs w:val="20"/>
        </w:rPr>
        <w:t>(230 caractères)</w:t>
      </w:r>
    </w:p>
    <w:p w14:paraId="744B1B49" w14:textId="77777777" w:rsidR="00116E84" w:rsidRDefault="00932DA0" w:rsidP="00932DA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quoi notre approche de la communication des entreprise</w:t>
      </w:r>
      <w:r w:rsidR="00116E84"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 xml:space="preserve"> se différencie de celle d’agences de communication « classiques »</w:t>
      </w:r>
      <w:r w:rsidR="00116E84">
        <w:rPr>
          <w:rFonts w:ascii="Century Gothic" w:hAnsi="Century Gothic"/>
          <w:sz w:val="24"/>
          <w:szCs w:val="24"/>
        </w:rPr>
        <w:t> ? En quoi les nouvelles technologies que nous utilisons apportent de la valeur ajoutée à leurs projets de communication/marketing ?</w:t>
      </w:r>
    </w:p>
    <w:p w14:paraId="0062B35D" w14:textId="77777777" w:rsidR="00932DA0" w:rsidRDefault="00932DA0" w:rsidP="00932DA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Mots clés : Avantage concurrentiel </w:t>
      </w:r>
      <w:r w:rsidR="00116E84">
        <w:rPr>
          <w:rFonts w:ascii="Century Gothic" w:hAnsi="Century Gothic"/>
          <w:sz w:val="24"/>
          <w:szCs w:val="24"/>
        </w:rPr>
        <w:t xml:space="preserve">&amp; différentiation </w:t>
      </w:r>
      <w:r>
        <w:rPr>
          <w:rFonts w:ascii="Century Gothic" w:hAnsi="Century Gothic"/>
          <w:sz w:val="24"/>
          <w:szCs w:val="24"/>
        </w:rPr>
        <w:t xml:space="preserve">/ En adéquation avec un positionnement &amp; stratégie d’entreprise / </w:t>
      </w:r>
      <w:r w:rsidR="00116E84">
        <w:rPr>
          <w:rFonts w:ascii="Century Gothic" w:hAnsi="Century Gothic"/>
          <w:sz w:val="24"/>
          <w:szCs w:val="24"/>
        </w:rPr>
        <w:t xml:space="preserve">Modernisation des supports de communication / La « virtualité » au service d’une communication plus </w:t>
      </w:r>
      <w:proofErr w:type="spellStart"/>
      <w:r w:rsidR="00116E84">
        <w:rPr>
          <w:rFonts w:ascii="Century Gothic" w:hAnsi="Century Gothic"/>
          <w:sz w:val="24"/>
          <w:szCs w:val="24"/>
        </w:rPr>
        <w:t>impactante</w:t>
      </w:r>
      <w:proofErr w:type="spellEnd"/>
    </w:p>
    <w:p w14:paraId="6587A35E" w14:textId="77777777" w:rsidR="00BB2C52" w:rsidRDefault="00116E84" w:rsidP="00932DA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Les outils à citer </w:t>
      </w:r>
      <w:r w:rsidR="00932DA0">
        <w:rPr>
          <w:rFonts w:ascii="Century Gothic" w:hAnsi="Century Gothic"/>
          <w:sz w:val="24"/>
          <w:szCs w:val="24"/>
        </w:rPr>
        <w:t>:</w:t>
      </w:r>
    </w:p>
    <w:p w14:paraId="1F9329EA" w14:textId="77777777" w:rsidR="00BB2C52" w:rsidRDefault="00BB2C52" w:rsidP="00BB2C52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AR / VR / Collaborative VR &gt; Potentiel de projection et de représentation de ses outils</w:t>
      </w:r>
    </w:p>
    <w:p w14:paraId="6BBBB2EC" w14:textId="77777777" w:rsidR="00722158" w:rsidRDefault="00722158" w:rsidP="00722158">
      <w:pPr>
        <w:rPr>
          <w:rFonts w:ascii="Century Gothic" w:hAnsi="Century Gothic"/>
          <w:b/>
          <w:i/>
          <w:sz w:val="24"/>
          <w:szCs w:val="24"/>
        </w:rPr>
      </w:pPr>
    </w:p>
    <w:p w14:paraId="1ACBFB6D" w14:textId="77777777" w:rsidR="00722158" w:rsidRPr="00722158" w:rsidRDefault="00E07884" w:rsidP="00722158">
      <w:pPr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>N</w:t>
      </w:r>
      <w:r w:rsidR="00722158">
        <w:rPr>
          <w:rFonts w:ascii="Century Gothic" w:hAnsi="Century Gothic"/>
          <w:b/>
          <w:i/>
          <w:sz w:val="24"/>
          <w:szCs w:val="24"/>
        </w:rPr>
        <w:t xml:space="preserve">ous </w:t>
      </w:r>
      <w:r w:rsidR="00E07169">
        <w:rPr>
          <w:rFonts w:ascii="Century Gothic" w:hAnsi="Century Gothic"/>
          <w:b/>
          <w:i/>
          <w:sz w:val="24"/>
          <w:szCs w:val="24"/>
        </w:rPr>
        <w:t>développons une nouvelle approche des</w:t>
      </w:r>
      <w:r w:rsidR="00722158">
        <w:rPr>
          <w:rFonts w:ascii="Century Gothic" w:hAnsi="Century Gothic"/>
          <w:b/>
          <w:i/>
          <w:sz w:val="24"/>
          <w:szCs w:val="24"/>
        </w:rPr>
        <w:t xml:space="preserve"> supports de commu</w:t>
      </w:r>
      <w:r>
        <w:rPr>
          <w:rFonts w:ascii="Century Gothic" w:hAnsi="Century Gothic"/>
          <w:b/>
          <w:i/>
          <w:sz w:val="24"/>
          <w:szCs w:val="24"/>
        </w:rPr>
        <w:t xml:space="preserve">nication. </w:t>
      </w:r>
      <w:r w:rsidR="00815A6E">
        <w:rPr>
          <w:rFonts w:ascii="Century Gothic" w:hAnsi="Century Gothic"/>
          <w:b/>
          <w:i/>
          <w:sz w:val="24"/>
          <w:szCs w:val="24"/>
        </w:rPr>
        <w:t>Déployer</w:t>
      </w:r>
      <w:r w:rsidR="00E07169">
        <w:rPr>
          <w:rFonts w:ascii="Century Gothic" w:hAnsi="Century Gothic"/>
          <w:b/>
          <w:i/>
          <w:sz w:val="24"/>
          <w:szCs w:val="24"/>
        </w:rPr>
        <w:t xml:space="preserve"> des outils digitaux en AR, VR et </w:t>
      </w:r>
      <w:r>
        <w:rPr>
          <w:rFonts w:ascii="Century Gothic" w:hAnsi="Century Gothic"/>
          <w:b/>
          <w:i/>
          <w:sz w:val="24"/>
          <w:szCs w:val="24"/>
        </w:rPr>
        <w:t>Collaborative</w:t>
      </w:r>
      <w:r w:rsidR="00A633C7">
        <w:rPr>
          <w:rFonts w:ascii="Century Gothic" w:hAnsi="Century Gothic"/>
          <w:b/>
          <w:i/>
          <w:sz w:val="24"/>
          <w:szCs w:val="24"/>
        </w:rPr>
        <w:t xml:space="preserve"> VR</w:t>
      </w:r>
      <w:r>
        <w:rPr>
          <w:rFonts w:ascii="Century Gothic" w:hAnsi="Century Gothic"/>
          <w:b/>
          <w:i/>
          <w:sz w:val="24"/>
          <w:szCs w:val="24"/>
        </w:rPr>
        <w:t xml:space="preserve"> </w:t>
      </w:r>
      <w:r w:rsidR="00815A6E">
        <w:rPr>
          <w:rFonts w:ascii="Century Gothic" w:hAnsi="Century Gothic"/>
          <w:b/>
          <w:i/>
          <w:sz w:val="24"/>
          <w:szCs w:val="24"/>
        </w:rPr>
        <w:t>enrichi</w:t>
      </w:r>
      <w:r w:rsidR="00A40F8B">
        <w:rPr>
          <w:rFonts w:ascii="Century Gothic" w:hAnsi="Century Gothic"/>
          <w:b/>
          <w:i/>
          <w:sz w:val="24"/>
          <w:szCs w:val="24"/>
        </w:rPr>
        <w:t>t</w:t>
      </w:r>
      <w:r w:rsidR="00815A6E">
        <w:rPr>
          <w:rFonts w:ascii="Century Gothic" w:hAnsi="Century Gothic"/>
          <w:b/>
          <w:i/>
          <w:sz w:val="24"/>
          <w:szCs w:val="24"/>
        </w:rPr>
        <w:t xml:space="preserve"> </w:t>
      </w:r>
      <w:r>
        <w:rPr>
          <w:rFonts w:ascii="Century Gothic" w:hAnsi="Century Gothic"/>
          <w:b/>
          <w:i/>
          <w:sz w:val="24"/>
          <w:szCs w:val="24"/>
        </w:rPr>
        <w:t>la</w:t>
      </w:r>
      <w:r w:rsidR="00722158">
        <w:rPr>
          <w:rFonts w:ascii="Century Gothic" w:hAnsi="Century Gothic"/>
          <w:b/>
          <w:i/>
          <w:sz w:val="24"/>
          <w:szCs w:val="24"/>
        </w:rPr>
        <w:t xml:space="preserve"> stratégie d’entreprise</w:t>
      </w:r>
      <w:r w:rsidR="00E07169">
        <w:rPr>
          <w:rFonts w:ascii="Century Gothic" w:hAnsi="Century Gothic"/>
          <w:b/>
          <w:i/>
          <w:sz w:val="24"/>
          <w:szCs w:val="24"/>
        </w:rPr>
        <w:t>, tant pour la communication interne</w:t>
      </w:r>
      <w:r w:rsidR="00815A6E">
        <w:rPr>
          <w:rFonts w:ascii="Century Gothic" w:hAnsi="Century Gothic"/>
          <w:b/>
          <w:i/>
          <w:sz w:val="24"/>
          <w:szCs w:val="24"/>
        </w:rPr>
        <w:t xml:space="preserve"> </w:t>
      </w:r>
      <w:r w:rsidR="00E07169">
        <w:rPr>
          <w:rFonts w:ascii="Century Gothic" w:hAnsi="Century Gothic"/>
          <w:b/>
          <w:i/>
          <w:sz w:val="24"/>
          <w:szCs w:val="24"/>
        </w:rPr>
        <w:t>qu</w:t>
      </w:r>
      <w:r w:rsidR="00815A6E">
        <w:rPr>
          <w:rFonts w:ascii="Century Gothic" w:hAnsi="Century Gothic"/>
          <w:b/>
          <w:i/>
          <w:sz w:val="24"/>
          <w:szCs w:val="24"/>
        </w:rPr>
        <w:t>’e</w:t>
      </w:r>
      <w:r w:rsidR="00E07169">
        <w:rPr>
          <w:rFonts w:ascii="Century Gothic" w:hAnsi="Century Gothic"/>
          <w:b/>
          <w:i/>
          <w:sz w:val="24"/>
          <w:szCs w:val="24"/>
        </w:rPr>
        <w:t>xterne</w:t>
      </w:r>
      <w:r w:rsidR="00815A6E">
        <w:rPr>
          <w:rFonts w:ascii="Century Gothic" w:hAnsi="Century Gothic"/>
          <w:b/>
          <w:i/>
          <w:sz w:val="24"/>
          <w:szCs w:val="24"/>
        </w:rPr>
        <w:t> :</w:t>
      </w:r>
      <w:r w:rsidR="00722158">
        <w:rPr>
          <w:rFonts w:ascii="Century Gothic" w:hAnsi="Century Gothic"/>
          <w:b/>
          <w:i/>
          <w:sz w:val="24"/>
          <w:szCs w:val="24"/>
        </w:rPr>
        <w:t xml:space="preserve"> </w:t>
      </w:r>
      <w:r w:rsidR="00A633C7">
        <w:rPr>
          <w:rFonts w:ascii="Century Gothic" w:hAnsi="Century Gothic"/>
          <w:b/>
          <w:i/>
          <w:sz w:val="24"/>
          <w:szCs w:val="24"/>
        </w:rPr>
        <w:t>présentations de produit en AR</w:t>
      </w:r>
      <w:r w:rsidR="00815A6E">
        <w:rPr>
          <w:rFonts w:ascii="Century Gothic" w:hAnsi="Century Gothic"/>
          <w:b/>
          <w:i/>
          <w:sz w:val="24"/>
          <w:szCs w:val="24"/>
        </w:rPr>
        <w:t>, showroom virtuel, salle d</w:t>
      </w:r>
      <w:r w:rsidR="00A633C7">
        <w:rPr>
          <w:rFonts w:ascii="Century Gothic" w:hAnsi="Century Gothic"/>
          <w:b/>
          <w:i/>
          <w:sz w:val="24"/>
          <w:szCs w:val="24"/>
        </w:rPr>
        <w:t xml:space="preserve">e conférence en Collaborative VR </w:t>
      </w:r>
      <w:r w:rsidR="00815A6E">
        <w:rPr>
          <w:rFonts w:ascii="Century Gothic" w:hAnsi="Century Gothic"/>
          <w:b/>
          <w:i/>
          <w:sz w:val="24"/>
          <w:szCs w:val="24"/>
        </w:rPr>
        <w:t xml:space="preserve"> …</w:t>
      </w:r>
    </w:p>
    <w:p w14:paraId="1E794976" w14:textId="77777777" w:rsidR="00BB2C52" w:rsidRPr="00932DA0" w:rsidRDefault="00BB2C52" w:rsidP="00BB2C52">
      <w:pPr>
        <w:rPr>
          <w:rFonts w:ascii="Century Gothic" w:hAnsi="Century Gothic"/>
          <w:sz w:val="24"/>
          <w:szCs w:val="24"/>
        </w:rPr>
      </w:pPr>
    </w:p>
    <w:p w14:paraId="2E03E492" w14:textId="77777777" w:rsidR="00BB2C52" w:rsidRPr="00932DA0" w:rsidRDefault="00BB2C52" w:rsidP="00BB2C52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Design</w:t>
      </w:r>
      <w:r w:rsidR="0025722A">
        <w:rPr>
          <w:rFonts w:ascii="Century Gothic" w:hAnsi="Century Gothic"/>
          <w:b/>
          <w:sz w:val="28"/>
          <w:szCs w:val="28"/>
        </w:rPr>
        <w:t xml:space="preserve"> </w:t>
      </w:r>
      <w:r w:rsidR="0025722A" w:rsidRPr="0025722A">
        <w:rPr>
          <w:rFonts w:ascii="Century Gothic" w:hAnsi="Century Gothic"/>
          <w:i/>
          <w:sz w:val="20"/>
          <w:szCs w:val="20"/>
        </w:rPr>
        <w:t>(230 caractères)</w:t>
      </w:r>
    </w:p>
    <w:p w14:paraId="6664916C" w14:textId="77777777" w:rsidR="002A0BDB" w:rsidRDefault="002A0BDB" w:rsidP="00BB2C5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quoi notre vision du design management s’est enrichie des nouvelles technologies ? Comment, par notre démarche, nous proposons des réalisations pertinentes en terme de stratégie d’entreprise (communication / promotion</w:t>
      </w:r>
      <w:proofErr w:type="gramStart"/>
      <w:r>
        <w:rPr>
          <w:rFonts w:ascii="Century Gothic" w:hAnsi="Century Gothic"/>
          <w:sz w:val="24"/>
          <w:szCs w:val="24"/>
        </w:rPr>
        <w:t>,… )</w:t>
      </w:r>
      <w:proofErr w:type="gramEnd"/>
      <w:r>
        <w:rPr>
          <w:rFonts w:ascii="Century Gothic" w:hAnsi="Century Gothic"/>
          <w:sz w:val="24"/>
          <w:szCs w:val="24"/>
        </w:rPr>
        <w:t xml:space="preserve"> et d’expérience utilisateur ?</w:t>
      </w:r>
    </w:p>
    <w:p w14:paraId="3B2BDB03" w14:textId="77777777" w:rsidR="00BB2C52" w:rsidRDefault="00BB2C52" w:rsidP="00BB2C5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Mots clés : </w:t>
      </w:r>
      <w:r w:rsidR="002A0BDB">
        <w:rPr>
          <w:rFonts w:ascii="Century Gothic" w:hAnsi="Century Gothic"/>
          <w:sz w:val="24"/>
          <w:szCs w:val="24"/>
        </w:rPr>
        <w:t xml:space="preserve">Respect du territoire de marque </w:t>
      </w:r>
      <w:r>
        <w:rPr>
          <w:rFonts w:ascii="Century Gothic" w:hAnsi="Century Gothic"/>
          <w:sz w:val="24"/>
          <w:szCs w:val="24"/>
        </w:rPr>
        <w:t xml:space="preserve">/ </w:t>
      </w:r>
      <w:r w:rsidR="002A0BDB">
        <w:rPr>
          <w:rFonts w:ascii="Century Gothic" w:hAnsi="Century Gothic"/>
          <w:sz w:val="24"/>
          <w:szCs w:val="24"/>
        </w:rPr>
        <w:t xml:space="preserve">Réalisation d’espaces dédiés, reflétant  les valeurs souhaitées (Planches tendances, </w:t>
      </w:r>
      <w:proofErr w:type="spellStart"/>
      <w:r w:rsidR="002A0BDB">
        <w:rPr>
          <w:rFonts w:ascii="Century Gothic" w:hAnsi="Century Gothic"/>
          <w:sz w:val="24"/>
          <w:szCs w:val="24"/>
        </w:rPr>
        <w:t>Moodboard</w:t>
      </w:r>
      <w:proofErr w:type="spellEnd"/>
      <w:r w:rsidR="002A0BDB">
        <w:rPr>
          <w:rFonts w:ascii="Century Gothic" w:hAnsi="Century Gothic"/>
          <w:sz w:val="24"/>
          <w:szCs w:val="24"/>
        </w:rPr>
        <w:t xml:space="preserve">) </w:t>
      </w:r>
      <w:r>
        <w:rPr>
          <w:rFonts w:ascii="Century Gothic" w:hAnsi="Century Gothic"/>
          <w:sz w:val="24"/>
          <w:szCs w:val="24"/>
        </w:rPr>
        <w:t xml:space="preserve">/ </w:t>
      </w:r>
      <w:r w:rsidR="002A0BDB">
        <w:rPr>
          <w:rFonts w:ascii="Century Gothic" w:hAnsi="Century Gothic"/>
          <w:sz w:val="24"/>
          <w:szCs w:val="24"/>
        </w:rPr>
        <w:t>Affordance et ergonomie des lieux (UX/UI Design) / Donner sa place à l’usager (Compréhension du besoin, Empathie)</w:t>
      </w:r>
    </w:p>
    <w:p w14:paraId="1C7DE8D2" w14:textId="77777777" w:rsidR="002A0BDB" w:rsidRDefault="002A0BDB" w:rsidP="002A0BD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Les outils à citer :</w:t>
      </w:r>
    </w:p>
    <w:p w14:paraId="255974E4" w14:textId="77777777" w:rsidR="002A0BDB" w:rsidRDefault="002A0BDB" w:rsidP="002A0BDB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VR / Collaborative VR &gt; Potentiel de représentation / Réalisme / </w:t>
      </w:r>
      <w:r w:rsidR="00040B91">
        <w:rPr>
          <w:rFonts w:ascii="Century Gothic" w:hAnsi="Century Gothic"/>
          <w:sz w:val="24"/>
          <w:szCs w:val="24"/>
        </w:rPr>
        <w:t>Manipulation / Des expériences intégrant les qualités du réel (Luminosité, Matières, Agencement, …)</w:t>
      </w:r>
    </w:p>
    <w:p w14:paraId="73E615EF" w14:textId="77777777" w:rsidR="002E016D" w:rsidRDefault="002E016D" w:rsidP="002E016D">
      <w:pPr>
        <w:pStyle w:val="font8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756F63"/>
          <w:sz w:val="10"/>
          <w:szCs w:val="10"/>
        </w:rPr>
      </w:pPr>
      <w:r>
        <w:rPr>
          <w:rFonts w:ascii="Arial" w:hAnsi="Arial" w:cs="Arial"/>
          <w:color w:val="756F63"/>
          <w:sz w:val="10"/>
          <w:szCs w:val="10"/>
        </w:rPr>
        <w:t> </w:t>
      </w:r>
    </w:p>
    <w:p w14:paraId="5CE45A1F" w14:textId="77777777" w:rsidR="002E016D" w:rsidRPr="002E016D" w:rsidRDefault="002E016D" w:rsidP="002E016D">
      <w:pPr>
        <w:pStyle w:val="font8"/>
        <w:spacing w:before="0" w:beforeAutospacing="0" w:after="0" w:afterAutospacing="0" w:line="336" w:lineRule="atLeast"/>
        <w:textAlignment w:val="baseline"/>
        <w:rPr>
          <w:rFonts w:ascii="Century Gothic" w:eastAsia="Calibri" w:hAnsi="Century Gothic"/>
          <w:b/>
          <w:i/>
          <w:lang w:eastAsia="en-US"/>
        </w:rPr>
      </w:pPr>
      <w:r>
        <w:rPr>
          <w:rFonts w:ascii="Century Gothic" w:eastAsia="Calibri" w:hAnsi="Century Gothic"/>
          <w:b/>
          <w:i/>
          <w:lang w:eastAsia="en-US"/>
        </w:rPr>
        <w:t>Notre e</w:t>
      </w:r>
      <w:r w:rsidRPr="002E016D">
        <w:rPr>
          <w:rFonts w:ascii="Century Gothic" w:eastAsia="Calibri" w:hAnsi="Century Gothic"/>
          <w:b/>
          <w:i/>
          <w:lang w:eastAsia="en-US"/>
        </w:rPr>
        <w:t>xpert</w:t>
      </w:r>
      <w:r>
        <w:rPr>
          <w:rFonts w:ascii="Century Gothic" w:eastAsia="Calibri" w:hAnsi="Century Gothic"/>
          <w:b/>
          <w:i/>
          <w:lang w:eastAsia="en-US"/>
        </w:rPr>
        <w:t>ise</w:t>
      </w:r>
      <w:r w:rsidRPr="002E016D">
        <w:rPr>
          <w:rFonts w:ascii="Century Gothic" w:eastAsia="Calibri" w:hAnsi="Century Gothic"/>
          <w:b/>
          <w:i/>
          <w:lang w:eastAsia="en-US"/>
        </w:rPr>
        <w:t xml:space="preserve"> du </w:t>
      </w:r>
      <w:r w:rsidR="00A633C7">
        <w:rPr>
          <w:rFonts w:ascii="Century Gothic" w:eastAsia="Calibri" w:hAnsi="Century Gothic"/>
          <w:b/>
          <w:i/>
          <w:lang w:eastAsia="en-US"/>
        </w:rPr>
        <w:t>design et de l’expérience utilisateur</w:t>
      </w:r>
      <w:r w:rsidRPr="002E016D">
        <w:rPr>
          <w:rFonts w:ascii="Century Gothic" w:eastAsia="Calibri" w:hAnsi="Century Gothic"/>
          <w:b/>
          <w:i/>
          <w:lang w:eastAsia="en-US"/>
        </w:rPr>
        <w:t xml:space="preserve"> </w:t>
      </w:r>
      <w:r>
        <w:rPr>
          <w:rFonts w:ascii="Century Gothic" w:eastAsia="Calibri" w:hAnsi="Century Gothic"/>
          <w:b/>
          <w:i/>
          <w:lang w:eastAsia="en-US"/>
        </w:rPr>
        <w:t>invite le</w:t>
      </w:r>
      <w:r w:rsidR="00A633C7">
        <w:rPr>
          <w:rFonts w:ascii="Century Gothic" w:eastAsia="Calibri" w:hAnsi="Century Gothic"/>
          <w:b/>
          <w:i/>
          <w:lang w:eastAsia="en-US"/>
        </w:rPr>
        <w:t xml:space="preserve">s marques à se réinventer. Nous concevons et fabriquons les produits, </w:t>
      </w:r>
      <w:r w:rsidRPr="002E016D">
        <w:rPr>
          <w:rFonts w:ascii="Century Gothic" w:eastAsia="Calibri" w:hAnsi="Century Gothic"/>
          <w:b/>
          <w:i/>
          <w:lang w:eastAsia="en-US"/>
        </w:rPr>
        <w:t xml:space="preserve">services </w:t>
      </w:r>
      <w:r w:rsidR="00A633C7">
        <w:rPr>
          <w:rFonts w:ascii="Century Gothic" w:eastAsia="Calibri" w:hAnsi="Century Gothic"/>
          <w:b/>
          <w:i/>
          <w:lang w:eastAsia="en-US"/>
        </w:rPr>
        <w:t xml:space="preserve">et espaces virtuels </w:t>
      </w:r>
      <w:r>
        <w:rPr>
          <w:rFonts w:ascii="Century Gothic" w:eastAsia="Calibri" w:hAnsi="Century Gothic"/>
          <w:b/>
          <w:i/>
          <w:lang w:eastAsia="en-US"/>
        </w:rPr>
        <w:t>de demain</w:t>
      </w:r>
      <w:r w:rsidR="005E7975">
        <w:rPr>
          <w:rFonts w:ascii="Century Gothic" w:eastAsia="Calibri" w:hAnsi="Century Gothic"/>
          <w:b/>
          <w:i/>
          <w:lang w:eastAsia="en-US"/>
        </w:rPr>
        <w:t>. Et bâtissons</w:t>
      </w:r>
      <w:r w:rsidR="00A633C7">
        <w:rPr>
          <w:rFonts w:ascii="Century Gothic" w:eastAsia="Calibri" w:hAnsi="Century Gothic"/>
          <w:b/>
          <w:i/>
          <w:lang w:eastAsia="en-US"/>
        </w:rPr>
        <w:t xml:space="preserve"> </w:t>
      </w:r>
      <w:r w:rsidRPr="002E016D">
        <w:rPr>
          <w:rFonts w:ascii="Century Gothic" w:eastAsia="Calibri" w:hAnsi="Century Gothic"/>
          <w:b/>
          <w:i/>
          <w:lang w:eastAsia="en-US"/>
        </w:rPr>
        <w:t>une relation signifian</w:t>
      </w:r>
      <w:r w:rsidR="00A633C7">
        <w:rPr>
          <w:rFonts w:ascii="Century Gothic" w:eastAsia="Calibri" w:hAnsi="Century Gothic"/>
          <w:b/>
          <w:i/>
          <w:lang w:eastAsia="en-US"/>
        </w:rPr>
        <w:t>te et pérenne avec le</w:t>
      </w:r>
      <w:r w:rsidRPr="002E016D">
        <w:rPr>
          <w:rFonts w:ascii="Century Gothic" w:eastAsia="Calibri" w:hAnsi="Century Gothic"/>
          <w:b/>
          <w:i/>
          <w:lang w:eastAsia="en-US"/>
        </w:rPr>
        <w:t>s consommateurs</w:t>
      </w:r>
      <w:r w:rsidR="005E7975">
        <w:rPr>
          <w:rFonts w:ascii="Century Gothic" w:eastAsia="Calibri" w:hAnsi="Century Gothic"/>
          <w:b/>
          <w:i/>
          <w:lang w:eastAsia="en-US"/>
        </w:rPr>
        <w:t>, dans le</w:t>
      </w:r>
      <w:r>
        <w:rPr>
          <w:rFonts w:ascii="Century Gothic" w:eastAsia="Calibri" w:hAnsi="Century Gothic"/>
          <w:b/>
          <w:i/>
          <w:lang w:eastAsia="en-US"/>
        </w:rPr>
        <w:t xml:space="preserve"> </w:t>
      </w:r>
      <w:r w:rsidR="00A633C7">
        <w:rPr>
          <w:rFonts w:ascii="Century Gothic" w:eastAsia="Calibri" w:hAnsi="Century Gothic"/>
          <w:b/>
          <w:i/>
          <w:lang w:eastAsia="en-US"/>
        </w:rPr>
        <w:t>respect du territoire de marque</w:t>
      </w:r>
      <w:r>
        <w:rPr>
          <w:rFonts w:ascii="Century Gothic" w:eastAsia="Calibri" w:hAnsi="Century Gothic"/>
          <w:b/>
          <w:i/>
          <w:lang w:eastAsia="en-US"/>
        </w:rPr>
        <w:t xml:space="preserve">, </w:t>
      </w:r>
      <w:r w:rsidR="005E7975">
        <w:rPr>
          <w:rFonts w:ascii="Century Gothic" w:eastAsia="Calibri" w:hAnsi="Century Gothic"/>
          <w:b/>
          <w:i/>
          <w:lang w:eastAsia="en-US"/>
        </w:rPr>
        <w:t>de l'</w:t>
      </w:r>
      <w:r>
        <w:rPr>
          <w:rFonts w:ascii="Century Gothic" w:eastAsia="Calibri" w:hAnsi="Century Gothic"/>
          <w:b/>
          <w:i/>
          <w:lang w:eastAsia="en-US"/>
        </w:rPr>
        <w:t xml:space="preserve">affordance et </w:t>
      </w:r>
      <w:r w:rsidR="005E7975">
        <w:rPr>
          <w:rFonts w:ascii="Century Gothic" w:eastAsia="Calibri" w:hAnsi="Century Gothic"/>
          <w:b/>
          <w:i/>
          <w:lang w:eastAsia="en-US"/>
        </w:rPr>
        <w:t>de l'ergonomie.</w:t>
      </w:r>
    </w:p>
    <w:p w14:paraId="3F625178" w14:textId="77777777" w:rsidR="002A0BDB" w:rsidRPr="002E016D" w:rsidRDefault="002A0BDB" w:rsidP="00BB2C52">
      <w:pPr>
        <w:rPr>
          <w:rFonts w:ascii="Century Gothic" w:hAnsi="Century Gothic"/>
          <w:b/>
          <w:i/>
          <w:sz w:val="24"/>
          <w:szCs w:val="24"/>
        </w:rPr>
      </w:pPr>
    </w:p>
    <w:p w14:paraId="39DC4C40" w14:textId="77777777" w:rsidR="00040B91" w:rsidRPr="00932DA0" w:rsidRDefault="00040B91" w:rsidP="00040B91">
      <w:pPr>
        <w:rPr>
          <w:rFonts w:ascii="Century Gothic" w:hAnsi="Century Gothic"/>
          <w:b/>
          <w:sz w:val="28"/>
          <w:szCs w:val="28"/>
        </w:rPr>
      </w:pPr>
      <w:proofErr w:type="spellStart"/>
      <w:r>
        <w:rPr>
          <w:rFonts w:ascii="Century Gothic" w:hAnsi="Century Gothic"/>
          <w:b/>
          <w:sz w:val="28"/>
          <w:szCs w:val="28"/>
        </w:rPr>
        <w:t>Industry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 4.0</w:t>
      </w:r>
      <w:r w:rsidR="0025722A">
        <w:rPr>
          <w:rFonts w:ascii="Century Gothic" w:hAnsi="Century Gothic"/>
          <w:b/>
          <w:sz w:val="28"/>
          <w:szCs w:val="28"/>
        </w:rPr>
        <w:t xml:space="preserve"> </w:t>
      </w:r>
      <w:r w:rsidR="0025722A" w:rsidRPr="0025722A">
        <w:rPr>
          <w:rFonts w:ascii="Century Gothic" w:hAnsi="Century Gothic"/>
          <w:i/>
          <w:sz w:val="20"/>
          <w:szCs w:val="20"/>
        </w:rPr>
        <w:t>(230 caractères)</w:t>
      </w:r>
    </w:p>
    <w:p w14:paraId="5365FD0E" w14:textId="77777777" w:rsidR="00040B91" w:rsidRDefault="00040B91" w:rsidP="00040B9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quoi notre savoir-faire et nos connaissances dans le domaine de l’industrie sont enrichis par le phénomène de digitalisation ?  Notre vision de l’</w:t>
      </w:r>
      <w:proofErr w:type="spellStart"/>
      <w:r>
        <w:rPr>
          <w:rFonts w:ascii="Century Gothic" w:hAnsi="Century Gothic"/>
          <w:sz w:val="24"/>
          <w:szCs w:val="24"/>
        </w:rPr>
        <w:t>Industry</w:t>
      </w:r>
      <w:proofErr w:type="spellEnd"/>
      <w:r>
        <w:rPr>
          <w:rFonts w:ascii="Century Gothic" w:hAnsi="Century Gothic"/>
          <w:sz w:val="24"/>
          <w:szCs w:val="24"/>
        </w:rPr>
        <w:t xml:space="preserve"> 4.0</w:t>
      </w:r>
      <w:r w:rsidR="00417AE0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comme atout primordial dans le développement et l’optimisation des </w:t>
      </w:r>
      <w:proofErr w:type="spellStart"/>
      <w:r>
        <w:rPr>
          <w:rFonts w:ascii="Century Gothic" w:hAnsi="Century Gothic"/>
          <w:sz w:val="24"/>
          <w:szCs w:val="24"/>
        </w:rPr>
        <w:t>process</w:t>
      </w:r>
      <w:proofErr w:type="spellEnd"/>
      <w:r>
        <w:rPr>
          <w:rFonts w:ascii="Century Gothic" w:hAnsi="Century Gothic"/>
          <w:sz w:val="24"/>
          <w:szCs w:val="24"/>
        </w:rPr>
        <w:t xml:space="preserve"> industriels de nos jours.</w:t>
      </w:r>
    </w:p>
    <w:p w14:paraId="0AA9D8B5" w14:textId="77777777" w:rsidR="00040B91" w:rsidRDefault="00040B91" w:rsidP="00040B9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Mots clés : Acteur dans le domaine de l’industrie 4.0 / Répondre aux enjeux de productivité </w:t>
      </w:r>
    </w:p>
    <w:p w14:paraId="30EB4A55" w14:textId="77777777" w:rsidR="00040B91" w:rsidRDefault="00040B91" w:rsidP="00040B9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Les outils à citer : </w:t>
      </w:r>
    </w:p>
    <w:p w14:paraId="4D8F69A8" w14:textId="77777777" w:rsidR="002A0BDB" w:rsidRDefault="00040B91" w:rsidP="00040B91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Solutions écrans PC, tablettes, mobiles / VR / Collaborative VR &gt; Visualisation en temps réel de données stratégiques (productivité, rendement, …</w:t>
      </w:r>
      <w:r w:rsidR="00C138CE">
        <w:rPr>
          <w:rFonts w:ascii="Century Gothic" w:hAnsi="Century Gothic"/>
          <w:sz w:val="24"/>
          <w:szCs w:val="24"/>
        </w:rPr>
        <w:t>)</w:t>
      </w:r>
    </w:p>
    <w:p w14:paraId="11D53683" w14:textId="77777777" w:rsidR="00C138CE" w:rsidRDefault="00C138CE" w:rsidP="00C138CE">
      <w:pPr>
        <w:rPr>
          <w:rFonts w:ascii="Century Gothic" w:hAnsi="Century Gothic"/>
          <w:sz w:val="24"/>
          <w:szCs w:val="24"/>
        </w:rPr>
      </w:pPr>
    </w:p>
    <w:p w14:paraId="3B990952" w14:textId="77777777" w:rsidR="009F2202" w:rsidRPr="00722158" w:rsidRDefault="009F2202" w:rsidP="009F2202">
      <w:pPr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 xml:space="preserve">Nos solutions pour répondre aux enjeux de productivité </w:t>
      </w:r>
      <w:r w:rsidR="00D448E2">
        <w:rPr>
          <w:rFonts w:ascii="Century Gothic" w:hAnsi="Century Gothic"/>
          <w:b/>
          <w:i/>
          <w:sz w:val="24"/>
          <w:szCs w:val="24"/>
        </w:rPr>
        <w:t xml:space="preserve">industrielle </w:t>
      </w:r>
      <w:r>
        <w:rPr>
          <w:rFonts w:ascii="Century Gothic" w:hAnsi="Century Gothic"/>
          <w:b/>
          <w:i/>
          <w:sz w:val="24"/>
          <w:szCs w:val="24"/>
        </w:rPr>
        <w:t xml:space="preserve">se déclinent sur </w:t>
      </w:r>
      <w:r w:rsidR="00401088">
        <w:rPr>
          <w:rFonts w:ascii="Century Gothic" w:hAnsi="Century Gothic"/>
          <w:b/>
          <w:i/>
          <w:sz w:val="24"/>
          <w:szCs w:val="24"/>
        </w:rPr>
        <w:t xml:space="preserve">PC, tablettes, mobiles, en </w:t>
      </w:r>
      <w:r w:rsidRPr="009F2202">
        <w:rPr>
          <w:rFonts w:ascii="Century Gothic" w:hAnsi="Century Gothic"/>
          <w:b/>
          <w:i/>
          <w:sz w:val="24"/>
          <w:szCs w:val="24"/>
        </w:rPr>
        <w:t>VR</w:t>
      </w:r>
      <w:r w:rsidR="00401088">
        <w:rPr>
          <w:rFonts w:ascii="Century Gothic" w:hAnsi="Century Gothic"/>
          <w:b/>
          <w:i/>
          <w:sz w:val="24"/>
          <w:szCs w:val="24"/>
        </w:rPr>
        <w:t xml:space="preserve"> et</w:t>
      </w:r>
      <w:r w:rsidRPr="009F2202">
        <w:rPr>
          <w:rFonts w:ascii="Century Gothic" w:hAnsi="Century Gothic"/>
          <w:b/>
          <w:i/>
          <w:sz w:val="24"/>
          <w:szCs w:val="24"/>
        </w:rPr>
        <w:t xml:space="preserve"> Collaborative VR</w:t>
      </w:r>
      <w:r w:rsidR="00401088">
        <w:rPr>
          <w:rFonts w:ascii="Century Gothic" w:hAnsi="Century Gothic"/>
          <w:b/>
          <w:i/>
          <w:sz w:val="24"/>
          <w:szCs w:val="24"/>
        </w:rPr>
        <w:t>. Acteur majeur dans le domaine de l’industrie 4.0, nous permettons la visualisation</w:t>
      </w:r>
      <w:r w:rsidR="002E016D">
        <w:rPr>
          <w:rFonts w:ascii="Century Gothic" w:hAnsi="Century Gothic"/>
          <w:b/>
          <w:i/>
          <w:sz w:val="24"/>
          <w:szCs w:val="24"/>
        </w:rPr>
        <w:t xml:space="preserve"> et l’analyse</w:t>
      </w:r>
      <w:r w:rsidR="00401088">
        <w:rPr>
          <w:rFonts w:ascii="Century Gothic" w:hAnsi="Century Gothic"/>
          <w:b/>
          <w:i/>
          <w:sz w:val="24"/>
          <w:szCs w:val="24"/>
        </w:rPr>
        <w:t xml:space="preserve"> en temp</w:t>
      </w:r>
      <w:r w:rsidR="002E016D">
        <w:rPr>
          <w:rFonts w:ascii="Century Gothic" w:hAnsi="Century Gothic"/>
          <w:b/>
          <w:i/>
          <w:sz w:val="24"/>
          <w:szCs w:val="24"/>
        </w:rPr>
        <w:t xml:space="preserve">s réel de données stratégiques : </w:t>
      </w:r>
      <w:proofErr w:type="spellStart"/>
      <w:r w:rsidR="002E016D">
        <w:rPr>
          <w:rFonts w:ascii="Century Gothic" w:hAnsi="Century Gothic"/>
          <w:b/>
          <w:i/>
          <w:sz w:val="24"/>
          <w:szCs w:val="24"/>
        </w:rPr>
        <w:t>Supply</w:t>
      </w:r>
      <w:proofErr w:type="spellEnd"/>
      <w:r w:rsidR="002E016D">
        <w:rPr>
          <w:rFonts w:ascii="Century Gothic" w:hAnsi="Century Gothic"/>
          <w:b/>
          <w:i/>
          <w:sz w:val="24"/>
          <w:szCs w:val="24"/>
        </w:rPr>
        <w:t xml:space="preserve"> </w:t>
      </w:r>
      <w:proofErr w:type="spellStart"/>
      <w:r w:rsidR="002E016D">
        <w:rPr>
          <w:rFonts w:ascii="Century Gothic" w:hAnsi="Century Gothic"/>
          <w:b/>
          <w:i/>
          <w:sz w:val="24"/>
          <w:szCs w:val="24"/>
        </w:rPr>
        <w:t>chain</w:t>
      </w:r>
      <w:proofErr w:type="spellEnd"/>
      <w:r w:rsidR="002E016D">
        <w:rPr>
          <w:rFonts w:ascii="Century Gothic" w:hAnsi="Century Gothic"/>
          <w:b/>
          <w:i/>
          <w:sz w:val="24"/>
          <w:szCs w:val="24"/>
        </w:rPr>
        <w:t xml:space="preserve">, </w:t>
      </w:r>
      <w:proofErr w:type="spellStart"/>
      <w:r w:rsidR="002E016D">
        <w:rPr>
          <w:rFonts w:ascii="Century Gothic" w:hAnsi="Century Gothic"/>
          <w:b/>
          <w:i/>
          <w:sz w:val="24"/>
          <w:szCs w:val="24"/>
        </w:rPr>
        <w:t>lean</w:t>
      </w:r>
      <w:proofErr w:type="spellEnd"/>
      <w:r w:rsidR="002E016D">
        <w:rPr>
          <w:rFonts w:ascii="Century Gothic" w:hAnsi="Century Gothic"/>
          <w:b/>
          <w:i/>
          <w:sz w:val="24"/>
          <w:szCs w:val="24"/>
        </w:rPr>
        <w:t xml:space="preserve"> management, contrôle qualité … </w:t>
      </w:r>
      <w:r>
        <w:rPr>
          <w:rFonts w:ascii="Century Gothic" w:hAnsi="Century Gothic"/>
          <w:b/>
          <w:i/>
          <w:sz w:val="24"/>
          <w:szCs w:val="24"/>
        </w:rPr>
        <w:t xml:space="preserve"> </w:t>
      </w:r>
    </w:p>
    <w:p w14:paraId="79075E6F" w14:textId="77777777" w:rsidR="00040B91" w:rsidRPr="00B30371" w:rsidRDefault="009F2202" w:rsidP="009F2202">
      <w:pPr>
        <w:rPr>
          <w:rFonts w:ascii="Century Gothic" w:hAnsi="Century Gothic"/>
          <w:i/>
          <w:color w:val="548DD4"/>
          <w:sz w:val="24"/>
          <w:szCs w:val="24"/>
        </w:rPr>
      </w:pPr>
      <w:r w:rsidRPr="00B30371">
        <w:rPr>
          <w:rFonts w:ascii="Century Gothic" w:hAnsi="Century Gothic"/>
          <w:i/>
          <w:color w:val="548DD4"/>
          <w:sz w:val="24"/>
          <w:szCs w:val="24"/>
        </w:rPr>
        <w:t xml:space="preserve"> </w:t>
      </w:r>
      <w:r w:rsidR="00C138CE" w:rsidRPr="00B30371">
        <w:rPr>
          <w:rFonts w:ascii="Century Gothic" w:hAnsi="Century Gothic"/>
          <w:i/>
          <w:color w:val="548DD4"/>
          <w:sz w:val="24"/>
          <w:szCs w:val="24"/>
        </w:rPr>
        <w:t>(Je suis beaucoup moins sure pour les deux derniers… je te laisse mes premières idées</w:t>
      </w:r>
      <w:r w:rsidR="005E6247" w:rsidRPr="00B30371">
        <w:rPr>
          <w:rFonts w:ascii="Century Gothic" w:hAnsi="Century Gothic"/>
          <w:i/>
          <w:color w:val="548DD4"/>
          <w:sz w:val="24"/>
          <w:szCs w:val="24"/>
        </w:rPr>
        <w:t>. Mais le mieux je pense ce sera de se rapprocher de Greg &amp; Antoine</w:t>
      </w:r>
      <w:r w:rsidR="00C138CE" w:rsidRPr="00B30371">
        <w:rPr>
          <w:rFonts w:ascii="Century Gothic" w:hAnsi="Century Gothic"/>
          <w:i/>
          <w:color w:val="548DD4"/>
          <w:sz w:val="24"/>
          <w:szCs w:val="24"/>
        </w:rPr>
        <w:t>)</w:t>
      </w:r>
    </w:p>
    <w:p w14:paraId="2ABECBC0" w14:textId="77777777" w:rsidR="00C138CE" w:rsidRPr="00B30371" w:rsidRDefault="00C138CE" w:rsidP="00040B91">
      <w:pPr>
        <w:rPr>
          <w:rFonts w:ascii="Century Gothic" w:hAnsi="Century Gothic"/>
          <w:i/>
          <w:color w:val="548DD4"/>
          <w:sz w:val="24"/>
          <w:szCs w:val="24"/>
        </w:rPr>
      </w:pPr>
    </w:p>
    <w:p w14:paraId="749B4F4D" w14:textId="77777777" w:rsidR="00417AE0" w:rsidRPr="00932DA0" w:rsidRDefault="00417AE0" w:rsidP="00417AE0">
      <w:pPr>
        <w:rPr>
          <w:rFonts w:ascii="Century Gothic" w:hAnsi="Century Gothic"/>
          <w:b/>
          <w:sz w:val="28"/>
          <w:szCs w:val="28"/>
        </w:rPr>
      </w:pPr>
      <w:proofErr w:type="spellStart"/>
      <w:r>
        <w:rPr>
          <w:rFonts w:ascii="Century Gothic" w:hAnsi="Century Gothic"/>
          <w:b/>
          <w:sz w:val="28"/>
          <w:szCs w:val="28"/>
        </w:rPr>
        <w:t>Cybersecurity</w:t>
      </w:r>
      <w:proofErr w:type="spellEnd"/>
      <w:r w:rsidR="0025722A">
        <w:rPr>
          <w:rFonts w:ascii="Century Gothic" w:hAnsi="Century Gothic"/>
          <w:b/>
          <w:sz w:val="28"/>
          <w:szCs w:val="28"/>
        </w:rPr>
        <w:t xml:space="preserve"> </w:t>
      </w:r>
      <w:r w:rsidR="0025722A" w:rsidRPr="0025722A">
        <w:rPr>
          <w:rFonts w:ascii="Century Gothic" w:hAnsi="Century Gothic"/>
          <w:i/>
          <w:sz w:val="20"/>
          <w:szCs w:val="20"/>
        </w:rPr>
        <w:t>(230 caractères)</w:t>
      </w:r>
    </w:p>
    <w:p w14:paraId="053E32EA" w14:textId="77777777" w:rsidR="00417AE0" w:rsidRDefault="00417AE0" w:rsidP="00417AE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 quoi notre approche du domaine de la cyber-sécurité au sein des entreprises s’inscrit dans une démarche didactique et opérationnelle ? Comment la création d’expériences digitales permet une meilleure compréhension des enjeux de ce domaine méconnu au sein des </w:t>
      </w:r>
      <w:r>
        <w:rPr>
          <w:rFonts w:ascii="Century Gothic" w:hAnsi="Century Gothic"/>
          <w:sz w:val="24"/>
          <w:szCs w:val="24"/>
        </w:rPr>
        <w:lastRenderedPageBreak/>
        <w:t>entreprises ? Comment sensibilisent-elles d’une nouvelle manière les différents acteurs de l’entreprise ?</w:t>
      </w:r>
    </w:p>
    <w:p w14:paraId="3E33EAE3" w14:textId="77777777" w:rsidR="00084572" w:rsidRDefault="00084572" w:rsidP="00084572">
      <w:pPr>
        <w:pStyle w:val="Textebrut"/>
      </w:pPr>
    </w:p>
    <w:p w14:paraId="68C6E2ED" w14:textId="77777777" w:rsidR="00084572" w:rsidRDefault="00084572" w:rsidP="00084572">
      <w:pPr>
        <w:pStyle w:val="Textebrut"/>
      </w:pPr>
      <w:r>
        <w:t>Nous réalisons des expériences allant d’un café-VR où l’on réalise des formations à l’aide de casques à des formations longues sur tablettes, mobiles et PC, car l'acquisition de reflexes se fait dans la longueur.</w:t>
      </w:r>
    </w:p>
    <w:p w14:paraId="30FC7D7C" w14:textId="77777777" w:rsidR="00084572" w:rsidRDefault="00084572" w:rsidP="00084572">
      <w:pPr>
        <w:pStyle w:val="Textebrut"/>
      </w:pPr>
    </w:p>
    <w:p w14:paraId="6166BA4A" w14:textId="77777777" w:rsidR="00084572" w:rsidRDefault="00084572" w:rsidP="00084572">
      <w:pPr>
        <w:pStyle w:val="Textebrut"/>
      </w:pPr>
      <w:r>
        <w:t xml:space="preserve">Nos expériences sont agréables à vivre et ludiques, alors que le domaine de la </w:t>
      </w:r>
      <w:proofErr w:type="spellStart"/>
      <w:r>
        <w:t>cybersécurité</w:t>
      </w:r>
      <w:proofErr w:type="spellEnd"/>
      <w:r>
        <w:t xml:space="preserve"> est habituellement mal perçu, les utilisateurs des système d’information n’y voyant habituellement que des contraintes.</w:t>
      </w:r>
    </w:p>
    <w:p w14:paraId="3D058439" w14:textId="77777777" w:rsidR="00084572" w:rsidRDefault="00084572" w:rsidP="00417AE0">
      <w:pPr>
        <w:rPr>
          <w:rFonts w:ascii="Century Gothic" w:hAnsi="Century Gothic"/>
          <w:sz w:val="24"/>
          <w:szCs w:val="24"/>
        </w:rPr>
      </w:pPr>
    </w:p>
    <w:p w14:paraId="17AE424C" w14:textId="77777777" w:rsidR="00417AE0" w:rsidRDefault="00417AE0" w:rsidP="00417AE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Les outils à citer : </w:t>
      </w:r>
    </w:p>
    <w:p w14:paraId="13320AF2" w14:textId="77777777" w:rsidR="00040B91" w:rsidRDefault="00417AE0" w:rsidP="00417AE0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Solutions écrans PC, tablettes, mobiles / VR </w:t>
      </w:r>
    </w:p>
    <w:p w14:paraId="01DA9546" w14:textId="77777777" w:rsidR="007A04C2" w:rsidRPr="007A04C2" w:rsidRDefault="007A04C2" w:rsidP="007A04C2">
      <w:pPr>
        <w:pStyle w:val="Textebrut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>D</w:t>
      </w:r>
      <w:r w:rsidRPr="007A04C2">
        <w:rPr>
          <w:rFonts w:ascii="Century Gothic" w:hAnsi="Century Gothic"/>
          <w:b/>
          <w:i/>
          <w:sz w:val="24"/>
          <w:szCs w:val="24"/>
        </w:rPr>
        <w:t xml:space="preserve">édramatiser la </w:t>
      </w:r>
      <w:proofErr w:type="spellStart"/>
      <w:r w:rsidRPr="007A04C2">
        <w:rPr>
          <w:rFonts w:ascii="Century Gothic" w:hAnsi="Century Gothic"/>
          <w:b/>
          <w:i/>
          <w:sz w:val="24"/>
          <w:szCs w:val="24"/>
        </w:rPr>
        <w:t>cybersécurité</w:t>
      </w:r>
      <w:proofErr w:type="spellEnd"/>
      <w:r w:rsidRPr="007A04C2">
        <w:rPr>
          <w:rFonts w:ascii="Century Gothic" w:hAnsi="Century Gothic"/>
          <w:b/>
          <w:i/>
          <w:sz w:val="24"/>
          <w:szCs w:val="24"/>
        </w:rPr>
        <w:t>, permet de se p</w:t>
      </w:r>
      <w:r>
        <w:rPr>
          <w:rFonts w:ascii="Century Gothic" w:hAnsi="Century Gothic"/>
          <w:b/>
          <w:i/>
          <w:sz w:val="24"/>
          <w:szCs w:val="24"/>
        </w:rPr>
        <w:t xml:space="preserve">rotéger d’une nouvelle manière </w:t>
      </w:r>
      <w:r w:rsidRPr="007A04C2">
        <w:rPr>
          <w:rFonts w:ascii="Century Gothic" w:hAnsi="Century Gothic"/>
          <w:b/>
          <w:i/>
          <w:sz w:val="24"/>
          <w:szCs w:val="24"/>
        </w:rPr>
        <w:t>grâce aux nouvelles technologies</w:t>
      </w:r>
      <w:r>
        <w:rPr>
          <w:rFonts w:ascii="Century Gothic" w:hAnsi="Century Gothic"/>
          <w:b/>
          <w:i/>
          <w:sz w:val="24"/>
          <w:szCs w:val="24"/>
        </w:rPr>
        <w:t xml:space="preserve"> via des expériences ludiques et immersives</w:t>
      </w:r>
      <w:r w:rsidRPr="007A04C2">
        <w:rPr>
          <w:rFonts w:ascii="Century Gothic" w:hAnsi="Century Gothic"/>
          <w:b/>
          <w:i/>
          <w:sz w:val="24"/>
          <w:szCs w:val="24"/>
        </w:rPr>
        <w:t>.</w:t>
      </w:r>
    </w:p>
    <w:p w14:paraId="399D4A1D" w14:textId="77777777" w:rsidR="007A04C2" w:rsidRPr="007A04C2" w:rsidRDefault="007A04C2" w:rsidP="007A04C2">
      <w:pPr>
        <w:pStyle w:val="Textebrut"/>
        <w:rPr>
          <w:rFonts w:ascii="Century Gothic" w:hAnsi="Century Gothic"/>
          <w:b/>
          <w:i/>
          <w:sz w:val="24"/>
          <w:szCs w:val="24"/>
        </w:rPr>
      </w:pPr>
      <w:r w:rsidRPr="007A04C2">
        <w:rPr>
          <w:rFonts w:ascii="Century Gothic" w:hAnsi="Century Gothic"/>
          <w:b/>
          <w:i/>
          <w:sz w:val="24"/>
          <w:szCs w:val="24"/>
        </w:rPr>
        <w:t xml:space="preserve">Ces technologies sont au service de la formation et </w:t>
      </w:r>
      <w:r w:rsidR="005E7975">
        <w:rPr>
          <w:rFonts w:ascii="Century Gothic" w:hAnsi="Century Gothic"/>
          <w:b/>
          <w:i/>
          <w:sz w:val="24"/>
          <w:szCs w:val="24"/>
        </w:rPr>
        <w:t xml:space="preserve">de </w:t>
      </w:r>
      <w:r w:rsidRPr="007A04C2">
        <w:rPr>
          <w:rFonts w:ascii="Century Gothic" w:hAnsi="Century Gothic"/>
          <w:b/>
          <w:i/>
          <w:sz w:val="24"/>
          <w:szCs w:val="24"/>
        </w:rPr>
        <w:t xml:space="preserve">la sensibilisation, et </w:t>
      </w:r>
      <w:r>
        <w:rPr>
          <w:rFonts w:ascii="Century Gothic" w:hAnsi="Century Gothic"/>
          <w:b/>
          <w:i/>
          <w:sz w:val="24"/>
          <w:szCs w:val="24"/>
        </w:rPr>
        <w:t>favorisent ainsi l</w:t>
      </w:r>
      <w:r w:rsidR="005E7975">
        <w:rPr>
          <w:rFonts w:ascii="Century Gothic" w:hAnsi="Century Gothic"/>
          <w:b/>
          <w:i/>
          <w:sz w:val="24"/>
          <w:szCs w:val="24"/>
        </w:rPr>
        <w:t>’acquisition de bons réflexes. N</w:t>
      </w:r>
      <w:r>
        <w:rPr>
          <w:rFonts w:ascii="Century Gothic" w:hAnsi="Century Gothic"/>
          <w:b/>
          <w:i/>
          <w:sz w:val="24"/>
          <w:szCs w:val="24"/>
        </w:rPr>
        <w:t>ous formons l’apprenant à devenir un rempart dans ce domaine crucial.</w:t>
      </w:r>
    </w:p>
    <w:p w14:paraId="62311067" w14:textId="77777777" w:rsidR="001901E6" w:rsidRDefault="001901E6" w:rsidP="001901E6">
      <w:pPr>
        <w:rPr>
          <w:rFonts w:ascii="Century Gothic" w:hAnsi="Century Gothic"/>
          <w:sz w:val="24"/>
          <w:szCs w:val="24"/>
        </w:rPr>
      </w:pPr>
    </w:p>
    <w:p w14:paraId="0F4F3668" w14:textId="77777777" w:rsidR="001901E6" w:rsidRDefault="001901E6" w:rsidP="001901E6">
      <w:pPr>
        <w:rPr>
          <w:rFonts w:ascii="Century Gothic" w:hAnsi="Century Gothic"/>
          <w:sz w:val="24"/>
          <w:szCs w:val="24"/>
        </w:rPr>
      </w:pPr>
    </w:p>
    <w:p w14:paraId="6CE6F857" w14:textId="77777777" w:rsidR="00417AE0" w:rsidRDefault="00417AE0" w:rsidP="00417AE0">
      <w:pPr>
        <w:rPr>
          <w:rFonts w:ascii="Century Gothic" w:hAnsi="Century Gothic"/>
          <w:sz w:val="24"/>
          <w:szCs w:val="24"/>
        </w:rPr>
      </w:pPr>
    </w:p>
    <w:p w14:paraId="73D20329" w14:textId="77777777" w:rsidR="00417AE0" w:rsidRPr="00932DA0" w:rsidRDefault="00417AE0" w:rsidP="00417AE0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Motion Design</w:t>
      </w:r>
      <w:r w:rsidR="0025722A">
        <w:rPr>
          <w:rFonts w:ascii="Century Gothic" w:hAnsi="Century Gothic"/>
          <w:b/>
          <w:sz w:val="28"/>
          <w:szCs w:val="28"/>
        </w:rPr>
        <w:t xml:space="preserve"> </w:t>
      </w:r>
      <w:r w:rsidR="0025722A" w:rsidRPr="0025722A">
        <w:rPr>
          <w:rFonts w:ascii="Century Gothic" w:hAnsi="Century Gothic"/>
          <w:i/>
          <w:sz w:val="20"/>
          <w:szCs w:val="20"/>
        </w:rPr>
        <w:t>(230 caractères)</w:t>
      </w:r>
    </w:p>
    <w:p w14:paraId="5AD028EA" w14:textId="77777777" w:rsidR="00C138CE" w:rsidRDefault="00417AE0" w:rsidP="00417AE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quoi no</w:t>
      </w:r>
      <w:r w:rsidR="00C138CE">
        <w:rPr>
          <w:rFonts w:ascii="Century Gothic" w:hAnsi="Century Gothic"/>
          <w:sz w:val="24"/>
          <w:szCs w:val="24"/>
        </w:rPr>
        <w:t xml:space="preserve">s réalisations de Motion design (animation, tournage et montage </w:t>
      </w:r>
      <w:proofErr w:type="spellStart"/>
      <w:r w:rsidR="00C138CE">
        <w:rPr>
          <w:rFonts w:ascii="Century Gothic" w:hAnsi="Century Gothic"/>
          <w:sz w:val="24"/>
          <w:szCs w:val="24"/>
        </w:rPr>
        <w:t>video</w:t>
      </w:r>
      <w:proofErr w:type="spellEnd"/>
      <w:r w:rsidR="00C138CE">
        <w:rPr>
          <w:rFonts w:ascii="Century Gothic" w:hAnsi="Century Gothic"/>
          <w:sz w:val="24"/>
          <w:szCs w:val="24"/>
        </w:rPr>
        <w:t>) s’appuient sur tous les nouveaux supports digitaux (2D/3D animée, vidéo 360°) ? Faire vivre des expériences interactives hors du commun, plonger l’usager dans des univers sublimés ?</w:t>
      </w:r>
    </w:p>
    <w:p w14:paraId="7EBE7DEF" w14:textId="77777777" w:rsidR="00417AE0" w:rsidRDefault="00C138CE" w:rsidP="00417AE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</w:p>
    <w:p w14:paraId="6CF22D5C" w14:textId="77777777" w:rsidR="00417AE0" w:rsidRPr="00084572" w:rsidRDefault="00417AE0" w:rsidP="00417AE0">
      <w:pPr>
        <w:rPr>
          <w:rFonts w:ascii="Century Gothic" w:hAnsi="Century Gothic"/>
          <w:sz w:val="24"/>
          <w:szCs w:val="24"/>
        </w:rPr>
      </w:pPr>
      <w:r w:rsidRPr="00084572">
        <w:rPr>
          <w:rFonts w:ascii="Century Gothic" w:hAnsi="Century Gothic"/>
          <w:sz w:val="24"/>
          <w:szCs w:val="24"/>
        </w:rPr>
        <w:t xml:space="preserve">Les outils à citer : </w:t>
      </w:r>
      <w:r w:rsidR="00D448E2" w:rsidRPr="00084572">
        <w:rPr>
          <w:rFonts w:ascii="Century Gothic" w:hAnsi="Century Gothic"/>
          <w:sz w:val="24"/>
          <w:szCs w:val="24"/>
        </w:rPr>
        <w:t>immersion et, si besoin, interactivité</w:t>
      </w:r>
    </w:p>
    <w:p w14:paraId="21C32639" w14:textId="77777777" w:rsidR="00D448E2" w:rsidRPr="00084572" w:rsidRDefault="00D448E2" w:rsidP="00D448E2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084572">
        <w:rPr>
          <w:rFonts w:ascii="Century Gothic" w:hAnsi="Century Gothic"/>
          <w:sz w:val="24"/>
          <w:szCs w:val="24"/>
        </w:rPr>
        <w:t xml:space="preserve">Vidéo 360° / Animation sur écrans 2D / motion design / réalisation vidéo / UX Design / Habillage graphique / Captation </w:t>
      </w:r>
      <w:proofErr w:type="spellStart"/>
      <w:r w:rsidRPr="00084572">
        <w:rPr>
          <w:rFonts w:ascii="Century Gothic" w:hAnsi="Century Gothic"/>
          <w:sz w:val="24"/>
          <w:szCs w:val="24"/>
        </w:rPr>
        <w:t>drône</w:t>
      </w:r>
      <w:proofErr w:type="spellEnd"/>
      <w:r w:rsidRPr="00084572">
        <w:rPr>
          <w:rFonts w:ascii="Century Gothic" w:hAnsi="Century Gothic"/>
          <w:sz w:val="24"/>
          <w:szCs w:val="24"/>
        </w:rPr>
        <w:t xml:space="preserve"> / Reportages / 4K / 8K / tournage iPhone / Effets vidéo / Story-board /</w:t>
      </w:r>
    </w:p>
    <w:p w14:paraId="569E1FAA" w14:textId="77777777" w:rsidR="00417AE0" w:rsidRDefault="00417AE0" w:rsidP="00417AE0">
      <w:pPr>
        <w:rPr>
          <w:rFonts w:ascii="Century Gothic" w:hAnsi="Century Gothic"/>
          <w:sz w:val="24"/>
          <w:szCs w:val="24"/>
        </w:rPr>
      </w:pPr>
    </w:p>
    <w:p w14:paraId="0B319720" w14:textId="77777777" w:rsidR="00D448E2" w:rsidRDefault="00D448E2" w:rsidP="00D448E2">
      <w:pPr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>Nous couvrons tous les aspects du motion design, story-board</w:t>
      </w:r>
      <w:r w:rsidR="00084572">
        <w:rPr>
          <w:rFonts w:ascii="Century Gothic" w:hAnsi="Century Gothic"/>
          <w:b/>
          <w:i/>
          <w:sz w:val="24"/>
          <w:szCs w:val="24"/>
        </w:rPr>
        <w:t>,</w:t>
      </w:r>
      <w:r>
        <w:rPr>
          <w:rFonts w:ascii="Century Gothic" w:hAnsi="Century Gothic"/>
          <w:b/>
          <w:i/>
          <w:sz w:val="24"/>
          <w:szCs w:val="24"/>
        </w:rPr>
        <w:t xml:space="preserve"> </w:t>
      </w:r>
      <w:r w:rsidR="00084572">
        <w:rPr>
          <w:rFonts w:ascii="Century Gothic" w:hAnsi="Century Gothic"/>
          <w:b/>
          <w:i/>
          <w:sz w:val="24"/>
          <w:szCs w:val="24"/>
        </w:rPr>
        <w:t xml:space="preserve">habillage graphique, </w:t>
      </w:r>
      <w:r>
        <w:rPr>
          <w:rFonts w:ascii="Century Gothic" w:hAnsi="Century Gothic"/>
          <w:b/>
          <w:i/>
          <w:sz w:val="24"/>
          <w:szCs w:val="24"/>
        </w:rPr>
        <w:t>réalisation</w:t>
      </w:r>
      <w:r w:rsidR="005E7975">
        <w:rPr>
          <w:rFonts w:ascii="Century Gothic" w:hAnsi="Century Gothic"/>
          <w:b/>
          <w:i/>
          <w:sz w:val="24"/>
          <w:szCs w:val="24"/>
        </w:rPr>
        <w:t xml:space="preserve"> en 4K, 8K... Les captations par drone et/ou caméras 360°</w:t>
      </w:r>
      <w:r w:rsidR="007A5813">
        <w:rPr>
          <w:rFonts w:ascii="Century Gothic" w:hAnsi="Century Gothic"/>
          <w:b/>
          <w:i/>
          <w:sz w:val="24"/>
          <w:szCs w:val="24"/>
        </w:rPr>
        <w:t xml:space="preserve"> permettent de nouvelles expériences sensorielles. P</w:t>
      </w:r>
      <w:r w:rsidR="00084572">
        <w:rPr>
          <w:rFonts w:ascii="Century Gothic" w:hAnsi="Century Gothic"/>
          <w:b/>
          <w:i/>
          <w:sz w:val="24"/>
          <w:szCs w:val="24"/>
        </w:rPr>
        <w:t xml:space="preserve">arfois interactives et toujours immersives, </w:t>
      </w:r>
      <w:r w:rsidR="007A5813">
        <w:rPr>
          <w:rFonts w:ascii="Century Gothic" w:hAnsi="Century Gothic"/>
          <w:b/>
          <w:i/>
          <w:sz w:val="24"/>
          <w:szCs w:val="24"/>
        </w:rPr>
        <w:t xml:space="preserve">elles </w:t>
      </w:r>
      <w:r w:rsidR="00084572">
        <w:rPr>
          <w:rFonts w:ascii="Century Gothic" w:hAnsi="Century Gothic"/>
          <w:b/>
          <w:i/>
          <w:sz w:val="24"/>
          <w:szCs w:val="24"/>
        </w:rPr>
        <w:t>plongent l’utilisateur dans des univers sublimés.</w:t>
      </w:r>
    </w:p>
    <w:p w14:paraId="087F5C5A" w14:textId="77777777" w:rsidR="00D448E2" w:rsidRDefault="00D448E2" w:rsidP="00417AE0">
      <w:pPr>
        <w:rPr>
          <w:rFonts w:ascii="Century Gothic" w:hAnsi="Century Gothic"/>
          <w:sz w:val="24"/>
          <w:szCs w:val="24"/>
        </w:rPr>
      </w:pPr>
    </w:p>
    <w:p w14:paraId="1906A53D" w14:textId="77777777" w:rsidR="0025722A" w:rsidRPr="00932DA0" w:rsidRDefault="0025722A" w:rsidP="0025722A">
      <w:pPr>
        <w:rPr>
          <w:rFonts w:ascii="Century Gothic" w:hAnsi="Century Gothic"/>
          <w:sz w:val="28"/>
          <w:szCs w:val="28"/>
          <w:u w:val="single"/>
        </w:rPr>
      </w:pPr>
      <w:r w:rsidRPr="00932DA0">
        <w:rPr>
          <w:rFonts w:ascii="Century Gothic" w:hAnsi="Century Gothic"/>
          <w:sz w:val="28"/>
          <w:szCs w:val="28"/>
          <w:u w:val="single"/>
        </w:rPr>
        <w:lastRenderedPageBreak/>
        <w:t>Texte</w:t>
      </w:r>
      <w:r>
        <w:rPr>
          <w:rFonts w:ascii="Century Gothic" w:hAnsi="Century Gothic"/>
          <w:sz w:val="28"/>
          <w:szCs w:val="28"/>
          <w:u w:val="single"/>
        </w:rPr>
        <w:t>s</w:t>
      </w:r>
      <w:r w:rsidRPr="00932DA0">
        <w:rPr>
          <w:rFonts w:ascii="Century Gothic" w:hAnsi="Century Gothic"/>
          <w:sz w:val="28"/>
          <w:szCs w:val="28"/>
          <w:u w:val="single"/>
        </w:rPr>
        <w:t xml:space="preserve">  « </w:t>
      </w:r>
      <w:proofErr w:type="spellStart"/>
      <w:r>
        <w:rPr>
          <w:rFonts w:ascii="Century Gothic" w:hAnsi="Century Gothic"/>
          <w:sz w:val="28"/>
          <w:szCs w:val="28"/>
          <w:u w:val="single"/>
        </w:rPr>
        <w:t>Innovative</w:t>
      </w:r>
      <w:proofErr w:type="spellEnd"/>
      <w:r>
        <w:rPr>
          <w:rFonts w:ascii="Century Gothic" w:hAnsi="Century Gothic"/>
          <w:sz w:val="28"/>
          <w:szCs w:val="28"/>
          <w:u w:val="single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  <w:u w:val="single"/>
        </w:rPr>
        <w:t>tools</w:t>
      </w:r>
      <w:proofErr w:type="spellEnd"/>
      <w:r w:rsidRPr="00932DA0">
        <w:rPr>
          <w:rFonts w:ascii="Century Gothic" w:hAnsi="Century Gothic"/>
          <w:sz w:val="28"/>
          <w:szCs w:val="28"/>
          <w:u w:val="single"/>
        </w:rPr>
        <w:t xml:space="preserve"> » / «</w:t>
      </w:r>
      <w:r>
        <w:rPr>
          <w:rFonts w:ascii="Century Gothic" w:hAnsi="Century Gothic"/>
          <w:sz w:val="28"/>
          <w:szCs w:val="28"/>
          <w:u w:val="single"/>
        </w:rPr>
        <w:t xml:space="preserve"> ? </w:t>
      </w:r>
      <w:r w:rsidRPr="00932DA0">
        <w:rPr>
          <w:rFonts w:ascii="Century Gothic" w:hAnsi="Century Gothic"/>
          <w:sz w:val="28"/>
          <w:szCs w:val="28"/>
          <w:u w:val="single"/>
        </w:rPr>
        <w:t xml:space="preserve">» </w:t>
      </w:r>
    </w:p>
    <w:p w14:paraId="2EFDE602" w14:textId="77777777" w:rsidR="006D7872" w:rsidRDefault="0025722A" w:rsidP="00932DA0">
      <w:pPr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 xml:space="preserve">- Définitions des différents outils cités : PC, tablettes, mobiles / AR / VR / Collaborative VR </w:t>
      </w:r>
      <w:r>
        <w:rPr>
          <w:rFonts w:ascii="Century Gothic" w:hAnsi="Century Gothic"/>
          <w:i/>
          <w:sz w:val="20"/>
          <w:szCs w:val="20"/>
        </w:rPr>
        <w:t xml:space="preserve">(190 </w:t>
      </w:r>
      <w:r w:rsidRPr="0025722A">
        <w:rPr>
          <w:rFonts w:ascii="Century Gothic" w:hAnsi="Century Gothic"/>
          <w:i/>
          <w:sz w:val="20"/>
          <w:szCs w:val="20"/>
        </w:rPr>
        <w:t>caractères</w:t>
      </w:r>
      <w:r>
        <w:rPr>
          <w:rFonts w:ascii="Century Gothic" w:hAnsi="Century Gothic"/>
          <w:i/>
          <w:sz w:val="20"/>
          <w:szCs w:val="20"/>
        </w:rPr>
        <w:t xml:space="preserve"> chaque</w:t>
      </w:r>
      <w:r w:rsidRPr="0025722A">
        <w:rPr>
          <w:rFonts w:ascii="Century Gothic" w:hAnsi="Century Gothic"/>
          <w:i/>
          <w:sz w:val="20"/>
          <w:szCs w:val="20"/>
        </w:rPr>
        <w:t>)</w:t>
      </w:r>
      <w:r>
        <w:rPr>
          <w:rFonts w:ascii="Century Gothic" w:hAnsi="Century Gothic"/>
          <w:i/>
          <w:sz w:val="24"/>
          <w:szCs w:val="24"/>
        </w:rPr>
        <w:t xml:space="preserve"> &gt;&gt; </w:t>
      </w:r>
      <w:commentRangeStart w:id="1"/>
      <w:r>
        <w:rPr>
          <w:rFonts w:ascii="Century Gothic" w:hAnsi="Century Gothic"/>
          <w:i/>
          <w:sz w:val="24"/>
          <w:szCs w:val="24"/>
        </w:rPr>
        <w:t>Axer sur leurs caractéristiques technologiques</w:t>
      </w:r>
      <w:commentRangeEnd w:id="1"/>
      <w:r w:rsidR="00DD02D1">
        <w:rPr>
          <w:rStyle w:val="Marquedannotation"/>
        </w:rPr>
        <w:commentReference w:id="1"/>
      </w:r>
    </w:p>
    <w:p w14:paraId="5D6DB431" w14:textId="77777777" w:rsidR="00182781" w:rsidRPr="002132F5" w:rsidRDefault="00182781" w:rsidP="00182781">
      <w:pPr>
        <w:rPr>
          <w:rFonts w:ascii="Century Gothic" w:hAnsi="Century Gothic"/>
          <w:sz w:val="24"/>
          <w:szCs w:val="24"/>
        </w:rPr>
      </w:pPr>
      <w:r w:rsidRPr="002132F5">
        <w:rPr>
          <w:rFonts w:ascii="Century Gothic" w:hAnsi="Century Gothic"/>
          <w:sz w:val="24"/>
          <w:szCs w:val="24"/>
        </w:rPr>
        <w:t>[FR]</w:t>
      </w:r>
    </w:p>
    <w:p w14:paraId="54A690FE" w14:textId="77777777" w:rsidR="00182781" w:rsidRPr="002132F5" w:rsidRDefault="00182781" w:rsidP="00182781">
      <w:pPr>
        <w:jc w:val="both"/>
        <w:rPr>
          <w:rFonts w:ascii="Century Gothic" w:hAnsi="Century Gothic"/>
          <w:sz w:val="24"/>
          <w:szCs w:val="24"/>
        </w:rPr>
      </w:pPr>
      <w:commentRangeStart w:id="2"/>
      <w:r w:rsidRPr="002132F5">
        <w:rPr>
          <w:rFonts w:ascii="Century Gothic" w:hAnsi="Century Gothic"/>
          <w:sz w:val="24"/>
          <w:szCs w:val="24"/>
        </w:rPr>
        <w:t>Nous distinguons les différents appareils selon le degré de stimuli sensori-moteurs qu’ils génèrent. Chacun permet une immersion et une interaction variantes avec l’Environnement Virtuel.</w:t>
      </w:r>
    </w:p>
    <w:p w14:paraId="15154E45" w14:textId="77777777" w:rsidR="00182781" w:rsidRPr="002132F5" w:rsidRDefault="00182781" w:rsidP="00182781">
      <w:pPr>
        <w:jc w:val="both"/>
        <w:rPr>
          <w:rFonts w:ascii="Century Gothic" w:hAnsi="Century Gothic"/>
          <w:sz w:val="24"/>
          <w:szCs w:val="24"/>
          <w:lang w:val="x-none"/>
        </w:rPr>
      </w:pPr>
      <w:r w:rsidRPr="002132F5">
        <w:rPr>
          <w:rFonts w:ascii="Century Gothic" w:hAnsi="Century Gothic"/>
          <w:sz w:val="24"/>
          <w:szCs w:val="24"/>
        </w:rPr>
        <w:t xml:space="preserve">Ainsi, nous concevons un design adaptatif garantissant une expérience ajustée à chaque plateforme : écran PC, tablette, </w:t>
      </w:r>
      <w:proofErr w:type="spellStart"/>
      <w:r w:rsidRPr="002132F5">
        <w:rPr>
          <w:rFonts w:ascii="Century Gothic" w:hAnsi="Century Gothic"/>
          <w:sz w:val="24"/>
          <w:szCs w:val="24"/>
        </w:rPr>
        <w:t>smartphone</w:t>
      </w:r>
      <w:proofErr w:type="spellEnd"/>
      <w:r w:rsidRPr="002132F5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 xml:space="preserve">visiocasques de </w:t>
      </w:r>
      <w:r w:rsidRPr="002132F5">
        <w:rPr>
          <w:rFonts w:ascii="Century Gothic" w:hAnsi="Century Gothic"/>
          <w:sz w:val="24"/>
          <w:szCs w:val="24"/>
        </w:rPr>
        <w:t>RA, RV.</w:t>
      </w:r>
      <w:commentRangeEnd w:id="2"/>
      <w:r w:rsidRPr="002132F5">
        <w:rPr>
          <w:rStyle w:val="Marquedannotation"/>
          <w:lang w:val="x-none" w:eastAsia="x-none"/>
        </w:rPr>
        <w:commentReference w:id="2"/>
      </w:r>
    </w:p>
    <w:p w14:paraId="6D68796A" w14:textId="77777777" w:rsidR="00182781" w:rsidRPr="009B37EA" w:rsidRDefault="00182781" w:rsidP="00182781">
      <w:pPr>
        <w:rPr>
          <w:rFonts w:ascii="Century Gothic" w:hAnsi="Century Gothic"/>
          <w:sz w:val="24"/>
          <w:szCs w:val="24"/>
          <w:u w:val="single"/>
          <w:lang w:val="en-US"/>
        </w:rPr>
      </w:pPr>
      <w:proofErr w:type="spellStart"/>
      <w:r w:rsidRPr="009B37EA">
        <w:rPr>
          <w:rFonts w:ascii="Century Gothic" w:hAnsi="Century Gothic"/>
          <w:sz w:val="24"/>
          <w:szCs w:val="24"/>
          <w:u w:val="single"/>
          <w:lang w:val="en-US"/>
        </w:rPr>
        <w:t>Définitions</w:t>
      </w:r>
      <w:proofErr w:type="spellEnd"/>
      <w:r w:rsidRPr="009B37EA">
        <w:rPr>
          <w:rFonts w:ascii="Century Gothic" w:hAnsi="Century Gothic"/>
          <w:sz w:val="24"/>
          <w:szCs w:val="24"/>
          <w:u w:val="single"/>
          <w:lang w:val="en-US"/>
        </w:rPr>
        <w:t xml:space="preserve"> hardware</w:t>
      </w:r>
    </w:p>
    <w:p w14:paraId="5C06DB3B" w14:textId="77777777" w:rsidR="00182781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2132F5">
        <w:rPr>
          <w:rFonts w:ascii="Century Gothic" w:hAnsi="Century Gothic"/>
          <w:sz w:val="24"/>
          <w:szCs w:val="24"/>
          <w:lang w:val="en-US"/>
        </w:rPr>
        <w:t>Écran</w:t>
      </w:r>
      <w:proofErr w:type="spellEnd"/>
      <w:r w:rsidRPr="002132F5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d’ordinateur</w:t>
      </w:r>
      <w:proofErr w:type="spellEnd"/>
    </w:p>
    <w:p w14:paraId="0E154CDD" w14:textId="77777777" w:rsidR="00182781" w:rsidRPr="00B733F0" w:rsidRDefault="00182781" w:rsidP="00182781">
      <w:pPr>
        <w:jc w:val="both"/>
        <w:rPr>
          <w:rFonts w:ascii="Century Gothic" w:hAnsi="Century Gothic"/>
          <w:sz w:val="24"/>
          <w:szCs w:val="24"/>
        </w:rPr>
      </w:pPr>
      <w:r w:rsidRPr="00B733F0">
        <w:rPr>
          <w:rFonts w:ascii="Century Gothic" w:hAnsi="Century Gothic"/>
          <w:sz w:val="24"/>
          <w:szCs w:val="24"/>
        </w:rPr>
        <w:t>Moniteur plat utilisant les technologies LCD, OLED</w:t>
      </w:r>
      <w:r>
        <w:rPr>
          <w:rFonts w:ascii="Century Gothic" w:hAnsi="Century Gothic"/>
          <w:sz w:val="24"/>
          <w:szCs w:val="24"/>
        </w:rPr>
        <w:t xml:space="preserve"> pour afficher les informations graphiques d’un ordinateur</w:t>
      </w:r>
      <w:r w:rsidRPr="00B733F0">
        <w:rPr>
          <w:rFonts w:ascii="Century Gothic" w:hAnsi="Century Gothic"/>
          <w:sz w:val="24"/>
          <w:szCs w:val="24"/>
        </w:rPr>
        <w:t>.</w:t>
      </w:r>
    </w:p>
    <w:p w14:paraId="6232795F" w14:textId="77777777" w:rsidR="00182781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2132F5">
        <w:rPr>
          <w:rFonts w:ascii="Century Gothic" w:hAnsi="Century Gothic"/>
          <w:sz w:val="24"/>
          <w:szCs w:val="24"/>
          <w:lang w:val="en-US"/>
        </w:rPr>
        <w:t>Tablette</w:t>
      </w:r>
      <w:proofErr w:type="spellEnd"/>
    </w:p>
    <w:p w14:paraId="45672F77" w14:textId="77777777" w:rsidR="00182781" w:rsidRPr="009B37EA" w:rsidRDefault="00182781" w:rsidP="00182781">
      <w:pPr>
        <w:jc w:val="both"/>
        <w:rPr>
          <w:rFonts w:ascii="Century Gothic" w:hAnsi="Century Gothic"/>
          <w:sz w:val="24"/>
          <w:szCs w:val="24"/>
        </w:rPr>
      </w:pPr>
      <w:r w:rsidRPr="009B37EA">
        <w:rPr>
          <w:rFonts w:ascii="Century Gothic" w:hAnsi="Century Gothic"/>
          <w:sz w:val="24"/>
          <w:szCs w:val="24"/>
        </w:rPr>
        <w:t>Ordinateur portable très fin, obtenant son énergie d’une batterie, avec un écran</w:t>
      </w:r>
      <w:r>
        <w:rPr>
          <w:rFonts w:ascii="Century Gothic" w:hAnsi="Century Gothic"/>
          <w:sz w:val="24"/>
          <w:szCs w:val="24"/>
        </w:rPr>
        <w:t xml:space="preserve"> </w:t>
      </w:r>
      <w:r w:rsidRPr="009B37EA">
        <w:rPr>
          <w:rFonts w:ascii="Century Gothic" w:hAnsi="Century Gothic"/>
          <w:sz w:val="24"/>
          <w:szCs w:val="24"/>
        </w:rPr>
        <w:t>tactile</w:t>
      </w:r>
      <w:r>
        <w:rPr>
          <w:rFonts w:ascii="Century Gothic" w:hAnsi="Century Gothic"/>
          <w:sz w:val="24"/>
          <w:szCs w:val="24"/>
        </w:rPr>
        <w:t>, plat,</w:t>
      </w:r>
      <w:r w:rsidRPr="009B37EA">
        <w:rPr>
          <w:rFonts w:ascii="Century Gothic" w:hAnsi="Century Gothic"/>
          <w:sz w:val="24"/>
          <w:szCs w:val="24"/>
        </w:rPr>
        <w:t xml:space="preserve"> en tant qu’interface et inputs</w:t>
      </w:r>
      <w:r>
        <w:rPr>
          <w:rFonts w:ascii="Century Gothic" w:hAnsi="Century Gothic"/>
          <w:sz w:val="24"/>
          <w:szCs w:val="24"/>
        </w:rPr>
        <w:t>, souvent sans clavier physique.</w:t>
      </w:r>
    </w:p>
    <w:p w14:paraId="2294CF09" w14:textId="77777777" w:rsidR="00182781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 w:rsidRPr="002132F5">
        <w:rPr>
          <w:rFonts w:ascii="Century Gothic" w:hAnsi="Century Gothic"/>
          <w:sz w:val="24"/>
          <w:szCs w:val="24"/>
          <w:lang w:val="en-US"/>
        </w:rPr>
        <w:t>Smartphone</w:t>
      </w:r>
    </w:p>
    <w:p w14:paraId="41D747D6" w14:textId="77777777" w:rsidR="00182781" w:rsidRPr="00AC0035" w:rsidRDefault="00182781" w:rsidP="00182781">
      <w:pPr>
        <w:jc w:val="both"/>
        <w:rPr>
          <w:rFonts w:ascii="Century Gothic" w:hAnsi="Century Gothic"/>
          <w:sz w:val="24"/>
          <w:szCs w:val="24"/>
        </w:rPr>
      </w:pPr>
      <w:r w:rsidRPr="009B37EA">
        <w:rPr>
          <w:rFonts w:ascii="Century Gothic" w:hAnsi="Century Gothic"/>
          <w:sz w:val="24"/>
          <w:szCs w:val="24"/>
        </w:rPr>
        <w:t>Ordinateur</w:t>
      </w:r>
      <w:r>
        <w:rPr>
          <w:rFonts w:ascii="Century Gothic" w:hAnsi="Century Gothic"/>
          <w:sz w:val="24"/>
          <w:szCs w:val="24"/>
        </w:rPr>
        <w:t>-téléphone</w:t>
      </w:r>
      <w:r w:rsidRPr="009B37EA">
        <w:rPr>
          <w:rFonts w:ascii="Century Gothic" w:hAnsi="Century Gothic"/>
          <w:sz w:val="24"/>
          <w:szCs w:val="24"/>
        </w:rPr>
        <w:t xml:space="preserve"> portable </w:t>
      </w:r>
      <w:r>
        <w:rPr>
          <w:rFonts w:ascii="Century Gothic" w:hAnsi="Century Gothic"/>
          <w:sz w:val="24"/>
          <w:szCs w:val="24"/>
        </w:rPr>
        <w:t>tenant en poche</w:t>
      </w:r>
      <w:r w:rsidRPr="009B37EA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alimenté par une</w:t>
      </w:r>
      <w:r w:rsidRPr="009B37EA">
        <w:rPr>
          <w:rFonts w:ascii="Century Gothic" w:hAnsi="Century Gothic"/>
          <w:sz w:val="24"/>
          <w:szCs w:val="24"/>
        </w:rPr>
        <w:t xml:space="preserve"> batterie, avec un écran</w:t>
      </w:r>
      <w:r>
        <w:rPr>
          <w:rFonts w:ascii="Century Gothic" w:hAnsi="Century Gothic"/>
          <w:sz w:val="24"/>
          <w:szCs w:val="24"/>
        </w:rPr>
        <w:t xml:space="preserve"> </w:t>
      </w:r>
      <w:r w:rsidRPr="009B37EA">
        <w:rPr>
          <w:rFonts w:ascii="Century Gothic" w:hAnsi="Century Gothic"/>
          <w:sz w:val="24"/>
          <w:szCs w:val="24"/>
        </w:rPr>
        <w:t>tactile</w:t>
      </w:r>
      <w:r>
        <w:rPr>
          <w:rFonts w:ascii="Century Gothic" w:hAnsi="Century Gothic"/>
          <w:sz w:val="24"/>
          <w:szCs w:val="24"/>
        </w:rPr>
        <w:t>, plat,</w:t>
      </w:r>
      <w:r w:rsidRPr="009B37EA">
        <w:rPr>
          <w:rFonts w:ascii="Century Gothic" w:hAnsi="Century Gothic"/>
          <w:sz w:val="24"/>
          <w:szCs w:val="24"/>
        </w:rPr>
        <w:t xml:space="preserve"> en tant qu’interface et inputs</w:t>
      </w:r>
      <w:r>
        <w:rPr>
          <w:rFonts w:ascii="Century Gothic" w:hAnsi="Century Gothic"/>
          <w:sz w:val="24"/>
          <w:szCs w:val="24"/>
        </w:rPr>
        <w:t xml:space="preserve"> souvent avec une connexion internet et cellulaire.</w:t>
      </w:r>
    </w:p>
    <w:p w14:paraId="7AEBC617" w14:textId="77777777" w:rsidR="00182781" w:rsidRDefault="00182781" w:rsidP="0018278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Visiocasque de </w:t>
      </w:r>
      <w:r w:rsidRPr="002132F5">
        <w:rPr>
          <w:rFonts w:ascii="Century Gothic" w:hAnsi="Century Gothic"/>
          <w:sz w:val="24"/>
          <w:szCs w:val="24"/>
        </w:rPr>
        <w:t>Réalité Augmentée</w:t>
      </w:r>
    </w:p>
    <w:p w14:paraId="421B4908" w14:textId="77777777" w:rsidR="00182781" w:rsidRDefault="00182781" w:rsidP="0018278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Casque porté sur la tête, semi transparent, permettant l’affichage en temps réel d’images de synthèse s’intégrant dans le monde primaire offrant la possibilité d’interagir avec celles-ci.</w:t>
      </w:r>
    </w:p>
    <w:p w14:paraId="2BCD884E" w14:textId="77777777" w:rsidR="00182781" w:rsidRDefault="00182781" w:rsidP="0018278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Visiocasque de </w:t>
      </w:r>
      <w:r w:rsidRPr="002132F5">
        <w:rPr>
          <w:rFonts w:ascii="Century Gothic" w:hAnsi="Century Gothic"/>
          <w:sz w:val="24"/>
          <w:szCs w:val="24"/>
        </w:rPr>
        <w:t>Réalité Virtuelle</w:t>
      </w:r>
    </w:p>
    <w:p w14:paraId="06F2EE5C" w14:textId="77777777" w:rsidR="00182781" w:rsidRDefault="00182781" w:rsidP="0018278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Casque porté sur la tête, permettant l’immersion (visuelle et auditive) et l’interaction avec et dans un Environnement Virtuel généré par ordinateur.</w:t>
      </w:r>
    </w:p>
    <w:p w14:paraId="30AEE09E" w14:textId="77777777" w:rsidR="00182781" w:rsidRDefault="00182781" w:rsidP="00182781">
      <w:pPr>
        <w:rPr>
          <w:rFonts w:ascii="Century Gothic" w:hAnsi="Century Gothic"/>
          <w:sz w:val="24"/>
          <w:szCs w:val="24"/>
        </w:rPr>
      </w:pPr>
      <w:r w:rsidRPr="002132F5">
        <w:rPr>
          <w:rFonts w:ascii="Century Gothic" w:hAnsi="Century Gothic"/>
          <w:sz w:val="24"/>
          <w:szCs w:val="24"/>
        </w:rPr>
        <w:t>RV Collaborative</w:t>
      </w:r>
    </w:p>
    <w:p w14:paraId="3FEBD2C8" w14:textId="77777777" w:rsidR="00182781" w:rsidRDefault="00182781" w:rsidP="00182781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Plusieurs visiocasques de RV connectés par réseau permettant à plusieurs utilisateurs d’être immergés et d’interagir ensemble en temps réel.</w:t>
      </w:r>
    </w:p>
    <w:p w14:paraId="55022423" w14:textId="77777777" w:rsidR="00182781" w:rsidRPr="009B37EA" w:rsidRDefault="00182781" w:rsidP="00182781">
      <w:pPr>
        <w:rPr>
          <w:rFonts w:ascii="Century Gothic" w:hAnsi="Century Gothic"/>
          <w:sz w:val="24"/>
          <w:szCs w:val="24"/>
          <w:u w:val="single"/>
        </w:rPr>
      </w:pPr>
      <w:r w:rsidRPr="009B37EA">
        <w:rPr>
          <w:rFonts w:ascii="Century Gothic" w:hAnsi="Century Gothic"/>
          <w:sz w:val="24"/>
          <w:szCs w:val="24"/>
          <w:u w:val="single"/>
        </w:rPr>
        <w:t>Définitions softwares</w:t>
      </w:r>
    </w:p>
    <w:p w14:paraId="4E31389E" w14:textId="77777777" w:rsidR="00182781" w:rsidRDefault="00182781" w:rsidP="0018278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Réalité Virtuelle</w:t>
      </w:r>
    </w:p>
    <w:p w14:paraId="5155E070" w14:textId="77777777" w:rsidR="00182781" w:rsidRDefault="00182781" w:rsidP="00182781">
      <w:pPr>
        <w:rPr>
          <w:rFonts w:ascii="Century Gothic" w:hAnsi="Century Gothic"/>
          <w:sz w:val="24"/>
          <w:szCs w:val="24"/>
        </w:rPr>
      </w:pPr>
      <w:commentRangeStart w:id="3"/>
      <w:r>
        <w:rPr>
          <w:rFonts w:ascii="Century Gothic" w:hAnsi="Century Gothic"/>
          <w:sz w:val="24"/>
          <w:szCs w:val="24"/>
        </w:rPr>
        <w:t xml:space="preserve">« La finalité de la RV est de permettre à une [ou plusieurs] personnes une activité sensori-motrice et cognitive dans un monde artificiel, créé numériquement, [soit] imaginaire, symbolique ou une simulation […] du monde réel » </w:t>
      </w:r>
      <w:r w:rsidRPr="00CB39E3">
        <w:rPr>
          <w:rFonts w:ascii="Century Gothic" w:hAnsi="Century Gothic"/>
          <w:sz w:val="24"/>
          <w:szCs w:val="24"/>
          <w:vertAlign w:val="superscript"/>
        </w:rPr>
        <w:t>[1]</w:t>
      </w:r>
      <w:r>
        <w:rPr>
          <w:rFonts w:ascii="Century Gothic" w:hAnsi="Century Gothic"/>
          <w:sz w:val="24"/>
          <w:szCs w:val="24"/>
        </w:rPr>
        <w:t xml:space="preserve">. [1] </w:t>
      </w:r>
      <w:r w:rsidRPr="00DF62B8">
        <w:rPr>
          <w:rFonts w:ascii="Century Gothic" w:hAnsi="Century Gothic"/>
          <w:sz w:val="24"/>
          <w:szCs w:val="24"/>
        </w:rPr>
        <w:t>P. Fuchs. Les interfaces de la réalité virtuelle. Les Presses de l'É</w:t>
      </w:r>
      <w:r>
        <w:rPr>
          <w:rFonts w:ascii="Century Gothic" w:hAnsi="Century Gothic"/>
          <w:sz w:val="24"/>
          <w:szCs w:val="24"/>
        </w:rPr>
        <w:t>cole des Mines de Paris (1996).</w:t>
      </w:r>
      <w:commentRangeEnd w:id="3"/>
      <w:r>
        <w:rPr>
          <w:rStyle w:val="Marquedannotation"/>
          <w:lang w:val="x-none" w:eastAsia="x-none"/>
        </w:rPr>
        <w:commentReference w:id="3"/>
      </w:r>
    </w:p>
    <w:p w14:paraId="668FF6C3" w14:textId="77777777" w:rsidR="00182781" w:rsidRDefault="00182781" w:rsidP="0018278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Réalité Augmentée</w:t>
      </w:r>
    </w:p>
    <w:p w14:paraId="3BFA7B05" w14:textId="77777777" w:rsidR="00182781" w:rsidRDefault="00182781" w:rsidP="0018278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 RA permet à une ou plusieurs personnes de voir et interagir avec des objets artificiels, créés numériquement, s’ajoutant au monde réel en temps réel.</w:t>
      </w:r>
    </w:p>
    <w:p w14:paraId="134E430A" w14:textId="77777777" w:rsidR="00182781" w:rsidRDefault="00182781" w:rsidP="0018278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Différentier AR de RV</w:t>
      </w:r>
    </w:p>
    <w:p w14:paraId="3C6E9067" w14:textId="77777777" w:rsidR="00182781" w:rsidRPr="00D13D57" w:rsidRDefault="00182781" w:rsidP="0018278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NewRomanPSMT"/>
          <w:sz w:val="24"/>
          <w:szCs w:val="24"/>
          <w:lang w:eastAsia="fr-FR"/>
        </w:rPr>
      </w:pPr>
      <w:r w:rsidRPr="00D13D57">
        <w:rPr>
          <w:rFonts w:ascii="Century Gothic" w:hAnsi="Century Gothic" w:cs="TimesNewRomanPSMT"/>
          <w:sz w:val="24"/>
          <w:szCs w:val="24"/>
          <w:lang w:eastAsia="fr-FR"/>
        </w:rPr>
        <w:t>Nous distinguons la réalité augmentée de la réalité virtuelle comme suit : la première se « supplémente » au monde primaire tandis que la seconde tend à « substituer » le monde primaire.</w:t>
      </w:r>
    </w:p>
    <w:p w14:paraId="78A69AFA" w14:textId="77777777" w:rsidR="00182781" w:rsidRPr="002132F5" w:rsidRDefault="00182781" w:rsidP="00182781">
      <w:pPr>
        <w:rPr>
          <w:rFonts w:ascii="Century Gothic" w:hAnsi="Century Gothic"/>
          <w:sz w:val="24"/>
          <w:szCs w:val="24"/>
        </w:rPr>
      </w:pPr>
      <w:r w:rsidRPr="002132F5">
        <w:rPr>
          <w:rFonts w:ascii="Century Gothic" w:hAnsi="Century Gothic"/>
          <w:sz w:val="24"/>
          <w:szCs w:val="24"/>
        </w:rPr>
        <w:t>[/FR]</w:t>
      </w:r>
    </w:p>
    <w:p w14:paraId="2A9467AD" w14:textId="77777777" w:rsidR="00182781" w:rsidRDefault="00182781" w:rsidP="00182781">
      <w:pPr>
        <w:rPr>
          <w:rFonts w:ascii="Century Gothic" w:hAnsi="Century Gothic"/>
          <w:sz w:val="24"/>
          <w:szCs w:val="24"/>
        </w:rPr>
      </w:pPr>
      <w:r w:rsidRPr="002132F5">
        <w:rPr>
          <w:rFonts w:ascii="Century Gothic" w:hAnsi="Century Gothic"/>
          <w:sz w:val="24"/>
          <w:szCs w:val="24"/>
        </w:rPr>
        <w:t>[EN]</w:t>
      </w:r>
    </w:p>
    <w:p w14:paraId="1A5A1F42" w14:textId="77777777" w:rsidR="00182781" w:rsidRDefault="00182781" w:rsidP="00182781">
      <w:pPr>
        <w:jc w:val="both"/>
        <w:rPr>
          <w:rFonts w:ascii="Century Gothic" w:hAnsi="Century Gothic"/>
          <w:sz w:val="24"/>
          <w:szCs w:val="24"/>
          <w:lang w:val="en-US"/>
        </w:rPr>
      </w:pPr>
      <w:r w:rsidRPr="002132F5">
        <w:rPr>
          <w:rFonts w:ascii="Century Gothic" w:hAnsi="Century Gothic"/>
          <w:sz w:val="24"/>
          <w:szCs w:val="24"/>
          <w:lang w:val="en-US"/>
        </w:rPr>
        <w:t>We differentiate the devices according to the sensory-motor’s stimuli degree that they generate.</w:t>
      </w:r>
      <w:r>
        <w:rPr>
          <w:rFonts w:ascii="Century Gothic" w:hAnsi="Century Gothic"/>
          <w:sz w:val="24"/>
          <w:szCs w:val="24"/>
          <w:lang w:val="en-US"/>
        </w:rPr>
        <w:t xml:space="preserve"> Each one allows variant immersion and interaction with the Virtual Environment.</w:t>
      </w:r>
    </w:p>
    <w:p w14:paraId="0E6DDE6D" w14:textId="77777777" w:rsidR="00182781" w:rsidRDefault="00182781" w:rsidP="00182781">
      <w:pPr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Thus, we create adaptive design assuring a responsive experience on each platform: Computer screen, tablet, </w:t>
      </w:r>
      <w:proofErr w:type="gramStart"/>
      <w:r>
        <w:rPr>
          <w:rFonts w:ascii="Century Gothic" w:hAnsi="Century Gothic"/>
          <w:sz w:val="24"/>
          <w:szCs w:val="24"/>
          <w:lang w:val="en-US"/>
        </w:rPr>
        <w:t>smartphone</w:t>
      </w:r>
      <w:proofErr w:type="gramEnd"/>
      <w:r>
        <w:rPr>
          <w:rFonts w:ascii="Century Gothic" w:hAnsi="Century Gothic"/>
          <w:sz w:val="24"/>
          <w:szCs w:val="24"/>
          <w:lang w:val="en-US"/>
        </w:rPr>
        <w:t>, HMDs-AR, HMDs-VR.</w:t>
      </w:r>
    </w:p>
    <w:p w14:paraId="27FABEF6" w14:textId="77777777" w:rsidR="00182781" w:rsidRPr="007026CE" w:rsidRDefault="00182781" w:rsidP="00182781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7026CE">
        <w:rPr>
          <w:rFonts w:ascii="Century Gothic" w:hAnsi="Century Gothic"/>
          <w:sz w:val="24"/>
          <w:szCs w:val="24"/>
          <w:u w:val="single"/>
          <w:lang w:val="en-US"/>
        </w:rPr>
        <w:t>Hardware</w:t>
      </w:r>
    </w:p>
    <w:p w14:paraId="597CA228" w14:textId="77777777" w:rsidR="00182781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Computer screen</w:t>
      </w:r>
    </w:p>
    <w:p w14:paraId="1D65BA9D" w14:textId="77777777" w:rsidR="00182781" w:rsidRPr="009D6D83" w:rsidRDefault="00182781" w:rsidP="00182781">
      <w:pPr>
        <w:jc w:val="both"/>
        <w:rPr>
          <w:rFonts w:ascii="Century Gothic" w:hAnsi="Century Gothic"/>
          <w:sz w:val="24"/>
          <w:szCs w:val="24"/>
          <w:lang w:val="en-US"/>
        </w:rPr>
      </w:pPr>
      <w:r w:rsidRPr="009D6D83">
        <w:rPr>
          <w:rFonts w:ascii="Century Gothic" w:hAnsi="Century Gothic"/>
          <w:sz w:val="24"/>
          <w:szCs w:val="24"/>
          <w:lang w:val="en-US"/>
        </w:rPr>
        <w:t xml:space="preserve">Flat monitor </w:t>
      </w:r>
      <w:r>
        <w:rPr>
          <w:rFonts w:ascii="Century Gothic" w:hAnsi="Century Gothic"/>
          <w:sz w:val="24"/>
          <w:szCs w:val="24"/>
          <w:lang w:val="en-US"/>
        </w:rPr>
        <w:t>that use</w:t>
      </w:r>
      <w:r w:rsidRPr="009D6D83">
        <w:rPr>
          <w:rFonts w:ascii="Century Gothic" w:hAnsi="Century Gothic"/>
          <w:sz w:val="24"/>
          <w:szCs w:val="24"/>
          <w:lang w:val="en-US"/>
        </w:rPr>
        <w:t xml:space="preserve"> LCD and OLED technologies to display graphic</w:t>
      </w:r>
      <w:r>
        <w:rPr>
          <w:rFonts w:ascii="Century Gothic" w:hAnsi="Century Gothic"/>
          <w:sz w:val="24"/>
          <w:szCs w:val="24"/>
          <w:lang w:val="en-US"/>
        </w:rPr>
        <w:t>al</w:t>
      </w:r>
      <w:r w:rsidRPr="009D6D83">
        <w:rPr>
          <w:rFonts w:ascii="Century Gothic" w:hAnsi="Century Gothic"/>
          <w:sz w:val="24"/>
          <w:szCs w:val="24"/>
          <w:lang w:val="en-US"/>
        </w:rPr>
        <w:t xml:space="preserve"> information </w:t>
      </w:r>
      <w:r>
        <w:rPr>
          <w:rFonts w:ascii="Century Gothic" w:hAnsi="Century Gothic"/>
          <w:sz w:val="24"/>
          <w:szCs w:val="24"/>
          <w:lang w:val="en-US"/>
        </w:rPr>
        <w:t xml:space="preserve">coming </w:t>
      </w:r>
      <w:r w:rsidRPr="009D6D83">
        <w:rPr>
          <w:rFonts w:ascii="Century Gothic" w:hAnsi="Century Gothic"/>
          <w:sz w:val="24"/>
          <w:szCs w:val="24"/>
          <w:lang w:val="en-US"/>
        </w:rPr>
        <w:t>from a computer.</w:t>
      </w:r>
    </w:p>
    <w:p w14:paraId="62B4E9F5" w14:textId="77777777" w:rsidR="00182781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Tablet</w:t>
      </w:r>
    </w:p>
    <w:p w14:paraId="51803C70" w14:textId="77777777" w:rsidR="00182781" w:rsidRPr="00D13D57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Very fin mobile computer, powered by a battery, with tactile flat screen as interface and providing inputs, often without physical keyboards.</w:t>
      </w:r>
    </w:p>
    <w:p w14:paraId="3F9B65C3" w14:textId="77777777" w:rsidR="00182781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Smartphone</w:t>
      </w:r>
    </w:p>
    <w:p w14:paraId="479BB1D9" w14:textId="77777777" w:rsidR="00182781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Mobile phone-computer, feet in a pocket, powered by a battery, with a tactile screen as interface and providing inputs, often with </w:t>
      </w:r>
      <w:proofErr w:type="gramStart"/>
      <w:r>
        <w:rPr>
          <w:rFonts w:ascii="Century Gothic" w:hAnsi="Century Gothic"/>
          <w:sz w:val="24"/>
          <w:szCs w:val="24"/>
          <w:lang w:val="en-US"/>
        </w:rPr>
        <w:t>internet</w:t>
      </w:r>
      <w:proofErr w:type="gramEnd"/>
      <w:r>
        <w:rPr>
          <w:rFonts w:ascii="Century Gothic" w:hAnsi="Century Gothic"/>
          <w:sz w:val="24"/>
          <w:szCs w:val="24"/>
          <w:lang w:val="en-US"/>
        </w:rPr>
        <w:t xml:space="preserve"> and/or cellular connection.</w:t>
      </w:r>
    </w:p>
    <w:p w14:paraId="3B029AAA" w14:textId="77777777" w:rsidR="00182781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AR-HMD</w:t>
      </w:r>
    </w:p>
    <w:p w14:paraId="6DF43483" w14:textId="77777777" w:rsidR="00182781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lastRenderedPageBreak/>
        <w:t>Head Mounted Display, semi-transparent, that displays artificial graphical information in real time, incorporated in the primary world, allowing interacting with it.</w:t>
      </w:r>
    </w:p>
    <w:p w14:paraId="4C8F6DBD" w14:textId="77777777" w:rsidR="00182781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VR-HMD</w:t>
      </w:r>
    </w:p>
    <w:p w14:paraId="3571D815" w14:textId="77777777" w:rsidR="00182781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Head Mounted Display allowing immersion (visual and auditory) and interaction with and in a Virtual Environment digitally generated.</w:t>
      </w:r>
    </w:p>
    <w:p w14:paraId="6B7B7119" w14:textId="77777777" w:rsidR="00182781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Collaborative VR</w:t>
      </w:r>
    </w:p>
    <w:p w14:paraId="79AEB341" w14:textId="77777777" w:rsidR="00182781" w:rsidRDefault="00182781" w:rsidP="00182781">
      <w:pPr>
        <w:jc w:val="both"/>
        <w:rPr>
          <w:rFonts w:ascii="Century Gothic" w:hAnsi="Century Gothic"/>
          <w:sz w:val="24"/>
          <w:szCs w:val="24"/>
          <w:lang w:val="en-US"/>
        </w:rPr>
      </w:pPr>
      <w:r w:rsidRPr="008224CB">
        <w:rPr>
          <w:rFonts w:ascii="Century Gothic" w:hAnsi="Century Gothic"/>
          <w:sz w:val="24"/>
          <w:szCs w:val="24"/>
          <w:lang w:val="en-US"/>
        </w:rPr>
        <w:t xml:space="preserve">Several VR-HMDs connected through a network allowing to several users </w:t>
      </w:r>
      <w:r>
        <w:rPr>
          <w:rFonts w:ascii="Century Gothic" w:hAnsi="Century Gothic"/>
          <w:sz w:val="24"/>
          <w:szCs w:val="24"/>
          <w:lang w:val="en-US"/>
        </w:rPr>
        <w:t>immersion and interaction together in real time, in and with a Virtual Environment digitally generated</w:t>
      </w:r>
    </w:p>
    <w:p w14:paraId="3E1FC976" w14:textId="77777777" w:rsidR="00182781" w:rsidRPr="007026CE" w:rsidRDefault="00182781" w:rsidP="00182781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7026CE">
        <w:rPr>
          <w:rFonts w:ascii="Century Gothic" w:hAnsi="Century Gothic"/>
          <w:sz w:val="24"/>
          <w:szCs w:val="24"/>
          <w:u w:val="single"/>
          <w:lang w:val="en-US"/>
        </w:rPr>
        <w:t>Software</w:t>
      </w:r>
    </w:p>
    <w:p w14:paraId="64808FA7" w14:textId="77777777" w:rsidR="00182781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Virtual Reality (VR)</w:t>
      </w:r>
    </w:p>
    <w:p w14:paraId="3313E710" w14:textId="77777777" w:rsidR="00182781" w:rsidRPr="008224CB" w:rsidRDefault="00182781" w:rsidP="00182781">
      <w:pPr>
        <w:rPr>
          <w:rFonts w:ascii="Century Gothic" w:hAnsi="Century Gothic"/>
          <w:sz w:val="24"/>
          <w:szCs w:val="24"/>
          <w:lang w:val="x-none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“The finality of VR is to allow one or several persons a </w:t>
      </w:r>
      <w:r w:rsidRPr="002132F5">
        <w:rPr>
          <w:rFonts w:ascii="Century Gothic" w:hAnsi="Century Gothic"/>
          <w:sz w:val="24"/>
          <w:szCs w:val="24"/>
          <w:lang w:val="en-US"/>
        </w:rPr>
        <w:t>sensory-motor</w:t>
      </w:r>
      <w:r>
        <w:rPr>
          <w:rFonts w:ascii="Century Gothic" w:hAnsi="Century Gothic"/>
          <w:sz w:val="24"/>
          <w:szCs w:val="24"/>
          <w:lang w:val="en-US"/>
        </w:rPr>
        <w:t xml:space="preserve"> and cognitive activity in an artificial world, digitally generated, which is rather imaginary, symbolic or a real world simulation” </w:t>
      </w:r>
      <w:r w:rsidRPr="008224CB">
        <w:rPr>
          <w:rFonts w:ascii="Century Gothic" w:hAnsi="Century Gothic"/>
          <w:sz w:val="24"/>
          <w:szCs w:val="24"/>
          <w:vertAlign w:val="superscript"/>
          <w:lang w:val="en-US"/>
        </w:rPr>
        <w:t>[1]</w:t>
      </w:r>
      <w:r w:rsidRPr="008224CB">
        <w:rPr>
          <w:rFonts w:ascii="Century Gothic" w:hAnsi="Century Gothic"/>
          <w:sz w:val="24"/>
          <w:szCs w:val="24"/>
          <w:lang w:val="en-US"/>
        </w:rPr>
        <w:t xml:space="preserve">. </w:t>
      </w:r>
      <w:r>
        <w:rPr>
          <w:rFonts w:ascii="Century Gothic" w:hAnsi="Century Gothic"/>
          <w:sz w:val="24"/>
          <w:szCs w:val="24"/>
        </w:rPr>
        <w:t xml:space="preserve">[1] </w:t>
      </w:r>
      <w:r w:rsidRPr="00DF62B8">
        <w:rPr>
          <w:rFonts w:ascii="Century Gothic" w:hAnsi="Century Gothic"/>
          <w:sz w:val="24"/>
          <w:szCs w:val="24"/>
        </w:rPr>
        <w:t>P. Fuchs. Les interfaces de la réalité virtuelle. Les Presses de l'É</w:t>
      </w:r>
      <w:r>
        <w:rPr>
          <w:rFonts w:ascii="Century Gothic" w:hAnsi="Century Gothic"/>
          <w:sz w:val="24"/>
          <w:szCs w:val="24"/>
        </w:rPr>
        <w:t>cole des Mines de Paris (1996).</w:t>
      </w:r>
    </w:p>
    <w:p w14:paraId="1D943226" w14:textId="77777777" w:rsidR="00182781" w:rsidRDefault="00182781" w:rsidP="0018278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Augmente Reality (AR)</w:t>
      </w:r>
    </w:p>
    <w:p w14:paraId="59548D68" w14:textId="77777777" w:rsidR="00182781" w:rsidRPr="008224CB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 w:rsidRPr="008224CB">
        <w:rPr>
          <w:rFonts w:ascii="Century Gothic" w:hAnsi="Century Gothic"/>
          <w:sz w:val="24"/>
          <w:szCs w:val="24"/>
          <w:lang w:val="en-US"/>
        </w:rPr>
        <w:t>AR allows to one or several people to see and interact with artificial obj</w:t>
      </w:r>
      <w:r>
        <w:rPr>
          <w:rFonts w:ascii="Century Gothic" w:hAnsi="Century Gothic"/>
          <w:sz w:val="24"/>
          <w:szCs w:val="24"/>
          <w:lang w:val="en-US"/>
        </w:rPr>
        <w:t>ects, digitally generated, and incorporated in real time into the real world.</w:t>
      </w:r>
    </w:p>
    <w:p w14:paraId="1BC1B210" w14:textId="77777777" w:rsidR="00182781" w:rsidRDefault="00182781" w:rsidP="00182781">
      <w:pPr>
        <w:rPr>
          <w:rFonts w:ascii="Century Gothic" w:hAnsi="Century Gothic"/>
          <w:sz w:val="24"/>
          <w:szCs w:val="24"/>
        </w:rPr>
      </w:pPr>
      <w:r w:rsidRPr="007026CE">
        <w:rPr>
          <w:rFonts w:ascii="Century Gothic" w:hAnsi="Century Gothic"/>
          <w:sz w:val="24"/>
          <w:szCs w:val="24"/>
          <w:lang w:val="en-US"/>
        </w:rPr>
        <w:t>Differentiate</w:t>
      </w:r>
      <w:r>
        <w:rPr>
          <w:rFonts w:ascii="Century Gothic" w:hAnsi="Century Gothic"/>
          <w:sz w:val="24"/>
          <w:szCs w:val="24"/>
        </w:rPr>
        <w:t xml:space="preserve"> AR </w:t>
      </w:r>
      <w:proofErr w:type="spellStart"/>
      <w:r>
        <w:rPr>
          <w:rFonts w:ascii="Century Gothic" w:hAnsi="Century Gothic"/>
          <w:sz w:val="24"/>
          <w:szCs w:val="24"/>
        </w:rPr>
        <w:t>from</w:t>
      </w:r>
      <w:proofErr w:type="spellEnd"/>
      <w:r>
        <w:rPr>
          <w:rFonts w:ascii="Century Gothic" w:hAnsi="Century Gothic"/>
          <w:sz w:val="24"/>
          <w:szCs w:val="24"/>
        </w:rPr>
        <w:t xml:space="preserve"> VR</w:t>
      </w:r>
    </w:p>
    <w:p w14:paraId="70D8DD23" w14:textId="77777777" w:rsidR="00182781" w:rsidRPr="008224CB" w:rsidRDefault="00182781" w:rsidP="00182781">
      <w:pPr>
        <w:rPr>
          <w:rFonts w:ascii="Century Gothic" w:hAnsi="Century Gothic"/>
          <w:sz w:val="24"/>
          <w:szCs w:val="24"/>
          <w:lang w:val="en-US"/>
        </w:rPr>
      </w:pPr>
      <w:r w:rsidRPr="008224CB">
        <w:rPr>
          <w:rFonts w:ascii="Century Gothic" w:hAnsi="Century Gothic"/>
          <w:sz w:val="24"/>
          <w:szCs w:val="24"/>
          <w:lang w:val="en-US"/>
        </w:rPr>
        <w:t xml:space="preserve">AR is </w:t>
      </w:r>
      <w:r>
        <w:rPr>
          <w:rFonts w:ascii="Century Gothic" w:hAnsi="Century Gothic"/>
          <w:sz w:val="24"/>
          <w:szCs w:val="24"/>
          <w:lang w:val="en-US"/>
        </w:rPr>
        <w:t>“</w:t>
      </w:r>
      <w:r w:rsidRPr="008224CB">
        <w:rPr>
          <w:rFonts w:ascii="Century Gothic" w:hAnsi="Century Gothic"/>
          <w:sz w:val="24"/>
          <w:szCs w:val="24"/>
          <w:lang w:val="en-US"/>
        </w:rPr>
        <w:t>supplementing</w:t>
      </w:r>
      <w:r>
        <w:rPr>
          <w:rFonts w:ascii="Century Gothic" w:hAnsi="Century Gothic"/>
          <w:sz w:val="24"/>
          <w:szCs w:val="24"/>
          <w:lang w:val="en-US"/>
        </w:rPr>
        <w:t>”</w:t>
      </w:r>
      <w:r w:rsidRPr="008224CB">
        <w:rPr>
          <w:rFonts w:ascii="Century Gothic" w:hAnsi="Century Gothic"/>
          <w:sz w:val="24"/>
          <w:szCs w:val="24"/>
          <w:lang w:val="en-US"/>
        </w:rPr>
        <w:t xml:space="preserve"> itself to the primary world while VR </w:t>
      </w:r>
      <w:r>
        <w:rPr>
          <w:rFonts w:ascii="Century Gothic" w:hAnsi="Century Gothic"/>
          <w:sz w:val="24"/>
          <w:szCs w:val="24"/>
          <w:lang w:val="en-US"/>
        </w:rPr>
        <w:t>aims to “substitute” itself to the primary world.</w:t>
      </w:r>
    </w:p>
    <w:p w14:paraId="4AA872F0" w14:textId="77777777" w:rsidR="00182781" w:rsidRPr="006630D5" w:rsidRDefault="00182781" w:rsidP="00182781">
      <w:pPr>
        <w:rPr>
          <w:rFonts w:ascii="Century Gothic" w:hAnsi="Century Gothic"/>
          <w:i/>
          <w:sz w:val="24"/>
          <w:szCs w:val="24"/>
        </w:rPr>
      </w:pPr>
      <w:r w:rsidRPr="007026C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2132F5">
        <w:rPr>
          <w:rFonts w:ascii="Century Gothic" w:hAnsi="Century Gothic"/>
          <w:sz w:val="24"/>
          <w:szCs w:val="24"/>
        </w:rPr>
        <w:t>[/En]</w:t>
      </w:r>
    </w:p>
    <w:p w14:paraId="3B4E3854" w14:textId="77777777" w:rsidR="00182781" w:rsidRPr="0025722A" w:rsidRDefault="00182781" w:rsidP="00932DA0">
      <w:pPr>
        <w:rPr>
          <w:rFonts w:ascii="Century Gothic" w:hAnsi="Century Gothic"/>
          <w:i/>
          <w:sz w:val="24"/>
          <w:szCs w:val="24"/>
        </w:rPr>
      </w:pPr>
    </w:p>
    <w:sectPr w:rsidR="00182781" w:rsidRPr="0025722A" w:rsidSect="00A05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nza040" w:date="2017-11-30T11:26:00Z" w:initials="M">
    <w:p w14:paraId="42D3D1DF" w14:textId="77777777" w:rsidR="005E7975" w:rsidRPr="00DD02D1" w:rsidRDefault="005E7975">
      <w:pPr>
        <w:pStyle w:val="Commentaire"/>
      </w:pPr>
      <w:r>
        <w:rPr>
          <w:rStyle w:val="Marquedannotation"/>
        </w:rPr>
        <w:annotationRef/>
      </w:r>
      <w:r>
        <w:t>Il me faudrait un peu à manger là-dessus</w:t>
      </w:r>
    </w:p>
  </w:comment>
  <w:comment w:id="2" w:author="Alexis Souchet" w:date="2017-12-05T10:36:00Z" w:initials="AS">
    <w:p w14:paraId="53272C4E" w14:textId="77777777" w:rsidR="005E7975" w:rsidRPr="00376ED4" w:rsidRDefault="005E7975" w:rsidP="00182781">
      <w:pPr>
        <w:pStyle w:val="Commentaire"/>
      </w:pPr>
      <w:r>
        <w:rPr>
          <w:rStyle w:val="Marquedannotation"/>
        </w:rPr>
        <w:annotationRef/>
      </w:r>
      <w:r>
        <w:t>Proposition texte Alexis. Faudra m’aider à couper.</w:t>
      </w:r>
    </w:p>
  </w:comment>
  <w:comment w:id="3" w:author="Alexis Souchet" w:date="2017-12-05T10:36:00Z" w:initials="AS">
    <w:p w14:paraId="20DB9371" w14:textId="77777777" w:rsidR="005E7975" w:rsidRPr="009D6D83" w:rsidRDefault="005E7975" w:rsidP="00182781">
      <w:pPr>
        <w:pStyle w:val="Commentaire"/>
      </w:pPr>
      <w:r>
        <w:rPr>
          <w:rStyle w:val="Marquedannotation"/>
        </w:rPr>
        <w:annotationRef/>
      </w:r>
      <w:r>
        <w:t>C’est plus long que 190 signes mais j’ai un peu coupé. C’est la meilleure définition qui existe. Ne pas oublier la source !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AD7D0" w14:textId="77777777" w:rsidR="005E7975" w:rsidRDefault="005E7975" w:rsidP="005D5A50">
      <w:pPr>
        <w:spacing w:after="0" w:line="240" w:lineRule="auto"/>
      </w:pPr>
      <w:r>
        <w:separator/>
      </w:r>
    </w:p>
  </w:endnote>
  <w:endnote w:type="continuationSeparator" w:id="0">
    <w:p w14:paraId="3A639267" w14:textId="77777777" w:rsidR="005E7975" w:rsidRDefault="005E7975" w:rsidP="005D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255DA" w14:textId="77777777" w:rsidR="005E7975" w:rsidRDefault="005E7975" w:rsidP="005D5A50">
      <w:pPr>
        <w:spacing w:after="0" w:line="240" w:lineRule="auto"/>
      </w:pPr>
      <w:r>
        <w:separator/>
      </w:r>
    </w:p>
  </w:footnote>
  <w:footnote w:type="continuationSeparator" w:id="0">
    <w:p w14:paraId="6FDDDCD2" w14:textId="77777777" w:rsidR="005E7975" w:rsidRDefault="005E7975" w:rsidP="005D5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44A4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30338BA"/>
    <w:multiLevelType w:val="hybridMultilevel"/>
    <w:tmpl w:val="02CA7460"/>
    <w:lvl w:ilvl="0" w:tplc="1AFA5518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31"/>
    <w:rsid w:val="00020A2D"/>
    <w:rsid w:val="00040B91"/>
    <w:rsid w:val="000702A5"/>
    <w:rsid w:val="00084572"/>
    <w:rsid w:val="00087153"/>
    <w:rsid w:val="000C3BAF"/>
    <w:rsid w:val="00112ECD"/>
    <w:rsid w:val="00116E84"/>
    <w:rsid w:val="00120B96"/>
    <w:rsid w:val="00175141"/>
    <w:rsid w:val="00182781"/>
    <w:rsid w:val="001901E6"/>
    <w:rsid w:val="001E53C7"/>
    <w:rsid w:val="002466E0"/>
    <w:rsid w:val="00250C72"/>
    <w:rsid w:val="002536E6"/>
    <w:rsid w:val="0025722A"/>
    <w:rsid w:val="002667BB"/>
    <w:rsid w:val="00297D5B"/>
    <w:rsid w:val="002A0BDB"/>
    <w:rsid w:val="002E016D"/>
    <w:rsid w:val="00326167"/>
    <w:rsid w:val="003525D2"/>
    <w:rsid w:val="003A1795"/>
    <w:rsid w:val="003A1EE1"/>
    <w:rsid w:val="003C29F2"/>
    <w:rsid w:val="003F5897"/>
    <w:rsid w:val="00401088"/>
    <w:rsid w:val="00417095"/>
    <w:rsid w:val="00417AE0"/>
    <w:rsid w:val="004E1934"/>
    <w:rsid w:val="00520CE1"/>
    <w:rsid w:val="005364B0"/>
    <w:rsid w:val="00542598"/>
    <w:rsid w:val="005B1643"/>
    <w:rsid w:val="005D5A50"/>
    <w:rsid w:val="005D74CC"/>
    <w:rsid w:val="005E6247"/>
    <w:rsid w:val="005E7975"/>
    <w:rsid w:val="00604A54"/>
    <w:rsid w:val="006346E5"/>
    <w:rsid w:val="00635B6A"/>
    <w:rsid w:val="00642FFA"/>
    <w:rsid w:val="006800B2"/>
    <w:rsid w:val="006D6E68"/>
    <w:rsid w:val="006D7872"/>
    <w:rsid w:val="006F720B"/>
    <w:rsid w:val="00722158"/>
    <w:rsid w:val="00725BA3"/>
    <w:rsid w:val="00764C42"/>
    <w:rsid w:val="007A04C2"/>
    <w:rsid w:val="007A0524"/>
    <w:rsid w:val="007A5813"/>
    <w:rsid w:val="007B6A75"/>
    <w:rsid w:val="007E2EC8"/>
    <w:rsid w:val="007F129C"/>
    <w:rsid w:val="0081490B"/>
    <w:rsid w:val="00815A6E"/>
    <w:rsid w:val="00910AB3"/>
    <w:rsid w:val="0092589A"/>
    <w:rsid w:val="00930AB1"/>
    <w:rsid w:val="00932DA0"/>
    <w:rsid w:val="0093619E"/>
    <w:rsid w:val="0094513F"/>
    <w:rsid w:val="00946FB7"/>
    <w:rsid w:val="009C31F0"/>
    <w:rsid w:val="009F2202"/>
    <w:rsid w:val="009F77AC"/>
    <w:rsid w:val="00A058EA"/>
    <w:rsid w:val="00A40F8B"/>
    <w:rsid w:val="00A633C7"/>
    <w:rsid w:val="00A95DA5"/>
    <w:rsid w:val="00B30371"/>
    <w:rsid w:val="00B906D0"/>
    <w:rsid w:val="00BB2C52"/>
    <w:rsid w:val="00BC1672"/>
    <w:rsid w:val="00BF0331"/>
    <w:rsid w:val="00BF4A3F"/>
    <w:rsid w:val="00C135CA"/>
    <w:rsid w:val="00C138CE"/>
    <w:rsid w:val="00C153D2"/>
    <w:rsid w:val="00C82F3E"/>
    <w:rsid w:val="00CD7461"/>
    <w:rsid w:val="00D448E2"/>
    <w:rsid w:val="00D52F46"/>
    <w:rsid w:val="00D71A9E"/>
    <w:rsid w:val="00DC4A5C"/>
    <w:rsid w:val="00DD02D1"/>
    <w:rsid w:val="00E07169"/>
    <w:rsid w:val="00E07884"/>
    <w:rsid w:val="00E167AB"/>
    <w:rsid w:val="00E917F1"/>
    <w:rsid w:val="00EC6025"/>
    <w:rsid w:val="00EE6D69"/>
    <w:rsid w:val="00EF359E"/>
    <w:rsid w:val="00F03429"/>
    <w:rsid w:val="00F071F6"/>
    <w:rsid w:val="00F23969"/>
    <w:rsid w:val="00F30427"/>
    <w:rsid w:val="00F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9641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EA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A50"/>
  </w:style>
  <w:style w:type="paragraph" w:styleId="Pieddepage">
    <w:name w:val="footer"/>
    <w:basedOn w:val="Normal"/>
    <w:link w:val="Pieddepag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A50"/>
  </w:style>
  <w:style w:type="paragraph" w:styleId="Textedebulles">
    <w:name w:val="Balloon Text"/>
    <w:basedOn w:val="Normal"/>
    <w:link w:val="TextedebullesCar"/>
    <w:uiPriority w:val="99"/>
    <w:semiHidden/>
    <w:unhideWhenUsed/>
    <w:rsid w:val="00C82F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82F3E"/>
    <w:rPr>
      <w:rFonts w:ascii="Tahoma" w:hAnsi="Tahoma" w:cs="Tahoma"/>
      <w:sz w:val="16"/>
      <w:szCs w:val="16"/>
    </w:rPr>
  </w:style>
  <w:style w:type="character" w:styleId="Marquedannotation">
    <w:name w:val="annotation reference"/>
    <w:uiPriority w:val="99"/>
    <w:semiHidden/>
    <w:unhideWhenUsed/>
    <w:rsid w:val="00C82F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2F3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C82F3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2F3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82F3E"/>
    <w:rPr>
      <w:b/>
      <w:bCs/>
      <w:sz w:val="20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845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84572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font8">
    <w:name w:val="font_8"/>
    <w:basedOn w:val="Normal"/>
    <w:rsid w:val="002E01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EA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A50"/>
  </w:style>
  <w:style w:type="paragraph" w:styleId="Pieddepage">
    <w:name w:val="footer"/>
    <w:basedOn w:val="Normal"/>
    <w:link w:val="Pieddepag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A50"/>
  </w:style>
  <w:style w:type="paragraph" w:styleId="Textedebulles">
    <w:name w:val="Balloon Text"/>
    <w:basedOn w:val="Normal"/>
    <w:link w:val="TextedebullesCar"/>
    <w:uiPriority w:val="99"/>
    <w:semiHidden/>
    <w:unhideWhenUsed/>
    <w:rsid w:val="00C82F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82F3E"/>
    <w:rPr>
      <w:rFonts w:ascii="Tahoma" w:hAnsi="Tahoma" w:cs="Tahoma"/>
      <w:sz w:val="16"/>
      <w:szCs w:val="16"/>
    </w:rPr>
  </w:style>
  <w:style w:type="character" w:styleId="Marquedannotation">
    <w:name w:val="annotation reference"/>
    <w:uiPriority w:val="99"/>
    <w:semiHidden/>
    <w:unhideWhenUsed/>
    <w:rsid w:val="00C82F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2F3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C82F3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2F3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82F3E"/>
    <w:rPr>
      <w:b/>
      <w:bCs/>
      <w:sz w:val="20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845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84572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font8">
    <w:name w:val="font_8"/>
    <w:basedOn w:val="Normal"/>
    <w:rsid w:val="002E01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B3BC8A-6F56-504A-9C9F-58AE5D135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1745</Words>
  <Characters>9603</Characters>
  <Application>Microsoft Macintosh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Elisabeth Rousselin</cp:lastModifiedBy>
  <cp:revision>2</cp:revision>
  <dcterms:created xsi:type="dcterms:W3CDTF">2017-12-06T16:38:00Z</dcterms:created>
  <dcterms:modified xsi:type="dcterms:W3CDTF">2017-12-06T16:38:00Z</dcterms:modified>
</cp:coreProperties>
</file>