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1"/>
        <w:gridCol w:w="3589"/>
      </w:tblGrid>
      <w:tr w:rsidR="005010FB" w:rsidRPr="001C342B" w14:paraId="60B59C53" w14:textId="77777777" w:rsidTr="00760324">
        <w:tc>
          <w:tcPr>
            <w:tcW w:w="7344" w:type="dxa"/>
            <w:tcBorders>
              <w:bottom w:val="single" w:sz="4" w:space="0" w:color="auto"/>
              <w:right w:val="single" w:sz="4" w:space="0" w:color="auto"/>
            </w:tcBorders>
          </w:tcPr>
          <w:p w14:paraId="35212230" w14:textId="77777777" w:rsidR="005010FB" w:rsidRPr="001C342B" w:rsidRDefault="005010FB" w:rsidP="00760324">
            <w:pPr>
              <w:rPr>
                <w:rFonts w:ascii="Arial" w:hAnsi="Arial" w:cs="Arial"/>
                <w:sz w:val="14"/>
                <w:szCs w:val="14"/>
              </w:rPr>
            </w:pPr>
            <w:r w:rsidRPr="001C342B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1C342B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1C342B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5"/>
            </w:tblGrid>
            <w:tr w:rsidR="005010FB" w:rsidRPr="001C342B" w14:paraId="73C6617E" w14:textId="77777777" w:rsidTr="00760324">
              <w:tc>
                <w:tcPr>
                  <w:tcW w:w="7113" w:type="dxa"/>
                </w:tcPr>
                <w:p w14:paraId="5329559E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bookmarkStart w:id="1" w:name="_GoBack"/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bookmarkEnd w:id="1"/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010FB" w:rsidRPr="001C342B" w14:paraId="6953339B" w14:textId="77777777" w:rsidTr="00760324">
              <w:tc>
                <w:tcPr>
                  <w:tcW w:w="7113" w:type="dxa"/>
                </w:tcPr>
                <w:p w14:paraId="1C970979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5010FB" w:rsidRPr="001C342B" w14:paraId="02D43C4B" w14:textId="77777777" w:rsidTr="00760324">
              <w:tc>
                <w:tcPr>
                  <w:tcW w:w="7113" w:type="dxa"/>
                </w:tcPr>
                <w:p w14:paraId="37EFBA8B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5010FB" w:rsidRPr="001C342B" w14:paraId="2D4A384E" w14:textId="77777777" w:rsidTr="00760324">
              <w:tc>
                <w:tcPr>
                  <w:tcW w:w="7113" w:type="dxa"/>
                </w:tcPr>
                <w:p w14:paraId="2319BBE6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4"/>
                </w:p>
              </w:tc>
            </w:tr>
          </w:tbl>
          <w:p w14:paraId="135ED956" w14:textId="77777777" w:rsidR="005010FB" w:rsidRPr="001C342B" w:rsidRDefault="005010FB" w:rsidP="00760324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1266"/>
              <w:gridCol w:w="2932"/>
            </w:tblGrid>
            <w:tr w:rsidR="005010FB" w:rsidRPr="001C342B" w14:paraId="23C7CAE6" w14:textId="77777777" w:rsidTr="00760324">
              <w:tc>
                <w:tcPr>
                  <w:tcW w:w="2839" w:type="dxa"/>
                  <w:vAlign w:val="center"/>
                </w:tcPr>
                <w:p w14:paraId="38C47948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646D8C1B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59A4D68D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5010FB" w:rsidRPr="001C342B" w14:paraId="05600E96" w14:textId="77777777" w:rsidTr="00760324">
              <w:tc>
                <w:tcPr>
                  <w:tcW w:w="2839" w:type="dxa"/>
                  <w:vAlign w:val="center"/>
                </w:tcPr>
                <w:p w14:paraId="42BF8DB4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1C342B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9AC1C6A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ACAE92B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5010FB" w:rsidRPr="001C342B" w14:paraId="63059B92" w14:textId="77777777" w:rsidTr="00760324">
              <w:tc>
                <w:tcPr>
                  <w:tcW w:w="2839" w:type="dxa"/>
                  <w:vAlign w:val="center"/>
                </w:tcPr>
                <w:p w14:paraId="511C3CA0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1C342B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34E9F71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A47794F" w14:textId="77777777" w:rsidR="005010FB" w:rsidRPr="001C342B" w:rsidRDefault="005010FB" w:rsidP="0076032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92E2201" w14:textId="77777777" w:rsidR="005010FB" w:rsidRPr="001C342B" w:rsidRDefault="005010FB" w:rsidP="007603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9DB64C5" w14:textId="77777777" w:rsidR="005010FB" w:rsidRPr="001C342B" w:rsidRDefault="005010FB" w:rsidP="00760324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C342B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5010FB" w:rsidRPr="001C342B" w14:paraId="3F69BDB3" w14:textId="77777777" w:rsidTr="00760324">
        <w:tc>
          <w:tcPr>
            <w:tcW w:w="734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3B1649" w14:textId="77777777" w:rsidR="005010FB" w:rsidRPr="001C342B" w:rsidRDefault="005010FB" w:rsidP="007603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42B">
              <w:rPr>
                <w:rFonts w:ascii="Arial" w:hAnsi="Arial" w:cs="Arial"/>
                <w:b/>
                <w:sz w:val="20"/>
                <w:szCs w:val="20"/>
              </w:rPr>
              <w:t>SUPERIOR COURT OF CALIFORNIA, COUNTY OF MADERA</w:t>
            </w:r>
          </w:p>
          <w:p w14:paraId="1FD2CB35" w14:textId="77777777" w:rsidR="005010FB" w:rsidRPr="001C342B" w:rsidRDefault="005010FB" w:rsidP="00861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42B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74CA7E2D" w14:textId="77777777" w:rsidR="005010FB" w:rsidRPr="001C342B" w:rsidRDefault="005010FB" w:rsidP="008617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42B">
              <w:rPr>
                <w:rFonts w:ascii="Arial" w:hAnsi="Arial" w:cs="Arial"/>
                <w:sz w:val="20"/>
                <w:szCs w:val="20"/>
              </w:rPr>
              <w:t>Madera, California 93637</w:t>
            </w:r>
          </w:p>
          <w:p w14:paraId="175780F5" w14:textId="77777777" w:rsidR="005010FB" w:rsidRPr="001C342B" w:rsidRDefault="005010FB" w:rsidP="007603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12FAED2E" w14:textId="77777777" w:rsidR="005010FB" w:rsidRPr="001C342B" w:rsidRDefault="005010FB" w:rsidP="00760324">
            <w:pPr>
              <w:rPr>
                <w:rFonts w:ascii="Arial" w:hAnsi="Arial" w:cs="Arial"/>
              </w:rPr>
            </w:pPr>
          </w:p>
        </w:tc>
      </w:tr>
      <w:tr w:rsidR="005010FB" w:rsidRPr="001C342B" w14:paraId="6A86345F" w14:textId="77777777" w:rsidTr="00760324"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5A83" w14:textId="77777777" w:rsidR="005010FB" w:rsidRPr="001C342B" w:rsidRDefault="005010FB" w:rsidP="00760324">
            <w:pPr>
              <w:rPr>
                <w:rFonts w:ascii="Arial" w:hAnsi="Arial" w:cs="Arial"/>
                <w:sz w:val="8"/>
                <w:szCs w:val="8"/>
              </w:rPr>
            </w:pPr>
          </w:p>
          <w:p w14:paraId="3A602F4E" w14:textId="77777777" w:rsidR="005010FB" w:rsidRPr="00F647AC" w:rsidRDefault="005010FB" w:rsidP="00760324">
            <w:pPr>
              <w:rPr>
                <w:rFonts w:ascii="Arial" w:hAnsi="Arial" w:cs="Arial"/>
                <w:sz w:val="20"/>
                <w:szCs w:val="20"/>
              </w:rPr>
            </w:pPr>
            <w:r w:rsidRPr="00F647AC">
              <w:rPr>
                <w:rFonts w:ascii="Arial" w:hAnsi="Arial" w:cs="Arial"/>
                <w:sz w:val="20"/>
                <w:szCs w:val="20"/>
              </w:rPr>
              <w:t xml:space="preserve">PLAINTIFF/PETITIONER: </w:t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Pr="00F647A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647AC">
              <w:rPr>
                <w:rFonts w:ascii="Arial" w:hAnsi="Arial" w:cs="Arial"/>
                <w:sz w:val="20"/>
                <w:szCs w:val="20"/>
              </w:rPr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  <w:p w14:paraId="17038367" w14:textId="77777777" w:rsidR="005010FB" w:rsidRPr="00F647AC" w:rsidRDefault="005010FB" w:rsidP="007603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4C581" w14:textId="77777777" w:rsidR="005010FB" w:rsidRPr="00F647AC" w:rsidRDefault="005010FB" w:rsidP="00760324">
            <w:pPr>
              <w:rPr>
                <w:rFonts w:ascii="Arial" w:hAnsi="Arial" w:cs="Arial"/>
                <w:sz w:val="20"/>
                <w:szCs w:val="20"/>
              </w:rPr>
            </w:pPr>
            <w:r w:rsidRPr="00F647AC">
              <w:rPr>
                <w:rFonts w:ascii="Arial" w:hAnsi="Arial" w:cs="Arial"/>
                <w:sz w:val="20"/>
                <w:szCs w:val="20"/>
              </w:rPr>
              <w:t xml:space="preserve">DEFENDANT/RESPONDENT: </w:t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Pr="00F647A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647AC">
              <w:rPr>
                <w:rFonts w:ascii="Arial" w:hAnsi="Arial" w:cs="Arial"/>
                <w:sz w:val="20"/>
                <w:szCs w:val="20"/>
              </w:rPr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  <w:p w14:paraId="09A9E3D2" w14:textId="77777777" w:rsidR="005010FB" w:rsidRPr="001C342B" w:rsidRDefault="005010FB" w:rsidP="00760324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95AFCD" w14:textId="77777777" w:rsidR="005010FB" w:rsidRPr="001C342B" w:rsidRDefault="005010FB" w:rsidP="00760324">
            <w:pPr>
              <w:rPr>
                <w:rFonts w:ascii="Arial" w:hAnsi="Arial" w:cs="Arial"/>
              </w:rPr>
            </w:pPr>
          </w:p>
        </w:tc>
      </w:tr>
      <w:tr w:rsidR="005010FB" w:rsidRPr="001C342B" w14:paraId="17250E42" w14:textId="77777777" w:rsidTr="00760324">
        <w:trPr>
          <w:trHeight w:val="512"/>
        </w:trPr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05BE" w14:textId="0B65667D" w:rsidR="005010FB" w:rsidRPr="001C342B" w:rsidRDefault="005010FB" w:rsidP="00760324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8E6388">
              <w:rPr>
                <w:rFonts w:ascii="Arial" w:hAnsi="Arial" w:cs="Arial"/>
                <w:b/>
                <w:sz w:val="20"/>
                <w:szCs w:val="20"/>
              </w:rPr>
              <w:t xml:space="preserve">PEREMPTORY CHALLENGE </w:t>
            </w:r>
            <w:r w:rsidR="00861798">
              <w:rPr>
                <w:rFonts w:ascii="Arial" w:hAnsi="Arial" w:cs="Arial"/>
                <w:b/>
                <w:sz w:val="20"/>
                <w:szCs w:val="20"/>
              </w:rPr>
              <w:t xml:space="preserve">(CCP </w:t>
            </w:r>
            <w:r w:rsidRPr="008E6388">
              <w:rPr>
                <w:rFonts w:ascii="Arial" w:hAnsi="Arial" w:cs="Arial"/>
                <w:b/>
                <w:sz w:val="20"/>
                <w:szCs w:val="20"/>
              </w:rPr>
              <w:t>§170.6</w:t>
            </w:r>
            <w:r w:rsidR="0086179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D0CB5" w14:textId="77777777" w:rsidR="005010FB" w:rsidRPr="00F647AC" w:rsidRDefault="005010FB" w:rsidP="00760324">
            <w:pPr>
              <w:rPr>
                <w:rFonts w:ascii="Arial" w:hAnsi="Arial" w:cs="Arial"/>
                <w:sz w:val="20"/>
                <w:szCs w:val="20"/>
              </w:rPr>
            </w:pPr>
            <w:r w:rsidRPr="00F647AC">
              <w:rPr>
                <w:rFonts w:ascii="Arial" w:hAnsi="Arial" w:cs="Arial"/>
                <w:sz w:val="20"/>
                <w:szCs w:val="20"/>
              </w:rPr>
              <w:t>CASE NUMBER:</w:t>
            </w:r>
          </w:p>
          <w:p w14:paraId="4FCD6EEB" w14:textId="77777777" w:rsidR="005010FB" w:rsidRPr="001C342B" w:rsidRDefault="005010FB" w:rsidP="00760324">
            <w:pPr>
              <w:rPr>
                <w:rFonts w:ascii="Arial" w:hAnsi="Arial" w:cs="Arial"/>
              </w:rPr>
            </w:pPr>
            <w:r w:rsidRPr="00F647A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7" w:name="Text14"/>
            <w:r w:rsidRPr="00F647A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647AC">
              <w:rPr>
                <w:rFonts w:ascii="Arial" w:hAnsi="Arial" w:cs="Arial"/>
                <w:sz w:val="20"/>
                <w:szCs w:val="20"/>
              </w:rPr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647A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</w:tr>
    </w:tbl>
    <w:p w14:paraId="3D8E9120" w14:textId="77777777" w:rsidR="00D537D4" w:rsidRPr="008E6388" w:rsidRDefault="00D537D4" w:rsidP="00183410">
      <w:pPr>
        <w:rPr>
          <w:rFonts w:ascii="Arial" w:hAnsi="Arial" w:cs="Arial"/>
          <w:b/>
          <w:u w:val="single"/>
        </w:rPr>
      </w:pPr>
    </w:p>
    <w:p w14:paraId="07DBFCA7" w14:textId="77777777" w:rsidR="00474091" w:rsidRDefault="00474091" w:rsidP="0047409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71C81EB" w14:textId="2FAB5677" w:rsidR="008E6388" w:rsidRPr="002A22E0" w:rsidRDefault="00861798" w:rsidP="002A22E0">
      <w:pPr>
        <w:spacing w:line="480" w:lineRule="auto"/>
      </w:pPr>
      <w:r w:rsidRPr="00861798">
        <w:rPr>
          <w:rFonts w:ascii="Arial" w:hAnsi="Arial" w:cs="Arial"/>
          <w:sz w:val="24"/>
          <w:szCs w:val="24"/>
        </w:rPr>
        <w:t xml:space="preserve">I, </w:t>
      </w:r>
      <w:r w:rsidR="00DD289B" w:rsidRPr="00DD289B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DD289B" w:rsidRPr="00DD289B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DD289B" w:rsidRPr="00DD289B">
        <w:rPr>
          <w:rFonts w:ascii="Arial" w:hAnsi="Arial" w:cs="Arial"/>
          <w:sz w:val="24"/>
          <w:szCs w:val="24"/>
          <w:u w:val="single"/>
        </w:rPr>
      </w:r>
      <w:r w:rsidR="00DD289B" w:rsidRPr="00DD289B">
        <w:rPr>
          <w:rFonts w:ascii="Arial" w:hAnsi="Arial" w:cs="Arial"/>
          <w:sz w:val="24"/>
          <w:szCs w:val="24"/>
          <w:u w:val="single"/>
        </w:rPr>
        <w:fldChar w:fldCharType="separate"/>
      </w:r>
      <w:r w:rsidR="00DD289B" w:rsidRPr="00DD289B">
        <w:rPr>
          <w:rFonts w:ascii="Arial" w:hAnsi="Arial" w:cs="Arial"/>
          <w:sz w:val="24"/>
          <w:szCs w:val="24"/>
          <w:u w:val="single"/>
        </w:rPr>
        <w:t> </w:t>
      </w:r>
      <w:r w:rsidR="00DD289B" w:rsidRPr="00DD289B">
        <w:rPr>
          <w:rFonts w:ascii="Arial" w:hAnsi="Arial" w:cs="Arial"/>
          <w:sz w:val="24"/>
          <w:szCs w:val="24"/>
          <w:u w:val="single"/>
        </w:rPr>
        <w:t> </w:t>
      </w:r>
      <w:r w:rsidR="00DD289B" w:rsidRPr="00DD289B">
        <w:rPr>
          <w:rFonts w:ascii="Arial" w:hAnsi="Arial" w:cs="Arial"/>
          <w:sz w:val="24"/>
          <w:szCs w:val="24"/>
          <w:u w:val="single"/>
        </w:rPr>
        <w:t> </w:t>
      </w:r>
      <w:r w:rsidR="00DD289B" w:rsidRPr="00DD289B">
        <w:rPr>
          <w:rFonts w:ascii="Arial" w:hAnsi="Arial" w:cs="Arial"/>
          <w:sz w:val="24"/>
          <w:szCs w:val="24"/>
          <w:u w:val="single"/>
        </w:rPr>
        <w:t> </w:t>
      </w:r>
      <w:r w:rsidR="00DD289B" w:rsidRPr="00DD289B">
        <w:rPr>
          <w:rFonts w:ascii="Arial" w:hAnsi="Arial" w:cs="Arial"/>
          <w:sz w:val="24"/>
          <w:szCs w:val="24"/>
          <w:u w:val="single"/>
        </w:rPr>
        <w:t> </w:t>
      </w:r>
      <w:r w:rsidR="00DD289B" w:rsidRPr="00DD289B">
        <w:rPr>
          <w:rFonts w:ascii="Arial" w:hAnsi="Arial" w:cs="Arial"/>
          <w:sz w:val="24"/>
          <w:szCs w:val="24"/>
          <w:u w:val="single"/>
        </w:rPr>
        <w:fldChar w:fldCharType="end"/>
      </w:r>
      <w:r w:rsidR="00DD289B" w:rsidRPr="00DD289B">
        <w:rPr>
          <w:rFonts w:ascii="Arial" w:hAnsi="Arial" w:cs="Arial"/>
          <w:sz w:val="24"/>
          <w:szCs w:val="24"/>
          <w:u w:val="single"/>
        </w:rPr>
        <w:t xml:space="preserve">                           </w:t>
      </w:r>
      <w:r w:rsidR="00DD289B">
        <w:rPr>
          <w:rFonts w:ascii="Arial" w:hAnsi="Arial" w:cs="Arial"/>
          <w:sz w:val="24"/>
          <w:szCs w:val="24"/>
          <w:u w:val="single"/>
        </w:rPr>
        <w:t xml:space="preserve">        </w:t>
      </w:r>
      <w:r w:rsidR="00DD289B" w:rsidRPr="00DD289B">
        <w:rPr>
          <w:rFonts w:ascii="Arial" w:hAnsi="Arial" w:cs="Arial"/>
          <w:sz w:val="24"/>
          <w:szCs w:val="24"/>
          <w:u w:val="single"/>
        </w:rPr>
        <w:t xml:space="preserve"> </w:t>
      </w:r>
      <w:r w:rsidR="00DD289B">
        <w:rPr>
          <w:rFonts w:ascii="Arial" w:hAnsi="Arial" w:cs="Arial"/>
          <w:sz w:val="24"/>
          <w:szCs w:val="24"/>
        </w:rPr>
        <w:t xml:space="preserve">   </w:t>
      </w:r>
      <w:r w:rsidR="00D537D4" w:rsidRPr="00F647A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am</w:t>
      </w:r>
      <w:r w:rsidR="00F05076" w:rsidRPr="00F647AC">
        <w:rPr>
          <w:rFonts w:ascii="Arial" w:hAnsi="Arial" w:cs="Arial"/>
          <w:sz w:val="24"/>
          <w:szCs w:val="24"/>
        </w:rPr>
        <w:t xml:space="preserve"> a party </w:t>
      </w:r>
      <w:r w:rsidR="00D537D4" w:rsidRPr="00F647AC">
        <w:rPr>
          <w:rFonts w:ascii="Arial" w:hAnsi="Arial" w:cs="Arial"/>
          <w:sz w:val="24"/>
          <w:szCs w:val="24"/>
        </w:rPr>
        <w:t xml:space="preserve">in the above-entitled </w:t>
      </w:r>
      <w:r>
        <w:rPr>
          <w:rFonts w:ascii="Arial" w:hAnsi="Arial" w:cs="Arial"/>
          <w:sz w:val="24"/>
          <w:szCs w:val="24"/>
        </w:rPr>
        <w:t>action</w:t>
      </w:r>
      <w:r w:rsidR="00D537D4" w:rsidRPr="00F647AC">
        <w:rPr>
          <w:rFonts w:ascii="Arial" w:hAnsi="Arial" w:cs="Arial"/>
          <w:sz w:val="24"/>
          <w:szCs w:val="24"/>
        </w:rPr>
        <w:t xml:space="preserve"> and declare that</w:t>
      </w:r>
      <w:r w:rsidR="00E25933">
        <w:rPr>
          <w:rFonts w:ascii="Arial" w:hAnsi="Arial" w:cs="Arial"/>
          <w:sz w:val="24"/>
          <w:szCs w:val="24"/>
        </w:rPr>
        <w:t xml:space="preserve"> </w:t>
      </w:r>
      <w:r w:rsidR="00225223" w:rsidRPr="00F647AC">
        <w:rPr>
          <w:rFonts w:ascii="Arial" w:hAnsi="Arial" w:cs="Arial"/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537D4" w:rsidRPr="00F647AC">
        <w:rPr>
          <w:rFonts w:ascii="Arial" w:hAnsi="Arial" w:cs="Arial"/>
          <w:sz w:val="24"/>
          <w:szCs w:val="24"/>
        </w:rPr>
        <w:instrText xml:space="preserve"> FORMCHECKBOX </w:instrText>
      </w:r>
      <w:r w:rsidR="00477465">
        <w:rPr>
          <w:rFonts w:ascii="Arial" w:hAnsi="Arial" w:cs="Arial"/>
          <w:sz w:val="24"/>
          <w:szCs w:val="24"/>
        </w:rPr>
      </w:r>
      <w:r w:rsidR="00477465">
        <w:rPr>
          <w:rFonts w:ascii="Arial" w:hAnsi="Arial" w:cs="Arial"/>
          <w:sz w:val="24"/>
          <w:szCs w:val="24"/>
        </w:rPr>
        <w:fldChar w:fldCharType="separate"/>
      </w:r>
      <w:r w:rsidR="00225223" w:rsidRPr="00F647AC">
        <w:rPr>
          <w:rFonts w:ascii="Arial" w:hAnsi="Arial" w:cs="Arial"/>
          <w:sz w:val="24"/>
          <w:szCs w:val="24"/>
        </w:rPr>
        <w:fldChar w:fldCharType="end"/>
      </w:r>
      <w:r w:rsidR="00D537D4" w:rsidRPr="00F647AC">
        <w:rPr>
          <w:rFonts w:ascii="Arial" w:hAnsi="Arial" w:cs="Arial"/>
          <w:sz w:val="24"/>
          <w:szCs w:val="24"/>
        </w:rPr>
        <w:t xml:space="preserve"> Judge</w:t>
      </w:r>
      <w:r w:rsidRPr="00F647AC">
        <w:rPr>
          <w:rFonts w:ascii="Arial" w:hAnsi="Arial" w:cs="Arial"/>
          <w:sz w:val="24"/>
          <w:szCs w:val="24"/>
        </w:rPr>
        <w:t xml:space="preserve"> </w:t>
      </w:r>
      <w:r w:rsidRPr="00F647AC">
        <w:rPr>
          <w:rFonts w:ascii="Arial" w:hAnsi="Arial" w:cs="Arial"/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647AC">
        <w:rPr>
          <w:rFonts w:ascii="Arial" w:hAnsi="Arial" w:cs="Arial"/>
          <w:sz w:val="24"/>
          <w:szCs w:val="24"/>
        </w:rPr>
        <w:instrText xml:space="preserve"> FORMCHECKBOX </w:instrText>
      </w:r>
      <w:r w:rsidR="00477465">
        <w:rPr>
          <w:rFonts w:ascii="Arial" w:hAnsi="Arial" w:cs="Arial"/>
          <w:sz w:val="24"/>
          <w:szCs w:val="24"/>
        </w:rPr>
      </w:r>
      <w:r w:rsidR="00477465">
        <w:rPr>
          <w:rFonts w:ascii="Arial" w:hAnsi="Arial" w:cs="Arial"/>
          <w:sz w:val="24"/>
          <w:szCs w:val="24"/>
        </w:rPr>
        <w:fldChar w:fldCharType="separate"/>
      </w:r>
      <w:r w:rsidRPr="00F647AC">
        <w:rPr>
          <w:rFonts w:ascii="Arial" w:hAnsi="Arial" w:cs="Arial"/>
          <w:sz w:val="24"/>
          <w:szCs w:val="24"/>
        </w:rPr>
        <w:fldChar w:fldCharType="end"/>
      </w:r>
      <w:r w:rsidRPr="00F647AC">
        <w:rPr>
          <w:rFonts w:ascii="Arial" w:hAnsi="Arial" w:cs="Arial"/>
          <w:sz w:val="24"/>
          <w:szCs w:val="24"/>
        </w:rPr>
        <w:t xml:space="preserve"> Commissioner</w:t>
      </w:r>
      <w:r w:rsidR="00127549">
        <w:rPr>
          <w:rFonts w:ascii="Arial" w:hAnsi="Arial" w:cs="Arial"/>
          <w:sz w:val="24"/>
          <w:szCs w:val="24"/>
        </w:rPr>
        <w:t xml:space="preserve"> </w:t>
      </w:r>
      <w:r w:rsidR="00127549">
        <w:rPr>
          <w:rFonts w:ascii="Arial" w:hAnsi="Arial" w:cs="Arial"/>
          <w:sz w:val="24"/>
          <w:szCs w:val="24"/>
          <w:u w:val="single"/>
        </w:rPr>
        <w:tab/>
      </w:r>
      <w:r w:rsidR="00127549">
        <w:rPr>
          <w:rFonts w:ascii="Arial" w:hAnsi="Arial" w:cs="Arial"/>
          <w:sz w:val="24"/>
          <w:szCs w:val="24"/>
          <w:u w:val="single"/>
        </w:rPr>
        <w:tab/>
      </w:r>
      <w:r w:rsidR="00127549">
        <w:rPr>
          <w:rFonts w:ascii="Arial" w:hAnsi="Arial" w:cs="Arial"/>
          <w:sz w:val="24"/>
          <w:szCs w:val="24"/>
          <w:u w:val="single"/>
        </w:rPr>
        <w:tab/>
      </w:r>
      <w:r w:rsidR="00127549">
        <w:rPr>
          <w:rFonts w:ascii="Arial" w:hAnsi="Arial" w:cs="Arial"/>
          <w:sz w:val="24"/>
          <w:szCs w:val="24"/>
          <w:u w:val="single"/>
        </w:rPr>
        <w:tab/>
      </w:r>
      <w:r w:rsidR="00127549">
        <w:rPr>
          <w:rFonts w:ascii="Arial" w:hAnsi="Arial" w:cs="Arial"/>
          <w:sz w:val="24"/>
          <w:szCs w:val="24"/>
          <w:u w:val="single"/>
        </w:rPr>
        <w:tab/>
      </w:r>
      <w:r w:rsidR="007C6D4F">
        <w:rPr>
          <w:rFonts w:ascii="Arial" w:hAnsi="Arial" w:cs="Arial"/>
          <w:sz w:val="24"/>
          <w:szCs w:val="24"/>
        </w:rPr>
        <w:t xml:space="preserve"> </w:t>
      </w:r>
      <w:r w:rsidR="008E6388" w:rsidRPr="00F647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before whom the action or proceeding is pending, or to whom it is assigned, is prejudiced against </w:t>
      </w:r>
      <w:r w:rsidR="00B1754C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r w:rsidR="008E6388" w:rsidRPr="00F647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party or </w:t>
      </w:r>
      <w:r w:rsidR="00BD55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his or her </w:t>
      </w:r>
      <w:r w:rsidR="008E6388" w:rsidRPr="00F647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attorney, or the interest of the party or </w:t>
      </w:r>
      <w:r w:rsidR="00BD55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his or her </w:t>
      </w:r>
      <w:r w:rsidR="008E6388" w:rsidRPr="00F647AC">
        <w:rPr>
          <w:rFonts w:ascii="Arial" w:hAnsi="Arial" w:cs="Arial"/>
          <w:color w:val="333333"/>
          <w:sz w:val="24"/>
          <w:szCs w:val="24"/>
          <w:shd w:val="clear" w:color="auto" w:fill="FFFFFF"/>
        </w:rPr>
        <w:t>attorney, so that the party or attorney cannot, or believes that he or she cannot, have a fair and impartial trial or hearing before the judge or court commissioner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750E75A5" w14:textId="6454A6CC" w:rsidR="00893D32" w:rsidRPr="00F647AC" w:rsidRDefault="00D537D4" w:rsidP="002A22E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F647AC">
        <w:rPr>
          <w:rFonts w:ascii="Arial" w:hAnsi="Arial" w:cs="Arial"/>
          <w:sz w:val="24"/>
          <w:szCs w:val="24"/>
        </w:rPr>
        <w:t xml:space="preserve">WHEREFORE, pursuant to the provisions of Code of Civil Procedure §170.6, I respectfully request that this court issue its order reassigning said case to another, and different, </w:t>
      </w:r>
      <w:r w:rsidR="008E6388" w:rsidRPr="00F647AC">
        <w:rPr>
          <w:rFonts w:ascii="Arial" w:hAnsi="Arial" w:cs="Arial"/>
          <w:sz w:val="24"/>
          <w:szCs w:val="24"/>
        </w:rPr>
        <w:t>j</w:t>
      </w:r>
      <w:r w:rsidRPr="00F647AC">
        <w:rPr>
          <w:rFonts w:ascii="Arial" w:hAnsi="Arial" w:cs="Arial"/>
          <w:sz w:val="24"/>
          <w:szCs w:val="24"/>
        </w:rPr>
        <w:t xml:space="preserve">udge for all further proceedings. </w:t>
      </w:r>
    </w:p>
    <w:p w14:paraId="46C44350" w14:textId="7682B58C" w:rsidR="00D537D4" w:rsidRPr="00F647AC" w:rsidRDefault="00D537D4" w:rsidP="00474091">
      <w:pPr>
        <w:spacing w:line="480" w:lineRule="auto"/>
        <w:ind w:firstLine="720"/>
        <w:rPr>
          <w:rFonts w:ascii="Arial" w:hAnsi="Arial" w:cs="Arial"/>
          <w:i/>
          <w:sz w:val="24"/>
          <w:szCs w:val="24"/>
        </w:rPr>
      </w:pPr>
      <w:r w:rsidRPr="00F647AC">
        <w:rPr>
          <w:rFonts w:ascii="Arial" w:hAnsi="Arial" w:cs="Arial"/>
          <w:sz w:val="24"/>
          <w:szCs w:val="24"/>
        </w:rPr>
        <w:t xml:space="preserve">I declare under penalty of perjury under the laws of the State of California that the foregoing is true and correct. </w:t>
      </w:r>
    </w:p>
    <w:p w14:paraId="72571E04" w14:textId="77777777" w:rsidR="00F35905" w:rsidRPr="00F647AC" w:rsidRDefault="00F35905" w:rsidP="00F35905">
      <w:pPr>
        <w:rPr>
          <w:rFonts w:ascii="Arial" w:hAnsi="Arial" w:cs="Arial"/>
          <w:sz w:val="24"/>
          <w:szCs w:val="24"/>
        </w:rPr>
      </w:pPr>
    </w:p>
    <w:p w14:paraId="13276403" w14:textId="77777777" w:rsidR="000275B0" w:rsidRPr="00F647AC" w:rsidRDefault="000275B0" w:rsidP="004F7C71">
      <w:pPr>
        <w:rPr>
          <w:rFonts w:ascii="Arial" w:hAnsi="Arial" w:cs="Arial"/>
          <w:sz w:val="24"/>
          <w:szCs w:val="24"/>
          <w:u w:val="single"/>
        </w:rPr>
      </w:pPr>
    </w:p>
    <w:p w14:paraId="69347192" w14:textId="77777777" w:rsidR="002F7DC2" w:rsidRPr="00F647AC" w:rsidRDefault="002F7DC2" w:rsidP="00F35905">
      <w:pPr>
        <w:rPr>
          <w:rFonts w:ascii="Arial" w:hAnsi="Arial" w:cs="Arial"/>
          <w:sz w:val="24"/>
          <w:szCs w:val="24"/>
        </w:rPr>
      </w:pPr>
    </w:p>
    <w:p w14:paraId="1BF5EDDF" w14:textId="21BA3383" w:rsidR="002F7DC2" w:rsidRPr="00F647AC" w:rsidRDefault="002F7DC2" w:rsidP="00F35905">
      <w:pPr>
        <w:rPr>
          <w:rFonts w:ascii="Arial" w:hAnsi="Arial" w:cs="Arial"/>
          <w:sz w:val="24"/>
          <w:szCs w:val="24"/>
        </w:rPr>
      </w:pPr>
      <w:r w:rsidRPr="00F647AC">
        <w:rPr>
          <w:rFonts w:ascii="Arial" w:hAnsi="Arial" w:cs="Arial"/>
          <w:sz w:val="24"/>
          <w:szCs w:val="24"/>
        </w:rPr>
        <w:t xml:space="preserve">Date: </w:t>
      </w:r>
      <w:r w:rsidR="00225223" w:rsidRPr="00DD289B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DD289B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225223" w:rsidRPr="00DD289B">
        <w:rPr>
          <w:rFonts w:ascii="Arial" w:hAnsi="Arial" w:cs="Arial"/>
          <w:sz w:val="24"/>
          <w:szCs w:val="24"/>
          <w:u w:val="single"/>
        </w:rPr>
      </w:r>
      <w:r w:rsidR="00225223" w:rsidRPr="00DD289B">
        <w:rPr>
          <w:rFonts w:ascii="Arial" w:hAnsi="Arial" w:cs="Arial"/>
          <w:sz w:val="24"/>
          <w:szCs w:val="24"/>
          <w:u w:val="single"/>
        </w:rPr>
        <w:fldChar w:fldCharType="separate"/>
      </w:r>
      <w:r w:rsidRPr="00DD289B">
        <w:rPr>
          <w:rFonts w:ascii="Arial" w:hAnsi="Arial" w:cs="Arial"/>
          <w:noProof/>
          <w:sz w:val="24"/>
          <w:szCs w:val="24"/>
          <w:u w:val="single"/>
        </w:rPr>
        <w:t> </w:t>
      </w:r>
      <w:r w:rsidRPr="00DD289B">
        <w:rPr>
          <w:rFonts w:ascii="Arial" w:hAnsi="Arial" w:cs="Arial"/>
          <w:noProof/>
          <w:sz w:val="24"/>
          <w:szCs w:val="24"/>
          <w:u w:val="single"/>
        </w:rPr>
        <w:t> </w:t>
      </w:r>
      <w:r w:rsidRPr="00DD289B">
        <w:rPr>
          <w:rFonts w:ascii="Arial" w:hAnsi="Arial" w:cs="Arial"/>
          <w:noProof/>
          <w:sz w:val="24"/>
          <w:szCs w:val="24"/>
          <w:u w:val="single"/>
        </w:rPr>
        <w:t> </w:t>
      </w:r>
      <w:r w:rsidRPr="00DD289B">
        <w:rPr>
          <w:rFonts w:ascii="Arial" w:hAnsi="Arial" w:cs="Arial"/>
          <w:noProof/>
          <w:sz w:val="24"/>
          <w:szCs w:val="24"/>
          <w:u w:val="single"/>
        </w:rPr>
        <w:t> </w:t>
      </w:r>
      <w:r w:rsidRPr="00DD289B">
        <w:rPr>
          <w:rFonts w:ascii="Arial" w:hAnsi="Arial" w:cs="Arial"/>
          <w:noProof/>
          <w:sz w:val="24"/>
          <w:szCs w:val="24"/>
          <w:u w:val="single"/>
        </w:rPr>
        <w:t> </w:t>
      </w:r>
      <w:r w:rsidR="00225223" w:rsidRPr="00DD289B">
        <w:rPr>
          <w:rFonts w:ascii="Arial" w:hAnsi="Arial" w:cs="Arial"/>
          <w:sz w:val="24"/>
          <w:szCs w:val="24"/>
          <w:u w:val="single"/>
        </w:rPr>
        <w:fldChar w:fldCharType="end"/>
      </w:r>
      <w:r w:rsidR="00DD289B">
        <w:rPr>
          <w:rFonts w:ascii="Arial" w:hAnsi="Arial" w:cs="Arial"/>
          <w:sz w:val="24"/>
          <w:szCs w:val="24"/>
          <w:u w:val="single"/>
        </w:rPr>
        <w:t xml:space="preserve">             </w:t>
      </w:r>
      <w:r w:rsidR="00893D32" w:rsidRPr="00F647AC">
        <w:rPr>
          <w:rFonts w:ascii="Arial" w:hAnsi="Arial" w:cs="Arial"/>
          <w:sz w:val="24"/>
          <w:szCs w:val="24"/>
        </w:rPr>
        <w:tab/>
      </w:r>
      <w:r w:rsidR="00893D32" w:rsidRPr="00F647AC">
        <w:rPr>
          <w:rFonts w:ascii="Arial" w:hAnsi="Arial" w:cs="Arial"/>
          <w:sz w:val="24"/>
          <w:szCs w:val="24"/>
        </w:rPr>
        <w:tab/>
      </w:r>
      <w:r w:rsidR="00893D32" w:rsidRPr="00F647AC">
        <w:rPr>
          <w:rFonts w:ascii="Arial" w:hAnsi="Arial" w:cs="Arial"/>
          <w:sz w:val="24"/>
          <w:szCs w:val="24"/>
        </w:rPr>
        <w:tab/>
      </w:r>
      <w:r w:rsidR="00893D32" w:rsidRPr="00F647AC">
        <w:rPr>
          <w:rFonts w:ascii="Arial" w:hAnsi="Arial" w:cs="Arial"/>
          <w:sz w:val="24"/>
          <w:szCs w:val="24"/>
        </w:rPr>
        <w:tab/>
      </w:r>
      <w:r w:rsidR="00893D32" w:rsidRPr="00F647AC">
        <w:rPr>
          <w:rFonts w:ascii="Arial" w:hAnsi="Arial" w:cs="Arial"/>
          <w:sz w:val="24"/>
          <w:szCs w:val="24"/>
          <w:u w:val="single"/>
        </w:rPr>
        <w:tab/>
      </w:r>
      <w:r w:rsidR="00893D32" w:rsidRPr="00F647AC">
        <w:rPr>
          <w:rFonts w:ascii="Arial" w:hAnsi="Arial" w:cs="Arial"/>
          <w:sz w:val="24"/>
          <w:szCs w:val="24"/>
          <w:u w:val="single"/>
        </w:rPr>
        <w:tab/>
      </w:r>
      <w:r w:rsidR="00893D32" w:rsidRPr="00F647AC">
        <w:rPr>
          <w:rFonts w:ascii="Arial" w:hAnsi="Arial" w:cs="Arial"/>
          <w:sz w:val="24"/>
          <w:szCs w:val="24"/>
          <w:u w:val="single"/>
        </w:rPr>
        <w:tab/>
      </w:r>
      <w:r w:rsidR="00893D32" w:rsidRPr="00F647AC">
        <w:rPr>
          <w:rFonts w:ascii="Arial" w:hAnsi="Arial" w:cs="Arial"/>
          <w:sz w:val="24"/>
          <w:szCs w:val="24"/>
          <w:u w:val="single"/>
        </w:rPr>
        <w:tab/>
      </w:r>
      <w:r w:rsidR="00893D32" w:rsidRPr="00F647AC">
        <w:rPr>
          <w:rFonts w:ascii="Arial" w:hAnsi="Arial" w:cs="Arial"/>
          <w:sz w:val="24"/>
          <w:szCs w:val="24"/>
          <w:u w:val="single"/>
        </w:rPr>
        <w:tab/>
      </w:r>
      <w:r w:rsidR="00893D32" w:rsidRPr="00F647AC">
        <w:rPr>
          <w:rFonts w:ascii="Arial" w:hAnsi="Arial" w:cs="Arial"/>
          <w:sz w:val="24"/>
          <w:szCs w:val="24"/>
          <w:u w:val="single"/>
        </w:rPr>
        <w:tab/>
      </w:r>
      <w:r w:rsidR="00893D32" w:rsidRPr="00F647AC">
        <w:rPr>
          <w:rFonts w:ascii="Arial" w:hAnsi="Arial" w:cs="Arial"/>
          <w:sz w:val="24"/>
          <w:szCs w:val="24"/>
          <w:u w:val="single"/>
        </w:rPr>
        <w:tab/>
      </w:r>
      <w:r w:rsidR="00893D32" w:rsidRPr="00F647AC">
        <w:rPr>
          <w:rFonts w:ascii="Arial" w:hAnsi="Arial" w:cs="Arial"/>
          <w:sz w:val="24"/>
          <w:szCs w:val="24"/>
        </w:rPr>
        <w:tab/>
      </w:r>
    </w:p>
    <w:p w14:paraId="44B332D8" w14:textId="77777777" w:rsidR="002F7DC2" w:rsidRPr="00F647AC" w:rsidRDefault="002F7DC2" w:rsidP="00F35905">
      <w:pPr>
        <w:rPr>
          <w:rFonts w:ascii="Arial" w:hAnsi="Arial" w:cs="Arial"/>
          <w:sz w:val="24"/>
          <w:szCs w:val="24"/>
        </w:rPr>
      </w:pPr>
      <w:r w:rsidRPr="00F647AC">
        <w:rPr>
          <w:rFonts w:ascii="Arial" w:hAnsi="Arial" w:cs="Arial"/>
          <w:sz w:val="24"/>
          <w:szCs w:val="24"/>
        </w:rPr>
        <w:tab/>
      </w:r>
      <w:r w:rsidRPr="00F647AC">
        <w:rPr>
          <w:rFonts w:ascii="Arial" w:hAnsi="Arial" w:cs="Arial"/>
          <w:sz w:val="24"/>
          <w:szCs w:val="24"/>
        </w:rPr>
        <w:tab/>
      </w:r>
      <w:r w:rsidRPr="00F647AC">
        <w:rPr>
          <w:rFonts w:ascii="Arial" w:hAnsi="Arial" w:cs="Arial"/>
          <w:sz w:val="24"/>
          <w:szCs w:val="24"/>
        </w:rPr>
        <w:tab/>
      </w:r>
      <w:r w:rsidRPr="00F647AC">
        <w:rPr>
          <w:rFonts w:ascii="Arial" w:hAnsi="Arial" w:cs="Arial"/>
          <w:sz w:val="24"/>
          <w:szCs w:val="24"/>
        </w:rPr>
        <w:tab/>
      </w:r>
      <w:r w:rsidRPr="00F647AC">
        <w:rPr>
          <w:rFonts w:ascii="Arial" w:hAnsi="Arial" w:cs="Arial"/>
          <w:sz w:val="24"/>
          <w:szCs w:val="24"/>
        </w:rPr>
        <w:tab/>
      </w:r>
      <w:r w:rsidRPr="00F647AC">
        <w:rPr>
          <w:rFonts w:ascii="Arial" w:hAnsi="Arial" w:cs="Arial"/>
          <w:sz w:val="24"/>
          <w:szCs w:val="24"/>
        </w:rPr>
        <w:tab/>
      </w:r>
      <w:r w:rsidRPr="00F647AC">
        <w:rPr>
          <w:rFonts w:ascii="Arial" w:hAnsi="Arial" w:cs="Arial"/>
          <w:sz w:val="24"/>
          <w:szCs w:val="24"/>
        </w:rPr>
        <w:tab/>
        <w:t>Signature</w:t>
      </w:r>
    </w:p>
    <w:p w14:paraId="29B2501A" w14:textId="77777777" w:rsidR="00071BF8" w:rsidRPr="00F647AC" w:rsidRDefault="00071BF8" w:rsidP="00280112">
      <w:pPr>
        <w:rPr>
          <w:rFonts w:ascii="Arial" w:hAnsi="Arial" w:cs="Arial"/>
          <w:sz w:val="24"/>
          <w:szCs w:val="24"/>
        </w:rPr>
      </w:pPr>
    </w:p>
    <w:sectPr w:rsidR="00071BF8" w:rsidRPr="00F647AC" w:rsidSect="004F7C71">
      <w:headerReference w:type="default" r:id="rId11"/>
      <w:footerReference w:type="default" r:id="rId12"/>
      <w:pgSz w:w="12240" w:h="15840"/>
      <w:pgMar w:top="36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659C0" w14:textId="77777777" w:rsidR="00D537D4" w:rsidRDefault="00D537D4" w:rsidP="00F35905">
      <w:r>
        <w:separator/>
      </w:r>
    </w:p>
  </w:endnote>
  <w:endnote w:type="continuationSeparator" w:id="0">
    <w:p w14:paraId="63D3CAC6" w14:textId="77777777" w:rsidR="00D537D4" w:rsidRDefault="00D537D4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EFF68A2" w14:textId="77777777" w:rsidR="00D537D4" w:rsidRPr="001E4CB2" w:rsidRDefault="00D537D4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1"/>
              <w:gridCol w:w="3610"/>
              <w:gridCol w:w="3589"/>
            </w:tblGrid>
            <w:tr w:rsidR="00D537D4" w14:paraId="18C55912" w14:textId="77777777" w:rsidTr="00FD040F">
              <w:tc>
                <w:tcPr>
                  <w:tcW w:w="3672" w:type="dxa"/>
                </w:tcPr>
                <w:p w14:paraId="049463A1" w14:textId="77777777" w:rsidR="00DD289B" w:rsidRDefault="00DD289B" w:rsidP="00DD289B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bookmarkStart w:id="8" w:name="_Hlk536803556"/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Form Adopted for Optional Use </w:t>
                  </w:r>
                </w:p>
                <w:p w14:paraId="4BBECDA9" w14:textId="77777777" w:rsidR="00DD289B" w:rsidRDefault="00DD289B" w:rsidP="00DD289B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Local Form </w:t>
                  </w:r>
                </w:p>
                <w:p w14:paraId="675DDDE6" w14:textId="342FECA4" w:rsidR="00D537D4" w:rsidRDefault="00DD289B" w:rsidP="00DD289B">
                  <w:pPr>
                    <w:pStyle w:val="Footer"/>
                    <w:rPr>
                      <w:sz w:val="14"/>
                      <w:szCs w:val="14"/>
                    </w:rPr>
                  </w:pP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MAD-CIV-0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14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[</w:t>
                  </w:r>
                  <w:r w:rsidR="0092667D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New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8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/15/</w:t>
                  </w:r>
                  <w:bookmarkEnd w:id="8"/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2020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]</w:t>
                  </w:r>
                </w:p>
              </w:tc>
              <w:tc>
                <w:tcPr>
                  <w:tcW w:w="3672" w:type="dxa"/>
                </w:tcPr>
                <w:p w14:paraId="1716B299" w14:textId="583C94CC" w:rsidR="00D537D4" w:rsidRPr="008E6388" w:rsidRDefault="00D537D4" w:rsidP="00C50327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r w:rsidRPr="008E6388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PEREMPTORY CHALLENGE </w:t>
                  </w:r>
                  <w:r w:rsidR="00474091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(CCP </w:t>
                  </w:r>
                  <w:r w:rsidRPr="008E6388">
                    <w:rPr>
                      <w:rFonts w:ascii="Arial" w:hAnsi="Arial" w:cs="Arial"/>
                      <w:b/>
                      <w:sz w:val="16"/>
                      <w:szCs w:val="16"/>
                    </w:rPr>
                    <w:t>§170.6</w:t>
                  </w:r>
                  <w:r w:rsidR="00474091">
                    <w:rPr>
                      <w:rFonts w:ascii="Arial" w:hAnsi="Arial" w:cs="Arial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5CCE5C97" w14:textId="77777777" w:rsidR="00D537D4" w:rsidRPr="008E6388" w:rsidRDefault="00D537D4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225223"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225223"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535BE" w:rsidRPr="008E6388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225223"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225223"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225223"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535BE" w:rsidRPr="008E6388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225223" w:rsidRPr="008E6388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14:paraId="73C2F1DB" w14:textId="77777777" w:rsidR="00D537D4" w:rsidRPr="008E6388" w:rsidRDefault="00D537D4">
                  <w:pPr>
                    <w:pStyle w:val="Footer"/>
                    <w:jc w:val="righ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5F6BA6A" w14:textId="77777777" w:rsidR="00D537D4" w:rsidRPr="001E4CB2" w:rsidRDefault="00477465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455A5B29" w14:textId="77777777" w:rsidR="00D537D4" w:rsidRDefault="00D5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7C1CC" w14:textId="77777777" w:rsidR="00D537D4" w:rsidRDefault="00D537D4" w:rsidP="00F35905">
      <w:r>
        <w:separator/>
      </w:r>
    </w:p>
  </w:footnote>
  <w:footnote w:type="continuationSeparator" w:id="0">
    <w:p w14:paraId="1D23BDE0" w14:textId="77777777" w:rsidR="00D537D4" w:rsidRDefault="00D537D4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03381" w14:textId="20E96318" w:rsidR="00DD289B" w:rsidRPr="00DD289B" w:rsidRDefault="00DD289B" w:rsidP="00DD289B">
    <w:pPr>
      <w:pStyle w:val="Header"/>
      <w:jc w:val="right"/>
      <w:rPr>
        <w:b/>
      </w:rPr>
    </w:pPr>
    <w:r w:rsidRPr="00DD289B">
      <w:rPr>
        <w:rFonts w:ascii="Arial" w:hAnsi="Arial" w:cs="Arial"/>
        <w:b/>
        <w:sz w:val="14"/>
        <w:szCs w:val="14"/>
      </w:rPr>
      <w:t>MAD-CIV-014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AES" w:cryptAlgorithmClass="hash" w:cryptAlgorithmType="typeAny" w:cryptAlgorithmSid="14" w:cryptSpinCount="100000" w:hash="ZaZS8MPfSnn0QFiCynGO66b4DjcaIzBcvap1JE1kMGlDUO+Jqw93inY7AauHUW+4R3tAaOyS+B7SetFZKAibQQ==" w:salt="oe837g/rSDw7b7Mddv+uEA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D18EF"/>
    <w:rsid w:val="000D1F30"/>
    <w:rsid w:val="000E0E86"/>
    <w:rsid w:val="000E4A6E"/>
    <w:rsid w:val="00127549"/>
    <w:rsid w:val="001414DC"/>
    <w:rsid w:val="00143ABD"/>
    <w:rsid w:val="001568F6"/>
    <w:rsid w:val="00160F09"/>
    <w:rsid w:val="00165582"/>
    <w:rsid w:val="00183410"/>
    <w:rsid w:val="00185BA4"/>
    <w:rsid w:val="001A23E7"/>
    <w:rsid w:val="001D433D"/>
    <w:rsid w:val="001E4CB2"/>
    <w:rsid w:val="0022384D"/>
    <w:rsid w:val="00224E48"/>
    <w:rsid w:val="00225223"/>
    <w:rsid w:val="002555DF"/>
    <w:rsid w:val="00255E04"/>
    <w:rsid w:val="0026701B"/>
    <w:rsid w:val="00273E3F"/>
    <w:rsid w:val="00280112"/>
    <w:rsid w:val="002A1B44"/>
    <w:rsid w:val="002A22E0"/>
    <w:rsid w:val="002B313F"/>
    <w:rsid w:val="002E0CB0"/>
    <w:rsid w:val="002F7DC2"/>
    <w:rsid w:val="003344B5"/>
    <w:rsid w:val="0034295C"/>
    <w:rsid w:val="00347B04"/>
    <w:rsid w:val="0035250F"/>
    <w:rsid w:val="00380186"/>
    <w:rsid w:val="00381D88"/>
    <w:rsid w:val="003950D3"/>
    <w:rsid w:val="0039565A"/>
    <w:rsid w:val="003B6411"/>
    <w:rsid w:val="00416B61"/>
    <w:rsid w:val="00423672"/>
    <w:rsid w:val="00432332"/>
    <w:rsid w:val="00464DD5"/>
    <w:rsid w:val="00474091"/>
    <w:rsid w:val="00477465"/>
    <w:rsid w:val="004802B6"/>
    <w:rsid w:val="004B39C3"/>
    <w:rsid w:val="004E3491"/>
    <w:rsid w:val="004F7C71"/>
    <w:rsid w:val="005010FB"/>
    <w:rsid w:val="00534A74"/>
    <w:rsid w:val="00544C1B"/>
    <w:rsid w:val="005535BE"/>
    <w:rsid w:val="00563221"/>
    <w:rsid w:val="00583C5B"/>
    <w:rsid w:val="005918BE"/>
    <w:rsid w:val="005A4B6E"/>
    <w:rsid w:val="005E037B"/>
    <w:rsid w:val="005F46E9"/>
    <w:rsid w:val="00611008"/>
    <w:rsid w:val="00613C01"/>
    <w:rsid w:val="00693F24"/>
    <w:rsid w:val="006B22A4"/>
    <w:rsid w:val="006B40CA"/>
    <w:rsid w:val="006C323F"/>
    <w:rsid w:val="00707699"/>
    <w:rsid w:val="00747E5E"/>
    <w:rsid w:val="007606D7"/>
    <w:rsid w:val="007715B7"/>
    <w:rsid w:val="00782851"/>
    <w:rsid w:val="00784C75"/>
    <w:rsid w:val="00791B9A"/>
    <w:rsid w:val="007927B9"/>
    <w:rsid w:val="007A6A54"/>
    <w:rsid w:val="007C0D3B"/>
    <w:rsid w:val="007C6D4F"/>
    <w:rsid w:val="007F1FDD"/>
    <w:rsid w:val="007F69C0"/>
    <w:rsid w:val="008104F5"/>
    <w:rsid w:val="008109B1"/>
    <w:rsid w:val="00816BEB"/>
    <w:rsid w:val="00842221"/>
    <w:rsid w:val="008465D2"/>
    <w:rsid w:val="00855F50"/>
    <w:rsid w:val="00861798"/>
    <w:rsid w:val="00867C72"/>
    <w:rsid w:val="008759C3"/>
    <w:rsid w:val="00875E12"/>
    <w:rsid w:val="00893D32"/>
    <w:rsid w:val="0089643A"/>
    <w:rsid w:val="008A2772"/>
    <w:rsid w:val="008A43AF"/>
    <w:rsid w:val="008C0F8A"/>
    <w:rsid w:val="008D27B2"/>
    <w:rsid w:val="008E6388"/>
    <w:rsid w:val="00911025"/>
    <w:rsid w:val="009216D1"/>
    <w:rsid w:val="0092667D"/>
    <w:rsid w:val="00951D9F"/>
    <w:rsid w:val="009700AC"/>
    <w:rsid w:val="00996406"/>
    <w:rsid w:val="009E4D73"/>
    <w:rsid w:val="00A03022"/>
    <w:rsid w:val="00A26313"/>
    <w:rsid w:val="00A47F03"/>
    <w:rsid w:val="00A54F93"/>
    <w:rsid w:val="00A965BB"/>
    <w:rsid w:val="00A96E0C"/>
    <w:rsid w:val="00AA111F"/>
    <w:rsid w:val="00AA1C79"/>
    <w:rsid w:val="00AB0EF2"/>
    <w:rsid w:val="00AE19BA"/>
    <w:rsid w:val="00B015E9"/>
    <w:rsid w:val="00B1754C"/>
    <w:rsid w:val="00B359B9"/>
    <w:rsid w:val="00B37FBC"/>
    <w:rsid w:val="00B444F7"/>
    <w:rsid w:val="00B44ECD"/>
    <w:rsid w:val="00B56A3A"/>
    <w:rsid w:val="00B911CE"/>
    <w:rsid w:val="00B976CD"/>
    <w:rsid w:val="00BC4188"/>
    <w:rsid w:val="00BD5543"/>
    <w:rsid w:val="00C10181"/>
    <w:rsid w:val="00C1382C"/>
    <w:rsid w:val="00C265AB"/>
    <w:rsid w:val="00C4552A"/>
    <w:rsid w:val="00C50327"/>
    <w:rsid w:val="00C52127"/>
    <w:rsid w:val="00C67C63"/>
    <w:rsid w:val="00C72CAE"/>
    <w:rsid w:val="00C75B65"/>
    <w:rsid w:val="00C86BF6"/>
    <w:rsid w:val="00CF0A35"/>
    <w:rsid w:val="00CF2E97"/>
    <w:rsid w:val="00D166A1"/>
    <w:rsid w:val="00D17CE5"/>
    <w:rsid w:val="00D35B21"/>
    <w:rsid w:val="00D537D4"/>
    <w:rsid w:val="00D72902"/>
    <w:rsid w:val="00D76C72"/>
    <w:rsid w:val="00DB4AA1"/>
    <w:rsid w:val="00DC24EB"/>
    <w:rsid w:val="00DC7ACA"/>
    <w:rsid w:val="00DD289B"/>
    <w:rsid w:val="00DE3FA1"/>
    <w:rsid w:val="00E1444D"/>
    <w:rsid w:val="00E25933"/>
    <w:rsid w:val="00E321E8"/>
    <w:rsid w:val="00E4695C"/>
    <w:rsid w:val="00E83EC8"/>
    <w:rsid w:val="00E86EF8"/>
    <w:rsid w:val="00E958AC"/>
    <w:rsid w:val="00EB5D13"/>
    <w:rsid w:val="00EC7619"/>
    <w:rsid w:val="00EF089C"/>
    <w:rsid w:val="00EF2663"/>
    <w:rsid w:val="00F05076"/>
    <w:rsid w:val="00F115D3"/>
    <w:rsid w:val="00F24D69"/>
    <w:rsid w:val="00F35905"/>
    <w:rsid w:val="00F46C7B"/>
    <w:rsid w:val="00F646EF"/>
    <w:rsid w:val="00F647AC"/>
    <w:rsid w:val="00F660C1"/>
    <w:rsid w:val="00FA670F"/>
    <w:rsid w:val="00FB1DBF"/>
    <w:rsid w:val="00FD040F"/>
    <w:rsid w:val="00F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F075"/>
  <w15:docId w15:val="{D220EC5F-4E0C-4505-BDEF-8F01133F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9B5CE003B0404ABFA4154577CC2B80" ma:contentTypeVersion="10" ma:contentTypeDescription="Create a new document." ma:contentTypeScope="" ma:versionID="2c27b18348774b8c36f0a560802879b7">
  <xsd:schema xmlns:xsd="http://www.w3.org/2001/XMLSchema" xmlns:xs="http://www.w3.org/2001/XMLSchema" xmlns:p="http://schemas.microsoft.com/office/2006/metadata/properties" xmlns:ns3="8358ab8a-57d2-46e8-931f-6d998e7319f7" xmlns:ns4="e9f67cdd-7216-46f5-b498-59d7742759ff" targetNamespace="http://schemas.microsoft.com/office/2006/metadata/properties" ma:root="true" ma:fieldsID="20ede74dffaf9cb2f68b7277301ed146" ns3:_="" ns4:_="">
    <xsd:import namespace="8358ab8a-57d2-46e8-931f-6d998e7319f7"/>
    <xsd:import namespace="e9f67cdd-7216-46f5-b498-59d774275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8ab8a-57d2-46e8-931f-6d998e7319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67cdd-7216-46f5-b498-59d7742759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B0609BD-9A12-47E3-AC19-DCF2D0CC5E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8ab8a-57d2-46e8-931f-6d998e7319f7"/>
    <ds:schemaRef ds:uri="e9f67cdd-7216-46f5-b498-59d774275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7A2BAB-6DCB-471C-AE1E-E43C46B300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EAB82-9BA9-42D9-8862-FC5C0D1710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Downey, Amy</cp:lastModifiedBy>
  <cp:revision>2</cp:revision>
  <cp:lastPrinted>2019-12-17T18:15:00Z</cp:lastPrinted>
  <dcterms:created xsi:type="dcterms:W3CDTF">2021-03-17T18:19:00Z</dcterms:created>
  <dcterms:modified xsi:type="dcterms:W3CDTF">2021-03-17T18:19:00Z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0x010100159B5CE003B0404ABFA4154577CC2B80</vt:lpwstr>
  </property>
</Properties>
</file>