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0975" w:type="dxa"/>
        <w:tblLook w:val="04A0" w:firstRow="1" w:lastRow="0" w:firstColumn="1" w:lastColumn="0" w:noHBand="0" w:noVBand="1"/>
      </w:tblPr>
      <w:tblGrid>
        <w:gridCol w:w="7660"/>
        <w:gridCol w:w="3315"/>
      </w:tblGrid>
      <w:tr w:rsidR="007668FF" w:rsidRPr="00596871" w14:paraId="38D1D34D" w14:textId="77777777" w:rsidTr="00A66498">
        <w:trPr>
          <w:trHeight w:val="1791"/>
        </w:trPr>
        <w:tc>
          <w:tcPr>
            <w:tcW w:w="7660" w:type="dxa"/>
          </w:tcPr>
          <w:p w14:paraId="0E2A2D4C" w14:textId="77777777" w:rsidR="007668FF" w:rsidRPr="00596871" w:rsidRDefault="007668FF" w:rsidP="00C97B77">
            <w:pPr>
              <w:pStyle w:val="Heading2"/>
              <w:outlineLvl w:val="1"/>
              <w:rPr>
                <w:rFonts w:ascii="Arial" w:hAnsi="Arial" w:cs="Arial"/>
                <w:sz w:val="20"/>
              </w:rPr>
            </w:pPr>
          </w:p>
          <w:p w14:paraId="03187542" w14:textId="77777777" w:rsidR="007668FF" w:rsidRPr="00596871" w:rsidRDefault="007668FF" w:rsidP="00C97B77">
            <w:pPr>
              <w:pStyle w:val="Heading2"/>
              <w:outlineLvl w:val="1"/>
              <w:rPr>
                <w:rFonts w:ascii="Arial" w:hAnsi="Arial" w:cs="Arial"/>
                <w:sz w:val="20"/>
              </w:rPr>
            </w:pPr>
            <w:r w:rsidRPr="00596871">
              <w:rPr>
                <w:rFonts w:ascii="Arial" w:hAnsi="Arial" w:cs="Arial"/>
                <w:sz w:val="20"/>
              </w:rPr>
              <w:t>SUPERIOR COURT OF CALIFORNIA • COUNTY OF MADERA</w:t>
            </w:r>
          </w:p>
          <w:p w14:paraId="5C5724BD" w14:textId="683BE162" w:rsidR="007668FF" w:rsidRPr="00596871" w:rsidRDefault="000E0B6D" w:rsidP="00C97B77">
            <w:pPr>
              <w:jc w:val="center"/>
              <w:rPr>
                <w:rFonts w:ascii="Arial" w:hAnsi="Arial" w:cs="Arial"/>
                <w:b/>
              </w:rPr>
            </w:pPr>
            <w:r w:rsidRPr="00596871">
              <w:rPr>
                <w:rFonts w:ascii="Arial" w:hAnsi="Arial" w:cs="Arial"/>
                <w:b/>
              </w:rPr>
              <w:t xml:space="preserve">Civil </w:t>
            </w:r>
            <w:r w:rsidR="007668FF" w:rsidRPr="00596871">
              <w:rPr>
                <w:rFonts w:ascii="Arial" w:hAnsi="Arial" w:cs="Arial"/>
                <w:b/>
              </w:rPr>
              <w:t>D</w:t>
            </w:r>
            <w:r w:rsidR="00A66498" w:rsidRPr="00596871">
              <w:rPr>
                <w:rFonts w:ascii="Arial" w:hAnsi="Arial" w:cs="Arial"/>
                <w:b/>
              </w:rPr>
              <w:t>ivision</w:t>
            </w:r>
          </w:p>
          <w:p w14:paraId="1629569C" w14:textId="77777777" w:rsidR="00EA3303" w:rsidRPr="00596871" w:rsidRDefault="00EA3303" w:rsidP="00EA3303">
            <w:pPr>
              <w:jc w:val="center"/>
              <w:rPr>
                <w:rFonts w:ascii="Arial" w:hAnsi="Arial" w:cs="Arial"/>
              </w:rPr>
            </w:pPr>
            <w:r w:rsidRPr="00596871">
              <w:rPr>
                <w:rFonts w:ascii="Arial" w:hAnsi="Arial" w:cs="Arial"/>
              </w:rPr>
              <w:t>200 South G Street</w:t>
            </w:r>
          </w:p>
          <w:p w14:paraId="4AEC5106" w14:textId="77777777" w:rsidR="00EA3303" w:rsidRPr="00596871" w:rsidRDefault="00EA3303" w:rsidP="00EA3303">
            <w:pPr>
              <w:jc w:val="center"/>
              <w:rPr>
                <w:rFonts w:ascii="Arial" w:hAnsi="Arial" w:cs="Arial"/>
              </w:rPr>
            </w:pPr>
            <w:r w:rsidRPr="00596871">
              <w:rPr>
                <w:rFonts w:ascii="Arial" w:hAnsi="Arial" w:cs="Arial"/>
              </w:rPr>
              <w:t>Madera, CA 93637</w:t>
            </w:r>
          </w:p>
          <w:p w14:paraId="66ED2F6A" w14:textId="77777777" w:rsidR="007668FF" w:rsidRPr="00596871" w:rsidRDefault="00EA3303" w:rsidP="00EA3303">
            <w:pPr>
              <w:jc w:val="center"/>
              <w:rPr>
                <w:rFonts w:ascii="Arial" w:hAnsi="Arial" w:cs="Arial"/>
              </w:rPr>
            </w:pPr>
            <w:r w:rsidRPr="00596871">
              <w:rPr>
                <w:rFonts w:ascii="Arial" w:hAnsi="Arial" w:cs="Arial"/>
              </w:rPr>
              <w:t>(559) 416-55</w:t>
            </w:r>
            <w:r w:rsidR="00B02068" w:rsidRPr="00596871">
              <w:rPr>
                <w:rFonts w:ascii="Arial" w:hAnsi="Arial" w:cs="Arial"/>
              </w:rPr>
              <w:t>25</w:t>
            </w:r>
          </w:p>
        </w:tc>
        <w:tc>
          <w:tcPr>
            <w:tcW w:w="3315" w:type="dxa"/>
            <w:vMerge w:val="restart"/>
          </w:tcPr>
          <w:p w14:paraId="3440E65A" w14:textId="77777777" w:rsidR="007668FF" w:rsidRPr="00596871" w:rsidRDefault="007668FF" w:rsidP="00C97B77">
            <w:pPr>
              <w:jc w:val="center"/>
              <w:rPr>
                <w:rFonts w:ascii="Arial" w:hAnsi="Arial" w:cs="Arial"/>
                <w:i/>
              </w:rPr>
            </w:pPr>
            <w:r w:rsidRPr="00596871">
              <w:rPr>
                <w:rFonts w:ascii="Arial" w:hAnsi="Arial" w:cs="Arial"/>
                <w:i/>
              </w:rPr>
              <w:t>COURT USE ONLY</w:t>
            </w:r>
          </w:p>
        </w:tc>
      </w:tr>
      <w:tr w:rsidR="007668FF" w:rsidRPr="00596871" w14:paraId="148A061A" w14:textId="77777777" w:rsidTr="00A66498">
        <w:trPr>
          <w:trHeight w:val="1222"/>
        </w:trPr>
        <w:tc>
          <w:tcPr>
            <w:tcW w:w="7660" w:type="dxa"/>
          </w:tcPr>
          <w:p w14:paraId="64A40B2F" w14:textId="77777777" w:rsidR="007668FF" w:rsidRPr="00596871" w:rsidRDefault="007668FF" w:rsidP="00C97B77">
            <w:pPr>
              <w:rPr>
                <w:rFonts w:ascii="Arial" w:hAnsi="Arial" w:cs="Arial"/>
              </w:rPr>
            </w:pPr>
          </w:p>
          <w:p w14:paraId="2A735253" w14:textId="45E8E962" w:rsidR="00A5181E" w:rsidRDefault="00A5181E" w:rsidP="00B97759">
            <w:pPr>
              <w:rPr>
                <w:sz w:val="22"/>
                <w:szCs w:val="22"/>
              </w:rPr>
            </w:pPr>
            <w:r>
              <w:rPr>
                <w:sz w:val="22"/>
                <w:szCs w:val="22"/>
              </w:rPr>
              <w:t xml:space="preserve">IN THE MATTER OF CONSERVATORSHIP </w:t>
            </w:r>
            <w:r w:rsidRPr="000704B3">
              <w:rPr>
                <w:sz w:val="22"/>
                <w:szCs w:val="22"/>
              </w:rPr>
              <w:t>OF</w:t>
            </w:r>
            <w:r>
              <w:rPr>
                <w:sz w:val="22"/>
                <w:szCs w:val="22"/>
              </w:rPr>
              <w:t xml:space="preserve"> (NAME):</w:t>
            </w:r>
          </w:p>
          <w:p w14:paraId="5A172B67" w14:textId="77777777" w:rsidR="00A5181E" w:rsidRDefault="00A5181E" w:rsidP="00B97759">
            <w:pPr>
              <w:rPr>
                <w:rFonts w:ascii="Arial" w:hAnsi="Arial" w:cs="Arial"/>
                <w:b/>
              </w:rPr>
            </w:pPr>
          </w:p>
          <w:p w14:paraId="044DFE97" w14:textId="252A1292" w:rsidR="007668FF" w:rsidRPr="00A5181E" w:rsidRDefault="00BA3D5C" w:rsidP="00B97759">
            <w:pPr>
              <w:rPr>
                <w:sz w:val="22"/>
                <w:szCs w:val="22"/>
              </w:rPr>
            </w:pPr>
            <w:r w:rsidRPr="00596871">
              <w:rPr>
                <w:rFonts w:ascii="Arial" w:hAnsi="Arial" w:cs="Arial"/>
                <w:b/>
              </w:rPr>
              <w:fldChar w:fldCharType="begin">
                <w:ffData>
                  <w:name w:val="Text2"/>
                  <w:enabled/>
                  <w:calcOnExit w:val="0"/>
                  <w:textInput/>
                </w:ffData>
              </w:fldChar>
            </w:r>
            <w:r w:rsidRPr="00596871">
              <w:rPr>
                <w:rFonts w:ascii="Arial" w:hAnsi="Arial" w:cs="Arial"/>
                <w:b/>
              </w:rPr>
              <w:instrText xml:space="preserve"> FORMTEXT </w:instrText>
            </w:r>
            <w:r w:rsidRPr="00596871">
              <w:rPr>
                <w:rFonts w:ascii="Arial" w:hAnsi="Arial" w:cs="Arial"/>
                <w:b/>
              </w:rPr>
            </w:r>
            <w:r w:rsidRPr="00596871">
              <w:rPr>
                <w:rFonts w:ascii="Arial" w:hAnsi="Arial" w:cs="Arial"/>
                <w:b/>
              </w:rPr>
              <w:fldChar w:fldCharType="separate"/>
            </w:r>
            <w:bookmarkStart w:id="0" w:name="_GoBack"/>
            <w:r w:rsidRPr="00596871">
              <w:rPr>
                <w:rFonts w:ascii="Arial" w:hAnsi="Arial" w:cs="Arial"/>
                <w:b/>
              </w:rPr>
              <w:t> </w:t>
            </w:r>
            <w:r w:rsidRPr="00596871">
              <w:rPr>
                <w:rFonts w:ascii="Arial" w:hAnsi="Arial" w:cs="Arial"/>
                <w:b/>
              </w:rPr>
              <w:t> </w:t>
            </w:r>
            <w:r w:rsidRPr="00596871">
              <w:rPr>
                <w:rFonts w:ascii="Arial" w:hAnsi="Arial" w:cs="Arial"/>
                <w:b/>
              </w:rPr>
              <w:t> </w:t>
            </w:r>
            <w:r w:rsidRPr="00596871">
              <w:rPr>
                <w:rFonts w:ascii="Arial" w:hAnsi="Arial" w:cs="Arial"/>
                <w:b/>
              </w:rPr>
              <w:t> </w:t>
            </w:r>
            <w:r w:rsidRPr="00596871">
              <w:rPr>
                <w:rFonts w:ascii="Arial" w:hAnsi="Arial" w:cs="Arial"/>
                <w:b/>
              </w:rPr>
              <w:t> </w:t>
            </w:r>
            <w:bookmarkEnd w:id="0"/>
            <w:r w:rsidRPr="00596871">
              <w:rPr>
                <w:rFonts w:ascii="Arial" w:hAnsi="Arial" w:cs="Arial"/>
                <w:b/>
              </w:rPr>
              <w:fldChar w:fldCharType="end"/>
            </w:r>
          </w:p>
          <w:p w14:paraId="3F2CABA4" w14:textId="77777777" w:rsidR="00B02068" w:rsidRPr="00596871" w:rsidRDefault="00B02068" w:rsidP="00B97759">
            <w:pPr>
              <w:rPr>
                <w:rFonts w:ascii="Arial" w:hAnsi="Arial" w:cs="Arial"/>
                <w:sz w:val="22"/>
                <w:szCs w:val="22"/>
              </w:rPr>
            </w:pPr>
          </w:p>
          <w:p w14:paraId="2FC182AE" w14:textId="44A27E2B" w:rsidR="00B02068" w:rsidRPr="00596871" w:rsidRDefault="00B02068" w:rsidP="00B97759">
            <w:pPr>
              <w:rPr>
                <w:rFonts w:ascii="Arial" w:hAnsi="Arial" w:cs="Arial"/>
                <w:sz w:val="22"/>
                <w:szCs w:val="22"/>
              </w:rPr>
            </w:pPr>
            <w:r w:rsidRPr="00596871">
              <w:rPr>
                <w:rFonts w:ascii="Arial" w:hAnsi="Arial" w:cs="Arial"/>
                <w:sz w:val="22"/>
                <w:szCs w:val="22"/>
              </w:rPr>
              <w:t xml:space="preserve">                                                                                                                    </w:t>
            </w:r>
          </w:p>
        </w:tc>
        <w:tc>
          <w:tcPr>
            <w:tcW w:w="3315" w:type="dxa"/>
            <w:vMerge/>
          </w:tcPr>
          <w:p w14:paraId="2DBF075B" w14:textId="77777777" w:rsidR="007668FF" w:rsidRPr="00596871" w:rsidRDefault="007668FF" w:rsidP="00C97B77">
            <w:pPr>
              <w:rPr>
                <w:rFonts w:ascii="Arial" w:hAnsi="Arial" w:cs="Arial"/>
              </w:rPr>
            </w:pPr>
          </w:p>
        </w:tc>
      </w:tr>
      <w:tr w:rsidR="007668FF" w:rsidRPr="00596871" w14:paraId="2C44AA00" w14:textId="77777777" w:rsidTr="00A66498">
        <w:trPr>
          <w:trHeight w:val="748"/>
        </w:trPr>
        <w:tc>
          <w:tcPr>
            <w:tcW w:w="7660" w:type="dxa"/>
          </w:tcPr>
          <w:p w14:paraId="0E18D755" w14:textId="77777777" w:rsidR="007668FF" w:rsidRPr="005F66D0" w:rsidRDefault="007668FF" w:rsidP="00C97B77">
            <w:pPr>
              <w:jc w:val="center"/>
              <w:rPr>
                <w:rFonts w:ascii="Arial" w:hAnsi="Arial" w:cs="Arial"/>
                <w:sz w:val="22"/>
                <w:szCs w:val="22"/>
              </w:rPr>
            </w:pPr>
          </w:p>
          <w:p w14:paraId="42973272" w14:textId="4C04EBEA" w:rsidR="00D8624A" w:rsidRPr="005F66D0" w:rsidRDefault="00D8624A" w:rsidP="00D8624A">
            <w:pPr>
              <w:ind w:left="360"/>
              <w:jc w:val="center"/>
              <w:rPr>
                <w:rFonts w:ascii="Arial" w:hAnsi="Arial" w:cs="Arial"/>
                <w:b/>
              </w:rPr>
            </w:pPr>
            <w:r w:rsidRPr="005F66D0">
              <w:rPr>
                <w:rFonts w:ascii="Arial" w:hAnsi="Arial" w:cs="Arial"/>
                <w:b/>
              </w:rPr>
              <w:t xml:space="preserve">COURT ORDER APPOINTING SUPERIOR COURT INVESTIGATOR IN A </w:t>
            </w:r>
          </w:p>
          <w:p w14:paraId="1F36BD87" w14:textId="73DB4580" w:rsidR="00B02068" w:rsidRPr="005F66D0" w:rsidRDefault="00D8624A" w:rsidP="00D8624A">
            <w:pPr>
              <w:jc w:val="center"/>
              <w:rPr>
                <w:rFonts w:ascii="Arial" w:hAnsi="Arial" w:cs="Arial"/>
                <w:b/>
              </w:rPr>
            </w:pPr>
            <w:r w:rsidRPr="005F66D0">
              <w:rPr>
                <w:rFonts w:ascii="Arial" w:hAnsi="Arial" w:cs="Arial"/>
                <w:b/>
              </w:rPr>
              <w:t xml:space="preserve"> PROBATE CONSERVATORSHIP (Pursuant to Probate Code §§ 1826 &amp; 1851)</w:t>
            </w:r>
          </w:p>
          <w:p w14:paraId="0E758E3B" w14:textId="77F22307" w:rsidR="00D8624A" w:rsidRPr="005F66D0" w:rsidRDefault="00D8624A" w:rsidP="00D8624A">
            <w:pPr>
              <w:jc w:val="center"/>
              <w:rPr>
                <w:rFonts w:ascii="Arial" w:hAnsi="Arial" w:cs="Arial"/>
                <w:b/>
                <w:sz w:val="22"/>
                <w:szCs w:val="22"/>
              </w:rPr>
            </w:pPr>
          </w:p>
        </w:tc>
        <w:tc>
          <w:tcPr>
            <w:tcW w:w="3315" w:type="dxa"/>
          </w:tcPr>
          <w:p w14:paraId="4EDE1A9D" w14:textId="77777777" w:rsidR="007668FF" w:rsidRPr="00596871" w:rsidRDefault="007668FF" w:rsidP="00C97B77">
            <w:pPr>
              <w:rPr>
                <w:rFonts w:ascii="Arial" w:hAnsi="Arial" w:cs="Arial"/>
              </w:rPr>
            </w:pPr>
            <w:r w:rsidRPr="00596871">
              <w:rPr>
                <w:rFonts w:ascii="Arial" w:hAnsi="Arial" w:cs="Arial"/>
              </w:rPr>
              <w:t>CASE NUMBER:</w:t>
            </w:r>
          </w:p>
          <w:p w14:paraId="39AFE72E" w14:textId="77777777" w:rsidR="007668FF" w:rsidRPr="00596871" w:rsidRDefault="00827EDF" w:rsidP="00B97759">
            <w:pPr>
              <w:rPr>
                <w:rFonts w:ascii="Arial" w:hAnsi="Arial" w:cs="Arial"/>
                <w:b/>
              </w:rPr>
            </w:pPr>
            <w:r w:rsidRPr="00596871">
              <w:rPr>
                <w:rFonts w:ascii="Arial" w:hAnsi="Arial" w:cs="Arial"/>
                <w:b/>
              </w:rPr>
              <w:fldChar w:fldCharType="begin">
                <w:ffData>
                  <w:name w:val="Text2"/>
                  <w:enabled/>
                  <w:calcOnExit w:val="0"/>
                  <w:textInput/>
                </w:ffData>
              </w:fldChar>
            </w:r>
            <w:bookmarkStart w:id="1" w:name="Text2"/>
            <w:r w:rsidR="007668FF" w:rsidRPr="00596871">
              <w:rPr>
                <w:rFonts w:ascii="Arial" w:hAnsi="Arial" w:cs="Arial"/>
                <w:b/>
              </w:rPr>
              <w:instrText xml:space="preserve"> FORMTEXT </w:instrText>
            </w:r>
            <w:r w:rsidRPr="00596871">
              <w:rPr>
                <w:rFonts w:ascii="Arial" w:hAnsi="Arial" w:cs="Arial"/>
                <w:b/>
              </w:rPr>
            </w:r>
            <w:r w:rsidRPr="00596871">
              <w:rPr>
                <w:rFonts w:ascii="Arial" w:hAnsi="Arial" w:cs="Arial"/>
                <w:b/>
              </w:rPr>
              <w:fldChar w:fldCharType="separate"/>
            </w:r>
            <w:r w:rsidR="00B02068" w:rsidRPr="00596871">
              <w:rPr>
                <w:rFonts w:ascii="Arial" w:hAnsi="Arial" w:cs="Arial"/>
                <w:b/>
              </w:rPr>
              <w:t> </w:t>
            </w:r>
            <w:r w:rsidR="00B02068" w:rsidRPr="00596871">
              <w:rPr>
                <w:rFonts w:ascii="Arial" w:hAnsi="Arial" w:cs="Arial"/>
                <w:b/>
              </w:rPr>
              <w:t> </w:t>
            </w:r>
            <w:r w:rsidR="00B02068" w:rsidRPr="00596871">
              <w:rPr>
                <w:rFonts w:ascii="Arial" w:hAnsi="Arial" w:cs="Arial"/>
                <w:b/>
              </w:rPr>
              <w:t> </w:t>
            </w:r>
            <w:r w:rsidR="00B02068" w:rsidRPr="00596871">
              <w:rPr>
                <w:rFonts w:ascii="Arial" w:hAnsi="Arial" w:cs="Arial"/>
                <w:b/>
              </w:rPr>
              <w:t> </w:t>
            </w:r>
            <w:r w:rsidR="00B02068" w:rsidRPr="00596871">
              <w:rPr>
                <w:rFonts w:ascii="Arial" w:hAnsi="Arial" w:cs="Arial"/>
                <w:b/>
              </w:rPr>
              <w:t> </w:t>
            </w:r>
            <w:r w:rsidRPr="00596871">
              <w:rPr>
                <w:rFonts w:ascii="Arial" w:hAnsi="Arial" w:cs="Arial"/>
                <w:b/>
              </w:rPr>
              <w:fldChar w:fldCharType="end"/>
            </w:r>
            <w:bookmarkEnd w:id="1"/>
          </w:p>
        </w:tc>
      </w:tr>
    </w:tbl>
    <w:p w14:paraId="613A971E" w14:textId="77777777" w:rsidR="00E1444D" w:rsidRPr="00596871" w:rsidRDefault="00E1444D">
      <w:pPr>
        <w:rPr>
          <w:rFonts w:ascii="Arial" w:hAnsi="Arial" w:cs="Arial"/>
        </w:rPr>
      </w:pPr>
    </w:p>
    <w:p w14:paraId="3C7F8207" w14:textId="6C0C72FF" w:rsidR="00C0490F" w:rsidRDefault="00C0490F" w:rsidP="001A0370">
      <w:pPr>
        <w:rPr>
          <w:rFonts w:ascii="Arial" w:hAnsi="Arial" w:cs="Arial"/>
          <w:b/>
          <w:sz w:val="22"/>
          <w:szCs w:val="22"/>
        </w:rPr>
      </w:pPr>
    </w:p>
    <w:p w14:paraId="2E385DC3" w14:textId="77777777" w:rsidR="00316492" w:rsidRPr="00316492" w:rsidRDefault="00316492" w:rsidP="00316492">
      <w:pPr>
        <w:spacing w:line="480" w:lineRule="auto"/>
        <w:ind w:firstLine="720"/>
        <w:rPr>
          <w:rFonts w:ascii="Arial" w:hAnsi="Arial" w:cs="Arial"/>
          <w:sz w:val="22"/>
          <w:szCs w:val="22"/>
        </w:rPr>
      </w:pPr>
      <w:r w:rsidRPr="00316492">
        <w:rPr>
          <w:rFonts w:ascii="Arial" w:hAnsi="Arial" w:cs="Arial"/>
          <w:b/>
          <w:sz w:val="22"/>
          <w:szCs w:val="22"/>
        </w:rPr>
        <w:t>IT IS ORDERED</w:t>
      </w:r>
      <w:r w:rsidRPr="00316492">
        <w:rPr>
          <w:rFonts w:ascii="Arial" w:hAnsi="Arial" w:cs="Arial"/>
          <w:sz w:val="22"/>
          <w:szCs w:val="22"/>
        </w:rPr>
        <w:t xml:space="preserve"> that the Superior Court Investigator of the Office of Family Court Services of the Madera County Superior Court, located at 200 South “G” Street, Madera CA  93637; be appointed Court Investigator in the above-entitled Probate matter.  The Court Appointed Investigator shall be granted authority to receive/access to all education information and grade reports, all law enforcement reports, all Parole or Probation information, all financial/banking documents, all child support information and information/records through the Department of Child Support Services, all Social Services (CPS and APS) reports, and access to medical, mental health, and drug treatment and /or drug testing records in accordance with HIPAA regulations.</w:t>
      </w:r>
    </w:p>
    <w:p w14:paraId="4371D995" w14:textId="77777777" w:rsidR="00316492" w:rsidRPr="00316492" w:rsidRDefault="00316492" w:rsidP="00316492">
      <w:pPr>
        <w:spacing w:line="480" w:lineRule="auto"/>
        <w:ind w:firstLine="720"/>
        <w:rPr>
          <w:rFonts w:ascii="Arial" w:hAnsi="Arial" w:cs="Arial"/>
          <w:sz w:val="22"/>
          <w:szCs w:val="22"/>
        </w:rPr>
      </w:pPr>
      <w:r w:rsidRPr="00316492">
        <w:rPr>
          <w:rFonts w:ascii="Arial" w:hAnsi="Arial" w:cs="Arial"/>
          <w:sz w:val="22"/>
          <w:szCs w:val="22"/>
        </w:rPr>
        <w:t>The Court Investigator shall file his/her report with the court and provide copies to counsel for the petitioner, or to petitioner if in pro per, to counsel for the minor, if any, and to any objector of record.  The Court Investigator’s report shall be deemed a confidential court document and copies shall not be provided except on order of the court.</w:t>
      </w:r>
    </w:p>
    <w:p w14:paraId="79ECB653" w14:textId="77777777" w:rsidR="00A5181E" w:rsidRPr="00596871" w:rsidRDefault="00A5181E" w:rsidP="001A0370">
      <w:pPr>
        <w:rPr>
          <w:rFonts w:ascii="Arial" w:hAnsi="Arial" w:cs="Arial"/>
          <w:sz w:val="22"/>
          <w:szCs w:val="22"/>
        </w:rPr>
      </w:pPr>
    </w:p>
    <w:p w14:paraId="29DC8CB1" w14:textId="77777777" w:rsidR="009654AD" w:rsidRDefault="00C0490F">
      <w:pPr>
        <w:rPr>
          <w:rFonts w:ascii="Arial" w:hAnsi="Arial" w:cs="Arial"/>
          <w:sz w:val="22"/>
          <w:szCs w:val="22"/>
        </w:rPr>
      </w:pPr>
      <w:r w:rsidRPr="00596871">
        <w:rPr>
          <w:rFonts w:ascii="Arial" w:hAnsi="Arial" w:cs="Arial"/>
          <w:b/>
          <w:sz w:val="22"/>
          <w:szCs w:val="22"/>
        </w:rPr>
        <w:t>IT IS SO ORDERED</w:t>
      </w:r>
      <w:r w:rsidRPr="00596871">
        <w:rPr>
          <w:rFonts w:ascii="Arial" w:hAnsi="Arial" w:cs="Arial"/>
          <w:sz w:val="22"/>
          <w:szCs w:val="22"/>
        </w:rPr>
        <w:t>:</w:t>
      </w:r>
    </w:p>
    <w:p w14:paraId="7351A356" w14:textId="77777777" w:rsidR="009654AD" w:rsidRDefault="009654AD">
      <w:pPr>
        <w:rPr>
          <w:rFonts w:ascii="Arial" w:hAnsi="Arial" w:cs="Arial"/>
          <w:sz w:val="22"/>
          <w:szCs w:val="22"/>
        </w:rPr>
      </w:pPr>
    </w:p>
    <w:p w14:paraId="38FD9548" w14:textId="77777777" w:rsidR="009654AD" w:rsidRDefault="009654AD">
      <w:pPr>
        <w:rPr>
          <w:rFonts w:ascii="Arial" w:hAnsi="Arial" w:cs="Arial"/>
          <w:sz w:val="22"/>
          <w:szCs w:val="22"/>
        </w:rPr>
      </w:pPr>
    </w:p>
    <w:p w14:paraId="15C89FCE" w14:textId="77777777" w:rsidR="009654AD" w:rsidRDefault="009654AD">
      <w:pPr>
        <w:rPr>
          <w:rFonts w:ascii="Arial" w:hAnsi="Arial" w:cs="Arial"/>
          <w:sz w:val="22"/>
          <w:szCs w:val="22"/>
        </w:rPr>
      </w:pPr>
    </w:p>
    <w:p w14:paraId="319B2724" w14:textId="7354C2F8" w:rsidR="007668FF" w:rsidRDefault="009654AD">
      <w:pPr>
        <w:rPr>
          <w:rFonts w:ascii="Arial" w:hAnsi="Arial" w:cs="Arial"/>
          <w:sz w:val="22"/>
          <w:szCs w:val="22"/>
        </w:rPr>
      </w:pPr>
      <w:r>
        <w:rPr>
          <w:rFonts w:ascii="Arial" w:hAnsi="Arial" w:cs="Arial"/>
          <w:sz w:val="22"/>
          <w:szCs w:val="22"/>
        </w:rPr>
        <w:t>Date: ______________</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_______________________________________</w:t>
      </w:r>
    </w:p>
    <w:p w14:paraId="43ED54B4" w14:textId="727195DA" w:rsidR="009654AD" w:rsidRPr="00596871" w:rsidRDefault="009654AD">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JUDGE OF THE SUPERIOR COURT</w:t>
      </w:r>
    </w:p>
    <w:p w14:paraId="28396D24" w14:textId="77777777" w:rsidR="00F8707A" w:rsidRPr="00596871" w:rsidRDefault="00F8707A">
      <w:pPr>
        <w:rPr>
          <w:rFonts w:ascii="Arial" w:hAnsi="Arial" w:cs="Arial"/>
          <w:sz w:val="24"/>
          <w:szCs w:val="24"/>
        </w:rPr>
      </w:pPr>
    </w:p>
    <w:sectPr w:rsidR="00F8707A" w:rsidRPr="00596871" w:rsidSect="00F8707A">
      <w:footerReference w:type="default" r:id="rId6"/>
      <w:pgSz w:w="12240" w:h="15840"/>
      <w:pgMar w:top="720" w:right="720" w:bottom="72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0CCB2B" w14:textId="77777777" w:rsidR="0080538F" w:rsidRDefault="0080538F" w:rsidP="007668FF">
      <w:r>
        <w:separator/>
      </w:r>
    </w:p>
  </w:endnote>
  <w:endnote w:type="continuationSeparator" w:id="0">
    <w:p w14:paraId="24225119" w14:textId="77777777" w:rsidR="0080538F" w:rsidRDefault="0080538F" w:rsidP="007668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G Times">
    <w:altName w:val="Times New Roman"/>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0"/>
      <w:gridCol w:w="6583"/>
      <w:gridCol w:w="1787"/>
    </w:tblGrid>
    <w:tr w:rsidR="00F8707A" w:rsidRPr="00A66498" w14:paraId="7EBA3E27" w14:textId="77777777" w:rsidTr="00BA3D5C">
      <w:tc>
        <w:tcPr>
          <w:tcW w:w="2430" w:type="dxa"/>
        </w:tcPr>
        <w:p w14:paraId="07B52FC6" w14:textId="2B5183E7" w:rsidR="00F8707A" w:rsidRPr="00596871" w:rsidRDefault="00E51EC0" w:rsidP="00E51EC0">
          <w:pPr>
            <w:pStyle w:val="Footer"/>
            <w:rPr>
              <w:rFonts w:ascii="Arial" w:hAnsi="Arial" w:cs="Arial"/>
              <w:sz w:val="14"/>
              <w:szCs w:val="14"/>
            </w:rPr>
          </w:pPr>
          <w:r w:rsidRPr="00596871">
            <w:rPr>
              <w:rFonts w:ascii="Arial" w:hAnsi="Arial" w:cs="Arial"/>
              <w:sz w:val="14"/>
              <w:szCs w:val="14"/>
            </w:rPr>
            <w:t xml:space="preserve">Madera Superior Court Form Adopted for Optional Use </w:t>
          </w:r>
          <w:r w:rsidR="00A66498" w:rsidRPr="00596871">
            <w:rPr>
              <w:rFonts w:ascii="Arial" w:hAnsi="Arial" w:cs="Arial"/>
              <w:sz w:val="14"/>
              <w:szCs w:val="14"/>
            </w:rPr>
            <w:t xml:space="preserve"> </w:t>
          </w:r>
          <w:r w:rsidR="00596871">
            <w:rPr>
              <w:rFonts w:ascii="Arial" w:hAnsi="Arial" w:cs="Arial"/>
              <w:sz w:val="14"/>
              <w:szCs w:val="14"/>
            </w:rPr>
            <w:t xml:space="preserve">    </w:t>
          </w:r>
          <w:r w:rsidR="00A66498" w:rsidRPr="00596871">
            <w:rPr>
              <w:rFonts w:ascii="Arial" w:hAnsi="Arial" w:cs="Arial"/>
              <w:sz w:val="14"/>
              <w:szCs w:val="14"/>
            </w:rPr>
            <w:t xml:space="preserve">  </w:t>
          </w:r>
          <w:r w:rsidR="00B02068" w:rsidRPr="00596871">
            <w:rPr>
              <w:rFonts w:ascii="Arial" w:hAnsi="Arial" w:cs="Arial"/>
              <w:sz w:val="14"/>
              <w:szCs w:val="14"/>
            </w:rPr>
            <w:t>MAD-</w:t>
          </w:r>
          <w:r w:rsidR="000643DD">
            <w:rPr>
              <w:rFonts w:ascii="Arial" w:hAnsi="Arial" w:cs="Arial"/>
              <w:sz w:val="14"/>
              <w:szCs w:val="14"/>
            </w:rPr>
            <w:t>FCS-0003</w:t>
          </w:r>
          <w:r w:rsidR="00F8707A" w:rsidRPr="00596871">
            <w:rPr>
              <w:rFonts w:ascii="Arial" w:hAnsi="Arial" w:cs="Arial"/>
              <w:sz w:val="14"/>
              <w:szCs w:val="14"/>
            </w:rPr>
            <w:t xml:space="preserve"> </w:t>
          </w:r>
          <w:r w:rsidR="00C2454D">
            <w:rPr>
              <w:rFonts w:ascii="Arial" w:hAnsi="Arial" w:cs="Arial"/>
              <w:sz w:val="14"/>
              <w:szCs w:val="14"/>
            </w:rPr>
            <w:t>(</w:t>
          </w:r>
          <w:r w:rsidR="00F8707A" w:rsidRPr="00596871">
            <w:rPr>
              <w:rFonts w:ascii="Arial" w:hAnsi="Arial" w:cs="Arial"/>
              <w:sz w:val="14"/>
              <w:szCs w:val="14"/>
            </w:rPr>
            <w:t xml:space="preserve">Rev. </w:t>
          </w:r>
          <w:r w:rsidR="000643DD">
            <w:rPr>
              <w:rFonts w:ascii="Arial" w:hAnsi="Arial" w:cs="Arial"/>
              <w:sz w:val="14"/>
              <w:szCs w:val="14"/>
            </w:rPr>
            <w:t>3</w:t>
          </w:r>
          <w:r w:rsidR="00596871">
            <w:rPr>
              <w:rFonts w:ascii="Arial" w:hAnsi="Arial" w:cs="Arial"/>
              <w:sz w:val="14"/>
              <w:szCs w:val="14"/>
            </w:rPr>
            <w:t>/0</w:t>
          </w:r>
          <w:r w:rsidR="000643DD">
            <w:rPr>
              <w:rFonts w:ascii="Arial" w:hAnsi="Arial" w:cs="Arial"/>
              <w:sz w:val="14"/>
              <w:szCs w:val="14"/>
            </w:rPr>
            <w:t>6</w:t>
          </w:r>
          <w:r w:rsidR="00596871">
            <w:rPr>
              <w:rFonts w:ascii="Arial" w:hAnsi="Arial" w:cs="Arial"/>
              <w:sz w:val="14"/>
              <w:szCs w:val="14"/>
            </w:rPr>
            <w:t>/</w:t>
          </w:r>
          <w:r w:rsidR="00F8707A" w:rsidRPr="00596871">
            <w:rPr>
              <w:rFonts w:ascii="Arial" w:hAnsi="Arial" w:cs="Arial"/>
              <w:sz w:val="14"/>
              <w:szCs w:val="14"/>
            </w:rPr>
            <w:t>1</w:t>
          </w:r>
          <w:r w:rsidR="00B02068" w:rsidRPr="00596871">
            <w:rPr>
              <w:rFonts w:ascii="Arial" w:hAnsi="Arial" w:cs="Arial"/>
              <w:sz w:val="14"/>
              <w:szCs w:val="14"/>
            </w:rPr>
            <w:t>9</w:t>
          </w:r>
          <w:r w:rsidR="00C2454D">
            <w:rPr>
              <w:rFonts w:ascii="Arial" w:hAnsi="Arial" w:cs="Arial"/>
              <w:sz w:val="14"/>
              <w:szCs w:val="14"/>
            </w:rPr>
            <w:t>)</w:t>
          </w:r>
        </w:p>
      </w:tc>
      <w:tc>
        <w:tcPr>
          <w:tcW w:w="6583" w:type="dxa"/>
        </w:tcPr>
        <w:p w14:paraId="08230C96" w14:textId="77777777" w:rsidR="00A5181E" w:rsidRPr="00A5181E" w:rsidRDefault="00A5181E" w:rsidP="00A5181E">
          <w:pPr>
            <w:pStyle w:val="Footer"/>
            <w:jc w:val="center"/>
            <w:rPr>
              <w:rFonts w:ascii="Arial" w:hAnsi="Arial" w:cs="Arial"/>
              <w:b/>
              <w:i/>
              <w:sz w:val="16"/>
              <w:szCs w:val="16"/>
            </w:rPr>
          </w:pPr>
          <w:r w:rsidRPr="00A5181E">
            <w:rPr>
              <w:rFonts w:ascii="Arial" w:hAnsi="Arial" w:cs="Arial"/>
              <w:b/>
              <w:sz w:val="16"/>
              <w:szCs w:val="16"/>
            </w:rPr>
            <w:t>COURT ORDER APPOINTING SUPERIOR COURT INVESTIGATOR IN PROBATE CONSERVATORSHIP</w:t>
          </w:r>
        </w:p>
        <w:p w14:paraId="27B1F8E2" w14:textId="77777777" w:rsidR="00F8707A" w:rsidRPr="00596871" w:rsidRDefault="00F8707A" w:rsidP="00A5181E">
          <w:pPr>
            <w:jc w:val="center"/>
            <w:rPr>
              <w:rFonts w:ascii="Arial" w:hAnsi="Arial" w:cs="Arial"/>
            </w:rPr>
          </w:pPr>
        </w:p>
      </w:tc>
      <w:tc>
        <w:tcPr>
          <w:tcW w:w="1787" w:type="dxa"/>
        </w:tcPr>
        <w:sdt>
          <w:sdtPr>
            <w:rPr>
              <w:rFonts w:ascii="Arial" w:hAnsi="Arial" w:cs="Arial"/>
              <w:sz w:val="14"/>
              <w:szCs w:val="14"/>
            </w:rPr>
            <w:id w:val="82134323"/>
            <w:docPartObj>
              <w:docPartGallery w:val="Page Numbers (Bottom of Page)"/>
              <w:docPartUnique/>
            </w:docPartObj>
          </w:sdtPr>
          <w:sdtEndPr/>
          <w:sdtContent>
            <w:sdt>
              <w:sdtPr>
                <w:rPr>
                  <w:rFonts w:ascii="Arial" w:hAnsi="Arial" w:cs="Arial"/>
                  <w:sz w:val="14"/>
                  <w:szCs w:val="14"/>
                </w:rPr>
                <w:id w:val="82134324"/>
                <w:docPartObj>
                  <w:docPartGallery w:val="Page Numbers (Top of Page)"/>
                  <w:docPartUnique/>
                </w:docPartObj>
              </w:sdtPr>
              <w:sdtEndPr/>
              <w:sdtContent>
                <w:p w14:paraId="71A5BFC1" w14:textId="77777777" w:rsidR="00F8707A" w:rsidRPr="00A5181E" w:rsidRDefault="00F8707A" w:rsidP="009672A5">
                  <w:pPr>
                    <w:pStyle w:val="Footer"/>
                    <w:jc w:val="right"/>
                    <w:rPr>
                      <w:rFonts w:ascii="Arial" w:hAnsi="Arial" w:cs="Arial"/>
                      <w:sz w:val="14"/>
                      <w:szCs w:val="14"/>
                    </w:rPr>
                  </w:pPr>
                  <w:r w:rsidRPr="00A5181E">
                    <w:rPr>
                      <w:rFonts w:ascii="Arial" w:hAnsi="Arial" w:cs="Arial"/>
                      <w:sz w:val="14"/>
                      <w:szCs w:val="14"/>
                    </w:rPr>
                    <w:t xml:space="preserve">Page </w:t>
                  </w:r>
                  <w:r w:rsidR="00827EDF" w:rsidRPr="00A5181E">
                    <w:rPr>
                      <w:rFonts w:ascii="Arial" w:hAnsi="Arial" w:cs="Arial"/>
                      <w:sz w:val="14"/>
                      <w:szCs w:val="14"/>
                    </w:rPr>
                    <w:fldChar w:fldCharType="begin"/>
                  </w:r>
                  <w:r w:rsidRPr="00A5181E">
                    <w:rPr>
                      <w:rFonts w:ascii="Arial" w:hAnsi="Arial" w:cs="Arial"/>
                      <w:sz w:val="14"/>
                      <w:szCs w:val="14"/>
                    </w:rPr>
                    <w:instrText xml:space="preserve"> PAGE </w:instrText>
                  </w:r>
                  <w:r w:rsidR="00827EDF" w:rsidRPr="00A5181E">
                    <w:rPr>
                      <w:rFonts w:ascii="Arial" w:hAnsi="Arial" w:cs="Arial"/>
                      <w:sz w:val="14"/>
                      <w:szCs w:val="14"/>
                    </w:rPr>
                    <w:fldChar w:fldCharType="separate"/>
                  </w:r>
                  <w:r w:rsidR="006458E2" w:rsidRPr="00A5181E">
                    <w:rPr>
                      <w:rFonts w:ascii="Arial" w:hAnsi="Arial" w:cs="Arial"/>
                      <w:noProof/>
                      <w:sz w:val="14"/>
                      <w:szCs w:val="14"/>
                    </w:rPr>
                    <w:t>2</w:t>
                  </w:r>
                  <w:r w:rsidR="00827EDF" w:rsidRPr="00A5181E">
                    <w:rPr>
                      <w:rFonts w:ascii="Arial" w:hAnsi="Arial" w:cs="Arial"/>
                      <w:sz w:val="14"/>
                      <w:szCs w:val="14"/>
                    </w:rPr>
                    <w:fldChar w:fldCharType="end"/>
                  </w:r>
                  <w:r w:rsidRPr="00A5181E">
                    <w:rPr>
                      <w:rFonts w:ascii="Arial" w:hAnsi="Arial" w:cs="Arial"/>
                      <w:sz w:val="14"/>
                      <w:szCs w:val="14"/>
                    </w:rPr>
                    <w:t xml:space="preserve"> of </w:t>
                  </w:r>
                  <w:r w:rsidR="00827EDF" w:rsidRPr="00A5181E">
                    <w:rPr>
                      <w:rFonts w:ascii="Arial" w:hAnsi="Arial" w:cs="Arial"/>
                      <w:sz w:val="14"/>
                      <w:szCs w:val="14"/>
                    </w:rPr>
                    <w:fldChar w:fldCharType="begin"/>
                  </w:r>
                  <w:r w:rsidRPr="00A5181E">
                    <w:rPr>
                      <w:rFonts w:ascii="Arial" w:hAnsi="Arial" w:cs="Arial"/>
                      <w:sz w:val="14"/>
                      <w:szCs w:val="14"/>
                    </w:rPr>
                    <w:instrText xml:space="preserve"> NUMPAGES  </w:instrText>
                  </w:r>
                  <w:r w:rsidR="00827EDF" w:rsidRPr="00A5181E">
                    <w:rPr>
                      <w:rFonts w:ascii="Arial" w:hAnsi="Arial" w:cs="Arial"/>
                      <w:sz w:val="14"/>
                      <w:szCs w:val="14"/>
                    </w:rPr>
                    <w:fldChar w:fldCharType="separate"/>
                  </w:r>
                  <w:r w:rsidR="006458E2" w:rsidRPr="00A5181E">
                    <w:rPr>
                      <w:rFonts w:ascii="Arial" w:hAnsi="Arial" w:cs="Arial"/>
                      <w:noProof/>
                      <w:sz w:val="14"/>
                      <w:szCs w:val="14"/>
                    </w:rPr>
                    <w:t>2</w:t>
                  </w:r>
                  <w:r w:rsidR="00827EDF" w:rsidRPr="00A5181E">
                    <w:rPr>
                      <w:rFonts w:ascii="Arial" w:hAnsi="Arial" w:cs="Arial"/>
                      <w:sz w:val="14"/>
                      <w:szCs w:val="14"/>
                    </w:rPr>
                    <w:fldChar w:fldCharType="end"/>
                  </w:r>
                </w:p>
              </w:sdtContent>
            </w:sdt>
          </w:sdtContent>
        </w:sdt>
      </w:tc>
    </w:tr>
  </w:tbl>
  <w:p w14:paraId="49EF65DD" w14:textId="77777777" w:rsidR="00C0490F" w:rsidRPr="00A66498" w:rsidRDefault="00C0490F" w:rsidP="00F8707A">
    <w:pPr>
      <w:pStyle w:val="Footer"/>
      <w:rPr>
        <w:rFonts w:ascii="Times New Roman" w:hAnsi="Times New Roman"/>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C0A70F" w14:textId="77777777" w:rsidR="0080538F" w:rsidRDefault="0080538F" w:rsidP="007668FF">
      <w:r>
        <w:separator/>
      </w:r>
    </w:p>
  </w:footnote>
  <w:footnote w:type="continuationSeparator" w:id="0">
    <w:p w14:paraId="6784C04E" w14:textId="77777777" w:rsidR="0080538F" w:rsidRDefault="0080538F" w:rsidP="007668F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forms" w:enforcement="1"/>
  <w:defaultTabStop w:val="720"/>
  <w:drawingGridHorizontalSpacing w:val="100"/>
  <w:displayHorizontalDrawingGridEvery w:val="2"/>
  <w:displayVerticalDrawingGridEvery w:val="2"/>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8FF"/>
    <w:rsid w:val="000643DD"/>
    <w:rsid w:val="000E0B6D"/>
    <w:rsid w:val="00105C7D"/>
    <w:rsid w:val="00144A70"/>
    <w:rsid w:val="001A0370"/>
    <w:rsid w:val="001A23E7"/>
    <w:rsid w:val="001A7DDB"/>
    <w:rsid w:val="00202777"/>
    <w:rsid w:val="00316492"/>
    <w:rsid w:val="0034241B"/>
    <w:rsid w:val="00345A21"/>
    <w:rsid w:val="00361307"/>
    <w:rsid w:val="003E5371"/>
    <w:rsid w:val="004D0536"/>
    <w:rsid w:val="00594414"/>
    <w:rsid w:val="00596871"/>
    <w:rsid w:val="005B4277"/>
    <w:rsid w:val="005F2AA7"/>
    <w:rsid w:val="005F66D0"/>
    <w:rsid w:val="006458E2"/>
    <w:rsid w:val="00692B5F"/>
    <w:rsid w:val="00702661"/>
    <w:rsid w:val="007440C1"/>
    <w:rsid w:val="007668FF"/>
    <w:rsid w:val="00785F58"/>
    <w:rsid w:val="007F00F5"/>
    <w:rsid w:val="0080538F"/>
    <w:rsid w:val="00827EDF"/>
    <w:rsid w:val="008840C9"/>
    <w:rsid w:val="009654AD"/>
    <w:rsid w:val="00A5181E"/>
    <w:rsid w:val="00A66498"/>
    <w:rsid w:val="00A706A4"/>
    <w:rsid w:val="00AC2B89"/>
    <w:rsid w:val="00AD015C"/>
    <w:rsid w:val="00B02068"/>
    <w:rsid w:val="00B51DC3"/>
    <w:rsid w:val="00B83806"/>
    <w:rsid w:val="00B97759"/>
    <w:rsid w:val="00BA3D5C"/>
    <w:rsid w:val="00BC3E0C"/>
    <w:rsid w:val="00C0490F"/>
    <w:rsid w:val="00C2454D"/>
    <w:rsid w:val="00C265AB"/>
    <w:rsid w:val="00C97B77"/>
    <w:rsid w:val="00D76C72"/>
    <w:rsid w:val="00D8624A"/>
    <w:rsid w:val="00E1444D"/>
    <w:rsid w:val="00E3171F"/>
    <w:rsid w:val="00E51EC0"/>
    <w:rsid w:val="00E75FE8"/>
    <w:rsid w:val="00EA3303"/>
    <w:rsid w:val="00F46802"/>
    <w:rsid w:val="00F8707A"/>
    <w:rsid w:val="00FA40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493912D2"/>
  <w15:docId w15:val="{BC752A29-BDAF-4566-8D29-C266BA534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Gothic" w:eastAsiaTheme="minorHAnsi" w:hAnsi="Century Gothic"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668FF"/>
    <w:rPr>
      <w:rFonts w:ascii="CG Times" w:eastAsia="Times New Roman" w:hAnsi="CG Times" w:cs="Times New Roman"/>
      <w:sz w:val="20"/>
      <w:szCs w:val="20"/>
    </w:rPr>
  </w:style>
  <w:style w:type="paragraph" w:styleId="Heading2">
    <w:name w:val="heading 2"/>
    <w:basedOn w:val="Normal"/>
    <w:next w:val="Normal"/>
    <w:link w:val="Heading2Char"/>
    <w:qFormat/>
    <w:rsid w:val="007668FF"/>
    <w:pPr>
      <w:keepNext/>
      <w:jc w:val="center"/>
      <w:outlineLvl w:val="1"/>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7668FF"/>
    <w:rPr>
      <w:rFonts w:ascii="CG Times" w:eastAsia="Times New Roman" w:hAnsi="CG Times" w:cs="Times New Roman"/>
      <w:b/>
      <w:szCs w:val="20"/>
    </w:rPr>
  </w:style>
  <w:style w:type="table" w:styleId="TableGrid">
    <w:name w:val="Table Grid"/>
    <w:basedOn w:val="TableNormal"/>
    <w:uiPriority w:val="59"/>
    <w:rsid w:val="007668FF"/>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668FF"/>
    <w:pPr>
      <w:tabs>
        <w:tab w:val="center" w:pos="4680"/>
        <w:tab w:val="right" w:pos="9360"/>
      </w:tabs>
    </w:pPr>
  </w:style>
  <w:style w:type="character" w:customStyle="1" w:styleId="HeaderChar">
    <w:name w:val="Header Char"/>
    <w:basedOn w:val="DefaultParagraphFont"/>
    <w:link w:val="Header"/>
    <w:uiPriority w:val="99"/>
    <w:rsid w:val="007668FF"/>
    <w:rPr>
      <w:rFonts w:ascii="CG Times" w:eastAsia="Times New Roman" w:hAnsi="CG Times" w:cs="Times New Roman"/>
      <w:sz w:val="20"/>
      <w:szCs w:val="20"/>
    </w:rPr>
  </w:style>
  <w:style w:type="paragraph" w:styleId="Footer">
    <w:name w:val="footer"/>
    <w:basedOn w:val="Normal"/>
    <w:link w:val="FooterChar"/>
    <w:uiPriority w:val="99"/>
    <w:unhideWhenUsed/>
    <w:rsid w:val="007668FF"/>
    <w:pPr>
      <w:tabs>
        <w:tab w:val="center" w:pos="4680"/>
        <w:tab w:val="right" w:pos="9360"/>
      </w:tabs>
    </w:pPr>
  </w:style>
  <w:style w:type="character" w:customStyle="1" w:styleId="FooterChar">
    <w:name w:val="Footer Char"/>
    <w:basedOn w:val="DefaultParagraphFont"/>
    <w:link w:val="Footer"/>
    <w:uiPriority w:val="99"/>
    <w:rsid w:val="007668FF"/>
    <w:rPr>
      <w:rFonts w:ascii="CG Times" w:eastAsia="Times New Roman" w:hAnsi="CG Times" w:cs="Times New Roman"/>
      <w:sz w:val="20"/>
      <w:szCs w:val="20"/>
    </w:rPr>
  </w:style>
  <w:style w:type="paragraph" w:styleId="Title">
    <w:name w:val="Title"/>
    <w:basedOn w:val="Normal"/>
    <w:link w:val="TitleChar"/>
    <w:qFormat/>
    <w:rsid w:val="00F8707A"/>
    <w:pPr>
      <w:jc w:val="center"/>
    </w:pPr>
    <w:rPr>
      <w:rFonts w:ascii="Arial Narrow" w:hAnsi="Arial Narrow"/>
      <w:b/>
    </w:rPr>
  </w:style>
  <w:style w:type="character" w:customStyle="1" w:styleId="TitleChar">
    <w:name w:val="Title Char"/>
    <w:basedOn w:val="DefaultParagraphFont"/>
    <w:link w:val="Title"/>
    <w:rsid w:val="00F8707A"/>
    <w:rPr>
      <w:rFonts w:ascii="Arial Narrow" w:eastAsia="Times New Roman" w:hAnsi="Arial Narrow" w:cs="Times New Roman"/>
      <w:b/>
      <w:sz w:val="20"/>
      <w:szCs w:val="20"/>
    </w:rPr>
  </w:style>
  <w:style w:type="paragraph" w:styleId="BalloonText">
    <w:name w:val="Balloon Text"/>
    <w:basedOn w:val="Normal"/>
    <w:link w:val="BalloonTextChar"/>
    <w:uiPriority w:val="99"/>
    <w:semiHidden/>
    <w:unhideWhenUsed/>
    <w:rsid w:val="001A7DD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7DDB"/>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0612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253</Words>
  <Characters>1448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Kinney, Erin</dc:creator>
  <cp:lastModifiedBy>Gaeta, Miriam</cp:lastModifiedBy>
  <cp:revision>6</cp:revision>
  <cp:lastPrinted>2018-10-01T22:22:00Z</cp:lastPrinted>
  <dcterms:created xsi:type="dcterms:W3CDTF">2019-02-04T19:19:00Z</dcterms:created>
  <dcterms:modified xsi:type="dcterms:W3CDTF">2019-03-19T16:43:00Z</dcterms:modified>
</cp:coreProperties>
</file>