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Sex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Female    235893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Male      209239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Female, Male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Es una variable categórica nominal:</w:t>
        <w:br/>
        <w:t xml:space="preserve">Categórica &gt; no es un número</w:t>
        <w:br/>
        <w:t xml:space="preserve">Nominal &gt; no hay orden (Female no es “más” ni “menos” que Male)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nada: no hay valores raros, no hay errores de escritura, solo dos categorías claras.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tipo “category” en pandas. (Le pregunté a Chat: “¿Qué es category?”: Es una forma eficiente de decirle a Python: “Esta columna solo puede tener ciertos valores fijos”. No cambia los datos, solo optimiza memoria y análisis).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State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Nombres de estados y territorios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 con muchos niveles = muchas categorías.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nada: no hay valores duplicados, no hay errores de escritura.</w:t>
      </w:r>
    </w:p>
    <w:p>
      <w:pPr/>
      <w:r>
        <w:rPr>
          <w:rFonts w:ascii="Menlo" w:hAnsi="Menlo" w:cs="Menlo"/>
          <w:sz w:val="18"/>
          <w:sz-cs w:val="1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Convertir a tipo “category”.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GeneralHealth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Very good    148444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Good         143598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Excellent     71878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Fair          60273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Poor          19741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Excellent, Very good, Good, Fair, Poor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ordinal.</w:t>
        <w:br/>
        <w:t xml:space="preserve">Ordinal &gt; Sí tiene orden lógico: Poor &lt; Fair &lt; Good &lt; Very good &lt; Excellent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nada: todas las categorías son válidas, no hay inconsistencias.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números:</w:t>
        <w:br/>
        <w:t xml:space="preserve">Poor = 1</w:t>
        <w:br/>
        <w:t xml:space="preserve">Fair = 2</w:t>
        <w:br/>
        <w:t xml:space="preserve">Good = 3</w:t>
        <w:br/>
        <w:t xml:space="preserve">Very good = 4</w:t>
        <w:br/>
        <w:t xml:space="preserve">Excellent = 5</w:t>
        <w:br/>
        <w:t xml:space="preserve"/>
        <w:br/>
        <w:t xml:space="preserve">¿Para qué? Para promedios, correlaciones,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LastCheckupTime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Within past year (anytime less than 12 months ago)         350944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Within past 2 years (1 year but less than 2 years ago)      41919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Within past 5 years (2 years but less than 5 years ago)     24882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 or more years ago                                         19079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Tiempo desde último chequeo médico.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 (hay orden temporal).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números:</w:t>
        <w:br/>
        <w:t xml:space="preserve">Within past year = 1</w:t>
        <w:br/>
        <w:t xml:space="preserve">Within past 2 years = 2</w:t>
        <w:br/>
        <w:t xml:space="preserve">Within past 5 years = 3</w:t>
        <w:br/>
        <w:t xml:space="preserve">5 or more years ago = 4</w:t>
        <w:br/>
        <w:t xml:space="preserve"/>
        <w:br/>
        <w:t xml:space="preserve">¿Para qué? Analizar prevención, correlación con enfermedades,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PhysicalActivities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    337559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     106480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Yes </w:t>
        <w:br/>
        <w:t xml:space="preserve">No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binaria.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Convertir a números:</w:t>
        <w:br/>
        <w:t xml:space="preserve">Yes = 1</w:t>
        <w:br/>
        <w:t xml:space="preserve">No = 0</w:t>
        <w:br/>
        <w:t xml:space="preserve"/>
        <w:br/>
        <w:t xml:space="preserve">¿Para qué? Para optimizar (Python entiende mejor números que texto).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PhysicalHealthDays / MentalHealthDays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Cantidad de días (0-30).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discreta (días enteros).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nada: todo está dentro del rango lógico (no hay &gt;30 / hay 30 pero significa “todos los días”, no es un error).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RemovedTeeth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None of them              233455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 to 5                    129294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 or more, but not all     45570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All                        25453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Desde ninguno hasta todos.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 (más dientes perdidos = peor salud dental).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números:</w:t>
        <w:br/>
        <w:t xml:space="preserve">None = 0</w:t>
        <w:br/>
        <w:t xml:space="preserve">1 to 5 = 1</w:t>
        <w:br/>
        <w:t xml:space="preserve">6 or more = 2</w:t>
        <w:br/>
        <w:t xml:space="preserve">All = 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HadDiabetes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                                         368722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                                         61158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No, pre-diabetes or borderline diabetes     10329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Yes, but only during pregnancy (female)      3836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4 categorías.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 (no hay un orden claro).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 (la diabetes gestacional y la prediabetes es información valiosa).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  <w:br/>
        <w:t xml:space="preserve">Opcional: crear una versión binaria ADICIONAL: “Tiene diabetes o no”.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SmokerStatus / ECigaretteUsage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Never smoked                             245955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Former smoker                            113774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Current smoker - now smokes every day     36003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Current smoker - now smokes some days     13938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Nunca</w:t>
        <w:br/>
        <w:t xml:space="preserve">Ex</w:t>
        <w:br/>
        <w:t xml:space="preserve">Actual diario</w:t>
        <w:br/>
        <w:t xml:space="preserve">Actual ocasional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 (por intensidad).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Convertir a números:</w:t>
        <w:br/>
        <w:t xml:space="preserve">Never = 0</w:t>
        <w:br/>
        <w:t xml:space="preserve">Former = 1</w:t>
        <w:br/>
        <w:t xml:space="preserve">Some days = 2</w:t>
        <w:br/>
        <w:t xml:space="preserve">Every day = 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RaceEthnicityCategory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White only, Non-Hispanic         320421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Hispanic                          42917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Black only, Non-Hispanic          35446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Other race only, Non-Hispanic     22713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Multiracial, Non-Hispanic          9578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5 categorías.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HadHeartAttack / HadAngina / HadStroke / HadSkinCancer / HadAsthma / HadCOPD / HadDepressiveDisorder / HadKidneyDisease / HadArthritis / DeafOrHardOfHearing / BlindOrVisionDifficulty / DifficultyConcentrating / DifficultyWalking / DifficultyDressingBathing / DifficultyErrands / ChestScan / AlcoholDrinkers / HIVTesting / FluVaxLast12 / PneumoVaxEver / HighRiskLastYear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Yes </w:t>
        <w:br/>
        <w:t xml:space="preserve">No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binaria.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Convertir a números:</w:t>
        <w:br/>
        <w:t xml:space="preserve">Yes = 1</w:t>
        <w:br/>
        <w:t xml:space="preserve">No = 0</w:t>
        <w:br/>
        <w:t xml:space="preserve"/>
        <w:br/>
        <w:t xml:space="preserve">¿Para qué? Para optimizar (Python entiende mejor números que texto).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TetanusLast10Tdap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No, did not receive any tetanus shot in the past 10 years    121493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Yes, received tetanus shot but not sure what type            113725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Yes, received Tdap                                            99943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Yes, received tetanus shot, but not Tdap                      27455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4 categorías (“niveles”).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CovidPos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                                                               270055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                                                              110877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Tested positive using home test without a health professional     13436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Binaria pero con un caso especial: “home test”.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Unir todos los positivos.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SleepHours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Cantidad de horas (1-24).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continua. (Le pregunté a Chat: “¿Qué es continua?”: Una variable numérica puede ser discreta o continua. Discreta: solo puede tomar valores concretos,, normalmente son enteros, no hay valores intermedios: </w:t>
        <w:tab/>
        <w:t xml:space="preserve">número de hijos o coches &gt; 0, 1, 2, 3: no puedes tener 2.5 hijos ni coches. Continua: puede tomar cualquier valor dentro de un rango, incluye decimales: los valores intermedios sí tienen sentido: altura, peso, tiempo, etc.).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 (hay valores tipo 1 o 20-24: son raros pero posibles, no son errores automáticamente. Podrían representar casos reales, personas con problemas de salud. Si nos los cargamos, podemos sesgar el análisis).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AgeCategory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Rangos de edad.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números:</w:t>
        <w:br/>
        <w:t xml:space="preserve">Age 18 to 24: 1</w:t>
        <w:br/>
        <w:t xml:space="preserve">Age 25 to 29: 2</w:t>
        <w:br/>
        <w:t xml:space="preserve">Age 30 to 34: 3</w:t>
        <w:br/>
        <w:t xml:space="preserve">Age 35 to 39: 4</w:t>
        <w:br/>
        <w:t xml:space="preserve">Age 40 to 44: 5</w:t>
        <w:br/>
        <w:t xml:space="preserve">Age 45 to 49: 6</w:t>
        <w:br/>
        <w:t xml:space="preserve">Age 50 to 54: 7</w:t>
        <w:br/>
        <w:t xml:space="preserve">Age 55 to 59: 8</w:t>
        <w:br/>
        <w:t xml:space="preserve">Age 60 to 64: 9</w:t>
        <w:br/>
        <w:t xml:space="preserve">Age 65 to 69: 10</w:t>
        <w:br/>
        <w:t xml:space="preserve">Age 70 to 74: 11</w:t>
        <w:br/>
        <w:t xml:space="preserve">Age 75 to 79: 12</w:t>
        <w:br/>
        <w:t xml:space="preserve">Age 80 or older: 13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HeightInMeters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Altura en metros.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continua.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Un adulto típico mide entre 1.3 m y 2.2 m. Hay valores fuera de ese rango. Podemos eliminarlos o marcarlos como missing.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WeightInKilograms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Peso en kilos.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continua.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Un adulto típico pesa entre 30 kg y 250 kg. Hay valores fuera de ese rango: son raros pero posibles, no son errores automáticamente. Podrían representar casos reales, personas raras. Pero honestamente, haría lo mismo que para la altura, eliminarlos o marcarlos como missing.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BMI</w:t>
      </w:r>
      <w:r>
        <w:rPr>
          <w:rFonts w:ascii="Helvetica Neue" w:hAnsi="Helvetica Neue" w:cs="Helvetica Neue"/>
          <w:sz w:val="26"/>
          <w:sz-cs w:val="26"/>
          <w:b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BMI.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continua.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 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Opción 1: no transformar nada, mantener como numérico (mejor para promedios, correlaciones, etc.).</w:t>
        <w:br/>
        <w:t xml:space="preserve">Opción 2: crear una columna nueva “Categorías de BMI” (o como sea):</w:t>
        <w:br/>
        <w:t xml:space="preserve">Underweight = &lt; 18.5</w:t>
        <w:br/>
        <w:t xml:space="preserve">Normal = 18.5 - 24.9</w:t>
        <w:br/>
        <w:t xml:space="preserve">Overweight = 25 - 29.9</w:t>
        <w:br/>
        <w:t xml:space="preserve">Obese = &gt; 30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C75FF"/>
        </w:rPr>
        <w:t xml:space="preserve">¿Qué hacemos con los NaN?</w:t>
      </w:r>
      <w:r>
        <w:rPr>
          <w:rFonts w:ascii="Helvetica Neue" w:hAnsi="Helvetica Neue" w:cs="Helvetica Neue"/>
          <w:sz w:val="26"/>
          <w:sz-cs w:val="26"/>
          <w:color w:val="FC75F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Variables categóricas (texto o categorías): Sex, State, RaceEthnicityCategory, SmokerStatus,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&gt; Reemplazar los NaN con la categoría más común (“moda”).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¿Para qué? Para mantener la tendencia general sin inventar datos arbitrarios que puedan “distorsionar” el análisis.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Variables binarias (Sí/No o 1/0): PhysicalActivities, HadHeartAttack, HadAsthma,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&gt; Reemplazar NaN con No o 0.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¿Para qué? Para mantener la coherencia. Es más razonable asumir que la ausencia de un reporte significa “No”.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Variables numéricas (números enteros o decimales): SleepHours, WeightInKilograms, BMI, PhysicalHealthDays,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&gt; Reemplazar NaN con la mediana de la columna.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¿Por qué la mediana y no la media? Porque la mediana no se ve afectada por valores extremos. Es una forma “amable” de estimar un valor “típico” para esa variable.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