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29A52" w14:textId="36E0ACB9" w:rsidR="00683701" w:rsidRDefault="00683701" w:rsidP="00683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Nom de la base de données</w:t>
      </w: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Sales Transaction Weekly</w:t>
      </w:r>
    </w:p>
    <w:p w14:paraId="43FEDF33" w14:textId="77777777" w:rsidR="00683701" w:rsidRPr="00683701" w:rsidRDefault="00683701" w:rsidP="0068370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8F7E112" w14:textId="735DDA2E" w:rsidR="002C68FE" w:rsidRPr="00683701" w:rsidRDefault="00394B10" w:rsidP="00683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des données :</w:t>
      </w:r>
    </w:p>
    <w:p w14:paraId="370B5C12" w14:textId="77777777" w:rsidR="00683701" w:rsidRDefault="00683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base de données contient :</w:t>
      </w:r>
    </w:p>
    <w:p w14:paraId="1049BC9F" w14:textId="11B8A4AC" w:rsidR="00394B10" w:rsidRDefault="00683701" w:rsidP="0068370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une feuille </w:t>
      </w:r>
      <w:proofErr w:type="spellStart"/>
      <w:r w:rsidRPr="00683701">
        <w:rPr>
          <w:rFonts w:ascii="Times New Roman" w:hAnsi="Times New Roman" w:cs="Times New Roman"/>
          <w:i/>
          <w:iCs/>
          <w:sz w:val="28"/>
          <w:szCs w:val="28"/>
        </w:rPr>
        <w:t>Sale</w:t>
      </w:r>
      <w:r w:rsidRPr="00683701">
        <w:rPr>
          <w:rFonts w:ascii="Times New Roman" w:hAnsi="Times New Roman" w:cs="Times New Roman"/>
          <w:i/>
          <w:iCs/>
          <w:sz w:val="28"/>
          <w:szCs w:val="28"/>
        </w:rPr>
        <w:t>_Transactions_Dataset_Week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701">
        <w:rPr>
          <w:rFonts w:ascii="Times New Roman" w:hAnsi="Times New Roman" w:cs="Times New Roman"/>
          <w:sz w:val="28"/>
          <w:szCs w:val="28"/>
        </w:rPr>
        <w:t>les quantités achetées chaque semaine de 800 produits sur une année (52 semaines)</w:t>
      </w:r>
      <w:r>
        <w:rPr>
          <w:rFonts w:ascii="Times New Roman" w:hAnsi="Times New Roman" w:cs="Times New Roman"/>
          <w:sz w:val="28"/>
          <w:szCs w:val="28"/>
        </w:rPr>
        <w:t xml:space="preserve"> ainsi que les quantité minimum et maximum </w:t>
      </w:r>
      <w:r w:rsidR="005228E4">
        <w:rPr>
          <w:rFonts w:ascii="Times New Roman" w:hAnsi="Times New Roman" w:cs="Times New Roman"/>
          <w:sz w:val="28"/>
          <w:szCs w:val="28"/>
        </w:rPr>
        <w:t>par année</w:t>
      </w:r>
    </w:p>
    <w:p w14:paraId="4608DE36" w14:textId="55E19031" w:rsidR="005228E4" w:rsidRDefault="005228E4" w:rsidP="0068370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une feuille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Quantité Normalisé </w:t>
      </w:r>
      <w:r>
        <w:rPr>
          <w:rFonts w:ascii="Times New Roman" w:hAnsi="Times New Roman" w:cs="Times New Roman"/>
          <w:sz w:val="28"/>
          <w:szCs w:val="28"/>
        </w:rPr>
        <w:t>les quantités achetées normalisées pour les 800 produits.</w:t>
      </w:r>
    </w:p>
    <w:p w14:paraId="480C8767" w14:textId="77777777" w:rsidR="005228E4" w:rsidRPr="00683701" w:rsidRDefault="005228E4" w:rsidP="005228E4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7A84448C" w14:textId="3D5F83F7" w:rsidR="00683701" w:rsidRDefault="00683701" w:rsidP="0075708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228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Nombres d’instances : </w:t>
      </w:r>
      <w:r w:rsidR="005228E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5228E4">
        <w:rPr>
          <w:rFonts w:ascii="Times New Roman" w:hAnsi="Times New Roman" w:cs="Times New Roman"/>
          <w:sz w:val="28"/>
          <w:szCs w:val="28"/>
        </w:rPr>
        <w:t>800</w:t>
      </w:r>
    </w:p>
    <w:p w14:paraId="0DE11241" w14:textId="77777777" w:rsidR="00C22961" w:rsidRDefault="00C22961" w:rsidP="00C2296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51BA8E1E" w14:textId="75FF2B1D" w:rsidR="005228E4" w:rsidRPr="00C22961" w:rsidRDefault="005228E4" w:rsidP="0075708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29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Caractéristiques des colonnes </w:t>
      </w:r>
    </w:p>
    <w:tbl>
      <w:tblPr>
        <w:tblpPr w:leftFromText="180" w:rightFromText="180" w:vertAnchor="page" w:horzAnchor="margin" w:tblpXSpec="center" w:tblpY="6649"/>
        <w:tblW w:w="70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531"/>
        <w:gridCol w:w="1999"/>
      </w:tblGrid>
      <w:tr w:rsidR="005228E4" w:rsidRPr="005228E4" w14:paraId="72D81AEC" w14:textId="77777777" w:rsidTr="00C22961">
        <w:trPr>
          <w:tblHeader/>
        </w:trPr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E0443DD" w14:textId="7777777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Nom de la colonne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4AC5A24" w14:textId="0BBF84F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Valeur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30ADD4A" w14:textId="7777777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Type</w:t>
            </w:r>
          </w:p>
        </w:tc>
      </w:tr>
      <w:tr w:rsidR="005228E4" w:rsidRPr="005228E4" w14:paraId="17C182F8" w14:textId="77777777" w:rsidTr="00C22961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78DD508" w14:textId="7777777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proofErr w:type="spellStart"/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Product_Code</w:t>
            </w:r>
            <w:proofErr w:type="spellEnd"/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327324" w14:textId="7777777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57800BF" w14:textId="7777777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proofErr w:type="spellStart"/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Categorical</w:t>
            </w:r>
            <w:proofErr w:type="spellEnd"/>
          </w:p>
        </w:tc>
      </w:tr>
      <w:tr w:rsidR="005228E4" w:rsidRPr="005228E4" w14:paraId="72484B38" w14:textId="77777777" w:rsidTr="00C22961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5CA2700" w14:textId="73637F9B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  <m:t xml:space="preserve">i,   0≤i≤51 </m:t>
                    </m:r>
                  </m:sub>
                </m:sSub>
              </m:oMath>
            </m:oMathPara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7473311" w14:textId="4A7A6B2B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17F0DFC" w14:textId="02846E26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  <w:tr w:rsidR="005228E4" w:rsidRPr="005228E4" w14:paraId="60ADBA6E" w14:textId="77777777" w:rsidTr="00C22961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A7A98E8" w14:textId="184391D3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Min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C48D5F9" w14:textId="07088BB3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 minimale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1457532" w14:textId="64838865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  <w:tr w:rsidR="005228E4" w:rsidRPr="005228E4" w14:paraId="10EFEA3D" w14:textId="77777777" w:rsidTr="00C22961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3D601CE" w14:textId="012B1019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Max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40FF3BC" w14:textId="278845F7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 maximale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3063A1B" w14:textId="25146A74" w:rsidR="005228E4" w:rsidRPr="005228E4" w:rsidRDefault="005228E4" w:rsidP="00C22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</w:tbl>
    <w:p w14:paraId="21A093C5" w14:textId="14F8A26A" w:rsidR="005228E4" w:rsidRDefault="005228E4" w:rsidP="005228E4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AF94450" w14:textId="77777777" w:rsidR="00C22961" w:rsidRPr="00C22961" w:rsidRDefault="00C22961" w:rsidP="00C22961"/>
    <w:p w14:paraId="69475396" w14:textId="77777777" w:rsidR="00C22961" w:rsidRPr="00C22961" w:rsidRDefault="00C22961" w:rsidP="00C22961"/>
    <w:p w14:paraId="772F1533" w14:textId="77777777" w:rsidR="00C22961" w:rsidRPr="00C22961" w:rsidRDefault="00C22961" w:rsidP="00C22961"/>
    <w:p w14:paraId="00768B58" w14:textId="77777777" w:rsidR="00C22961" w:rsidRDefault="00C22961" w:rsidP="00C22961">
      <w:pPr>
        <w:rPr>
          <w:rFonts w:ascii="Times New Roman" w:hAnsi="Times New Roman" w:cs="Times New Roman"/>
          <w:sz w:val="28"/>
          <w:szCs w:val="28"/>
        </w:rPr>
      </w:pPr>
    </w:p>
    <w:p w14:paraId="61AD23CD" w14:textId="22E4C325" w:rsidR="00C22961" w:rsidRDefault="00C22961" w:rsidP="00C229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2961">
        <w:rPr>
          <w:rFonts w:ascii="Times New Roman" w:hAnsi="Times New Roman" w:cs="Times New Roman"/>
          <w:b/>
          <w:bCs/>
          <w:sz w:val="28"/>
          <w:szCs w:val="28"/>
          <w:u w:val="single"/>
        </w:rPr>
        <w:t>Piste d’analyse de la donnée</w:t>
      </w:r>
    </w:p>
    <w:p w14:paraId="6D8FDEEB" w14:textId="770F99AD" w:rsidR="00C22961" w:rsidRDefault="00C22961" w:rsidP="00C22961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1C4CA6" w14:textId="2207C223" w:rsidR="00C22961" w:rsidRPr="00C22961" w:rsidRDefault="00C22961" w:rsidP="00C2296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Etape 1 :</w:t>
      </w:r>
      <w:r>
        <w:rPr>
          <w:rFonts w:ascii="Times New Roman" w:hAnsi="Times New Roman" w:cs="Times New Roman"/>
          <w:sz w:val="28"/>
          <w:szCs w:val="28"/>
        </w:rPr>
        <w:t xml:space="preserve"> Traiter les données </w:t>
      </w:r>
      <w:r>
        <w:rPr>
          <w:rFonts w:ascii="Times New Roman" w:hAnsi="Times New Roman" w:cs="Times New Roman"/>
          <w:sz w:val="28"/>
          <w:szCs w:val="28"/>
        </w:rPr>
        <w:t>après extraction</w:t>
      </w:r>
    </w:p>
    <w:p w14:paraId="1416FFAC" w14:textId="77777777" w:rsidR="00C22961" w:rsidRPr="00C22961" w:rsidRDefault="00C22961" w:rsidP="00C2296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 xml:space="preserve">Identifier les valeurs manquantes </w:t>
      </w:r>
    </w:p>
    <w:p w14:paraId="515B1FF5" w14:textId="77777777" w:rsidR="00C22961" w:rsidRPr="00C22961" w:rsidRDefault="00C22961" w:rsidP="00C2296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>Imputer les valeurs manquantes avec les méthodes statistiques s’il le faut</w:t>
      </w:r>
    </w:p>
    <w:p w14:paraId="2FE5D5DE" w14:textId="77777777" w:rsidR="00C22961" w:rsidRPr="00C22961" w:rsidRDefault="00C22961" w:rsidP="00C2296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>Supprimer les valeurs aberrantes au besoin</w:t>
      </w:r>
    </w:p>
    <w:p w14:paraId="7773A20A" w14:textId="77777777" w:rsidR="00C22961" w:rsidRPr="00C22961" w:rsidRDefault="00C22961" w:rsidP="00C22961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AFD873" w14:textId="317F435F" w:rsidR="00C22961" w:rsidRPr="00C22961" w:rsidRDefault="00C22961" w:rsidP="00C2296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Etape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2: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Charger les données dans une base de données</w:t>
      </w:r>
    </w:p>
    <w:p w14:paraId="7FA5CD51" w14:textId="6B189B74" w:rsidR="00C22961" w:rsidRPr="00C22961" w:rsidRDefault="00C22961" w:rsidP="00C2296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22961">
        <w:rPr>
          <w:rFonts w:ascii="Times New Roman" w:hAnsi="Times New Roman" w:cs="Times New Roman"/>
          <w:sz w:val="28"/>
          <w:szCs w:val="28"/>
          <w:u w:val="single"/>
        </w:rPr>
        <w:t xml:space="preserve">Etape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22961">
        <w:rPr>
          <w:rFonts w:ascii="Times New Roman" w:hAnsi="Times New Roman" w:cs="Times New Roman"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Analyser les données avec un outils de visualisation des données (Power BI, Python, etc)</w:t>
      </w:r>
    </w:p>
    <w:p w14:paraId="1288C179" w14:textId="77777777" w:rsidR="00C22961" w:rsidRPr="00C22961" w:rsidRDefault="00C22961" w:rsidP="00C22961">
      <w:pPr>
        <w:pStyle w:val="Paragraphedeliste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961" w:rsidRPr="00C2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6FEC"/>
    <w:multiLevelType w:val="hybridMultilevel"/>
    <w:tmpl w:val="35487F56"/>
    <w:lvl w:ilvl="0" w:tplc="CF602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6F33"/>
    <w:multiLevelType w:val="hybridMultilevel"/>
    <w:tmpl w:val="3A40324C"/>
    <w:lvl w:ilvl="0" w:tplc="E22C37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0493B"/>
    <w:multiLevelType w:val="hybridMultilevel"/>
    <w:tmpl w:val="4D16978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929696">
    <w:abstractNumId w:val="1"/>
  </w:num>
  <w:num w:numId="2" w16cid:durableId="766736417">
    <w:abstractNumId w:val="0"/>
  </w:num>
  <w:num w:numId="3" w16cid:durableId="135757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0"/>
    <w:rsid w:val="002C68FE"/>
    <w:rsid w:val="00394B10"/>
    <w:rsid w:val="005228E4"/>
    <w:rsid w:val="00683701"/>
    <w:rsid w:val="00816DF9"/>
    <w:rsid w:val="00C2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F479"/>
  <w15:chartTrackingRefBased/>
  <w15:docId w15:val="{4D1E09B2-4C15-4677-A5DA-BBBE24D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1</cp:revision>
  <dcterms:created xsi:type="dcterms:W3CDTF">2024-03-26T15:31:00Z</dcterms:created>
  <dcterms:modified xsi:type="dcterms:W3CDTF">2024-03-26T16:13:00Z</dcterms:modified>
</cp:coreProperties>
</file>