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E3DD" w14:textId="77777777" w:rsidR="003073B3" w:rsidRDefault="0078341E">
      <w:pPr>
        <w:spacing w:after="0"/>
        <w:ind w:left="1828"/>
        <w:jc w:val="center"/>
      </w:pPr>
      <w:r>
        <w:rPr>
          <w:b/>
          <w:sz w:val="56"/>
        </w:rPr>
        <w:t>TARIFS 2021-2022</w:t>
      </w:r>
      <w:r>
        <w:rPr>
          <w:sz w:val="56"/>
        </w:rPr>
        <w:t xml:space="preserve"> </w:t>
      </w:r>
    </w:p>
    <w:p w14:paraId="08AA71C0" w14:textId="77777777" w:rsidR="003073B3" w:rsidRDefault="0078341E">
      <w:pPr>
        <w:spacing w:after="255"/>
        <w:ind w:left="-29" w:right="-1861"/>
      </w:pPr>
      <w:r>
        <w:rPr>
          <w:noProof/>
        </w:rPr>
        <mc:AlternateContent>
          <mc:Choice Requires="wpg">
            <w:drawing>
              <wp:inline distT="0" distB="0" distL="0" distR="0" wp14:anchorId="2DD43C5F" wp14:editId="421CC188">
                <wp:extent cx="8930386" cy="9144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0386" cy="9144"/>
                          <a:chOff x="0" y="0"/>
                          <a:chExt cx="8930386" cy="9144"/>
                        </a:xfrm>
                      </wpg:grpSpPr>
                      <wps:wsp>
                        <wps:cNvPr id="2862" name="Shape 2862"/>
                        <wps:cNvSpPr/>
                        <wps:spPr>
                          <a:xfrm>
                            <a:off x="0" y="0"/>
                            <a:ext cx="89303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386" h="9144">
                                <a:moveTo>
                                  <a:pt x="0" y="0"/>
                                </a:moveTo>
                                <a:lnTo>
                                  <a:pt x="8930386" y="0"/>
                                </a:lnTo>
                                <a:lnTo>
                                  <a:pt x="89303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" style="width:703.18pt;height:0.720001pt;mso-position-horizontal-relative:char;mso-position-vertical-relative:line" coordsize="89303,91">
                <v:shape id="Shape 2863" style="position:absolute;width:89303;height:91;left:0;top:0;" coordsize="8930386,9144" path="m0,0l8930386,0l89303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DA8BC6" w14:textId="77777777" w:rsidR="003073B3" w:rsidRDefault="0078341E">
      <w:pPr>
        <w:spacing w:after="0"/>
        <w:ind w:left="1843" w:right="3" w:hanging="10"/>
        <w:jc w:val="center"/>
      </w:pPr>
      <w:r>
        <w:rPr>
          <w:b/>
          <w:sz w:val="28"/>
        </w:rPr>
        <w:t xml:space="preserve">Baby-judo 201-2016 </w:t>
      </w:r>
    </w:p>
    <w:tbl>
      <w:tblPr>
        <w:tblStyle w:val="TableGrid"/>
        <w:tblW w:w="1201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5559"/>
        <w:gridCol w:w="4006"/>
      </w:tblGrid>
      <w:tr w:rsidR="003073B3" w14:paraId="0E3827C8" w14:textId="77777777">
        <w:trPr>
          <w:trHeight w:val="102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E72D" w14:textId="77777777" w:rsidR="003073B3" w:rsidRDefault="0078341E">
            <w:pPr>
              <w:spacing w:after="0"/>
              <w:ind w:left="2"/>
            </w:pPr>
            <w:r>
              <w:t xml:space="preserve">Prix pour le pratiquant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5E53" w14:textId="77777777" w:rsidR="003073B3" w:rsidRDefault="0078341E">
            <w:pPr>
              <w:spacing w:after="218"/>
            </w:pPr>
            <w:proofErr w:type="spellStart"/>
            <w:r>
              <w:t>Licence+cotis.club+Cotisation</w:t>
            </w:r>
            <w:proofErr w:type="spellEnd"/>
            <w:r>
              <w:t xml:space="preserve"> comité judo </w:t>
            </w:r>
          </w:p>
          <w:p w14:paraId="222C59BD" w14:textId="77777777" w:rsidR="003073B3" w:rsidRDefault="0078341E">
            <w:pPr>
              <w:spacing w:after="0"/>
              <w:ind w:left="10"/>
              <w:jc w:val="center"/>
            </w:pPr>
            <w:r>
              <w:t xml:space="preserve">40 € + 108 € + 5 €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7B5C" w14:textId="77777777" w:rsidR="003073B3" w:rsidRDefault="0078341E">
            <w:pPr>
              <w:spacing w:after="0"/>
              <w:ind w:left="1503" w:right="1442"/>
              <w:jc w:val="center"/>
            </w:pPr>
            <w:r>
              <w:t xml:space="preserve">Total 143 € </w:t>
            </w:r>
          </w:p>
        </w:tc>
      </w:tr>
    </w:tbl>
    <w:p w14:paraId="1B5ACF58" w14:textId="77777777" w:rsidR="003073B3" w:rsidRDefault="0078341E">
      <w:pPr>
        <w:spacing w:after="0"/>
      </w:pPr>
      <w:r>
        <w:t xml:space="preserve">Possibilités de paiement en 1 fois ou 2 fois par chèque uniquement datés à la date de l’inscription et encaissés comme suit : </w:t>
      </w:r>
    </w:p>
    <w:tbl>
      <w:tblPr>
        <w:tblStyle w:val="TableGrid"/>
        <w:tblW w:w="12002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1"/>
        <w:gridCol w:w="3000"/>
        <w:gridCol w:w="3001"/>
      </w:tblGrid>
      <w:tr w:rsidR="003073B3" w14:paraId="5802E936" w14:textId="77777777">
        <w:trPr>
          <w:trHeight w:val="521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127A" w14:textId="77777777" w:rsidR="003073B3" w:rsidRDefault="0078341E">
            <w:pPr>
              <w:spacing w:after="0"/>
            </w:pPr>
            <w:r>
              <w:t xml:space="preserve">Mois de dépôt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8BF1" w14:textId="77777777" w:rsidR="003073B3" w:rsidRDefault="0078341E">
            <w:pPr>
              <w:spacing w:after="0"/>
            </w:pPr>
            <w:r>
              <w:t xml:space="preserve">Septembre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6A2D" w14:textId="77777777" w:rsidR="003073B3" w:rsidRDefault="0078341E">
            <w:pPr>
              <w:spacing w:after="0"/>
            </w:pPr>
            <w:r>
              <w:t xml:space="preserve"> Janvier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2114" w14:textId="77777777" w:rsidR="003073B3" w:rsidRDefault="0078341E">
            <w:pPr>
              <w:spacing w:after="0"/>
            </w:pPr>
            <w:r>
              <w:t xml:space="preserve">Total </w:t>
            </w:r>
          </w:p>
        </w:tc>
      </w:tr>
      <w:tr w:rsidR="003073B3" w14:paraId="7D22CC2D" w14:textId="77777777">
        <w:trPr>
          <w:trHeight w:val="518"/>
        </w:trPr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B99AA8" w14:textId="77777777" w:rsidR="003073B3" w:rsidRDefault="0078341E">
            <w:pPr>
              <w:spacing w:after="0"/>
            </w:pPr>
            <w: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D0EF" w14:textId="77777777" w:rsidR="003073B3" w:rsidRDefault="0078341E">
            <w:pPr>
              <w:spacing w:after="0"/>
            </w:pPr>
            <w:r>
              <w:t xml:space="preserve">72€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99E" w14:textId="77777777" w:rsidR="003073B3" w:rsidRDefault="0078341E">
            <w:pPr>
              <w:spacing w:after="0"/>
            </w:pPr>
            <w:r>
              <w:t xml:space="preserve">71 €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363F" w14:textId="77777777" w:rsidR="003073B3" w:rsidRDefault="0078341E">
            <w:pPr>
              <w:spacing w:after="0"/>
            </w:pPr>
            <w:r>
              <w:t xml:space="preserve">143 € </w:t>
            </w:r>
          </w:p>
        </w:tc>
      </w:tr>
    </w:tbl>
    <w:p w14:paraId="3AFFCA84" w14:textId="77777777" w:rsidR="003073B3" w:rsidRDefault="0078341E">
      <w:pPr>
        <w:spacing w:after="276"/>
      </w:pPr>
      <w:r>
        <w:t xml:space="preserve"> </w:t>
      </w:r>
    </w:p>
    <w:p w14:paraId="020900A6" w14:textId="77777777" w:rsidR="003073B3" w:rsidRDefault="0078341E">
      <w:pPr>
        <w:spacing w:after="0"/>
        <w:ind w:left="1843" w:hanging="10"/>
        <w:jc w:val="center"/>
      </w:pPr>
      <w:r>
        <w:rPr>
          <w:b/>
          <w:sz w:val="28"/>
        </w:rPr>
        <w:t xml:space="preserve">Judo &amp; Baby judo </w:t>
      </w:r>
    </w:p>
    <w:tbl>
      <w:tblPr>
        <w:tblStyle w:val="TableGrid"/>
        <w:tblW w:w="12105" w:type="dxa"/>
        <w:tblInd w:w="5" w:type="dxa"/>
        <w:tblCellMar>
          <w:top w:w="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"/>
        <w:gridCol w:w="2431"/>
        <w:gridCol w:w="4518"/>
        <w:gridCol w:w="4249"/>
      </w:tblGrid>
      <w:tr w:rsidR="003073B3" w14:paraId="5B218E4D" w14:textId="77777777">
        <w:trPr>
          <w:trHeight w:val="518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A99DA" w14:textId="77777777" w:rsidR="003073B3" w:rsidRDefault="003073B3"/>
        </w:tc>
        <w:tc>
          <w:tcPr>
            <w:tcW w:w="2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9D06DB" w14:textId="77777777" w:rsidR="003073B3" w:rsidRDefault="0078341E">
            <w:pPr>
              <w:spacing w:after="0"/>
            </w:pPr>
            <w:r>
              <w:t xml:space="preserve">Nbre pratiquants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D50E" w14:textId="77777777" w:rsidR="003073B3" w:rsidRDefault="0078341E">
            <w:pPr>
              <w:spacing w:after="0"/>
              <w:ind w:left="122"/>
              <w:jc w:val="center"/>
            </w:pPr>
            <w:r>
              <w:t xml:space="preserve">2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373A" w14:textId="77777777" w:rsidR="003073B3" w:rsidRDefault="0078341E">
            <w:pPr>
              <w:spacing w:after="0"/>
              <w:ind w:left="121"/>
              <w:jc w:val="center"/>
            </w:pPr>
            <w:r>
              <w:t xml:space="preserve">3 </w:t>
            </w:r>
          </w:p>
        </w:tc>
      </w:tr>
      <w:tr w:rsidR="003073B3" w14:paraId="33D74F3C" w14:textId="77777777">
        <w:trPr>
          <w:trHeight w:val="521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CFED5" w14:textId="77777777" w:rsidR="003073B3" w:rsidRDefault="0078341E">
            <w:pPr>
              <w:spacing w:after="0"/>
              <w:ind w:left="110"/>
            </w:pPr>
            <w:r>
              <w:t xml:space="preserve">Prix </w:t>
            </w:r>
          </w:p>
        </w:tc>
        <w:tc>
          <w:tcPr>
            <w:tcW w:w="2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90992" w14:textId="77777777" w:rsidR="003073B3" w:rsidRDefault="003073B3"/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F7DD" w14:textId="77777777" w:rsidR="003073B3" w:rsidRDefault="0078341E">
            <w:pPr>
              <w:spacing w:after="0"/>
              <w:ind w:left="110"/>
            </w:pPr>
            <w:r>
              <w:t>178+103</w:t>
            </w:r>
            <w:r>
              <w:t>(</w:t>
            </w:r>
            <w:proofErr w:type="spellStart"/>
            <w:r>
              <w:t>babyjudo</w:t>
            </w:r>
            <w:proofErr w:type="spellEnd"/>
            <w:r>
              <w:t xml:space="preserve">)=281€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9A3F" w14:textId="77777777" w:rsidR="003073B3" w:rsidRDefault="0078341E">
            <w:pPr>
              <w:spacing w:after="0"/>
              <w:ind w:left="119"/>
              <w:jc w:val="center"/>
            </w:pPr>
            <w:r>
              <w:t>306+81(</w:t>
            </w:r>
            <w:proofErr w:type="spellStart"/>
            <w:r>
              <w:t>babyjudo</w:t>
            </w:r>
            <w:proofErr w:type="spellEnd"/>
            <w:r>
              <w:t xml:space="preserve">)=389€ </w:t>
            </w:r>
          </w:p>
        </w:tc>
      </w:tr>
    </w:tbl>
    <w:p w14:paraId="66077D72" w14:textId="77777777" w:rsidR="003073B3" w:rsidRDefault="0078341E">
      <w:pPr>
        <w:spacing w:after="0"/>
      </w:pPr>
      <w:r>
        <w:t xml:space="preserve">Possibilités de paiement en 1 fois ou 4 fois par chèque uniquement datés à la date de l’inscription et encaissés comme suit : </w:t>
      </w:r>
    </w:p>
    <w:tbl>
      <w:tblPr>
        <w:tblStyle w:val="TableGrid"/>
        <w:tblW w:w="12220" w:type="dxa"/>
        <w:tblInd w:w="5" w:type="dxa"/>
        <w:tblCellMar>
          <w:top w:w="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2134"/>
        <w:gridCol w:w="2059"/>
        <w:gridCol w:w="2004"/>
        <w:gridCol w:w="814"/>
        <w:gridCol w:w="1195"/>
        <w:gridCol w:w="2007"/>
      </w:tblGrid>
      <w:tr w:rsidR="003073B3" w14:paraId="258F8085" w14:textId="77777777">
        <w:trPr>
          <w:trHeight w:val="518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77A6" w14:textId="77777777" w:rsidR="003073B3" w:rsidRDefault="0078341E">
            <w:pPr>
              <w:spacing w:after="0"/>
              <w:ind w:left="110"/>
            </w:pPr>
            <w:r>
              <w:t xml:space="preserve">Mois de dépôt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F119" w14:textId="77777777" w:rsidR="003073B3" w:rsidRDefault="0078341E">
            <w:pPr>
              <w:spacing w:after="0"/>
              <w:ind w:left="108"/>
            </w:pPr>
            <w:r>
              <w:t xml:space="preserve">Septembre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2518" w14:textId="77777777" w:rsidR="003073B3" w:rsidRDefault="0078341E">
            <w:pPr>
              <w:spacing w:after="0"/>
              <w:ind w:left="108"/>
            </w:pPr>
            <w:r>
              <w:t xml:space="preserve">Novembre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01D4" w14:textId="77777777" w:rsidR="003073B3" w:rsidRDefault="0078341E">
            <w:pPr>
              <w:spacing w:after="0"/>
              <w:ind w:left="108"/>
            </w:pPr>
            <w:r>
              <w:t xml:space="preserve">Janvier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A30260" w14:textId="77777777" w:rsidR="003073B3" w:rsidRDefault="0078341E">
            <w:pPr>
              <w:spacing w:after="0"/>
              <w:ind w:left="110"/>
            </w:pPr>
            <w:r>
              <w:t xml:space="preserve">Mars 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9EE6FB" w14:textId="77777777" w:rsidR="003073B3" w:rsidRDefault="003073B3"/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F74F" w14:textId="77777777" w:rsidR="003073B3" w:rsidRDefault="0078341E">
            <w:pPr>
              <w:spacing w:after="0"/>
              <w:ind w:left="108"/>
            </w:pPr>
            <w:r>
              <w:t xml:space="preserve">Total </w:t>
            </w:r>
          </w:p>
        </w:tc>
      </w:tr>
      <w:tr w:rsidR="003073B3" w14:paraId="4E8F2D9B" w14:textId="77777777">
        <w:trPr>
          <w:trHeight w:val="519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3A99" w14:textId="77777777" w:rsidR="003073B3" w:rsidRDefault="0078341E">
            <w:pPr>
              <w:spacing w:after="0"/>
              <w:ind w:left="110"/>
            </w:pPr>
            <w:r>
              <w:t xml:space="preserve">2 judokas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AF9D" w14:textId="77777777" w:rsidR="003073B3" w:rsidRDefault="0078341E">
            <w:pPr>
              <w:spacing w:after="0"/>
              <w:ind w:left="116"/>
              <w:jc w:val="center"/>
            </w:pPr>
            <w:r>
              <w:t xml:space="preserve">104 €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DE12" w14:textId="77777777" w:rsidR="003073B3" w:rsidRDefault="0078341E">
            <w:pPr>
              <w:spacing w:after="0"/>
              <w:ind w:left="114"/>
              <w:jc w:val="center"/>
            </w:pPr>
            <w:r>
              <w:t xml:space="preserve">59€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2FAE" w14:textId="77777777" w:rsidR="003073B3" w:rsidRDefault="0078341E">
            <w:pPr>
              <w:spacing w:after="0"/>
              <w:ind w:left="116"/>
              <w:jc w:val="center"/>
            </w:pPr>
            <w:r>
              <w:t xml:space="preserve">59€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C10991" w14:textId="77777777" w:rsidR="003073B3" w:rsidRDefault="003073B3"/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8D3F8" w14:textId="77777777" w:rsidR="003073B3" w:rsidRDefault="0078341E">
            <w:pPr>
              <w:spacing w:after="0"/>
            </w:pPr>
            <w:r>
              <w:t xml:space="preserve">59 €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B832" w14:textId="77777777" w:rsidR="003073B3" w:rsidRDefault="0078341E">
            <w:pPr>
              <w:spacing w:after="0"/>
              <w:ind w:left="114"/>
              <w:jc w:val="center"/>
            </w:pPr>
            <w:r>
              <w:t xml:space="preserve">281 € </w:t>
            </w:r>
          </w:p>
        </w:tc>
      </w:tr>
      <w:tr w:rsidR="003073B3" w14:paraId="6DA163B9" w14:textId="77777777">
        <w:trPr>
          <w:trHeight w:val="518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6C2C" w14:textId="77777777" w:rsidR="003073B3" w:rsidRDefault="0078341E">
            <w:pPr>
              <w:spacing w:after="0"/>
              <w:ind w:left="110"/>
            </w:pPr>
            <w:r>
              <w:t xml:space="preserve">3 judokas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BE28" w14:textId="77777777" w:rsidR="003073B3" w:rsidRDefault="0078341E">
            <w:pPr>
              <w:spacing w:after="0"/>
              <w:ind w:left="116"/>
              <w:jc w:val="center"/>
            </w:pPr>
            <w:r>
              <w:t xml:space="preserve">113 €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ED21" w14:textId="77777777" w:rsidR="003073B3" w:rsidRDefault="0078341E">
            <w:pPr>
              <w:spacing w:after="0"/>
              <w:ind w:left="117"/>
              <w:jc w:val="center"/>
            </w:pPr>
            <w:r>
              <w:t xml:space="preserve">92 €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AB5" w14:textId="77777777" w:rsidR="003073B3" w:rsidRDefault="0078341E">
            <w:pPr>
              <w:spacing w:after="0"/>
              <w:ind w:left="119"/>
              <w:jc w:val="center"/>
            </w:pPr>
            <w:r>
              <w:t xml:space="preserve">92 €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11C501" w14:textId="77777777" w:rsidR="003073B3" w:rsidRDefault="003073B3"/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BF6346" w14:textId="77777777" w:rsidR="003073B3" w:rsidRDefault="0078341E">
            <w:pPr>
              <w:spacing w:after="0"/>
            </w:pPr>
            <w:r>
              <w:t xml:space="preserve">92 €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8D7" w14:textId="77777777" w:rsidR="003073B3" w:rsidRDefault="0078341E">
            <w:pPr>
              <w:spacing w:after="0"/>
              <w:ind w:left="114"/>
              <w:jc w:val="center"/>
            </w:pPr>
            <w:r>
              <w:t xml:space="preserve">389 € </w:t>
            </w:r>
          </w:p>
        </w:tc>
      </w:tr>
    </w:tbl>
    <w:p w14:paraId="637BA551" w14:textId="77777777" w:rsidR="003073B3" w:rsidRDefault="0078341E">
      <w:pPr>
        <w:spacing w:after="0"/>
      </w:pPr>
      <w:r>
        <w:rPr>
          <w:color w:val="FF0000"/>
          <w:sz w:val="28"/>
          <w:u w:val="single" w:color="FF0000"/>
        </w:rPr>
        <w:t>Tout paiement en plusieurs fois ne peut se faire que par chèque datés au jour d’établissement des chèques</w:t>
      </w:r>
      <w:r>
        <w:rPr>
          <w:color w:val="FF0000"/>
          <w:sz w:val="28"/>
        </w:rPr>
        <w:t xml:space="preserve"> </w:t>
      </w:r>
    </w:p>
    <w:sectPr w:rsidR="003073B3">
      <w:pgSz w:w="16838" w:h="11906" w:orient="landscape"/>
      <w:pgMar w:top="1460" w:right="3248" w:bottom="1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B3"/>
    <w:rsid w:val="003073B3"/>
    <w:rsid w:val="007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8B6E"/>
  <w15:docId w15:val="{C4AD6B6E-8DAC-421E-B23D-ADD71352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parsy andre</dc:creator>
  <cp:keywords/>
  <cp:lastModifiedBy>parsy andre</cp:lastModifiedBy>
  <cp:revision>2</cp:revision>
  <dcterms:created xsi:type="dcterms:W3CDTF">2021-05-31T14:51:00Z</dcterms:created>
  <dcterms:modified xsi:type="dcterms:W3CDTF">2021-05-31T14:51:00Z</dcterms:modified>
</cp:coreProperties>
</file>