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4BF8" w14:textId="471DAEBD" w:rsidR="00EC4CAF" w:rsidRDefault="00AA1BDC">
      <w:pPr>
        <w:rPr>
          <w:b/>
          <w:bCs/>
          <w:sz w:val="22"/>
          <w:szCs w:val="24"/>
        </w:rPr>
      </w:pPr>
      <w:r w:rsidRPr="00AA1BDC">
        <w:rPr>
          <w:rFonts w:hint="eastAsia"/>
          <w:b/>
          <w:bCs/>
          <w:sz w:val="22"/>
          <w:szCs w:val="24"/>
        </w:rPr>
        <w:t xml:space="preserve">Here are my ideas about how Llama2 can be used </w:t>
      </w:r>
      <w:r w:rsidRPr="00AA1BDC">
        <w:rPr>
          <w:b/>
          <w:bCs/>
          <w:sz w:val="22"/>
          <w:szCs w:val="24"/>
        </w:rPr>
        <w:t>in</w:t>
      </w:r>
      <w:r w:rsidRPr="00AA1BDC">
        <w:rPr>
          <w:rFonts w:hint="eastAsia"/>
          <w:b/>
          <w:bCs/>
          <w:sz w:val="22"/>
          <w:szCs w:val="24"/>
        </w:rPr>
        <w:t xml:space="preserve"> our mobile apps:</w:t>
      </w:r>
    </w:p>
    <w:p w14:paraId="69107F56" w14:textId="77777777" w:rsidR="00AA1BDC" w:rsidRPr="00AA1BDC" w:rsidRDefault="00AA1BDC">
      <w:pPr>
        <w:rPr>
          <w:b/>
          <w:bCs/>
          <w:sz w:val="22"/>
          <w:szCs w:val="24"/>
        </w:rPr>
      </w:pPr>
    </w:p>
    <w:p w14:paraId="108EFF9C" w14:textId="5EC483BB" w:rsidR="00453E14" w:rsidRDefault="00F92209" w:rsidP="00453E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 w:rsidR="00AA1BDC">
        <w:rPr>
          <w:rFonts w:hint="eastAsia"/>
        </w:rPr>
        <w:t xml:space="preserve">e can use </w:t>
      </w:r>
      <w:r w:rsidR="00453E14">
        <w:rPr>
          <w:rFonts w:hint="eastAsia"/>
        </w:rPr>
        <w:t xml:space="preserve">Llama2 to implement </w:t>
      </w:r>
      <w:r>
        <w:t xml:space="preserve">the </w:t>
      </w:r>
      <w:r w:rsidR="00453E14">
        <w:t xml:space="preserve">Simple Text Generation </w:t>
      </w:r>
      <w:r>
        <w:t>component</w:t>
      </w:r>
      <w:r w:rsidR="00453E14">
        <w:t>:</w:t>
      </w:r>
    </w:p>
    <w:p w14:paraId="3F332D96" w14:textId="5EA79B9F" w:rsidR="00AA1BDC" w:rsidRDefault="00453E14" w:rsidP="00453E14">
      <w:pPr>
        <w:pStyle w:val="a7"/>
        <w:ind w:left="360" w:firstLineChars="0" w:firstLine="0"/>
      </w:pPr>
      <w:r>
        <w:t xml:space="preserve">This </w:t>
      </w:r>
      <w:r>
        <w:rPr>
          <w:rFonts w:hint="eastAsia"/>
        </w:rPr>
        <w:t>component</w:t>
      </w:r>
      <w:r>
        <w:t xml:space="preserve"> allows users to input some text prompts and then generate text related to those prompts using the Llama2 model. The </w:t>
      </w:r>
      <w:r>
        <w:rPr>
          <w:rFonts w:hint="eastAsia"/>
        </w:rPr>
        <w:t>component</w:t>
      </w:r>
      <w:r>
        <w:t xml:space="preserve"> can provide a text box on the user interface where users input prompts, and clicking a button triggers the Llama2 model to generate related text.</w:t>
      </w:r>
    </w:p>
    <w:p w14:paraId="73D24EDB" w14:textId="77777777" w:rsidR="000F199B" w:rsidRDefault="000F199B" w:rsidP="000F199B">
      <w:pPr>
        <w:pStyle w:val="a7"/>
        <w:ind w:left="360" w:firstLineChars="0" w:firstLine="0"/>
        <w:rPr>
          <w:rFonts w:hint="eastAsia"/>
        </w:rPr>
      </w:pPr>
    </w:p>
    <w:p w14:paraId="262D9241" w14:textId="35535C3B" w:rsidR="00EE01EA" w:rsidRDefault="00A31DC6" w:rsidP="00D770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 w:rsidR="000F199B">
        <w:rPr>
          <w:rFonts w:hint="eastAsia"/>
        </w:rPr>
        <w:t>e can use Llama2 to implement</w:t>
      </w:r>
      <w:r w:rsidR="00651AD7">
        <w:rPr>
          <w:rFonts w:hint="eastAsia"/>
        </w:rPr>
        <w:t xml:space="preserve"> </w:t>
      </w:r>
      <w:r w:rsidR="00D770EE">
        <w:t xml:space="preserve">the </w:t>
      </w:r>
      <w:r w:rsidR="00651AD7">
        <w:rPr>
          <w:rFonts w:hint="eastAsia"/>
        </w:rPr>
        <w:t>AI chat component:</w:t>
      </w:r>
    </w:p>
    <w:p w14:paraId="4741DF57" w14:textId="02FF628A" w:rsidR="00D770EE" w:rsidRDefault="00A34B0D" w:rsidP="00D770EE">
      <w:pPr>
        <w:pStyle w:val="a7"/>
        <w:ind w:left="360" w:firstLineChars="0" w:firstLine="0"/>
      </w:pPr>
      <w:r>
        <w:t>W</w:t>
      </w:r>
      <w:r>
        <w:rPr>
          <w:rFonts w:hint="eastAsia"/>
        </w:rPr>
        <w:t>e</w:t>
      </w:r>
      <w:r w:rsidRPr="00A34B0D">
        <w:t xml:space="preserve"> can integrate Llama2 to create chatbots that can engage users in natural and contextually relevant conversations. These chatbots can provide customer support, answer queries, and assist users </w:t>
      </w:r>
      <w:r w:rsidR="00756A2F">
        <w:t>in</w:t>
      </w:r>
      <w:r w:rsidR="001D57F9">
        <w:rPr>
          <w:rFonts w:hint="eastAsia"/>
        </w:rPr>
        <w:t xml:space="preserve"> </w:t>
      </w:r>
      <w:r w:rsidRPr="00A34B0D">
        <w:t>completing tasks</w:t>
      </w:r>
      <w:r w:rsidR="00881533">
        <w:rPr>
          <w:rFonts w:hint="eastAsia"/>
        </w:rPr>
        <w:t xml:space="preserve"> smoothly</w:t>
      </w:r>
      <w:r w:rsidRPr="00A34B0D">
        <w:t>.</w:t>
      </w:r>
      <w:r w:rsidR="00AD1380">
        <w:rPr>
          <w:rFonts w:hint="eastAsia"/>
        </w:rPr>
        <w:t xml:space="preserve"> </w:t>
      </w:r>
      <w:r w:rsidR="00AD1380" w:rsidRPr="00AD1380">
        <w:t>Llama2-powered chatbots can enhance user interaction and satisfaction.</w:t>
      </w:r>
    </w:p>
    <w:p w14:paraId="47D00318" w14:textId="77777777" w:rsidR="00D770EE" w:rsidRPr="00D770EE" w:rsidRDefault="00D770EE" w:rsidP="00D770EE">
      <w:pPr>
        <w:pStyle w:val="a7"/>
        <w:ind w:left="360" w:firstLineChars="0" w:firstLine="0"/>
        <w:rPr>
          <w:rFonts w:hint="eastAsia"/>
        </w:rPr>
      </w:pPr>
    </w:p>
    <w:p w14:paraId="3288C6AD" w14:textId="63E361CD" w:rsidR="000F199B" w:rsidRDefault="006A75FA" w:rsidP="000F199B">
      <w:pPr>
        <w:pStyle w:val="a7"/>
        <w:numPr>
          <w:ilvl w:val="0"/>
          <w:numId w:val="1"/>
        </w:numPr>
        <w:ind w:firstLineChars="0"/>
      </w:pPr>
      <w:r>
        <w:t>W</w:t>
      </w:r>
      <w:r w:rsidR="00EE01EA">
        <w:rPr>
          <w:rFonts w:hint="eastAsia"/>
        </w:rPr>
        <w:t xml:space="preserve">e can use Llama2 to implement </w:t>
      </w:r>
      <w:r w:rsidR="00A31DC6">
        <w:t xml:space="preserve">the </w:t>
      </w:r>
      <w:r w:rsidR="000F199B">
        <w:t>Smart Note-taking</w:t>
      </w:r>
      <w:r w:rsidR="00696B28">
        <w:rPr>
          <w:rFonts w:hint="eastAsia"/>
        </w:rPr>
        <w:t xml:space="preserve"> component</w:t>
      </w:r>
      <w:r w:rsidR="000F199B">
        <w:t>:</w:t>
      </w:r>
    </w:p>
    <w:p w14:paraId="074C2B58" w14:textId="4A8E3E56" w:rsidR="00EB4583" w:rsidRDefault="000F199B" w:rsidP="00EB4583">
      <w:pPr>
        <w:pStyle w:val="a7"/>
        <w:ind w:left="360" w:firstLineChars="0" w:firstLine="0"/>
      </w:pPr>
      <w:r>
        <w:t xml:space="preserve">Create a smart note-taking </w:t>
      </w:r>
      <w:r w:rsidR="00624F24">
        <w:t>component</w:t>
      </w:r>
      <w:r w:rsidR="00624F24">
        <w:rPr>
          <w:rFonts w:hint="eastAsia"/>
        </w:rPr>
        <w:t xml:space="preserve"> </w:t>
      </w:r>
      <w:r>
        <w:t>that allows users to input notes or ideas and automatically generate relevant content using the Llama2 model. Users can input keywords or brief descriptions in the app, and then click a button to generate complete notes or articles.</w:t>
      </w:r>
    </w:p>
    <w:p w14:paraId="761FDEEA" w14:textId="77777777" w:rsidR="00EB4583" w:rsidRDefault="00EB4583" w:rsidP="00EB4583">
      <w:pPr>
        <w:pStyle w:val="a7"/>
        <w:ind w:left="360" w:firstLineChars="0" w:firstLine="0"/>
      </w:pPr>
    </w:p>
    <w:p w14:paraId="14BB7081" w14:textId="661D8D1E" w:rsidR="00EB4583" w:rsidRDefault="00B93C49" w:rsidP="00EB4583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e can use Llama2 to implement the </w:t>
      </w:r>
      <w:r w:rsidR="008E550E">
        <w:rPr>
          <w:rFonts w:hint="eastAsia"/>
        </w:rPr>
        <w:t>translation component:</w:t>
      </w:r>
    </w:p>
    <w:p w14:paraId="39FA35F9" w14:textId="221E9E94" w:rsidR="008E550E" w:rsidRDefault="008E550E" w:rsidP="008E550E">
      <w:pPr>
        <w:pStyle w:val="a7"/>
        <w:ind w:left="360" w:firstLineChars="0" w:firstLine="0"/>
      </w:pPr>
      <w:r>
        <w:t>W</w:t>
      </w:r>
      <w:r>
        <w:rPr>
          <w:rFonts w:hint="eastAsia"/>
        </w:rPr>
        <w:t>e can integrate Lla</w:t>
      </w:r>
      <w:r w:rsidR="002153E7">
        <w:rPr>
          <w:rFonts w:hint="eastAsia"/>
        </w:rPr>
        <w:t>m</w:t>
      </w:r>
      <w:r>
        <w:rPr>
          <w:rFonts w:hint="eastAsia"/>
        </w:rPr>
        <w:t xml:space="preserve">a2 to create </w:t>
      </w:r>
      <w:r>
        <w:t xml:space="preserve">a </w:t>
      </w:r>
      <w:r>
        <w:rPr>
          <w:rFonts w:hint="eastAsia"/>
        </w:rPr>
        <w:t>translation functionality in our apps. If we are reading some articles in our apps and find some words we don</w:t>
      </w:r>
      <w:r>
        <w:t>’</w:t>
      </w:r>
      <w:r>
        <w:rPr>
          <w:rFonts w:hint="eastAsia"/>
        </w:rPr>
        <w:t xml:space="preserve">t know, we can directly use the translator component in </w:t>
      </w:r>
      <w:r>
        <w:t xml:space="preserve">the </w:t>
      </w:r>
      <w:r>
        <w:rPr>
          <w:rFonts w:hint="eastAsia"/>
        </w:rPr>
        <w:t>app</w:t>
      </w:r>
      <w:r>
        <w:t>’</w:t>
      </w:r>
      <w:r>
        <w:rPr>
          <w:rFonts w:hint="eastAsia"/>
        </w:rPr>
        <w:t xml:space="preserve">s interface to find the answer. </w:t>
      </w:r>
      <w:r>
        <w:t>T</w:t>
      </w:r>
      <w:r>
        <w:rPr>
          <w:rFonts w:hint="eastAsia"/>
        </w:rPr>
        <w:t xml:space="preserve">hat will be more convenient than exiting your current app and </w:t>
      </w:r>
      <w:r>
        <w:t>opening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browser or </w:t>
      </w:r>
      <w:r>
        <w:t>translator</w:t>
      </w:r>
      <w:r>
        <w:rPr>
          <w:rFonts w:hint="eastAsia"/>
        </w:rPr>
        <w:t xml:space="preserve"> app to find the answer.</w:t>
      </w:r>
    </w:p>
    <w:p w14:paraId="71742CDE" w14:textId="77777777" w:rsidR="002153E7" w:rsidRDefault="002153E7" w:rsidP="008E550E">
      <w:pPr>
        <w:pStyle w:val="a7"/>
        <w:ind w:left="360" w:firstLineChars="0" w:firstLine="0"/>
      </w:pPr>
    </w:p>
    <w:p w14:paraId="17018103" w14:textId="05C721CE" w:rsidR="002153E7" w:rsidRDefault="002153E7" w:rsidP="002153E7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e can use Llama2 to implement </w:t>
      </w:r>
      <w:r>
        <w:t>intelligent</w:t>
      </w:r>
      <w:r>
        <w:rPr>
          <w:rFonts w:hint="eastAsia"/>
        </w:rPr>
        <w:t xml:space="preserve"> customer service:</w:t>
      </w:r>
    </w:p>
    <w:p w14:paraId="77E2C90D" w14:textId="7FD27CCC" w:rsidR="002153E7" w:rsidRPr="008E550E" w:rsidRDefault="002153E7" w:rsidP="002153E7">
      <w:pPr>
        <w:pStyle w:val="a7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e can also integrate Llama2 </w:t>
      </w:r>
      <w:r>
        <w:t>into</w:t>
      </w:r>
      <w:r>
        <w:rPr>
          <w:rFonts w:hint="eastAsia"/>
        </w:rPr>
        <w:t xml:space="preserve"> our app</w:t>
      </w:r>
      <w:r>
        <w:t>’</w:t>
      </w:r>
      <w:r>
        <w:rPr>
          <w:rFonts w:hint="eastAsia"/>
        </w:rPr>
        <w:t xml:space="preserve">s customer service. </w:t>
      </w:r>
      <w:r>
        <w:t>U</w:t>
      </w:r>
      <w:r>
        <w:rPr>
          <w:rFonts w:hint="eastAsia"/>
        </w:rPr>
        <w:t xml:space="preserve">tilizing </w:t>
      </w:r>
      <w:r w:rsidR="008E4206">
        <w:rPr>
          <w:rFonts w:hint="eastAsia"/>
        </w:rPr>
        <w:t>Llama2</w:t>
      </w:r>
      <w:r w:rsidR="008E4206">
        <w:t>’</w:t>
      </w:r>
      <w:r w:rsidR="008E4206">
        <w:rPr>
          <w:rFonts w:hint="eastAsia"/>
        </w:rPr>
        <w:t xml:space="preserve">s natural language processing capabilities to create a smarter and more efficient service, offering automated support to customers. </w:t>
      </w:r>
      <w:r w:rsidR="008E4206">
        <w:t>I</w:t>
      </w:r>
      <w:r w:rsidR="008E4206">
        <w:rPr>
          <w:rFonts w:hint="eastAsia"/>
        </w:rPr>
        <w:t xml:space="preserve">f the problem </w:t>
      </w:r>
      <w:r w:rsidR="008E4206">
        <w:t>cannot</w:t>
      </w:r>
      <w:r w:rsidR="008E4206">
        <w:rPr>
          <w:rFonts w:hint="eastAsia"/>
        </w:rPr>
        <w:t xml:space="preserve"> be handled, we will transfer to manual customer service, which saves manpower and material resources.</w:t>
      </w:r>
    </w:p>
    <w:sectPr w:rsidR="002153E7" w:rsidRPr="008E55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3FD0" w14:textId="77777777" w:rsidR="00684D4F" w:rsidRDefault="00684D4F" w:rsidP="00AA1BDC">
      <w:r>
        <w:separator/>
      </w:r>
    </w:p>
  </w:endnote>
  <w:endnote w:type="continuationSeparator" w:id="0">
    <w:p w14:paraId="5CE2AE56" w14:textId="77777777" w:rsidR="00684D4F" w:rsidRDefault="00684D4F" w:rsidP="00AA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BEFC7" w14:textId="77777777" w:rsidR="00AA1BDC" w:rsidRDefault="00AA1B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336A" w14:textId="77777777" w:rsidR="00AA1BDC" w:rsidRDefault="00AA1B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5EF5" w14:textId="77777777" w:rsidR="00AA1BDC" w:rsidRDefault="00AA1B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28B8" w14:textId="77777777" w:rsidR="00684D4F" w:rsidRDefault="00684D4F" w:rsidP="00AA1BDC">
      <w:r>
        <w:separator/>
      </w:r>
    </w:p>
  </w:footnote>
  <w:footnote w:type="continuationSeparator" w:id="0">
    <w:p w14:paraId="33365503" w14:textId="77777777" w:rsidR="00684D4F" w:rsidRDefault="00684D4F" w:rsidP="00AA1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A266" w14:textId="77777777" w:rsidR="00AA1BDC" w:rsidRDefault="00AA1B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35C3" w14:textId="069C29D6" w:rsidR="00AA1BDC" w:rsidRPr="00AA1BDC" w:rsidRDefault="00AA1BDC">
    <w:pPr>
      <w:pStyle w:val="a3"/>
      <w:rPr>
        <w:rFonts w:hint="eastAsia"/>
        <w:b/>
        <w:bCs/>
        <w:sz w:val="36"/>
        <w:szCs w:val="36"/>
      </w:rPr>
    </w:pPr>
    <w:r w:rsidRPr="00AA1BDC">
      <w:rPr>
        <w:rFonts w:hint="eastAsia"/>
        <w:b/>
        <w:bCs/>
        <w:sz w:val="36"/>
        <w:szCs w:val="36"/>
      </w:rPr>
      <w:t>Research on Llama2</w:t>
    </w:r>
  </w:p>
  <w:p w14:paraId="64596EE8" w14:textId="77777777" w:rsidR="00AA1BDC" w:rsidRDefault="00AA1B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4F6A" w14:textId="77777777" w:rsidR="00AA1BDC" w:rsidRDefault="00AA1B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5DCA"/>
    <w:multiLevelType w:val="hybridMultilevel"/>
    <w:tmpl w:val="80EA0D8A"/>
    <w:lvl w:ilvl="0" w:tplc="425A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486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7"/>
    <w:rsid w:val="000F199B"/>
    <w:rsid w:val="001D57F9"/>
    <w:rsid w:val="002153E7"/>
    <w:rsid w:val="00327F96"/>
    <w:rsid w:val="00453E14"/>
    <w:rsid w:val="00624F24"/>
    <w:rsid w:val="00651AD7"/>
    <w:rsid w:val="00684D4F"/>
    <w:rsid w:val="00696B28"/>
    <w:rsid w:val="006A75FA"/>
    <w:rsid w:val="00756A2F"/>
    <w:rsid w:val="007B2CE7"/>
    <w:rsid w:val="00881533"/>
    <w:rsid w:val="008E4206"/>
    <w:rsid w:val="008E550E"/>
    <w:rsid w:val="00A31DC6"/>
    <w:rsid w:val="00A34B0D"/>
    <w:rsid w:val="00AA1BDC"/>
    <w:rsid w:val="00AD1380"/>
    <w:rsid w:val="00B93C49"/>
    <w:rsid w:val="00C447B3"/>
    <w:rsid w:val="00D770EE"/>
    <w:rsid w:val="00EB4583"/>
    <w:rsid w:val="00EC4CAF"/>
    <w:rsid w:val="00EE01EA"/>
    <w:rsid w:val="00F9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BB126"/>
  <w15:chartTrackingRefBased/>
  <w15:docId w15:val="{79F85E2E-41D8-4770-A1A2-0446E83F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B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BDC"/>
    <w:rPr>
      <w:sz w:val="18"/>
      <w:szCs w:val="18"/>
    </w:rPr>
  </w:style>
  <w:style w:type="paragraph" w:styleId="a7">
    <w:name w:val="List Paragraph"/>
    <w:basedOn w:val="a"/>
    <w:uiPriority w:val="34"/>
    <w:qFormat/>
    <w:rsid w:val="00AA1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310</Words>
  <Characters>1617</Characters>
  <Application>Microsoft Office Word</Application>
  <DocSecurity>0</DocSecurity>
  <Lines>33</Lines>
  <Paragraphs>13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19</cp:revision>
  <dcterms:created xsi:type="dcterms:W3CDTF">2024-03-19T03:00:00Z</dcterms:created>
  <dcterms:modified xsi:type="dcterms:W3CDTF">2024-03-19T06:04:00Z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637bc79bd0459c5e892ffec1c3d619bb0f8ddd2af098b837817053d56441f2b8</vt:lpwstr>
  </property>
</Properties>
</file>