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AF" w:rsidRDefault="005B7711">
      <w:r>
        <w:t xml:space="preserve">Erweiterungen von 002_HTML_Tree_v1 </w:t>
      </w:r>
      <w:r>
        <w:sym w:font="Wingdings" w:char="F0E8"/>
      </w:r>
      <w:r>
        <w:t xml:space="preserve"> CodeWatcher_V1</w:t>
      </w:r>
    </w:p>
    <w:p w:rsidR="000029EC" w:rsidRDefault="000029EC">
      <w:r>
        <w:t>Namenskonvention der neuen Solution:</w:t>
      </w:r>
    </w:p>
    <w:p w:rsidR="000029EC" w:rsidRDefault="000029EC">
      <w:r>
        <w:t>NACHNAME_ProgramName</w:t>
      </w:r>
      <w:bookmarkStart w:id="0" w:name="_GoBack"/>
      <w:bookmarkEnd w:id="0"/>
    </w:p>
    <w:p w:rsidR="005B7711" w:rsidRDefault="005B7711"/>
    <w:p w:rsidR="005B7711" w:rsidRDefault="005B7711" w:rsidP="005B7711">
      <w:pPr>
        <w:pStyle w:val="ListParagraph"/>
        <w:numPr>
          <w:ilvl w:val="0"/>
          <w:numId w:val="1"/>
        </w:numPr>
      </w:pPr>
      <w:r>
        <w:t>WPF Anwendung („professionelles Aussehen“)</w:t>
      </w:r>
    </w:p>
    <w:p w:rsidR="005B7711" w:rsidRDefault="005B7711" w:rsidP="005B7711">
      <w:pPr>
        <w:pStyle w:val="ListParagraph"/>
        <w:numPr>
          <w:ilvl w:val="0"/>
          <w:numId w:val="1"/>
        </w:numPr>
      </w:pPr>
      <w:r>
        <w:t>Dialog zum Auswählen des Quell-Verzeichnisses</w:t>
      </w:r>
    </w:p>
    <w:p w:rsidR="005B7711" w:rsidRDefault="005B7711" w:rsidP="005B7711">
      <w:pPr>
        <w:pStyle w:val="ListParagraph"/>
        <w:numPr>
          <w:ilvl w:val="0"/>
          <w:numId w:val="1"/>
        </w:numPr>
      </w:pPr>
      <w:r>
        <w:t>Dialog zum Bestimmen des Ziel-Files (HTML)</w:t>
      </w:r>
    </w:p>
    <w:p w:rsidR="005B7711" w:rsidRDefault="005B7711" w:rsidP="005B7711">
      <w:pPr>
        <w:pStyle w:val="ListParagraph"/>
        <w:numPr>
          <w:ilvl w:val="0"/>
          <w:numId w:val="1"/>
        </w:numPr>
      </w:pPr>
      <w:proofErr w:type="spellStart"/>
      <w:r>
        <w:t>ListBox</w:t>
      </w:r>
      <w:proofErr w:type="spellEnd"/>
      <w:r>
        <w:t xml:space="preserve"> mit </w:t>
      </w:r>
      <w:proofErr w:type="spellStart"/>
      <w:r>
        <w:t>FileExtensions</w:t>
      </w:r>
      <w:proofErr w:type="spellEnd"/>
      <w:r>
        <w:t xml:space="preserve"> von jenen Files, die tatsächlich in die </w:t>
      </w:r>
      <w:proofErr w:type="spellStart"/>
      <w:r>
        <w:t>nested</w:t>
      </w:r>
      <w:proofErr w:type="spellEnd"/>
      <w:r>
        <w:t xml:space="preserve"> List in HTML generiert werden sollen</w:t>
      </w:r>
    </w:p>
    <w:p w:rsidR="005B7711" w:rsidRDefault="005B7711" w:rsidP="005B7711">
      <w:pPr>
        <w:pStyle w:val="ListParagraph"/>
        <w:numPr>
          <w:ilvl w:val="0"/>
          <w:numId w:val="1"/>
        </w:numPr>
      </w:pPr>
      <w:proofErr w:type="spellStart"/>
      <w:r>
        <w:t>Exceptionhandling</w:t>
      </w:r>
      <w:proofErr w:type="spellEnd"/>
      <w:r>
        <w:t xml:space="preserve"> und korrekte Fehlerrückmeldung ans UI</w:t>
      </w:r>
    </w:p>
    <w:p w:rsidR="005B7711" w:rsidRDefault="000029EC" w:rsidP="005B7711">
      <w:pPr>
        <w:pStyle w:val="ListParagraph"/>
        <w:numPr>
          <w:ilvl w:val="0"/>
          <w:numId w:val="1"/>
        </w:numPr>
      </w:pPr>
      <w:r>
        <w:t>Trennung in Verarbeitungs-Project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) + </w:t>
      </w:r>
      <w:proofErr w:type="spellStart"/>
      <w:r>
        <w:t>Lib</w:t>
      </w:r>
      <w:proofErr w:type="spellEnd"/>
    </w:p>
    <w:p w:rsidR="000029EC" w:rsidRDefault="000029EC" w:rsidP="005B7711">
      <w:pPr>
        <w:pStyle w:val="ListParagraph"/>
        <w:numPr>
          <w:ilvl w:val="0"/>
          <w:numId w:val="1"/>
        </w:numPr>
      </w:pPr>
      <w:r>
        <w:t xml:space="preserve">Vernünftige Code-Trennung (SRP) – Eine Verantwortung, eine Methode </w:t>
      </w:r>
    </w:p>
    <w:sectPr w:rsidR="00002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76D3"/>
    <w:multiLevelType w:val="hybridMultilevel"/>
    <w:tmpl w:val="500C36BE"/>
    <w:lvl w:ilvl="0" w:tplc="F670D4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11"/>
    <w:rsid w:val="000029EC"/>
    <w:rsid w:val="005B7711"/>
    <w:rsid w:val="0067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B588"/>
  <w15:chartTrackingRefBased/>
  <w15:docId w15:val="{768D1E9E-B755-4554-9C18-A069CDF1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Karasek</dc:creator>
  <cp:keywords/>
  <dc:description/>
  <cp:lastModifiedBy>Achim Karasek</cp:lastModifiedBy>
  <cp:revision>1</cp:revision>
  <dcterms:created xsi:type="dcterms:W3CDTF">2016-10-20T06:09:00Z</dcterms:created>
  <dcterms:modified xsi:type="dcterms:W3CDTF">2016-10-20T06:35:00Z</dcterms:modified>
</cp:coreProperties>
</file>