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5F343F" w:rsidP="005F343F">
      <w:pPr>
        <w:pStyle w:val="berschrift1"/>
        <w:jc w:val="center"/>
      </w:pPr>
      <w:r>
        <w:t>Dokumentation Bibliothek</w:t>
      </w:r>
    </w:p>
    <w:p w:rsidR="005F343F" w:rsidRDefault="005F343F"/>
    <w:p w:rsidR="00414BD3" w:rsidRDefault="00414BD3">
      <w:r>
        <w:t>Judth/Blaschke:</w:t>
      </w:r>
    </w:p>
    <w:p w:rsidR="00414BD3" w:rsidRDefault="00414BD3" w:rsidP="00414BD3">
      <w:pPr>
        <w:pStyle w:val="Listenabsatz"/>
        <w:numPr>
          <w:ilvl w:val="0"/>
          <w:numId w:val="1"/>
        </w:numPr>
      </w:pPr>
      <w:r>
        <w:t>Reservierung nicht vorhanden</w:t>
      </w:r>
    </w:p>
    <w:p w:rsidR="00855A84" w:rsidRDefault="00855A84" w:rsidP="00414BD3">
      <w:pPr>
        <w:pStyle w:val="Listenabsatz"/>
        <w:numPr>
          <w:ilvl w:val="0"/>
          <w:numId w:val="1"/>
        </w:numPr>
      </w:pPr>
      <w:r>
        <w:t xml:space="preserve">Entleihausweis </w:t>
      </w:r>
      <w:r>
        <w:tab/>
        <w:t>in Entlehner</w:t>
      </w:r>
    </w:p>
    <w:p w:rsidR="00855A84" w:rsidRDefault="00855A84" w:rsidP="00414BD3">
      <w:pPr>
        <w:pStyle w:val="Listenabsatz"/>
        <w:numPr>
          <w:ilvl w:val="0"/>
          <w:numId w:val="1"/>
        </w:numPr>
      </w:pPr>
      <w:r>
        <w:t xml:space="preserve">Entleihung nicht </w:t>
      </w:r>
      <w:r w:rsidR="003A26CE">
        <w:t>Ausleihungsgegenstand,</w:t>
      </w:r>
      <w:r w:rsidR="00237225">
        <w:t xml:space="preserve"> </w:t>
      </w:r>
      <w:r>
        <w:t>sondern Exemplar</w:t>
      </w:r>
    </w:p>
    <w:p w:rsidR="00985DA7" w:rsidRDefault="002B4924" w:rsidP="00414BD3">
      <w:pPr>
        <w:pStyle w:val="Listenabsatz"/>
        <w:numPr>
          <w:ilvl w:val="0"/>
          <w:numId w:val="1"/>
        </w:numPr>
      </w:pPr>
      <w:r>
        <w:t>B</w:t>
      </w:r>
      <w:r w:rsidR="008B3305">
        <w:t xml:space="preserve">ei Exemplar eine Id von einem </w:t>
      </w:r>
      <w:r w:rsidR="008B3305">
        <w:t>Ausleihungsgegenstand</w:t>
      </w:r>
      <w:r w:rsidR="008B3305">
        <w:t xml:space="preserve"> und im Ausleihungsgegenstand eine id</w:t>
      </w:r>
    </w:p>
    <w:p w:rsidR="00414BD3" w:rsidRDefault="00414BD3" w:rsidP="00414BD3"/>
    <w:p w:rsidR="00414BD3" w:rsidRDefault="00414BD3" w:rsidP="00414BD3">
      <w:r>
        <w:t>Bugelnig/Babin:</w:t>
      </w:r>
    </w:p>
    <w:p w:rsidR="00855A84" w:rsidRDefault="00414BD3" w:rsidP="00855A84">
      <w:pPr>
        <w:pStyle w:val="Listenabsatz"/>
        <w:numPr>
          <w:ilvl w:val="0"/>
          <w:numId w:val="1"/>
        </w:numPr>
      </w:pPr>
      <w:r>
        <w:t>Ausleihgegenstand keine Attribute</w:t>
      </w:r>
    </w:p>
    <w:p w:rsidR="00855A84" w:rsidRDefault="00855A84" w:rsidP="00855A84">
      <w:pPr>
        <w:pStyle w:val="Listenabsatz"/>
        <w:numPr>
          <w:ilvl w:val="0"/>
          <w:numId w:val="1"/>
        </w:numPr>
      </w:pPr>
      <w:r>
        <w:t>Ausleihfrist überflüssig</w:t>
      </w:r>
    </w:p>
    <w:p w:rsidR="00855A84" w:rsidRDefault="00855A84" w:rsidP="00855A84">
      <w:pPr>
        <w:pStyle w:val="Listenabsatz"/>
        <w:numPr>
          <w:ilvl w:val="0"/>
          <w:numId w:val="1"/>
        </w:numPr>
      </w:pPr>
      <w:r>
        <w:t>Referenz auf Exemplar</w:t>
      </w:r>
    </w:p>
    <w:p w:rsidR="002B4924" w:rsidRDefault="007C13A7" w:rsidP="00D442D4">
      <w:pPr>
        <w:pStyle w:val="Listenabsatz"/>
        <w:numPr>
          <w:ilvl w:val="0"/>
          <w:numId w:val="1"/>
        </w:numPr>
      </w:pPr>
      <w:r>
        <w:t>Bei Exemplar eine Id von einem Ausleihungsgegenstand und im Ausleihungsgegenstand eine id</w:t>
      </w:r>
    </w:p>
    <w:p w:rsidR="009D6895" w:rsidRDefault="009D6895" w:rsidP="009D6895"/>
    <w:p w:rsidR="009D6895" w:rsidRPr="009D6895" w:rsidRDefault="009D6895" w:rsidP="009D6895">
      <w:pPr>
        <w:rPr>
          <w:lang w:val="en-US"/>
        </w:rPr>
      </w:pPr>
      <w:r w:rsidRPr="009D6895">
        <w:rPr>
          <w:lang w:val="en-US"/>
        </w:rPr>
        <w:t>Use Case Diagram:</w:t>
      </w:r>
    </w:p>
    <w:p w:rsidR="009D6895" w:rsidRDefault="009D6895" w:rsidP="009D6895">
      <w:pPr>
        <w:rPr>
          <w:lang w:val="en-US"/>
        </w:rPr>
      </w:pPr>
      <w:r w:rsidRPr="009D6895">
        <w:rPr>
          <w:lang w:val="en-US"/>
        </w:rPr>
        <w:t>Judth/Blaschke:</w:t>
      </w:r>
    </w:p>
    <w:p w:rsidR="009D6895" w:rsidRPr="009D6895" w:rsidRDefault="009D6895" w:rsidP="009D6895">
      <w:pPr>
        <w:rPr>
          <w:lang w:val="en-US"/>
        </w:rPr>
      </w:pPr>
      <w:bookmarkStart w:id="0" w:name="_GoBack"/>
      <w:bookmarkEnd w:id="0"/>
    </w:p>
    <w:p w:rsidR="009D6895" w:rsidRDefault="009D6895" w:rsidP="009D6895">
      <w:r>
        <w:t>Bugelnig/Babin:</w:t>
      </w:r>
    </w:p>
    <w:p w:rsidR="009D6895" w:rsidRPr="009D6895" w:rsidRDefault="009D6895" w:rsidP="009D6895">
      <w:pPr>
        <w:rPr>
          <w:lang w:val="en-US"/>
        </w:rPr>
      </w:pPr>
    </w:p>
    <w:sectPr w:rsidR="009D6895" w:rsidRPr="009D6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050EC"/>
    <w:multiLevelType w:val="hybridMultilevel"/>
    <w:tmpl w:val="36364340"/>
    <w:lvl w:ilvl="0" w:tplc="871E1D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3F"/>
    <w:rsid w:val="001E2A4B"/>
    <w:rsid w:val="00237225"/>
    <w:rsid w:val="002B4924"/>
    <w:rsid w:val="002C70B6"/>
    <w:rsid w:val="003A26CE"/>
    <w:rsid w:val="003F0F3C"/>
    <w:rsid w:val="00414BD3"/>
    <w:rsid w:val="004F6FF0"/>
    <w:rsid w:val="005F343F"/>
    <w:rsid w:val="007C13A7"/>
    <w:rsid w:val="007F442B"/>
    <w:rsid w:val="00855A84"/>
    <w:rsid w:val="008B3305"/>
    <w:rsid w:val="00985DA7"/>
    <w:rsid w:val="009D6895"/>
    <w:rsid w:val="00A0379C"/>
    <w:rsid w:val="00D442D4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2DC8"/>
  <w15:chartTrackingRefBased/>
  <w15:docId w15:val="{50E0D2ED-EBB8-4209-9122-B33FE97E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3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1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10</cp:revision>
  <dcterms:created xsi:type="dcterms:W3CDTF">2017-11-08T07:26:00Z</dcterms:created>
  <dcterms:modified xsi:type="dcterms:W3CDTF">2017-11-08T07:51:00Z</dcterms:modified>
</cp:coreProperties>
</file>