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2116809673"/>
        <w:docPartObj>
          <w:docPartGallery w:val="Table of Contents"/>
          <w:docPartUnique/>
        </w:docPartObj>
      </w:sdtPr>
      <w:sdtEndPr>
        <w:rPr>
          <w:b/>
          <w:bCs/>
        </w:rPr>
      </w:sdtEndPr>
      <w:sdtContent>
        <w:p w:rsidR="00803002" w:rsidRDefault="00803002">
          <w:pPr>
            <w:pStyle w:val="Inhaltsverzeichnisberschrift"/>
          </w:pPr>
          <w:r>
            <w:t>Inhalt</w:t>
          </w:r>
        </w:p>
        <w:p w:rsidR="00A912EA" w:rsidRDefault="00803002">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31874173" w:history="1">
            <w:r w:rsidR="00A912EA" w:rsidRPr="006C1396">
              <w:rPr>
                <w:rStyle w:val="Hyperlink"/>
                <w:noProof/>
              </w:rPr>
              <w:t>1 - Wie man Personalbedarf plant</w:t>
            </w:r>
            <w:r w:rsidR="00A912EA">
              <w:rPr>
                <w:noProof/>
                <w:webHidden/>
              </w:rPr>
              <w:tab/>
            </w:r>
            <w:r w:rsidR="00A912EA">
              <w:rPr>
                <w:noProof/>
                <w:webHidden/>
              </w:rPr>
              <w:fldChar w:fldCharType="begin"/>
            </w:r>
            <w:r w:rsidR="00A912EA">
              <w:rPr>
                <w:noProof/>
                <w:webHidden/>
              </w:rPr>
              <w:instrText xml:space="preserve"> PAGEREF _Toc531874173 \h </w:instrText>
            </w:r>
            <w:r w:rsidR="00A912EA">
              <w:rPr>
                <w:noProof/>
                <w:webHidden/>
              </w:rPr>
            </w:r>
            <w:r w:rsidR="00A912EA">
              <w:rPr>
                <w:noProof/>
                <w:webHidden/>
              </w:rPr>
              <w:fldChar w:fldCharType="separate"/>
            </w:r>
            <w:r w:rsidR="00A912EA">
              <w:rPr>
                <w:noProof/>
                <w:webHidden/>
              </w:rPr>
              <w:t>2</w:t>
            </w:r>
            <w:r w:rsidR="00A912EA">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74" w:history="1">
            <w:r w:rsidRPr="006C1396">
              <w:rPr>
                <w:rStyle w:val="Hyperlink"/>
                <w:noProof/>
              </w:rPr>
              <w:t>1.1 Personalbedarf planen</w:t>
            </w:r>
            <w:r>
              <w:rPr>
                <w:noProof/>
                <w:webHidden/>
              </w:rPr>
              <w:tab/>
            </w:r>
            <w:r>
              <w:rPr>
                <w:noProof/>
                <w:webHidden/>
              </w:rPr>
              <w:fldChar w:fldCharType="begin"/>
            </w:r>
            <w:r>
              <w:rPr>
                <w:noProof/>
                <w:webHidden/>
              </w:rPr>
              <w:instrText xml:space="preserve"> PAGEREF _Toc531874174 \h </w:instrText>
            </w:r>
            <w:r>
              <w:rPr>
                <w:noProof/>
                <w:webHidden/>
              </w:rPr>
            </w:r>
            <w:r>
              <w:rPr>
                <w:noProof/>
                <w:webHidden/>
              </w:rPr>
              <w:fldChar w:fldCharType="separate"/>
            </w:r>
            <w:r>
              <w:rPr>
                <w:noProof/>
                <w:webHidden/>
              </w:rPr>
              <w:t>2</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75" w:history="1">
            <w:r>
              <w:rPr>
                <w:noProof/>
                <w:webHidden/>
              </w:rPr>
              <w:tab/>
            </w:r>
            <w:r>
              <w:rPr>
                <w:noProof/>
                <w:webHidden/>
              </w:rPr>
              <w:fldChar w:fldCharType="begin"/>
            </w:r>
            <w:r>
              <w:rPr>
                <w:noProof/>
                <w:webHidden/>
              </w:rPr>
              <w:instrText xml:space="preserve"> PAGEREF _Toc531874175 \h </w:instrText>
            </w:r>
            <w:r>
              <w:rPr>
                <w:noProof/>
                <w:webHidden/>
              </w:rPr>
            </w:r>
            <w:r>
              <w:rPr>
                <w:noProof/>
                <w:webHidden/>
              </w:rPr>
              <w:fldChar w:fldCharType="separate"/>
            </w:r>
            <w:r>
              <w:rPr>
                <w:noProof/>
                <w:webHidden/>
              </w:rPr>
              <w:t>5</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76" w:history="1">
            <w:r w:rsidRPr="006C1396">
              <w:rPr>
                <w:rStyle w:val="Hyperlink"/>
                <w:noProof/>
              </w:rPr>
              <w:t>1.2 Personalwerbung und –Auswahl</w:t>
            </w:r>
            <w:r>
              <w:rPr>
                <w:noProof/>
                <w:webHidden/>
              </w:rPr>
              <w:tab/>
            </w:r>
            <w:r>
              <w:rPr>
                <w:noProof/>
                <w:webHidden/>
              </w:rPr>
              <w:fldChar w:fldCharType="begin"/>
            </w:r>
            <w:r>
              <w:rPr>
                <w:noProof/>
                <w:webHidden/>
              </w:rPr>
              <w:instrText xml:space="preserve"> PAGEREF _Toc531874176 \h </w:instrText>
            </w:r>
            <w:r>
              <w:rPr>
                <w:noProof/>
                <w:webHidden/>
              </w:rPr>
            </w:r>
            <w:r>
              <w:rPr>
                <w:noProof/>
                <w:webHidden/>
              </w:rPr>
              <w:fldChar w:fldCharType="separate"/>
            </w:r>
            <w:r>
              <w:rPr>
                <w:noProof/>
                <w:webHidden/>
              </w:rPr>
              <w:t>6</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77" w:history="1">
            <w:r w:rsidRPr="006C1396">
              <w:rPr>
                <w:rStyle w:val="Hyperlink"/>
                <w:noProof/>
              </w:rPr>
              <w:t>1.2.1 Möglichkeiten zur Beschaffung:</w:t>
            </w:r>
            <w:r>
              <w:rPr>
                <w:noProof/>
                <w:webHidden/>
              </w:rPr>
              <w:tab/>
            </w:r>
            <w:r>
              <w:rPr>
                <w:noProof/>
                <w:webHidden/>
              </w:rPr>
              <w:fldChar w:fldCharType="begin"/>
            </w:r>
            <w:r>
              <w:rPr>
                <w:noProof/>
                <w:webHidden/>
              </w:rPr>
              <w:instrText xml:space="preserve"> PAGEREF _Toc531874177 \h </w:instrText>
            </w:r>
            <w:r>
              <w:rPr>
                <w:noProof/>
                <w:webHidden/>
              </w:rPr>
            </w:r>
            <w:r>
              <w:rPr>
                <w:noProof/>
                <w:webHidden/>
              </w:rPr>
              <w:fldChar w:fldCharType="separate"/>
            </w:r>
            <w:r>
              <w:rPr>
                <w:noProof/>
                <w:webHidden/>
              </w:rPr>
              <w:t>6</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78" w:history="1">
            <w:r w:rsidRPr="006C1396">
              <w:rPr>
                <w:rStyle w:val="Hyperlink"/>
                <w:noProof/>
              </w:rPr>
              <w:t>1.2.2 Personalaufnahme – Unternehmenssicht</w:t>
            </w:r>
            <w:r>
              <w:rPr>
                <w:noProof/>
                <w:webHidden/>
              </w:rPr>
              <w:tab/>
            </w:r>
            <w:r>
              <w:rPr>
                <w:noProof/>
                <w:webHidden/>
              </w:rPr>
              <w:fldChar w:fldCharType="begin"/>
            </w:r>
            <w:r>
              <w:rPr>
                <w:noProof/>
                <w:webHidden/>
              </w:rPr>
              <w:instrText xml:space="preserve"> PAGEREF _Toc531874178 \h </w:instrText>
            </w:r>
            <w:r>
              <w:rPr>
                <w:noProof/>
                <w:webHidden/>
              </w:rPr>
            </w:r>
            <w:r>
              <w:rPr>
                <w:noProof/>
                <w:webHidden/>
              </w:rPr>
              <w:fldChar w:fldCharType="separate"/>
            </w:r>
            <w:r>
              <w:rPr>
                <w:noProof/>
                <w:webHidden/>
              </w:rPr>
              <w:t>6</w:t>
            </w:r>
            <w:r>
              <w:rPr>
                <w:noProof/>
                <w:webHidden/>
              </w:rPr>
              <w:fldChar w:fldCharType="end"/>
            </w:r>
          </w:hyperlink>
        </w:p>
        <w:p w:rsidR="00A912EA" w:rsidRDefault="00A912EA">
          <w:pPr>
            <w:pStyle w:val="Verzeichnis1"/>
            <w:tabs>
              <w:tab w:val="right" w:leader="dot" w:pos="9062"/>
            </w:tabs>
            <w:rPr>
              <w:rFonts w:eastAsiaTheme="minorEastAsia"/>
              <w:noProof/>
              <w:lang w:eastAsia="de-DE"/>
            </w:rPr>
          </w:pPr>
          <w:hyperlink w:anchor="_Toc531874179" w:history="1">
            <w:r w:rsidRPr="006C1396">
              <w:rPr>
                <w:rStyle w:val="Hyperlink"/>
                <w:noProof/>
              </w:rPr>
              <w:t>2 - Arbeitnehmer sind rechtlich gut geschützt</w:t>
            </w:r>
            <w:r>
              <w:rPr>
                <w:noProof/>
                <w:webHidden/>
              </w:rPr>
              <w:tab/>
            </w:r>
            <w:r>
              <w:rPr>
                <w:noProof/>
                <w:webHidden/>
              </w:rPr>
              <w:fldChar w:fldCharType="begin"/>
            </w:r>
            <w:r>
              <w:rPr>
                <w:noProof/>
                <w:webHidden/>
              </w:rPr>
              <w:instrText xml:space="preserve"> PAGEREF _Toc531874179 \h </w:instrText>
            </w:r>
            <w:r>
              <w:rPr>
                <w:noProof/>
                <w:webHidden/>
              </w:rPr>
            </w:r>
            <w:r>
              <w:rPr>
                <w:noProof/>
                <w:webHidden/>
              </w:rPr>
              <w:fldChar w:fldCharType="separate"/>
            </w:r>
            <w:r>
              <w:rPr>
                <w:noProof/>
                <w:webHidden/>
              </w:rPr>
              <w:t>11</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80" w:history="1">
            <w:r w:rsidRPr="006C1396">
              <w:rPr>
                <w:rStyle w:val="Hyperlink"/>
                <w:noProof/>
              </w:rPr>
              <w:t>2.1 Rechte und Pflichten von Arbeitgebern und Arbeitnehmern ergeben sich aus</w:t>
            </w:r>
            <w:r>
              <w:rPr>
                <w:noProof/>
                <w:webHidden/>
              </w:rPr>
              <w:tab/>
            </w:r>
            <w:r>
              <w:rPr>
                <w:noProof/>
                <w:webHidden/>
              </w:rPr>
              <w:fldChar w:fldCharType="begin"/>
            </w:r>
            <w:r>
              <w:rPr>
                <w:noProof/>
                <w:webHidden/>
              </w:rPr>
              <w:instrText xml:space="preserve"> PAGEREF _Toc531874180 \h </w:instrText>
            </w:r>
            <w:r>
              <w:rPr>
                <w:noProof/>
                <w:webHidden/>
              </w:rPr>
            </w:r>
            <w:r>
              <w:rPr>
                <w:noProof/>
                <w:webHidden/>
              </w:rPr>
              <w:fldChar w:fldCharType="separate"/>
            </w:r>
            <w:r>
              <w:rPr>
                <w:noProof/>
                <w:webHidden/>
              </w:rPr>
              <w:t>11</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81" w:history="1">
            <w:r w:rsidRPr="006C1396">
              <w:rPr>
                <w:rStyle w:val="Hyperlink"/>
                <w:noProof/>
              </w:rPr>
              <w:t>2.2 Arbeitszeit, Urlaub, Mutterschutz</w:t>
            </w:r>
            <w:r>
              <w:rPr>
                <w:noProof/>
                <w:webHidden/>
              </w:rPr>
              <w:tab/>
            </w:r>
            <w:r>
              <w:rPr>
                <w:noProof/>
                <w:webHidden/>
              </w:rPr>
              <w:fldChar w:fldCharType="begin"/>
            </w:r>
            <w:r>
              <w:rPr>
                <w:noProof/>
                <w:webHidden/>
              </w:rPr>
              <w:instrText xml:space="preserve"> PAGEREF _Toc531874181 \h </w:instrText>
            </w:r>
            <w:r>
              <w:rPr>
                <w:noProof/>
                <w:webHidden/>
              </w:rPr>
            </w:r>
            <w:r>
              <w:rPr>
                <w:noProof/>
                <w:webHidden/>
              </w:rPr>
              <w:fldChar w:fldCharType="separate"/>
            </w:r>
            <w:r>
              <w:rPr>
                <w:noProof/>
                <w:webHidden/>
              </w:rPr>
              <w:t>11</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82" w:history="1">
            <w:r w:rsidRPr="006C1396">
              <w:rPr>
                <w:rStyle w:val="Hyperlink"/>
                <w:noProof/>
              </w:rPr>
              <w:t>2.3 Kündigung, Entlassung</w:t>
            </w:r>
            <w:r>
              <w:rPr>
                <w:noProof/>
                <w:webHidden/>
              </w:rPr>
              <w:tab/>
            </w:r>
            <w:r>
              <w:rPr>
                <w:noProof/>
                <w:webHidden/>
              </w:rPr>
              <w:fldChar w:fldCharType="begin"/>
            </w:r>
            <w:r>
              <w:rPr>
                <w:noProof/>
                <w:webHidden/>
              </w:rPr>
              <w:instrText xml:space="preserve"> PAGEREF _Toc531874182 \h </w:instrText>
            </w:r>
            <w:r>
              <w:rPr>
                <w:noProof/>
                <w:webHidden/>
              </w:rPr>
            </w:r>
            <w:r>
              <w:rPr>
                <w:noProof/>
                <w:webHidden/>
              </w:rPr>
              <w:fldChar w:fldCharType="separate"/>
            </w:r>
            <w:r>
              <w:rPr>
                <w:noProof/>
                <w:webHidden/>
              </w:rPr>
              <w:t>13</w:t>
            </w:r>
            <w:r>
              <w:rPr>
                <w:noProof/>
                <w:webHidden/>
              </w:rPr>
              <w:fldChar w:fldCharType="end"/>
            </w:r>
          </w:hyperlink>
        </w:p>
        <w:p w:rsidR="00A912EA" w:rsidRDefault="00A912EA">
          <w:pPr>
            <w:pStyle w:val="Verzeichnis1"/>
            <w:tabs>
              <w:tab w:val="right" w:leader="dot" w:pos="9062"/>
            </w:tabs>
            <w:rPr>
              <w:rFonts w:eastAsiaTheme="minorEastAsia"/>
              <w:noProof/>
              <w:lang w:eastAsia="de-DE"/>
            </w:rPr>
          </w:pPr>
          <w:hyperlink w:anchor="_Toc531874183" w:history="1">
            <w:r w:rsidRPr="006C1396">
              <w:rPr>
                <w:rStyle w:val="Hyperlink"/>
                <w:noProof/>
              </w:rPr>
              <w:t>3 - Motivierte Mitarbeiter sind wichtig</w:t>
            </w:r>
            <w:r>
              <w:rPr>
                <w:noProof/>
                <w:webHidden/>
              </w:rPr>
              <w:tab/>
            </w:r>
            <w:r>
              <w:rPr>
                <w:noProof/>
                <w:webHidden/>
              </w:rPr>
              <w:fldChar w:fldCharType="begin"/>
            </w:r>
            <w:r>
              <w:rPr>
                <w:noProof/>
                <w:webHidden/>
              </w:rPr>
              <w:instrText xml:space="preserve"> PAGEREF _Toc531874183 \h </w:instrText>
            </w:r>
            <w:r>
              <w:rPr>
                <w:noProof/>
                <w:webHidden/>
              </w:rPr>
            </w:r>
            <w:r>
              <w:rPr>
                <w:noProof/>
                <w:webHidden/>
              </w:rPr>
              <w:fldChar w:fldCharType="separate"/>
            </w:r>
            <w:r>
              <w:rPr>
                <w:noProof/>
                <w:webHidden/>
              </w:rPr>
              <w:t>15</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84" w:history="1">
            <w:r w:rsidRPr="006C1396">
              <w:rPr>
                <w:rStyle w:val="Hyperlink"/>
                <w:noProof/>
              </w:rPr>
              <w:t>3.1 Was motiviert Mitarbeiter/innen wirklich?</w:t>
            </w:r>
            <w:r>
              <w:rPr>
                <w:noProof/>
                <w:webHidden/>
              </w:rPr>
              <w:tab/>
            </w:r>
            <w:r>
              <w:rPr>
                <w:noProof/>
                <w:webHidden/>
              </w:rPr>
              <w:fldChar w:fldCharType="begin"/>
            </w:r>
            <w:r>
              <w:rPr>
                <w:noProof/>
                <w:webHidden/>
              </w:rPr>
              <w:instrText xml:space="preserve"> PAGEREF _Toc531874184 \h </w:instrText>
            </w:r>
            <w:r>
              <w:rPr>
                <w:noProof/>
                <w:webHidden/>
              </w:rPr>
            </w:r>
            <w:r>
              <w:rPr>
                <w:noProof/>
                <w:webHidden/>
              </w:rPr>
              <w:fldChar w:fldCharType="separate"/>
            </w:r>
            <w:r>
              <w:rPr>
                <w:noProof/>
                <w:webHidden/>
              </w:rPr>
              <w:t>15</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85" w:history="1">
            <w:r w:rsidRPr="006C1396">
              <w:rPr>
                <w:rStyle w:val="Hyperlink"/>
                <w:noProof/>
              </w:rPr>
              <w:t>3.2 Personalbeurteilung</w:t>
            </w:r>
            <w:r>
              <w:rPr>
                <w:noProof/>
                <w:webHidden/>
              </w:rPr>
              <w:tab/>
            </w:r>
            <w:r>
              <w:rPr>
                <w:noProof/>
                <w:webHidden/>
              </w:rPr>
              <w:fldChar w:fldCharType="begin"/>
            </w:r>
            <w:r>
              <w:rPr>
                <w:noProof/>
                <w:webHidden/>
              </w:rPr>
              <w:instrText xml:space="preserve"> PAGEREF _Toc531874185 \h </w:instrText>
            </w:r>
            <w:r>
              <w:rPr>
                <w:noProof/>
                <w:webHidden/>
              </w:rPr>
            </w:r>
            <w:r>
              <w:rPr>
                <w:noProof/>
                <w:webHidden/>
              </w:rPr>
              <w:fldChar w:fldCharType="separate"/>
            </w:r>
            <w:r>
              <w:rPr>
                <w:noProof/>
                <w:webHidden/>
              </w:rPr>
              <w:t>16</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86" w:history="1">
            <w:r w:rsidRPr="006C1396">
              <w:rPr>
                <w:rStyle w:val="Hyperlink"/>
                <w:noProof/>
              </w:rPr>
              <w:t>3.2.1 Ziele</w:t>
            </w:r>
            <w:r>
              <w:rPr>
                <w:noProof/>
                <w:webHidden/>
              </w:rPr>
              <w:tab/>
            </w:r>
            <w:r>
              <w:rPr>
                <w:noProof/>
                <w:webHidden/>
              </w:rPr>
              <w:fldChar w:fldCharType="begin"/>
            </w:r>
            <w:r>
              <w:rPr>
                <w:noProof/>
                <w:webHidden/>
              </w:rPr>
              <w:instrText xml:space="preserve"> PAGEREF _Toc531874186 \h </w:instrText>
            </w:r>
            <w:r>
              <w:rPr>
                <w:noProof/>
                <w:webHidden/>
              </w:rPr>
            </w:r>
            <w:r>
              <w:rPr>
                <w:noProof/>
                <w:webHidden/>
              </w:rPr>
              <w:fldChar w:fldCharType="separate"/>
            </w:r>
            <w:r>
              <w:rPr>
                <w:noProof/>
                <w:webHidden/>
              </w:rPr>
              <w:t>16</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87" w:history="1">
            <w:r w:rsidRPr="006C1396">
              <w:rPr>
                <w:rStyle w:val="Hyperlink"/>
                <w:noProof/>
              </w:rPr>
              <w:t>3.2.2 Beurteilungsprozess</w:t>
            </w:r>
            <w:r>
              <w:rPr>
                <w:noProof/>
                <w:webHidden/>
              </w:rPr>
              <w:tab/>
            </w:r>
            <w:r>
              <w:rPr>
                <w:noProof/>
                <w:webHidden/>
              </w:rPr>
              <w:fldChar w:fldCharType="begin"/>
            </w:r>
            <w:r>
              <w:rPr>
                <w:noProof/>
                <w:webHidden/>
              </w:rPr>
              <w:instrText xml:space="preserve"> PAGEREF _Toc531874187 \h </w:instrText>
            </w:r>
            <w:r>
              <w:rPr>
                <w:noProof/>
                <w:webHidden/>
              </w:rPr>
            </w:r>
            <w:r>
              <w:rPr>
                <w:noProof/>
                <w:webHidden/>
              </w:rPr>
              <w:fldChar w:fldCharType="separate"/>
            </w:r>
            <w:r>
              <w:rPr>
                <w:noProof/>
                <w:webHidden/>
              </w:rPr>
              <w:t>16</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88" w:history="1">
            <w:r w:rsidRPr="006C1396">
              <w:rPr>
                <w:rStyle w:val="Hyperlink"/>
                <w:noProof/>
              </w:rPr>
              <w:t>3.2.3 Voraussetzungen der Personalbeurteilung:</w:t>
            </w:r>
            <w:r>
              <w:rPr>
                <w:noProof/>
                <w:webHidden/>
              </w:rPr>
              <w:tab/>
            </w:r>
            <w:r>
              <w:rPr>
                <w:noProof/>
                <w:webHidden/>
              </w:rPr>
              <w:fldChar w:fldCharType="begin"/>
            </w:r>
            <w:r>
              <w:rPr>
                <w:noProof/>
                <w:webHidden/>
              </w:rPr>
              <w:instrText xml:space="preserve"> PAGEREF _Toc531874188 \h </w:instrText>
            </w:r>
            <w:r>
              <w:rPr>
                <w:noProof/>
                <w:webHidden/>
              </w:rPr>
            </w:r>
            <w:r>
              <w:rPr>
                <w:noProof/>
                <w:webHidden/>
              </w:rPr>
              <w:fldChar w:fldCharType="separate"/>
            </w:r>
            <w:r>
              <w:rPr>
                <w:noProof/>
                <w:webHidden/>
              </w:rPr>
              <w:t>17</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89" w:history="1">
            <w:r w:rsidRPr="006C1396">
              <w:rPr>
                <w:rStyle w:val="Hyperlink"/>
                <w:noProof/>
              </w:rPr>
              <w:t>3.2.4 Methoden der Personalbeurteilung</w:t>
            </w:r>
            <w:r>
              <w:rPr>
                <w:noProof/>
                <w:webHidden/>
              </w:rPr>
              <w:tab/>
            </w:r>
            <w:r>
              <w:rPr>
                <w:noProof/>
                <w:webHidden/>
              </w:rPr>
              <w:fldChar w:fldCharType="begin"/>
            </w:r>
            <w:r>
              <w:rPr>
                <w:noProof/>
                <w:webHidden/>
              </w:rPr>
              <w:instrText xml:space="preserve"> PAGEREF _Toc531874189 \h </w:instrText>
            </w:r>
            <w:r>
              <w:rPr>
                <w:noProof/>
                <w:webHidden/>
              </w:rPr>
            </w:r>
            <w:r>
              <w:rPr>
                <w:noProof/>
                <w:webHidden/>
              </w:rPr>
              <w:fldChar w:fldCharType="separate"/>
            </w:r>
            <w:r>
              <w:rPr>
                <w:noProof/>
                <w:webHidden/>
              </w:rPr>
              <w:t>17</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0" w:history="1">
            <w:r w:rsidRPr="006C1396">
              <w:rPr>
                <w:rStyle w:val="Hyperlink"/>
                <w:noProof/>
              </w:rPr>
              <w:t>3.2.5 Instrumente der Personalbeurteilung</w:t>
            </w:r>
            <w:r>
              <w:rPr>
                <w:noProof/>
                <w:webHidden/>
              </w:rPr>
              <w:tab/>
            </w:r>
            <w:r>
              <w:rPr>
                <w:noProof/>
                <w:webHidden/>
              </w:rPr>
              <w:fldChar w:fldCharType="begin"/>
            </w:r>
            <w:r>
              <w:rPr>
                <w:noProof/>
                <w:webHidden/>
              </w:rPr>
              <w:instrText xml:space="preserve"> PAGEREF _Toc531874190 \h </w:instrText>
            </w:r>
            <w:r>
              <w:rPr>
                <w:noProof/>
                <w:webHidden/>
              </w:rPr>
            </w:r>
            <w:r>
              <w:rPr>
                <w:noProof/>
                <w:webHidden/>
              </w:rPr>
              <w:fldChar w:fldCharType="separate"/>
            </w:r>
            <w:r>
              <w:rPr>
                <w:noProof/>
                <w:webHidden/>
              </w:rPr>
              <w:t>18</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1" w:history="1">
            <w:r w:rsidRPr="006C1396">
              <w:rPr>
                <w:rStyle w:val="Hyperlink"/>
                <w:noProof/>
              </w:rPr>
              <w:t>3.2.6 Fehler bei der Personalbeurteilung</w:t>
            </w:r>
            <w:r>
              <w:rPr>
                <w:noProof/>
                <w:webHidden/>
              </w:rPr>
              <w:tab/>
            </w:r>
            <w:r>
              <w:rPr>
                <w:noProof/>
                <w:webHidden/>
              </w:rPr>
              <w:fldChar w:fldCharType="begin"/>
            </w:r>
            <w:r>
              <w:rPr>
                <w:noProof/>
                <w:webHidden/>
              </w:rPr>
              <w:instrText xml:space="preserve"> PAGEREF _Toc531874191 \h </w:instrText>
            </w:r>
            <w:r>
              <w:rPr>
                <w:noProof/>
                <w:webHidden/>
              </w:rPr>
            </w:r>
            <w:r>
              <w:rPr>
                <w:noProof/>
                <w:webHidden/>
              </w:rPr>
              <w:fldChar w:fldCharType="separate"/>
            </w:r>
            <w:r>
              <w:rPr>
                <w:noProof/>
                <w:webHidden/>
              </w:rPr>
              <w:t>19</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192" w:history="1">
            <w:r w:rsidRPr="006C1396">
              <w:rPr>
                <w:rStyle w:val="Hyperlink"/>
                <w:noProof/>
              </w:rPr>
              <w:t>3.3 Personalentwicklung</w:t>
            </w:r>
            <w:r>
              <w:rPr>
                <w:noProof/>
                <w:webHidden/>
              </w:rPr>
              <w:tab/>
            </w:r>
            <w:r>
              <w:rPr>
                <w:noProof/>
                <w:webHidden/>
              </w:rPr>
              <w:fldChar w:fldCharType="begin"/>
            </w:r>
            <w:r>
              <w:rPr>
                <w:noProof/>
                <w:webHidden/>
              </w:rPr>
              <w:instrText xml:space="preserve"> PAGEREF _Toc531874192 \h </w:instrText>
            </w:r>
            <w:r>
              <w:rPr>
                <w:noProof/>
                <w:webHidden/>
              </w:rPr>
            </w:r>
            <w:r>
              <w:rPr>
                <w:noProof/>
                <w:webHidden/>
              </w:rPr>
              <w:fldChar w:fldCharType="separate"/>
            </w:r>
            <w:r>
              <w:rPr>
                <w:noProof/>
                <w:webHidden/>
              </w:rPr>
              <w:t>19</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3" w:history="1">
            <w:r w:rsidRPr="006C1396">
              <w:rPr>
                <w:rStyle w:val="Hyperlink"/>
                <w:noProof/>
              </w:rPr>
              <w:t>3.3.1 Einflussfaktoren</w:t>
            </w:r>
            <w:r>
              <w:rPr>
                <w:noProof/>
                <w:webHidden/>
              </w:rPr>
              <w:tab/>
            </w:r>
            <w:r>
              <w:rPr>
                <w:noProof/>
                <w:webHidden/>
              </w:rPr>
              <w:fldChar w:fldCharType="begin"/>
            </w:r>
            <w:r>
              <w:rPr>
                <w:noProof/>
                <w:webHidden/>
              </w:rPr>
              <w:instrText xml:space="preserve"> PAGEREF _Toc531874193 \h </w:instrText>
            </w:r>
            <w:r>
              <w:rPr>
                <w:noProof/>
                <w:webHidden/>
              </w:rPr>
            </w:r>
            <w:r>
              <w:rPr>
                <w:noProof/>
                <w:webHidden/>
              </w:rPr>
              <w:fldChar w:fldCharType="separate"/>
            </w:r>
            <w:r>
              <w:rPr>
                <w:noProof/>
                <w:webHidden/>
              </w:rPr>
              <w:t>19</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4" w:history="1">
            <w:r w:rsidRPr="006C1396">
              <w:rPr>
                <w:rStyle w:val="Hyperlink"/>
                <w:noProof/>
              </w:rPr>
              <w:t>3.3.2 Ziele</w:t>
            </w:r>
            <w:r>
              <w:rPr>
                <w:noProof/>
                <w:webHidden/>
              </w:rPr>
              <w:tab/>
            </w:r>
            <w:r>
              <w:rPr>
                <w:noProof/>
                <w:webHidden/>
              </w:rPr>
              <w:fldChar w:fldCharType="begin"/>
            </w:r>
            <w:r>
              <w:rPr>
                <w:noProof/>
                <w:webHidden/>
              </w:rPr>
              <w:instrText xml:space="preserve"> PAGEREF _Toc531874194 \h </w:instrText>
            </w:r>
            <w:r>
              <w:rPr>
                <w:noProof/>
                <w:webHidden/>
              </w:rPr>
            </w:r>
            <w:r>
              <w:rPr>
                <w:noProof/>
                <w:webHidden/>
              </w:rPr>
              <w:fldChar w:fldCharType="separate"/>
            </w:r>
            <w:r>
              <w:rPr>
                <w:noProof/>
                <w:webHidden/>
              </w:rPr>
              <w:t>19</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5" w:history="1">
            <w:r w:rsidRPr="006C1396">
              <w:rPr>
                <w:rStyle w:val="Hyperlink"/>
                <w:noProof/>
              </w:rPr>
              <w:t>3.3.3 System der Personalentwicklung</w:t>
            </w:r>
            <w:r>
              <w:rPr>
                <w:noProof/>
                <w:webHidden/>
              </w:rPr>
              <w:tab/>
            </w:r>
            <w:r>
              <w:rPr>
                <w:noProof/>
                <w:webHidden/>
              </w:rPr>
              <w:fldChar w:fldCharType="begin"/>
            </w:r>
            <w:r>
              <w:rPr>
                <w:noProof/>
                <w:webHidden/>
              </w:rPr>
              <w:instrText xml:space="preserve"> PAGEREF _Toc531874195 \h </w:instrText>
            </w:r>
            <w:r>
              <w:rPr>
                <w:noProof/>
                <w:webHidden/>
              </w:rPr>
            </w:r>
            <w:r>
              <w:rPr>
                <w:noProof/>
                <w:webHidden/>
              </w:rPr>
              <w:fldChar w:fldCharType="separate"/>
            </w:r>
            <w:r>
              <w:rPr>
                <w:noProof/>
                <w:webHidden/>
              </w:rPr>
              <w:t>20</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6" w:history="1">
            <w:r w:rsidRPr="006C1396">
              <w:rPr>
                <w:rStyle w:val="Hyperlink"/>
                <w:noProof/>
              </w:rPr>
              <w:t>3.3.4 Methoden der Personalentwicklung</w:t>
            </w:r>
            <w:r>
              <w:rPr>
                <w:noProof/>
                <w:webHidden/>
              </w:rPr>
              <w:tab/>
            </w:r>
            <w:r>
              <w:rPr>
                <w:noProof/>
                <w:webHidden/>
              </w:rPr>
              <w:fldChar w:fldCharType="begin"/>
            </w:r>
            <w:r>
              <w:rPr>
                <w:noProof/>
                <w:webHidden/>
              </w:rPr>
              <w:instrText xml:space="preserve"> PAGEREF _Toc531874196 \h </w:instrText>
            </w:r>
            <w:r>
              <w:rPr>
                <w:noProof/>
                <w:webHidden/>
              </w:rPr>
            </w:r>
            <w:r>
              <w:rPr>
                <w:noProof/>
                <w:webHidden/>
              </w:rPr>
              <w:fldChar w:fldCharType="separate"/>
            </w:r>
            <w:r>
              <w:rPr>
                <w:noProof/>
                <w:webHidden/>
              </w:rPr>
              <w:t>20</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7" w:history="1">
            <w:r w:rsidRPr="006C1396">
              <w:rPr>
                <w:rStyle w:val="Hyperlink"/>
                <w:noProof/>
              </w:rPr>
              <w:t>3.3.5 Erfolgskontrolle der Personalentwicklung</w:t>
            </w:r>
            <w:r>
              <w:rPr>
                <w:noProof/>
                <w:webHidden/>
              </w:rPr>
              <w:tab/>
            </w:r>
            <w:r>
              <w:rPr>
                <w:noProof/>
                <w:webHidden/>
              </w:rPr>
              <w:fldChar w:fldCharType="begin"/>
            </w:r>
            <w:r>
              <w:rPr>
                <w:noProof/>
                <w:webHidden/>
              </w:rPr>
              <w:instrText xml:space="preserve"> PAGEREF _Toc531874197 \h </w:instrText>
            </w:r>
            <w:r>
              <w:rPr>
                <w:noProof/>
                <w:webHidden/>
              </w:rPr>
            </w:r>
            <w:r>
              <w:rPr>
                <w:noProof/>
                <w:webHidden/>
              </w:rPr>
              <w:fldChar w:fldCharType="separate"/>
            </w:r>
            <w:r>
              <w:rPr>
                <w:noProof/>
                <w:webHidden/>
              </w:rPr>
              <w:t>20</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198" w:history="1">
            <w:r w:rsidRPr="006C1396">
              <w:rPr>
                <w:rStyle w:val="Hyperlink"/>
                <w:noProof/>
              </w:rPr>
              <w:t>3.4 Humanisierung des Arbeitsplatzes</w:t>
            </w:r>
            <w:r>
              <w:rPr>
                <w:noProof/>
                <w:webHidden/>
              </w:rPr>
              <w:tab/>
            </w:r>
            <w:r>
              <w:rPr>
                <w:noProof/>
                <w:webHidden/>
              </w:rPr>
              <w:fldChar w:fldCharType="begin"/>
            </w:r>
            <w:r>
              <w:rPr>
                <w:noProof/>
                <w:webHidden/>
              </w:rPr>
              <w:instrText xml:space="preserve"> PAGEREF _Toc531874198 \h </w:instrText>
            </w:r>
            <w:r>
              <w:rPr>
                <w:noProof/>
                <w:webHidden/>
              </w:rPr>
            </w:r>
            <w:r>
              <w:rPr>
                <w:noProof/>
                <w:webHidden/>
              </w:rPr>
              <w:fldChar w:fldCharType="separate"/>
            </w:r>
            <w:r>
              <w:rPr>
                <w:noProof/>
                <w:webHidden/>
              </w:rPr>
              <w:t>21</w:t>
            </w:r>
            <w:r>
              <w:rPr>
                <w:noProof/>
                <w:webHidden/>
              </w:rPr>
              <w:fldChar w:fldCharType="end"/>
            </w:r>
          </w:hyperlink>
        </w:p>
        <w:p w:rsidR="00A912EA" w:rsidRDefault="00A912EA">
          <w:pPr>
            <w:pStyle w:val="Verzeichnis1"/>
            <w:tabs>
              <w:tab w:val="right" w:leader="dot" w:pos="9062"/>
            </w:tabs>
            <w:rPr>
              <w:rFonts w:eastAsiaTheme="minorEastAsia"/>
              <w:noProof/>
              <w:lang w:eastAsia="de-DE"/>
            </w:rPr>
          </w:pPr>
          <w:hyperlink w:anchor="_Toc531874199" w:history="1">
            <w:r w:rsidRPr="006C1396">
              <w:rPr>
                <w:rStyle w:val="Hyperlink"/>
                <w:noProof/>
              </w:rPr>
              <w:t>4 Mitarbeiterbindung und Karriereplanung als Wettbewerbsvorteil</w:t>
            </w:r>
            <w:r>
              <w:rPr>
                <w:noProof/>
                <w:webHidden/>
              </w:rPr>
              <w:tab/>
            </w:r>
            <w:r>
              <w:rPr>
                <w:noProof/>
                <w:webHidden/>
              </w:rPr>
              <w:fldChar w:fldCharType="begin"/>
            </w:r>
            <w:r>
              <w:rPr>
                <w:noProof/>
                <w:webHidden/>
              </w:rPr>
              <w:instrText xml:space="preserve"> PAGEREF _Toc531874199 \h </w:instrText>
            </w:r>
            <w:r>
              <w:rPr>
                <w:noProof/>
                <w:webHidden/>
              </w:rPr>
            </w:r>
            <w:r>
              <w:rPr>
                <w:noProof/>
                <w:webHidden/>
              </w:rPr>
              <w:fldChar w:fldCharType="separate"/>
            </w:r>
            <w:r>
              <w:rPr>
                <w:noProof/>
                <w:webHidden/>
              </w:rPr>
              <w:t>22</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200" w:history="1">
            <w:r w:rsidRPr="006C1396">
              <w:rPr>
                <w:rStyle w:val="Hyperlink"/>
                <w:noProof/>
              </w:rPr>
              <w:t>4.1 Mitarbeiter an das Unternehmen binden</w:t>
            </w:r>
            <w:r>
              <w:rPr>
                <w:noProof/>
                <w:webHidden/>
              </w:rPr>
              <w:tab/>
            </w:r>
            <w:r>
              <w:rPr>
                <w:noProof/>
                <w:webHidden/>
              </w:rPr>
              <w:fldChar w:fldCharType="begin"/>
            </w:r>
            <w:r>
              <w:rPr>
                <w:noProof/>
                <w:webHidden/>
              </w:rPr>
              <w:instrText xml:space="preserve"> PAGEREF _Toc531874200 \h </w:instrText>
            </w:r>
            <w:r>
              <w:rPr>
                <w:noProof/>
                <w:webHidden/>
              </w:rPr>
            </w:r>
            <w:r>
              <w:rPr>
                <w:noProof/>
                <w:webHidden/>
              </w:rPr>
              <w:fldChar w:fldCharType="separate"/>
            </w:r>
            <w:r>
              <w:rPr>
                <w:noProof/>
                <w:webHidden/>
              </w:rPr>
              <w:t>22</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201" w:history="1">
            <w:r w:rsidRPr="006C1396">
              <w:rPr>
                <w:rStyle w:val="Hyperlink"/>
                <w:noProof/>
              </w:rPr>
              <w:t>4.2 Maßnahmen zur Karriereplanung</w:t>
            </w:r>
            <w:r>
              <w:rPr>
                <w:noProof/>
                <w:webHidden/>
              </w:rPr>
              <w:tab/>
            </w:r>
            <w:r>
              <w:rPr>
                <w:noProof/>
                <w:webHidden/>
              </w:rPr>
              <w:fldChar w:fldCharType="begin"/>
            </w:r>
            <w:r>
              <w:rPr>
                <w:noProof/>
                <w:webHidden/>
              </w:rPr>
              <w:instrText xml:space="preserve"> PAGEREF _Toc531874201 \h </w:instrText>
            </w:r>
            <w:r>
              <w:rPr>
                <w:noProof/>
                <w:webHidden/>
              </w:rPr>
            </w:r>
            <w:r>
              <w:rPr>
                <w:noProof/>
                <w:webHidden/>
              </w:rPr>
              <w:fldChar w:fldCharType="separate"/>
            </w:r>
            <w:r>
              <w:rPr>
                <w:noProof/>
                <w:webHidden/>
              </w:rPr>
              <w:t>23</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202" w:history="1">
            <w:r w:rsidRPr="006C1396">
              <w:rPr>
                <w:rStyle w:val="Hyperlink"/>
                <w:noProof/>
              </w:rPr>
              <w:t>4.2.1 Aufgaben und Ziele der Karriereplanung</w:t>
            </w:r>
            <w:r>
              <w:rPr>
                <w:noProof/>
                <w:webHidden/>
              </w:rPr>
              <w:tab/>
            </w:r>
            <w:r>
              <w:rPr>
                <w:noProof/>
                <w:webHidden/>
              </w:rPr>
              <w:fldChar w:fldCharType="begin"/>
            </w:r>
            <w:r>
              <w:rPr>
                <w:noProof/>
                <w:webHidden/>
              </w:rPr>
              <w:instrText xml:space="preserve"> PAGEREF _Toc531874202 \h </w:instrText>
            </w:r>
            <w:r>
              <w:rPr>
                <w:noProof/>
                <w:webHidden/>
              </w:rPr>
            </w:r>
            <w:r>
              <w:rPr>
                <w:noProof/>
                <w:webHidden/>
              </w:rPr>
              <w:fldChar w:fldCharType="separate"/>
            </w:r>
            <w:r>
              <w:rPr>
                <w:noProof/>
                <w:webHidden/>
              </w:rPr>
              <w:t>23</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203" w:history="1">
            <w:r w:rsidRPr="006C1396">
              <w:rPr>
                <w:rStyle w:val="Hyperlink"/>
                <w:noProof/>
              </w:rPr>
              <w:t>4.2.2 Die Rahmenbedingungen für eine erfolgreiche Karriereplanung</w:t>
            </w:r>
            <w:r>
              <w:rPr>
                <w:noProof/>
                <w:webHidden/>
              </w:rPr>
              <w:tab/>
            </w:r>
            <w:r>
              <w:rPr>
                <w:noProof/>
                <w:webHidden/>
              </w:rPr>
              <w:fldChar w:fldCharType="begin"/>
            </w:r>
            <w:r>
              <w:rPr>
                <w:noProof/>
                <w:webHidden/>
              </w:rPr>
              <w:instrText xml:space="preserve"> PAGEREF _Toc531874203 \h </w:instrText>
            </w:r>
            <w:r>
              <w:rPr>
                <w:noProof/>
                <w:webHidden/>
              </w:rPr>
            </w:r>
            <w:r>
              <w:rPr>
                <w:noProof/>
                <w:webHidden/>
              </w:rPr>
              <w:fldChar w:fldCharType="separate"/>
            </w:r>
            <w:r>
              <w:rPr>
                <w:noProof/>
                <w:webHidden/>
              </w:rPr>
              <w:t>24</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204" w:history="1">
            <w:r w:rsidRPr="006C1396">
              <w:rPr>
                <w:rStyle w:val="Hyperlink"/>
                <w:noProof/>
              </w:rPr>
              <w:t>4.2.3 Laufbahnmodelle: horizontaler und vertikaler Karrierefortschritt</w:t>
            </w:r>
            <w:r>
              <w:rPr>
                <w:noProof/>
                <w:webHidden/>
              </w:rPr>
              <w:tab/>
            </w:r>
            <w:r>
              <w:rPr>
                <w:noProof/>
                <w:webHidden/>
              </w:rPr>
              <w:fldChar w:fldCharType="begin"/>
            </w:r>
            <w:r>
              <w:rPr>
                <w:noProof/>
                <w:webHidden/>
              </w:rPr>
              <w:instrText xml:space="preserve"> PAGEREF _Toc531874204 \h </w:instrText>
            </w:r>
            <w:r>
              <w:rPr>
                <w:noProof/>
                <w:webHidden/>
              </w:rPr>
            </w:r>
            <w:r>
              <w:rPr>
                <w:noProof/>
                <w:webHidden/>
              </w:rPr>
              <w:fldChar w:fldCharType="separate"/>
            </w:r>
            <w:r>
              <w:rPr>
                <w:noProof/>
                <w:webHidden/>
              </w:rPr>
              <w:t>25</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205" w:history="1">
            <w:r w:rsidRPr="006C1396">
              <w:rPr>
                <w:rStyle w:val="Hyperlink"/>
                <w:noProof/>
              </w:rPr>
              <w:t>4.2.4 Förderungs- und Bildungsmaßnahmen</w:t>
            </w:r>
            <w:r>
              <w:rPr>
                <w:noProof/>
                <w:webHidden/>
              </w:rPr>
              <w:tab/>
            </w:r>
            <w:r>
              <w:rPr>
                <w:noProof/>
                <w:webHidden/>
              </w:rPr>
              <w:fldChar w:fldCharType="begin"/>
            </w:r>
            <w:r>
              <w:rPr>
                <w:noProof/>
                <w:webHidden/>
              </w:rPr>
              <w:instrText xml:space="preserve"> PAGEREF _Toc531874205 \h </w:instrText>
            </w:r>
            <w:r>
              <w:rPr>
                <w:noProof/>
                <w:webHidden/>
              </w:rPr>
            </w:r>
            <w:r>
              <w:rPr>
                <w:noProof/>
                <w:webHidden/>
              </w:rPr>
              <w:fldChar w:fldCharType="separate"/>
            </w:r>
            <w:r>
              <w:rPr>
                <w:noProof/>
                <w:webHidden/>
              </w:rPr>
              <w:t>25</w:t>
            </w:r>
            <w:r>
              <w:rPr>
                <w:noProof/>
                <w:webHidden/>
              </w:rPr>
              <w:fldChar w:fldCharType="end"/>
            </w:r>
          </w:hyperlink>
        </w:p>
        <w:p w:rsidR="00A912EA" w:rsidRDefault="00A912EA">
          <w:pPr>
            <w:pStyle w:val="Verzeichnis1"/>
            <w:tabs>
              <w:tab w:val="right" w:leader="dot" w:pos="9062"/>
            </w:tabs>
            <w:rPr>
              <w:rStyle w:val="Hyperlink"/>
              <w:noProof/>
            </w:rPr>
          </w:pPr>
        </w:p>
        <w:p w:rsidR="00A912EA" w:rsidRDefault="00A912EA">
          <w:pPr>
            <w:pStyle w:val="Verzeichnis1"/>
            <w:tabs>
              <w:tab w:val="right" w:leader="dot" w:pos="9062"/>
            </w:tabs>
            <w:rPr>
              <w:rFonts w:eastAsiaTheme="minorEastAsia"/>
              <w:noProof/>
              <w:lang w:eastAsia="de-DE"/>
            </w:rPr>
          </w:pPr>
          <w:hyperlink w:anchor="_Toc531874206" w:history="1">
            <w:r w:rsidRPr="006C1396">
              <w:rPr>
                <w:rStyle w:val="Hyperlink"/>
                <w:noProof/>
              </w:rPr>
              <w:t>5 - Wie können Mitarbeiter entlohnt werden</w:t>
            </w:r>
            <w:r>
              <w:rPr>
                <w:noProof/>
                <w:webHidden/>
              </w:rPr>
              <w:tab/>
            </w:r>
            <w:r>
              <w:rPr>
                <w:noProof/>
                <w:webHidden/>
              </w:rPr>
              <w:fldChar w:fldCharType="begin"/>
            </w:r>
            <w:r>
              <w:rPr>
                <w:noProof/>
                <w:webHidden/>
              </w:rPr>
              <w:instrText xml:space="preserve"> PAGEREF _Toc531874206 \h </w:instrText>
            </w:r>
            <w:r>
              <w:rPr>
                <w:noProof/>
                <w:webHidden/>
              </w:rPr>
            </w:r>
            <w:r>
              <w:rPr>
                <w:noProof/>
                <w:webHidden/>
              </w:rPr>
              <w:fldChar w:fldCharType="separate"/>
            </w:r>
            <w:r>
              <w:rPr>
                <w:noProof/>
                <w:webHidden/>
              </w:rPr>
              <w:t>26</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207" w:history="1">
            <w:r w:rsidRPr="006C1396">
              <w:rPr>
                <w:rStyle w:val="Hyperlink"/>
                <w:noProof/>
              </w:rPr>
              <w:t>5.1 Arbeitsstudien und Arbeitsbewertung</w:t>
            </w:r>
            <w:r>
              <w:rPr>
                <w:noProof/>
                <w:webHidden/>
              </w:rPr>
              <w:tab/>
            </w:r>
            <w:r>
              <w:rPr>
                <w:noProof/>
                <w:webHidden/>
              </w:rPr>
              <w:fldChar w:fldCharType="begin"/>
            </w:r>
            <w:r>
              <w:rPr>
                <w:noProof/>
                <w:webHidden/>
              </w:rPr>
              <w:instrText xml:space="preserve"> PAGEREF _Toc531874207 \h </w:instrText>
            </w:r>
            <w:r>
              <w:rPr>
                <w:noProof/>
                <w:webHidden/>
              </w:rPr>
            </w:r>
            <w:r>
              <w:rPr>
                <w:noProof/>
                <w:webHidden/>
              </w:rPr>
              <w:fldChar w:fldCharType="separate"/>
            </w:r>
            <w:r>
              <w:rPr>
                <w:noProof/>
                <w:webHidden/>
              </w:rPr>
              <w:t>26</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208" w:history="1">
            <w:r w:rsidRPr="006C1396">
              <w:rPr>
                <w:rStyle w:val="Hyperlink"/>
                <w:noProof/>
              </w:rPr>
              <w:t>5.2 Entlohnung</w:t>
            </w:r>
            <w:r>
              <w:rPr>
                <w:noProof/>
                <w:webHidden/>
              </w:rPr>
              <w:tab/>
            </w:r>
            <w:r>
              <w:rPr>
                <w:noProof/>
                <w:webHidden/>
              </w:rPr>
              <w:fldChar w:fldCharType="begin"/>
            </w:r>
            <w:r>
              <w:rPr>
                <w:noProof/>
                <w:webHidden/>
              </w:rPr>
              <w:instrText xml:space="preserve"> PAGEREF _Toc531874208 \h </w:instrText>
            </w:r>
            <w:r>
              <w:rPr>
                <w:noProof/>
                <w:webHidden/>
              </w:rPr>
            </w:r>
            <w:r>
              <w:rPr>
                <w:noProof/>
                <w:webHidden/>
              </w:rPr>
              <w:fldChar w:fldCharType="separate"/>
            </w:r>
            <w:r>
              <w:rPr>
                <w:noProof/>
                <w:webHidden/>
              </w:rPr>
              <w:t>26</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209" w:history="1">
            <w:r w:rsidRPr="006C1396">
              <w:rPr>
                <w:rStyle w:val="Hyperlink"/>
                <w:noProof/>
              </w:rPr>
              <w:t>5.2.1 „gerechte“ Entlohnung</w:t>
            </w:r>
            <w:r>
              <w:rPr>
                <w:noProof/>
                <w:webHidden/>
              </w:rPr>
              <w:tab/>
            </w:r>
            <w:r>
              <w:rPr>
                <w:noProof/>
                <w:webHidden/>
              </w:rPr>
              <w:fldChar w:fldCharType="begin"/>
            </w:r>
            <w:r>
              <w:rPr>
                <w:noProof/>
                <w:webHidden/>
              </w:rPr>
              <w:instrText xml:space="preserve"> PAGEREF _Toc531874209 \h </w:instrText>
            </w:r>
            <w:r>
              <w:rPr>
                <w:noProof/>
                <w:webHidden/>
              </w:rPr>
            </w:r>
            <w:r>
              <w:rPr>
                <w:noProof/>
                <w:webHidden/>
              </w:rPr>
              <w:fldChar w:fldCharType="separate"/>
            </w:r>
            <w:r>
              <w:rPr>
                <w:noProof/>
                <w:webHidden/>
              </w:rPr>
              <w:t>26</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210" w:history="1">
            <w:r w:rsidRPr="006C1396">
              <w:rPr>
                <w:rStyle w:val="Hyperlink"/>
                <w:noProof/>
              </w:rPr>
              <w:t>5.2.2 Leistungsgerechte Entlohnung und Leistungsbewertung</w:t>
            </w:r>
            <w:r>
              <w:rPr>
                <w:noProof/>
                <w:webHidden/>
              </w:rPr>
              <w:tab/>
            </w:r>
            <w:r>
              <w:rPr>
                <w:noProof/>
                <w:webHidden/>
              </w:rPr>
              <w:fldChar w:fldCharType="begin"/>
            </w:r>
            <w:r>
              <w:rPr>
                <w:noProof/>
                <w:webHidden/>
              </w:rPr>
              <w:instrText xml:space="preserve"> PAGEREF _Toc531874210 \h </w:instrText>
            </w:r>
            <w:r>
              <w:rPr>
                <w:noProof/>
                <w:webHidden/>
              </w:rPr>
            </w:r>
            <w:r>
              <w:rPr>
                <w:noProof/>
                <w:webHidden/>
              </w:rPr>
              <w:fldChar w:fldCharType="separate"/>
            </w:r>
            <w:r>
              <w:rPr>
                <w:noProof/>
                <w:webHidden/>
              </w:rPr>
              <w:t>27</w:t>
            </w:r>
            <w:r>
              <w:rPr>
                <w:noProof/>
                <w:webHidden/>
              </w:rPr>
              <w:fldChar w:fldCharType="end"/>
            </w:r>
          </w:hyperlink>
        </w:p>
        <w:p w:rsidR="00A912EA" w:rsidRDefault="00A912EA">
          <w:pPr>
            <w:pStyle w:val="Verzeichnis3"/>
            <w:tabs>
              <w:tab w:val="right" w:leader="dot" w:pos="9062"/>
            </w:tabs>
            <w:rPr>
              <w:rFonts w:eastAsiaTheme="minorEastAsia"/>
              <w:noProof/>
              <w:lang w:eastAsia="de-DE"/>
            </w:rPr>
          </w:pPr>
          <w:hyperlink w:anchor="_Toc531874211" w:history="1">
            <w:r w:rsidRPr="006C1396">
              <w:rPr>
                <w:rStyle w:val="Hyperlink"/>
                <w:noProof/>
              </w:rPr>
              <w:t>5.2.3 Entgeltsysteme in der Praxis</w:t>
            </w:r>
            <w:r>
              <w:rPr>
                <w:noProof/>
                <w:webHidden/>
              </w:rPr>
              <w:tab/>
            </w:r>
            <w:r>
              <w:rPr>
                <w:noProof/>
                <w:webHidden/>
              </w:rPr>
              <w:fldChar w:fldCharType="begin"/>
            </w:r>
            <w:r>
              <w:rPr>
                <w:noProof/>
                <w:webHidden/>
              </w:rPr>
              <w:instrText xml:space="preserve"> PAGEREF _Toc531874211 \h </w:instrText>
            </w:r>
            <w:r>
              <w:rPr>
                <w:noProof/>
                <w:webHidden/>
              </w:rPr>
            </w:r>
            <w:r>
              <w:rPr>
                <w:noProof/>
                <w:webHidden/>
              </w:rPr>
              <w:fldChar w:fldCharType="separate"/>
            </w:r>
            <w:r>
              <w:rPr>
                <w:noProof/>
                <w:webHidden/>
              </w:rPr>
              <w:t>29</w:t>
            </w:r>
            <w:r>
              <w:rPr>
                <w:noProof/>
                <w:webHidden/>
              </w:rPr>
              <w:fldChar w:fldCharType="end"/>
            </w:r>
          </w:hyperlink>
        </w:p>
        <w:p w:rsidR="00A912EA" w:rsidRDefault="00A912EA">
          <w:pPr>
            <w:pStyle w:val="Verzeichnis2"/>
            <w:tabs>
              <w:tab w:val="right" w:leader="dot" w:pos="9062"/>
            </w:tabs>
            <w:rPr>
              <w:rFonts w:eastAsiaTheme="minorEastAsia"/>
              <w:noProof/>
              <w:lang w:eastAsia="de-DE"/>
            </w:rPr>
          </w:pPr>
          <w:hyperlink w:anchor="_Toc531874212" w:history="1">
            <w:r w:rsidRPr="006C1396">
              <w:rPr>
                <w:rStyle w:val="Hyperlink"/>
                <w:noProof/>
              </w:rPr>
              <w:t>5.3 Personalcontrolling</w:t>
            </w:r>
            <w:r>
              <w:rPr>
                <w:noProof/>
                <w:webHidden/>
              </w:rPr>
              <w:tab/>
            </w:r>
            <w:r>
              <w:rPr>
                <w:noProof/>
                <w:webHidden/>
              </w:rPr>
              <w:fldChar w:fldCharType="begin"/>
            </w:r>
            <w:r>
              <w:rPr>
                <w:noProof/>
                <w:webHidden/>
              </w:rPr>
              <w:instrText xml:space="preserve"> PAGEREF _Toc531874212 \h </w:instrText>
            </w:r>
            <w:r>
              <w:rPr>
                <w:noProof/>
                <w:webHidden/>
              </w:rPr>
            </w:r>
            <w:r>
              <w:rPr>
                <w:noProof/>
                <w:webHidden/>
              </w:rPr>
              <w:fldChar w:fldCharType="separate"/>
            </w:r>
            <w:r>
              <w:rPr>
                <w:noProof/>
                <w:webHidden/>
              </w:rPr>
              <w:t>30</w:t>
            </w:r>
            <w:r>
              <w:rPr>
                <w:noProof/>
                <w:webHidden/>
              </w:rPr>
              <w:fldChar w:fldCharType="end"/>
            </w:r>
          </w:hyperlink>
        </w:p>
        <w:p w:rsidR="00803002" w:rsidRDefault="00803002">
          <w:r>
            <w:rPr>
              <w:b/>
              <w:bCs/>
            </w:rPr>
            <w:fldChar w:fldCharType="end"/>
          </w:r>
        </w:p>
      </w:sdtContent>
    </w:sdt>
    <w:p w:rsidR="0025513E" w:rsidRPr="00316516" w:rsidRDefault="0025513E" w:rsidP="00316516"/>
    <w:p w:rsidR="0025513E" w:rsidRPr="00316516" w:rsidRDefault="0025513E" w:rsidP="00316516"/>
    <w:p w:rsidR="0025513E" w:rsidRPr="00316516" w:rsidRDefault="0025513E" w:rsidP="00316516"/>
    <w:p w:rsidR="0025513E" w:rsidRPr="00316516" w:rsidRDefault="0025513E" w:rsidP="00316516"/>
    <w:p w:rsidR="0025513E" w:rsidRPr="00316516" w:rsidRDefault="0025513E" w:rsidP="00316516"/>
    <w:p w:rsidR="0025513E" w:rsidRPr="00316516" w:rsidRDefault="0025513E" w:rsidP="00316516"/>
    <w:p w:rsidR="0025513E" w:rsidRDefault="0025513E" w:rsidP="005037FA">
      <w:pPr>
        <w:pStyle w:val="Titel"/>
        <w:rPr>
          <w:rFonts w:asciiTheme="minorHAnsi" w:eastAsiaTheme="minorHAnsi" w:hAnsiTheme="minorHAnsi" w:cstheme="minorBidi"/>
          <w:spacing w:val="0"/>
          <w:kern w:val="0"/>
          <w:sz w:val="22"/>
          <w:szCs w:val="22"/>
        </w:rPr>
      </w:pPr>
    </w:p>
    <w:p w:rsidR="00316516" w:rsidRDefault="00316516" w:rsidP="00316516"/>
    <w:p w:rsidR="00316516" w:rsidRDefault="00316516" w:rsidP="00316516"/>
    <w:p w:rsidR="00316516" w:rsidRDefault="00316516" w:rsidP="00316516"/>
    <w:p w:rsidR="00316516" w:rsidRDefault="00316516" w:rsidP="00316516"/>
    <w:p w:rsidR="00316516" w:rsidRDefault="00316516" w:rsidP="00316516">
      <w:bookmarkStart w:id="0" w:name="_GoBack"/>
    </w:p>
    <w:bookmarkEnd w:id="0"/>
    <w:p w:rsidR="00316516" w:rsidRDefault="00316516"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Default="00A912EA" w:rsidP="00316516"/>
    <w:p w:rsidR="00A912EA" w:rsidRPr="00316516" w:rsidRDefault="00A912EA" w:rsidP="00316516"/>
    <w:p w:rsidR="00EC4C93" w:rsidRPr="005037FA" w:rsidRDefault="00EC4C93" w:rsidP="005037FA">
      <w:pPr>
        <w:pStyle w:val="Titel"/>
        <w:rPr>
          <w:b/>
          <w:i/>
          <w:color w:val="5B9BD5"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37FA">
        <w:rPr>
          <w:b/>
          <w:i/>
          <w:color w:val="5B9BD5" w:themeColor="accent1"/>
          <w:spacing w:val="0"/>
          <w:sz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Personalmanagement</w:t>
      </w:r>
    </w:p>
    <w:p w:rsidR="00EC4C93" w:rsidRDefault="005A74FA" w:rsidP="005A74FA">
      <w:pPr>
        <w:pStyle w:val="berschrift1"/>
      </w:pPr>
      <w:bookmarkStart w:id="1" w:name="_Toc531874173"/>
      <w:r>
        <w:t xml:space="preserve">1 - </w:t>
      </w:r>
      <w:r w:rsidR="007B2FF8">
        <w:t>Wie man Personalbedarf plant</w:t>
      </w:r>
      <w:bookmarkEnd w:id="1"/>
    </w:p>
    <w:p w:rsidR="007B2FF8" w:rsidRDefault="007B2FF8" w:rsidP="007B2FF8">
      <w:pPr>
        <w:pStyle w:val="Listenabsatz"/>
      </w:pPr>
      <w:r>
        <w:t xml:space="preserve">      Welche Mitarbeiter werden wofür und wann benötig.</w:t>
      </w:r>
    </w:p>
    <w:p w:rsidR="00EC4C93" w:rsidRDefault="00EC4C93" w:rsidP="00EC4C93"/>
    <w:p w:rsidR="007B2FF8" w:rsidRDefault="00C12005" w:rsidP="000A4C2F">
      <w:pPr>
        <w:pStyle w:val="berschrift2"/>
      </w:pPr>
      <w:bookmarkStart w:id="2" w:name="_Toc531874174"/>
      <w:r>
        <w:t>1.1 Personalbedarf pla</w:t>
      </w:r>
      <w:r w:rsidR="007B2FF8">
        <w:t>nen</w:t>
      </w:r>
      <w:bookmarkEnd w:id="2"/>
    </w:p>
    <w:p w:rsidR="00EC4C93" w:rsidRDefault="00EC4C93" w:rsidP="00EC4C93">
      <w:r>
        <w:t>Bei der Personalbedarfsplanung müssen folgende Punkte berücksichtigt werden:</w:t>
      </w:r>
    </w:p>
    <w:p w:rsidR="00EC4C93" w:rsidRDefault="00EC4C93" w:rsidP="00F70641">
      <w:pPr>
        <w:pStyle w:val="Listenabsatz"/>
        <w:numPr>
          <w:ilvl w:val="0"/>
          <w:numId w:val="45"/>
        </w:numPr>
      </w:pPr>
      <w:r>
        <w:t>quantitativer Bedarf: Wie viele Mitarbeiter werden benötigt?</w:t>
      </w:r>
    </w:p>
    <w:p w:rsidR="00EC4C93" w:rsidRDefault="00EC4C93" w:rsidP="00F70641">
      <w:pPr>
        <w:pStyle w:val="Listenabsatz"/>
        <w:numPr>
          <w:ilvl w:val="0"/>
          <w:numId w:val="45"/>
        </w:numPr>
      </w:pPr>
      <w:r>
        <w:t>qualitativer Bedarf: Welche Qualifikationen sollen die Mitarbeiter besitzen?</w:t>
      </w:r>
    </w:p>
    <w:p w:rsidR="00EC4C93" w:rsidRDefault="00EC4C93" w:rsidP="00F70641">
      <w:pPr>
        <w:pStyle w:val="Listenabsatz"/>
        <w:numPr>
          <w:ilvl w:val="0"/>
          <w:numId w:val="45"/>
        </w:numPr>
      </w:pPr>
      <w:r>
        <w:t>Zeitlicher Bedarf: Wann werden Mitarbeiter benötigt?</w:t>
      </w:r>
    </w:p>
    <w:p w:rsidR="00EC4C93" w:rsidRDefault="00EC4C93" w:rsidP="00EC4C93">
      <w:r w:rsidRPr="00B91CAF">
        <w:rPr>
          <w:noProof/>
          <w:lang w:eastAsia="de-DE"/>
        </w:rPr>
        <w:drawing>
          <wp:anchor distT="0" distB="0" distL="114300" distR="114300" simplePos="0" relativeHeight="251665408" behindDoc="1" locked="0" layoutInCell="1" allowOverlap="1" wp14:anchorId="0FC64778" wp14:editId="44B081F0">
            <wp:simplePos x="0" y="0"/>
            <wp:positionH relativeFrom="margin">
              <wp:align>center</wp:align>
            </wp:positionH>
            <wp:positionV relativeFrom="paragraph">
              <wp:posOffset>6985</wp:posOffset>
            </wp:positionV>
            <wp:extent cx="4412958" cy="4257207"/>
            <wp:effectExtent l="0" t="0" r="6985"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958" cy="4257207"/>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EC4C93" w:rsidRDefault="00EC4C93" w:rsidP="00EC4C93"/>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pPr>
        <w:ind w:left="360"/>
      </w:pPr>
    </w:p>
    <w:p w:rsidR="00EC4C93" w:rsidRDefault="00EC4C93" w:rsidP="00EC4C93">
      <w:r>
        <w:t>Der Personalbedarf kann durch folgende Maßnahmen gedeckt werden:</w:t>
      </w:r>
    </w:p>
    <w:p w:rsidR="00EC4C93" w:rsidRDefault="00EC4C93" w:rsidP="00F70641">
      <w:pPr>
        <w:pStyle w:val="Listenabsatz"/>
        <w:numPr>
          <w:ilvl w:val="0"/>
          <w:numId w:val="46"/>
        </w:numPr>
      </w:pPr>
      <w:r>
        <w:t>intern: durch rechtzeitige Personalentwicklung und Beförderung bzw. Versetzung</w:t>
      </w:r>
    </w:p>
    <w:p w:rsidR="00EC4C93" w:rsidRDefault="00EC4C93" w:rsidP="00F70641">
      <w:pPr>
        <w:pStyle w:val="Listenabsatz"/>
        <w:numPr>
          <w:ilvl w:val="0"/>
          <w:numId w:val="46"/>
        </w:numPr>
      </w:pPr>
      <w:r>
        <w:t>extern: durch Anwerbung (Stelleninserate, Arbeitsmarktservice, Personalberater)</w:t>
      </w:r>
    </w:p>
    <w:p w:rsidR="007B2FF8" w:rsidRDefault="007B2FF8" w:rsidP="007B2FF8"/>
    <w:p w:rsidR="007B2FF8" w:rsidRDefault="007B2FF8" w:rsidP="007B2FF8"/>
    <w:p w:rsidR="007B2FF8" w:rsidRDefault="007B2FF8" w:rsidP="007B2FF8"/>
    <w:p w:rsidR="007B2FF8" w:rsidRDefault="007B2FF8" w:rsidP="007B2FF8"/>
    <w:p w:rsidR="007B2FF8" w:rsidRDefault="007B2FF8" w:rsidP="007B2FF8"/>
    <w:p w:rsidR="007B2FF8" w:rsidRPr="007B2FF8" w:rsidRDefault="007B2FF8" w:rsidP="007B2FF8">
      <w:r w:rsidRPr="007B2FF8">
        <w:t>Kurz- und mittelfristige Schwankungen im Personalbedarf</w:t>
      </w:r>
    </w:p>
    <w:p w:rsidR="007B2FF8" w:rsidRPr="00C97FC3" w:rsidRDefault="007B2FF8" w:rsidP="007B2FF8">
      <w:pPr>
        <w:pStyle w:val="Listenabsatz"/>
        <w:numPr>
          <w:ilvl w:val="0"/>
          <w:numId w:val="65"/>
        </w:numPr>
        <w:spacing w:after="120" w:line="240" w:lineRule="auto"/>
      </w:pPr>
      <w:r w:rsidRPr="00C97FC3">
        <w:t>Zeitlich schwankender</w:t>
      </w:r>
    </w:p>
    <w:p w:rsidR="007B2FF8" w:rsidRPr="00C97FC3" w:rsidRDefault="007B2FF8" w:rsidP="007B2FF8">
      <w:pPr>
        <w:pStyle w:val="Listenabsatz"/>
        <w:numPr>
          <w:ilvl w:val="0"/>
          <w:numId w:val="65"/>
        </w:numPr>
        <w:spacing w:after="120" w:line="240" w:lineRule="auto"/>
      </w:pPr>
      <w:r w:rsidRPr="00C97FC3">
        <w:t>Aus sozialrechtlichen Gründen</w:t>
      </w:r>
    </w:p>
    <w:p w:rsidR="007B2FF8" w:rsidRDefault="007B2FF8" w:rsidP="007B2FF8">
      <w:pPr>
        <w:pStyle w:val="Listenabsatz"/>
        <w:numPr>
          <w:ilvl w:val="0"/>
          <w:numId w:val="65"/>
        </w:numPr>
        <w:spacing w:after="120" w:line="240" w:lineRule="auto"/>
      </w:pPr>
      <w:r w:rsidRPr="00C97FC3">
        <w:t>Aus persönlichen Gründen</w:t>
      </w:r>
    </w:p>
    <w:p w:rsidR="007B2FF8" w:rsidRPr="007B2FF8" w:rsidRDefault="007B2FF8" w:rsidP="007B2FF8">
      <w:r w:rsidRPr="007B2FF8">
        <w:t>Langfristiger Personalbedarf</w:t>
      </w:r>
    </w:p>
    <w:p w:rsidR="007B2FF8" w:rsidRDefault="007B2FF8" w:rsidP="007B2FF8">
      <w:pPr>
        <w:pStyle w:val="Listenabsatz"/>
        <w:numPr>
          <w:ilvl w:val="0"/>
          <w:numId w:val="66"/>
        </w:numPr>
        <w:spacing w:after="120" w:line="240" w:lineRule="auto"/>
      </w:pPr>
      <w:r>
        <w:t>Ersatzbedarf für ausscheidende Mitarbeiter</w:t>
      </w:r>
    </w:p>
    <w:p w:rsidR="007B2FF8" w:rsidRDefault="007B2FF8" w:rsidP="007B2FF8">
      <w:pPr>
        <w:pStyle w:val="Listenabsatz"/>
        <w:numPr>
          <w:ilvl w:val="0"/>
          <w:numId w:val="66"/>
        </w:numPr>
        <w:spacing w:after="120" w:line="240" w:lineRule="auto"/>
      </w:pPr>
      <w:r>
        <w:t>Erweiterungsbedarf</w:t>
      </w:r>
    </w:p>
    <w:p w:rsidR="007B2FF8" w:rsidRDefault="007B2FF8" w:rsidP="007B2FF8">
      <w:pPr>
        <w:pStyle w:val="Listenabsatz"/>
        <w:numPr>
          <w:ilvl w:val="0"/>
          <w:numId w:val="66"/>
        </w:numPr>
        <w:spacing w:after="120" w:line="240" w:lineRule="auto"/>
      </w:pPr>
      <w:r>
        <w:t>Umschichtungsbedarf</w:t>
      </w:r>
    </w:p>
    <w:p w:rsidR="007B2FF8" w:rsidRDefault="007B2FF8" w:rsidP="007B2FF8">
      <w:pPr>
        <w:pStyle w:val="Listenabsatz"/>
        <w:numPr>
          <w:ilvl w:val="0"/>
          <w:numId w:val="66"/>
        </w:numPr>
        <w:spacing w:after="120" w:line="240" w:lineRule="auto"/>
      </w:pPr>
      <w:r>
        <w:t>Freisetzungsbedarf</w:t>
      </w:r>
    </w:p>
    <w:p w:rsidR="007B2FF8" w:rsidRPr="007B2FF8" w:rsidRDefault="007B2FF8" w:rsidP="007B2FF8">
      <w:r w:rsidRPr="007B2FF8">
        <w:t>Stellenbeschreibung als Hilfsmittel</w:t>
      </w:r>
    </w:p>
    <w:p w:rsidR="007B2FF8" w:rsidRDefault="007B2FF8" w:rsidP="007B2FF8">
      <w:r>
        <w:t xml:space="preserve">Wenn der quantitative Bedarf bekannt ist, muss man die Qualität des Bedarfs festlegen </w:t>
      </w:r>
      <w:r>
        <w:sym w:font="Wingdings" w:char="F0E0"/>
      </w:r>
      <w:r>
        <w:t xml:space="preserve"> Stellenbeschreibung</w:t>
      </w:r>
    </w:p>
    <w:p w:rsidR="007B2FF8" w:rsidRDefault="007B2FF8" w:rsidP="007B2FF8">
      <w:r>
        <w:t>Folgende Informationen sind für den quantitativen Bedarf erforderlich:</w:t>
      </w:r>
    </w:p>
    <w:p w:rsidR="007B2FF8" w:rsidRDefault="007B2FF8" w:rsidP="007B2FF8">
      <w:pPr>
        <w:pStyle w:val="Listenabsatz"/>
        <w:numPr>
          <w:ilvl w:val="0"/>
          <w:numId w:val="67"/>
        </w:numPr>
        <w:spacing w:after="120" w:line="240" w:lineRule="auto"/>
      </w:pPr>
      <w:r>
        <w:t>Schulbildung</w:t>
      </w:r>
    </w:p>
    <w:p w:rsidR="007B2FF8" w:rsidRDefault="007B2FF8" w:rsidP="007B2FF8">
      <w:pPr>
        <w:pStyle w:val="Listenabsatz"/>
        <w:numPr>
          <w:ilvl w:val="0"/>
          <w:numId w:val="67"/>
        </w:numPr>
        <w:spacing w:after="120" w:line="240" w:lineRule="auto"/>
      </w:pPr>
      <w:r>
        <w:t>Spezialkenntnisse</w:t>
      </w:r>
    </w:p>
    <w:p w:rsidR="007B2FF8" w:rsidRDefault="007B2FF8" w:rsidP="007B2FF8">
      <w:pPr>
        <w:pStyle w:val="Listenabsatz"/>
        <w:numPr>
          <w:ilvl w:val="0"/>
          <w:numId w:val="67"/>
        </w:numPr>
        <w:spacing w:after="120" w:line="240" w:lineRule="auto"/>
      </w:pPr>
      <w:r>
        <w:t>Berufserfahrung</w:t>
      </w:r>
    </w:p>
    <w:p w:rsidR="007B2FF8" w:rsidRDefault="007B2FF8" w:rsidP="007B2FF8">
      <w:pPr>
        <w:pStyle w:val="Listenabsatz"/>
        <w:numPr>
          <w:ilvl w:val="0"/>
          <w:numId w:val="67"/>
        </w:numPr>
        <w:spacing w:after="120" w:line="240" w:lineRule="auto"/>
      </w:pPr>
      <w:r>
        <w:t>Verantwortung</w:t>
      </w:r>
    </w:p>
    <w:p w:rsidR="007B2FF8" w:rsidRDefault="007B2FF8" w:rsidP="007B2FF8">
      <w:pPr>
        <w:pStyle w:val="Listenabsatz"/>
        <w:numPr>
          <w:ilvl w:val="0"/>
          <w:numId w:val="67"/>
        </w:numPr>
        <w:spacing w:after="120" w:line="240" w:lineRule="auto"/>
      </w:pPr>
      <w:r>
        <w:t>Arbeitsselbständigkeit</w:t>
      </w:r>
    </w:p>
    <w:p w:rsidR="007B2FF8" w:rsidRDefault="007B2FF8" w:rsidP="007B2FF8">
      <w:pPr>
        <w:pStyle w:val="Listenabsatz"/>
        <w:numPr>
          <w:ilvl w:val="0"/>
          <w:numId w:val="67"/>
        </w:numPr>
        <w:spacing w:after="120" w:line="240" w:lineRule="auto"/>
      </w:pPr>
      <w:r>
        <w:t>Körperliche Belastung</w:t>
      </w:r>
    </w:p>
    <w:p w:rsidR="007B2FF8" w:rsidRPr="006017F7" w:rsidRDefault="007B2FF8" w:rsidP="007B2FF8">
      <w:pPr>
        <w:pStyle w:val="Listenabsatz"/>
        <w:numPr>
          <w:ilvl w:val="0"/>
          <w:numId w:val="67"/>
        </w:numPr>
        <w:spacing w:after="120" w:line="240" w:lineRule="auto"/>
      </w:pPr>
      <w:r>
        <w:t>Umwelteinflüsse</w:t>
      </w:r>
    </w:p>
    <w:p w:rsidR="007B2FF8" w:rsidRDefault="007B2FF8" w:rsidP="007B2FF8"/>
    <w:p w:rsidR="007B2FF8" w:rsidRDefault="007B2FF8"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7B2FF8"/>
    <w:p w:rsidR="00757F40" w:rsidRDefault="00757F40" w:rsidP="00FE4B8A">
      <w:pPr>
        <w:pStyle w:val="berschrift2"/>
      </w:pPr>
      <w:bookmarkStart w:id="3" w:name="_Toc531874175"/>
      <w:r>
        <w:rPr>
          <w:noProof/>
          <w:lang w:eastAsia="de-DE"/>
        </w:rPr>
        <w:lastRenderedPageBreak/>
        <w:drawing>
          <wp:anchor distT="0" distB="0" distL="114300" distR="114300" simplePos="0" relativeHeight="251671552" behindDoc="1" locked="0" layoutInCell="1" allowOverlap="1">
            <wp:simplePos x="0" y="0"/>
            <wp:positionH relativeFrom="margin">
              <wp:align>left</wp:align>
            </wp:positionH>
            <wp:positionV relativeFrom="paragraph">
              <wp:posOffset>-679552</wp:posOffset>
            </wp:positionV>
            <wp:extent cx="5906124" cy="10182437"/>
            <wp:effectExtent l="0" t="0" r="0" b="0"/>
            <wp:wrapNone/>
            <wp:docPr id="9" name="Grafik 9" descr="C:\Users\schueler\Music\289fe850-e355-494b-afbb-950f7f0770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ueler\Music\289fe850-e355-494b-afbb-950f7f07705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6124" cy="1018243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57F40" w:rsidRDefault="00757F40" w:rsidP="00FE4B8A">
      <w:pPr>
        <w:pStyle w:val="berschrift2"/>
      </w:pPr>
    </w:p>
    <w:p w:rsidR="007B2FF8" w:rsidRDefault="007B2FF8" w:rsidP="00FE4B8A">
      <w:pPr>
        <w:pStyle w:val="berschrift2"/>
      </w:pPr>
      <w:bookmarkStart w:id="4" w:name="_Toc531874176"/>
      <w:r>
        <w:lastRenderedPageBreak/>
        <w:t>1.2 Personalwerbung und –Auswahl</w:t>
      </w:r>
      <w:bookmarkEnd w:id="4"/>
    </w:p>
    <w:p w:rsidR="007B2FF8" w:rsidRDefault="007B2FF8" w:rsidP="00FE4B8A">
      <w:pPr>
        <w:pStyle w:val="berschrift3"/>
      </w:pPr>
      <w:bookmarkStart w:id="5" w:name="_Toc531874177"/>
      <w:r>
        <w:t>1.2</w:t>
      </w:r>
      <w:r w:rsidR="00444C71">
        <w:t>.</w:t>
      </w:r>
      <w:r>
        <w:t>1 Möglichkeiten zur Beschaffung:</w:t>
      </w:r>
      <w:bookmarkEnd w:id="5"/>
    </w:p>
    <w:p w:rsidR="007B2FF8" w:rsidRPr="007B2FF8" w:rsidRDefault="007B2FF8" w:rsidP="007B2FF8">
      <w:pPr>
        <w:pStyle w:val="Listenabsatz"/>
        <w:numPr>
          <w:ilvl w:val="0"/>
          <w:numId w:val="69"/>
        </w:numPr>
        <w:spacing w:after="120" w:line="240" w:lineRule="auto"/>
        <w:rPr>
          <w:b/>
        </w:rPr>
      </w:pPr>
      <w:r w:rsidRPr="007B2FF8">
        <w:rPr>
          <w:b/>
        </w:rPr>
        <w:t>Intern:</w:t>
      </w:r>
    </w:p>
    <w:p w:rsidR="007B2FF8" w:rsidRDefault="007B2FF8" w:rsidP="007B2FF8">
      <w:r>
        <w:t>Kurzfristig: Beförderung, Versetzung</w:t>
      </w:r>
    </w:p>
    <w:p w:rsidR="007B2FF8" w:rsidRDefault="007B2FF8" w:rsidP="007B2FF8">
      <w:r>
        <w:t>Langfristig: Personalentwicklung</w:t>
      </w:r>
    </w:p>
    <w:p w:rsidR="007B2FF8" w:rsidRPr="006017F7" w:rsidRDefault="007B2FF8" w:rsidP="007B2FF8">
      <w:pPr>
        <w:pStyle w:val="Listenabsatz"/>
        <w:numPr>
          <w:ilvl w:val="0"/>
          <w:numId w:val="69"/>
        </w:numPr>
        <w:spacing w:after="120" w:line="240" w:lineRule="auto"/>
      </w:pPr>
      <w:r w:rsidRPr="007B2FF8">
        <w:rPr>
          <w:b/>
          <w:sz w:val="20"/>
        </w:rPr>
        <w:t>Extern:</w:t>
      </w:r>
    </w:p>
    <w:p w:rsidR="007B2FF8" w:rsidRDefault="007B2FF8" w:rsidP="007B2FF8">
      <w:r>
        <w:t>Kurzfristig: Leiharbeit</w:t>
      </w:r>
    </w:p>
    <w:p w:rsidR="00444C71" w:rsidRDefault="007B2FF8" w:rsidP="007B2FF8">
      <w:r>
        <w:t>Langfristig: Personalanwerbung durch Inserate, Arbeitsamt, Vermittlung, A</w:t>
      </w:r>
      <w:r w:rsidR="00757F40">
        <w:t>ushänge</w:t>
      </w:r>
    </w:p>
    <w:p w:rsidR="00444C71" w:rsidRDefault="00444C71" w:rsidP="007B2FF8"/>
    <w:p w:rsidR="007B2FF8" w:rsidRDefault="00444C71" w:rsidP="00FE4B8A">
      <w:pPr>
        <w:pStyle w:val="berschrift3"/>
      </w:pPr>
      <w:bookmarkStart w:id="6" w:name="_Toc531874178"/>
      <w:r>
        <w:t>1.2.2 Personalaufnahme – Unternehmenssicht</w:t>
      </w:r>
      <w:bookmarkEnd w:id="6"/>
    </w:p>
    <w:p w:rsidR="00874CFD" w:rsidRDefault="00874CFD" w:rsidP="00874CFD">
      <w:pPr>
        <w:pStyle w:val="Listenabsatz"/>
        <w:numPr>
          <w:ilvl w:val="0"/>
          <w:numId w:val="70"/>
        </w:numPr>
      </w:pPr>
      <w:r>
        <w:t>Inserat</w:t>
      </w:r>
    </w:p>
    <w:p w:rsidR="00444C71" w:rsidRDefault="00444C71" w:rsidP="00874CFD">
      <w:pPr>
        <w:pStyle w:val="Listenabsatz"/>
        <w:numPr>
          <w:ilvl w:val="1"/>
          <w:numId w:val="70"/>
        </w:numPr>
        <w:spacing w:after="120" w:line="240" w:lineRule="auto"/>
      </w:pPr>
      <w:r>
        <w:t>Kleininserat</w:t>
      </w:r>
    </w:p>
    <w:p w:rsidR="00874CFD" w:rsidRDefault="00444C71" w:rsidP="00757F40">
      <w:pPr>
        <w:pStyle w:val="Listenabsatz"/>
        <w:numPr>
          <w:ilvl w:val="1"/>
          <w:numId w:val="70"/>
        </w:numPr>
        <w:spacing w:after="120" w:line="240" w:lineRule="auto"/>
      </w:pPr>
      <w:r>
        <w:t>Qualifizierter Anzeige</w:t>
      </w:r>
    </w:p>
    <w:p w:rsidR="00757F40" w:rsidRDefault="00757F40" w:rsidP="00757F40">
      <w:pPr>
        <w:pStyle w:val="Listenabsatz"/>
        <w:spacing w:after="120" w:line="240" w:lineRule="auto"/>
        <w:ind w:left="1440"/>
      </w:pPr>
    </w:p>
    <w:p w:rsidR="00444C71" w:rsidRPr="003D0583" w:rsidRDefault="00874CFD" w:rsidP="00444C71">
      <w:pPr>
        <w:rPr>
          <w:b/>
        </w:rPr>
      </w:pPr>
      <w:r>
        <w:rPr>
          <w:b/>
        </w:rPr>
        <w:t xml:space="preserve">Folgende </w:t>
      </w:r>
      <w:r w:rsidR="00444C71" w:rsidRPr="003D0583">
        <w:rPr>
          <w:b/>
        </w:rPr>
        <w:t>Funktionen sollen beachtet werden</w:t>
      </w:r>
      <w:r w:rsidR="00444C71">
        <w:rPr>
          <w:b/>
        </w:rPr>
        <w:t>:</w:t>
      </w:r>
    </w:p>
    <w:p w:rsidR="00444C71" w:rsidRDefault="00444C71" w:rsidP="00874CFD">
      <w:pPr>
        <w:pStyle w:val="Listenabsatz"/>
        <w:numPr>
          <w:ilvl w:val="1"/>
          <w:numId w:val="70"/>
        </w:numPr>
        <w:spacing w:after="120" w:line="240" w:lineRule="auto"/>
      </w:pPr>
      <w:r>
        <w:t xml:space="preserve">Informationsfunktion </w:t>
      </w:r>
    </w:p>
    <w:p w:rsidR="00444C71" w:rsidRDefault="00444C71" w:rsidP="00444C71">
      <w:r>
        <w:t>Mit der Stelle verbundene Aufgaben präzise beschrieben und Anforderungsprofil, Zusatzkenntnisse, Gehalt angeführt werden</w:t>
      </w:r>
    </w:p>
    <w:p w:rsidR="00444C71" w:rsidRDefault="00444C71" w:rsidP="00874CFD">
      <w:pPr>
        <w:pStyle w:val="Listenabsatz"/>
        <w:numPr>
          <w:ilvl w:val="1"/>
          <w:numId w:val="70"/>
        </w:numPr>
        <w:spacing w:after="120" w:line="240" w:lineRule="auto"/>
      </w:pPr>
      <w:r>
        <w:t>Überzeugungsfunktion</w:t>
      </w:r>
    </w:p>
    <w:p w:rsidR="00444C71" w:rsidRDefault="00444C71" w:rsidP="00444C71">
      <w:r>
        <w:t>Interessierte müssen überzeugt werden, dass eine Bewerbung nutzbringend sein könnte</w:t>
      </w:r>
    </w:p>
    <w:p w:rsidR="00444C71" w:rsidRDefault="00444C71" w:rsidP="00874CFD">
      <w:pPr>
        <w:pStyle w:val="Listenabsatz"/>
        <w:numPr>
          <w:ilvl w:val="1"/>
          <w:numId w:val="70"/>
        </w:numPr>
        <w:spacing w:after="120" w:line="240" w:lineRule="auto"/>
      </w:pPr>
      <w:r>
        <w:t>Motivationsfunktion</w:t>
      </w:r>
    </w:p>
    <w:p w:rsidR="00444C71" w:rsidRDefault="00444C71" w:rsidP="00444C71">
      <w:r>
        <w:t>Interessierte sollen angeregt werden, eine Bewerbung zu schreiben.</w:t>
      </w:r>
    </w:p>
    <w:p w:rsidR="00874CFD" w:rsidRDefault="00874CFD" w:rsidP="00444C71"/>
    <w:p w:rsidR="00874CFD" w:rsidRDefault="00874CFD" w:rsidP="00874CFD">
      <w:pPr>
        <w:pStyle w:val="Listenabsatz"/>
        <w:numPr>
          <w:ilvl w:val="0"/>
          <w:numId w:val="70"/>
        </w:numPr>
      </w:pPr>
      <w:r>
        <w:t>Beurteilung der Bewerbungsunterlagen</w:t>
      </w:r>
    </w:p>
    <w:p w:rsidR="00874CFD" w:rsidRPr="003D0583" w:rsidRDefault="00874CFD" w:rsidP="00874CFD">
      <w:pPr>
        <w:rPr>
          <w:b/>
        </w:rPr>
      </w:pPr>
      <w:r>
        <w:rPr>
          <w:b/>
        </w:rPr>
        <w:t>Zuerst werden folgende Kriterien ausgewertet:</w:t>
      </w:r>
    </w:p>
    <w:p w:rsidR="00874CFD" w:rsidRDefault="00874CFD" w:rsidP="00874CFD">
      <w:pPr>
        <w:pStyle w:val="Listenabsatz"/>
        <w:numPr>
          <w:ilvl w:val="1"/>
          <w:numId w:val="70"/>
        </w:numPr>
        <w:spacing w:after="120" w:line="240" w:lineRule="auto"/>
      </w:pPr>
      <w:r>
        <w:t>Formale Gestaltung</w:t>
      </w:r>
    </w:p>
    <w:p w:rsidR="00874CFD" w:rsidRDefault="00874CFD" w:rsidP="00874CFD">
      <w:pPr>
        <w:pStyle w:val="Listenabsatz"/>
        <w:numPr>
          <w:ilvl w:val="1"/>
          <w:numId w:val="70"/>
        </w:numPr>
        <w:spacing w:after="120" w:line="240" w:lineRule="auto"/>
      </w:pPr>
      <w:r>
        <w:t>Vollständigkeit</w:t>
      </w:r>
    </w:p>
    <w:p w:rsidR="00874CFD" w:rsidRPr="003D0583" w:rsidRDefault="00874CFD" w:rsidP="00874CFD">
      <w:pPr>
        <w:pStyle w:val="Listenabsatz"/>
        <w:numPr>
          <w:ilvl w:val="1"/>
          <w:numId w:val="70"/>
        </w:numPr>
        <w:spacing w:after="120" w:line="240" w:lineRule="auto"/>
      </w:pPr>
      <w:r>
        <w:t>Inhalt</w:t>
      </w: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3C5AA1" w:rsidRDefault="003C5AA1" w:rsidP="00874CFD">
      <w:pPr>
        <w:rPr>
          <w:b/>
        </w:rPr>
      </w:pPr>
    </w:p>
    <w:p w:rsidR="00874CFD" w:rsidRDefault="00874CFD" w:rsidP="00874CFD">
      <w:pPr>
        <w:rPr>
          <w:b/>
        </w:rPr>
      </w:pPr>
      <w:r>
        <w:rPr>
          <w:b/>
        </w:rPr>
        <w:lastRenderedPageBreak/>
        <w:t>Folgende Analysen sind üblich:</w:t>
      </w:r>
    </w:p>
    <w:p w:rsidR="00874CFD" w:rsidRDefault="00874CFD" w:rsidP="00874CFD">
      <w:pPr>
        <w:pStyle w:val="Listenabsatz"/>
        <w:numPr>
          <w:ilvl w:val="1"/>
          <w:numId w:val="70"/>
        </w:numPr>
        <w:spacing w:after="120" w:line="240" w:lineRule="auto"/>
      </w:pPr>
      <w:r w:rsidRPr="003D0583">
        <w:t>Lebenslaufanalyse</w:t>
      </w:r>
    </w:p>
    <w:p w:rsidR="00874CFD" w:rsidRPr="003D0583" w:rsidRDefault="00874CFD" w:rsidP="00A07711">
      <w:pPr>
        <w:ind w:left="708" w:firstLine="708"/>
      </w:pPr>
      <w:r>
        <w:t>Analyse der Ausbildung und Weiterbildungsverhaltens sowie Zeitfolgen- und Positionsanalysen.</w:t>
      </w:r>
    </w:p>
    <w:p w:rsidR="00874CFD" w:rsidRDefault="00874CFD" w:rsidP="00874CFD">
      <w:pPr>
        <w:pStyle w:val="Listenabsatz"/>
        <w:numPr>
          <w:ilvl w:val="1"/>
          <w:numId w:val="70"/>
        </w:numPr>
        <w:spacing w:after="120" w:line="240" w:lineRule="auto"/>
      </w:pPr>
      <w:r w:rsidRPr="003D0583">
        <w:t>Zeitfolgenanalyse</w:t>
      </w:r>
    </w:p>
    <w:p w:rsidR="00874CFD" w:rsidRDefault="00874CFD" w:rsidP="00A07711">
      <w:pPr>
        <w:ind w:left="708" w:firstLine="708"/>
      </w:pPr>
      <w:r>
        <w:t>Arbeitsplatz- oder Schulwechsel in einem zeitlichen Rahmen bewertet</w:t>
      </w:r>
    </w:p>
    <w:p w:rsidR="00874CFD" w:rsidRDefault="00874CFD" w:rsidP="00874CFD">
      <w:pPr>
        <w:pStyle w:val="Listenabsatz"/>
        <w:numPr>
          <w:ilvl w:val="1"/>
          <w:numId w:val="70"/>
        </w:numPr>
        <w:spacing w:after="120" w:line="240" w:lineRule="auto"/>
      </w:pPr>
      <w:r>
        <w:t>Positionsanalyse</w:t>
      </w:r>
    </w:p>
    <w:p w:rsidR="00874CFD" w:rsidRDefault="00874CFD" w:rsidP="00A07711">
      <w:pPr>
        <w:ind w:left="708" w:firstLine="708"/>
      </w:pPr>
      <w:r>
        <w:t>Untersuchung ob mit Stellenwechsel ein Aufstieg oder ein Abstieg erfolgt ist.</w:t>
      </w:r>
    </w:p>
    <w:p w:rsidR="00295003" w:rsidRDefault="00295003" w:rsidP="00A07711">
      <w:pPr>
        <w:ind w:left="708" w:firstLine="708"/>
      </w:pPr>
    </w:p>
    <w:p w:rsidR="00295003" w:rsidRDefault="00295003" w:rsidP="00295003">
      <w:pPr>
        <w:pStyle w:val="Listenabsatz"/>
        <w:numPr>
          <w:ilvl w:val="0"/>
          <w:numId w:val="70"/>
        </w:numPr>
      </w:pPr>
      <w:r>
        <w:t>Antwort auf das Schreiben</w:t>
      </w:r>
    </w:p>
    <w:p w:rsidR="00295003" w:rsidRDefault="00295003" w:rsidP="00295003">
      <w:pPr>
        <w:pStyle w:val="Listenabsatz"/>
        <w:numPr>
          <w:ilvl w:val="1"/>
          <w:numId w:val="70"/>
        </w:numPr>
      </w:pPr>
      <w:r>
        <w:t>Positive Antwort</w:t>
      </w:r>
    </w:p>
    <w:p w:rsidR="00295003" w:rsidRDefault="00295003" w:rsidP="00295003">
      <w:pPr>
        <w:pStyle w:val="Listenabsatz"/>
        <w:ind w:left="1440"/>
      </w:pPr>
      <w:r>
        <w:t xml:space="preserve">Einladung zu einer persönlichen Vorsprache </w:t>
      </w:r>
      <w:r>
        <w:sym w:font="Wingdings" w:char="F0E0"/>
      </w:r>
      <w:r>
        <w:t xml:space="preserve"> kurze Mitteilung</w:t>
      </w:r>
    </w:p>
    <w:p w:rsidR="00295003" w:rsidRDefault="00295003" w:rsidP="00295003">
      <w:pPr>
        <w:pStyle w:val="Listenabsatz"/>
        <w:numPr>
          <w:ilvl w:val="1"/>
          <w:numId w:val="70"/>
        </w:numPr>
        <w:spacing w:after="120" w:line="240" w:lineRule="auto"/>
      </w:pPr>
      <w:r>
        <w:t>Negative Antwort</w:t>
      </w:r>
    </w:p>
    <w:p w:rsidR="00295003" w:rsidRDefault="00295003" w:rsidP="00295003">
      <w:pPr>
        <w:pStyle w:val="Listenabsatz"/>
        <w:spacing w:after="120" w:line="240" w:lineRule="auto"/>
        <w:ind w:left="1440"/>
      </w:pPr>
      <w:r>
        <w:t xml:space="preserve">Soll den Bewerber nicht entmutigen oder herabsetzen </w:t>
      </w:r>
      <w:r>
        <w:sym w:font="Wingdings" w:char="F0E0"/>
      </w:r>
      <w:r>
        <w:t xml:space="preserve"> Unterlagen sollen zurückgesandt werden.</w:t>
      </w:r>
    </w:p>
    <w:p w:rsidR="00295003" w:rsidRDefault="00295003" w:rsidP="00295003">
      <w:pPr>
        <w:rPr>
          <w:b/>
        </w:rPr>
      </w:pPr>
    </w:p>
    <w:p w:rsidR="00295003" w:rsidRDefault="00295003" w:rsidP="00295003">
      <w:pPr>
        <w:rPr>
          <w:b/>
        </w:rPr>
      </w:pPr>
    </w:p>
    <w:p w:rsidR="00295003" w:rsidRDefault="00295003" w:rsidP="00295003">
      <w:pPr>
        <w:rPr>
          <w:b/>
        </w:rPr>
      </w:pPr>
    </w:p>
    <w:p w:rsidR="00295003" w:rsidRDefault="00295003" w:rsidP="00295003">
      <w:pPr>
        <w:rPr>
          <w:b/>
        </w:rPr>
      </w:pPr>
      <w:r w:rsidRPr="00295003">
        <w:rPr>
          <w:b/>
        </w:rPr>
        <w:t>Einstellungsgespräch und seine Analyse</w:t>
      </w:r>
    </w:p>
    <w:p w:rsidR="00295003" w:rsidRDefault="00295003" w:rsidP="002E12F8">
      <w:pPr>
        <w:pStyle w:val="Listenabsatz"/>
        <w:numPr>
          <w:ilvl w:val="0"/>
          <w:numId w:val="70"/>
        </w:numPr>
      </w:pPr>
      <w:r>
        <w:t>Formen des Einstellungsgesprächs:</w:t>
      </w:r>
    </w:p>
    <w:p w:rsidR="00295003" w:rsidRDefault="00295003" w:rsidP="002E12F8">
      <w:pPr>
        <w:pStyle w:val="Listenabsatz"/>
        <w:numPr>
          <w:ilvl w:val="1"/>
          <w:numId w:val="70"/>
        </w:numPr>
        <w:spacing w:after="120" w:line="240" w:lineRule="auto"/>
      </w:pPr>
      <w:r>
        <w:t>Einzelgespräch</w:t>
      </w:r>
    </w:p>
    <w:p w:rsidR="00295003" w:rsidRDefault="00295003" w:rsidP="002E12F8">
      <w:pPr>
        <w:pStyle w:val="Listenabsatz"/>
        <w:numPr>
          <w:ilvl w:val="1"/>
          <w:numId w:val="70"/>
        </w:numPr>
        <w:spacing w:after="120" w:line="240" w:lineRule="auto"/>
      </w:pPr>
      <w:r>
        <w:t>Gespräch mit mehreren Firmenangehörigen</w:t>
      </w:r>
    </w:p>
    <w:p w:rsidR="00295003" w:rsidRDefault="00295003" w:rsidP="002E12F8">
      <w:pPr>
        <w:pStyle w:val="Listenabsatz"/>
        <w:numPr>
          <w:ilvl w:val="1"/>
          <w:numId w:val="70"/>
        </w:numPr>
        <w:spacing w:after="120" w:line="240" w:lineRule="auto"/>
      </w:pPr>
      <w:r>
        <w:t>Round-Table-Gespräch (zwischen mehreren Bewerbern und Firmenangehörigen</w:t>
      </w:r>
    </w:p>
    <w:p w:rsidR="00295003" w:rsidRDefault="00295003"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757F40" w:rsidRDefault="00757F40" w:rsidP="00295003"/>
    <w:p w:rsidR="00295003" w:rsidRDefault="00295003" w:rsidP="002E12F8">
      <w:pPr>
        <w:pStyle w:val="Listenabsatz"/>
        <w:numPr>
          <w:ilvl w:val="0"/>
          <w:numId w:val="70"/>
        </w:numPr>
      </w:pPr>
      <w:r>
        <w:lastRenderedPageBreak/>
        <w:t>Gesprächsplan:</w:t>
      </w:r>
    </w:p>
    <w:p w:rsidR="00295003" w:rsidRDefault="00295003" w:rsidP="002E12F8">
      <w:pPr>
        <w:pStyle w:val="Listenabsatz"/>
        <w:numPr>
          <w:ilvl w:val="1"/>
          <w:numId w:val="70"/>
        </w:numPr>
        <w:spacing w:after="120" w:line="240" w:lineRule="auto"/>
      </w:pPr>
      <w:r>
        <w:t>Offizielle Begrüßung</w:t>
      </w:r>
    </w:p>
    <w:p w:rsidR="00295003" w:rsidRDefault="00295003" w:rsidP="002E12F8">
      <w:pPr>
        <w:pStyle w:val="Listenabsatz"/>
        <w:numPr>
          <w:ilvl w:val="1"/>
          <w:numId w:val="70"/>
        </w:numPr>
        <w:spacing w:after="120" w:line="240" w:lineRule="auto"/>
      </w:pPr>
      <w:r>
        <w:t xml:space="preserve">Konversationsphase </w:t>
      </w:r>
      <w:r w:rsidR="00982D6C">
        <w:t xml:space="preserve">mit dem Ziel den </w:t>
      </w:r>
      <w:r>
        <w:t>Bewerber zum Sprechen zu bringen</w:t>
      </w:r>
    </w:p>
    <w:p w:rsidR="00295003" w:rsidRDefault="00295003" w:rsidP="002E12F8">
      <w:pPr>
        <w:pStyle w:val="Listenabsatz"/>
        <w:numPr>
          <w:ilvl w:val="1"/>
          <w:numId w:val="70"/>
        </w:numPr>
        <w:spacing w:after="120" w:line="240" w:lineRule="auto"/>
      </w:pPr>
      <w:r>
        <w:t>Klärung des Gesprächsablaufs</w:t>
      </w:r>
    </w:p>
    <w:p w:rsidR="00295003" w:rsidRDefault="00295003" w:rsidP="002E12F8">
      <w:pPr>
        <w:pStyle w:val="Listenabsatz"/>
        <w:numPr>
          <w:ilvl w:val="1"/>
          <w:numId w:val="70"/>
        </w:numPr>
        <w:spacing w:after="120" w:line="240" w:lineRule="auto"/>
      </w:pPr>
      <w:r>
        <w:t>Besprechung des Lebenslaufs</w:t>
      </w:r>
    </w:p>
    <w:p w:rsidR="00E34F20" w:rsidRDefault="00295003" w:rsidP="002E12F8">
      <w:pPr>
        <w:pStyle w:val="Listenabsatz"/>
        <w:numPr>
          <w:ilvl w:val="1"/>
          <w:numId w:val="70"/>
        </w:numPr>
        <w:spacing w:after="120" w:line="240" w:lineRule="auto"/>
      </w:pPr>
      <w:r>
        <w:t>Vorstellung des Bewerbers zu Arbeitsbedingungen und Arbeitsinhalten</w:t>
      </w:r>
    </w:p>
    <w:p w:rsidR="00295003" w:rsidRDefault="00E34F20" w:rsidP="00E34F20">
      <w:pPr>
        <w:pStyle w:val="Listenabsatz"/>
        <w:spacing w:after="120" w:line="240" w:lineRule="auto"/>
        <w:ind w:left="1440"/>
      </w:pPr>
      <w:r>
        <w:t xml:space="preserve">  („meine ideale Arbeit“)</w:t>
      </w:r>
    </w:p>
    <w:p w:rsidR="00295003" w:rsidRDefault="00295003" w:rsidP="002E12F8">
      <w:pPr>
        <w:pStyle w:val="Listenabsatz"/>
        <w:numPr>
          <w:ilvl w:val="1"/>
          <w:numId w:val="70"/>
        </w:numPr>
        <w:spacing w:after="120" w:line="240" w:lineRule="auto"/>
      </w:pPr>
      <w:r>
        <w:t>Informationsstand des Bewerbers zu Unternehmen</w:t>
      </w:r>
    </w:p>
    <w:p w:rsidR="00295003" w:rsidRDefault="00295003" w:rsidP="002E12F8">
      <w:pPr>
        <w:pStyle w:val="Listenabsatz"/>
        <w:numPr>
          <w:ilvl w:val="1"/>
          <w:numId w:val="70"/>
        </w:numPr>
        <w:spacing w:after="120" w:line="240" w:lineRule="auto"/>
      </w:pPr>
      <w:r>
        <w:t>Selbsteinschätzung des Bewerbers</w:t>
      </w:r>
      <w:r w:rsidR="00E34F20">
        <w:t xml:space="preserve"> (zu Stärken und Schwächen, Problemlöseverhalten, Umgang mit Stree und Belastungen)</w:t>
      </w:r>
    </w:p>
    <w:p w:rsidR="00295003" w:rsidRDefault="00295003" w:rsidP="002E12F8">
      <w:pPr>
        <w:pStyle w:val="Listenabsatz"/>
        <w:numPr>
          <w:ilvl w:val="1"/>
          <w:numId w:val="70"/>
        </w:numPr>
        <w:spacing w:after="120" w:line="240" w:lineRule="auto"/>
      </w:pPr>
      <w:r>
        <w:t>Eventuell spezielle Anforderungen der Stelle</w:t>
      </w:r>
    </w:p>
    <w:p w:rsidR="00295003" w:rsidRDefault="00295003" w:rsidP="002E12F8">
      <w:pPr>
        <w:pStyle w:val="Listenabsatz"/>
        <w:numPr>
          <w:ilvl w:val="1"/>
          <w:numId w:val="70"/>
        </w:numPr>
        <w:spacing w:after="120" w:line="240" w:lineRule="auto"/>
      </w:pPr>
      <w:r>
        <w:t>Informationen zur Stelle</w:t>
      </w:r>
    </w:p>
    <w:p w:rsidR="00295003" w:rsidRDefault="00295003" w:rsidP="002E12F8">
      <w:pPr>
        <w:pStyle w:val="Listenabsatz"/>
        <w:numPr>
          <w:ilvl w:val="1"/>
          <w:numId w:val="70"/>
        </w:numPr>
        <w:spacing w:after="120" w:line="240" w:lineRule="auto"/>
      </w:pPr>
      <w:r>
        <w:t>Gelegenheiten für Fragen</w:t>
      </w:r>
    </w:p>
    <w:p w:rsidR="007D38C4" w:rsidRDefault="00295003" w:rsidP="00E34F20">
      <w:pPr>
        <w:pStyle w:val="Listenabsatz"/>
        <w:numPr>
          <w:ilvl w:val="1"/>
          <w:numId w:val="70"/>
        </w:numPr>
        <w:spacing w:after="120" w:line="240" w:lineRule="auto"/>
      </w:pPr>
      <w:r>
        <w:t>Abschluss des Gesprächs</w:t>
      </w:r>
      <w:r w:rsidR="00E34F20">
        <w:t xml:space="preserve"> (Information über den weiteren Entscheidungsweg, Vereinbarungen über nächste Kontaktaufnahme, Verabschiedung)</w:t>
      </w:r>
    </w:p>
    <w:p w:rsidR="00E34F20" w:rsidRDefault="00E34F20" w:rsidP="00E34F20">
      <w:pPr>
        <w:pStyle w:val="Listenabsatz"/>
        <w:spacing w:after="120" w:line="240" w:lineRule="auto"/>
        <w:ind w:left="1440"/>
      </w:pPr>
    </w:p>
    <w:p w:rsidR="007D38C4" w:rsidRDefault="00C84B1C" w:rsidP="00E34F20">
      <w:r>
        <w:rPr>
          <w:noProof/>
          <w:lang w:eastAsia="de-DE"/>
        </w:rPr>
        <w:drawing>
          <wp:anchor distT="0" distB="0" distL="114300" distR="114300" simplePos="0" relativeHeight="251669504" behindDoc="1" locked="0" layoutInCell="1" allowOverlap="1">
            <wp:simplePos x="0" y="0"/>
            <wp:positionH relativeFrom="margin">
              <wp:align>left</wp:align>
            </wp:positionH>
            <wp:positionV relativeFrom="paragraph">
              <wp:posOffset>339902</wp:posOffset>
            </wp:positionV>
            <wp:extent cx="5280698" cy="6500662"/>
            <wp:effectExtent l="57150" t="57150" r="72390" b="52705"/>
            <wp:wrapNone/>
            <wp:docPr id="4" name="Grafik 4" descr="C:\Users\schueler\Music\47f4d384-de70-4304-8bec-174f558840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eler\Music\47f4d384-de70-4304-8bec-174f558840a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1540000">
                      <a:off x="0" y="0"/>
                      <a:ext cx="5280698" cy="65006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38C4">
        <w:t>Gespräch wird systematisch ausgewertet und als Beurteilungskriterium der Eignung des Bewerbers verwendet.</w:t>
      </w:r>
    </w:p>
    <w:p w:rsidR="008C56D5" w:rsidRDefault="008C56D5" w:rsidP="00E34F20"/>
    <w:p w:rsidR="008C56D5" w:rsidRDefault="008C56D5" w:rsidP="00E34F20"/>
    <w:p w:rsidR="00C84B1C" w:rsidRDefault="00C84B1C" w:rsidP="00E34F20"/>
    <w:p w:rsidR="00C84B1C" w:rsidRDefault="00C84B1C" w:rsidP="00C84B1C">
      <w:pPr>
        <w:tabs>
          <w:tab w:val="left" w:pos="7292"/>
        </w:tabs>
      </w:pPr>
      <w:r>
        <w:tab/>
      </w:r>
    </w:p>
    <w:p w:rsidR="00C84B1C" w:rsidRDefault="00C84B1C" w:rsidP="00C84B1C">
      <w:pPr>
        <w:tabs>
          <w:tab w:val="left" w:pos="6771"/>
        </w:tabs>
      </w:pPr>
      <w:r>
        <w:tab/>
      </w:r>
    </w:p>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C84B1C" w:rsidRDefault="00C84B1C" w:rsidP="00E34F20"/>
    <w:p w:rsidR="007D38C4" w:rsidRDefault="007D38C4"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757F40" w:rsidRDefault="00757F40" w:rsidP="007D38C4">
      <w:pPr>
        <w:spacing w:after="120" w:line="240" w:lineRule="auto"/>
        <w:ind w:left="708"/>
      </w:pPr>
    </w:p>
    <w:p w:rsidR="00295003" w:rsidRDefault="00295003" w:rsidP="00295003"/>
    <w:p w:rsidR="00C84B1C" w:rsidRDefault="00C84B1C" w:rsidP="00210E78">
      <w:pPr>
        <w:rPr>
          <w:b/>
        </w:rPr>
      </w:pPr>
      <w:r>
        <w:rPr>
          <w:b/>
          <w:noProof/>
          <w:lang w:eastAsia="de-DE"/>
        </w:rPr>
        <w:lastRenderedPageBreak/>
        <w:drawing>
          <wp:anchor distT="0" distB="0" distL="114300" distR="114300" simplePos="0" relativeHeight="251670528" behindDoc="1" locked="0" layoutInCell="1" allowOverlap="1">
            <wp:simplePos x="0" y="0"/>
            <wp:positionH relativeFrom="margin">
              <wp:posOffset>194553</wp:posOffset>
            </wp:positionH>
            <wp:positionV relativeFrom="paragraph">
              <wp:posOffset>-20441</wp:posOffset>
            </wp:positionV>
            <wp:extent cx="5505855" cy="5598742"/>
            <wp:effectExtent l="0" t="0" r="0" b="2540"/>
            <wp:wrapNone/>
            <wp:docPr id="8" name="Grafik 8" descr="C:\Users\schueler\Music\25523715-a595-4a05-874b-deb5d36987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hueler\Music\25523715-a595-4a05-874b-deb5d36987fc.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855" cy="55987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C84B1C" w:rsidRDefault="00C84B1C" w:rsidP="00210E78">
      <w:pPr>
        <w:rPr>
          <w:b/>
        </w:rPr>
      </w:pPr>
    </w:p>
    <w:p w:rsidR="00874CFD" w:rsidRPr="009B7EBC" w:rsidRDefault="00210E78" w:rsidP="00210E78">
      <w:pPr>
        <w:rPr>
          <w:b/>
        </w:rPr>
      </w:pPr>
      <w:r w:rsidRPr="009B7EBC">
        <w:rPr>
          <w:b/>
        </w:rPr>
        <w:t>Zusätzliche Auswahlverfahren</w:t>
      </w:r>
    </w:p>
    <w:p w:rsidR="009C3C58" w:rsidRDefault="009C3C58" w:rsidP="009C3C58">
      <w:pPr>
        <w:pStyle w:val="Listenabsatz"/>
        <w:numPr>
          <w:ilvl w:val="0"/>
          <w:numId w:val="72"/>
        </w:numPr>
        <w:spacing w:after="120" w:line="240" w:lineRule="auto"/>
      </w:pPr>
      <w:r>
        <w:t>Eignungstest</w:t>
      </w:r>
    </w:p>
    <w:p w:rsidR="009C3C58" w:rsidRDefault="009C3C58" w:rsidP="009C3C58">
      <w:r>
        <w:t xml:space="preserve">Objektives Verfahren </w:t>
      </w:r>
      <w:r>
        <w:sym w:font="Wingdings" w:char="F0E0"/>
      </w:r>
      <w:r>
        <w:t xml:space="preserve"> eine zusätzliche Entscheidungsgrundlage für die Auswahl</w:t>
      </w:r>
    </w:p>
    <w:p w:rsidR="00BB3853" w:rsidRDefault="00BB3853" w:rsidP="009C3C58">
      <w:r>
        <w:t>Folgende Bereiche werden abhängig von der Position getestet:</w:t>
      </w:r>
    </w:p>
    <w:p w:rsidR="00BB3853" w:rsidRDefault="00BB3853" w:rsidP="00BB3853">
      <w:pPr>
        <w:pStyle w:val="Listenabsatz"/>
        <w:numPr>
          <w:ilvl w:val="1"/>
          <w:numId w:val="72"/>
        </w:numPr>
      </w:pPr>
      <w:r>
        <w:t>Allgemeinwissen</w:t>
      </w:r>
    </w:p>
    <w:p w:rsidR="00BB3853" w:rsidRDefault="00BB3853" w:rsidP="00BB3853">
      <w:pPr>
        <w:pStyle w:val="Listenabsatz"/>
        <w:numPr>
          <w:ilvl w:val="1"/>
          <w:numId w:val="72"/>
        </w:numPr>
      </w:pPr>
      <w:r>
        <w:t>Spezielle berufsbezogene Kenntnisse</w:t>
      </w:r>
    </w:p>
    <w:p w:rsidR="00BB3853" w:rsidRDefault="00BB3853" w:rsidP="00BB3853">
      <w:pPr>
        <w:pStyle w:val="Listenabsatz"/>
        <w:numPr>
          <w:ilvl w:val="1"/>
          <w:numId w:val="72"/>
        </w:numPr>
      </w:pPr>
      <w:r>
        <w:t>Logisches Denken, Abstraktionsfähigkeit</w:t>
      </w:r>
    </w:p>
    <w:p w:rsidR="002F6491" w:rsidRDefault="002F6491" w:rsidP="00BB3853">
      <w:pPr>
        <w:pStyle w:val="Listenabsatz"/>
        <w:numPr>
          <w:ilvl w:val="1"/>
          <w:numId w:val="72"/>
        </w:numPr>
      </w:pPr>
      <w:r>
        <w:t>Merkfähigkeit, Kurzzeitgedächtnis</w:t>
      </w:r>
    </w:p>
    <w:p w:rsidR="002F6491" w:rsidRDefault="002F6491" w:rsidP="00BB3853">
      <w:pPr>
        <w:pStyle w:val="Listenabsatz"/>
        <w:numPr>
          <w:ilvl w:val="1"/>
          <w:numId w:val="72"/>
        </w:numPr>
      </w:pPr>
      <w:r>
        <w:t>Gestaltwahrnehmung, Mustererkennung</w:t>
      </w:r>
    </w:p>
    <w:p w:rsidR="002F6491" w:rsidRDefault="002F6491" w:rsidP="00BB3853">
      <w:pPr>
        <w:pStyle w:val="Listenabsatz"/>
        <w:numPr>
          <w:ilvl w:val="1"/>
          <w:numId w:val="72"/>
        </w:numPr>
      </w:pPr>
      <w:r>
        <w:t>Sprachbeherrschung, verbale Intelligenz</w:t>
      </w:r>
    </w:p>
    <w:p w:rsidR="002F6491" w:rsidRDefault="002F6491" w:rsidP="00BB3853">
      <w:pPr>
        <w:pStyle w:val="Listenabsatz"/>
        <w:numPr>
          <w:ilvl w:val="1"/>
          <w:numId w:val="72"/>
        </w:numPr>
      </w:pPr>
      <w:r>
        <w:t>Praktisch-technische Intelligenz</w:t>
      </w:r>
    </w:p>
    <w:p w:rsidR="002F6491" w:rsidRDefault="002F6491" w:rsidP="00BB3853">
      <w:pPr>
        <w:pStyle w:val="Listenabsatz"/>
        <w:numPr>
          <w:ilvl w:val="1"/>
          <w:numId w:val="72"/>
        </w:numPr>
      </w:pPr>
      <w:r>
        <w:t>Räumliches Vorstellungsvermögen</w:t>
      </w:r>
    </w:p>
    <w:p w:rsidR="002F6491" w:rsidRDefault="002F6491" w:rsidP="00BB3853">
      <w:pPr>
        <w:pStyle w:val="Listenabsatz"/>
        <w:numPr>
          <w:ilvl w:val="1"/>
          <w:numId w:val="72"/>
        </w:numPr>
      </w:pPr>
      <w:r>
        <w:t>Konzentrationsvermögen, Ausdauer, Belastbarkeit</w:t>
      </w:r>
    </w:p>
    <w:p w:rsidR="002F6491" w:rsidRDefault="002F6491" w:rsidP="00BB3853">
      <w:pPr>
        <w:pStyle w:val="Listenabsatz"/>
        <w:numPr>
          <w:ilvl w:val="1"/>
          <w:numId w:val="72"/>
        </w:numPr>
      </w:pPr>
      <w:r>
        <w:t>Ordnung und Sorgfalt</w:t>
      </w:r>
    </w:p>
    <w:p w:rsidR="002F6491" w:rsidRDefault="002F6491" w:rsidP="00BB3853">
      <w:pPr>
        <w:pStyle w:val="Listenabsatz"/>
        <w:numPr>
          <w:ilvl w:val="1"/>
          <w:numId w:val="72"/>
        </w:numPr>
      </w:pPr>
      <w:r>
        <w:t>Arbeitsorganisation</w:t>
      </w:r>
    </w:p>
    <w:p w:rsidR="00AE2BE6" w:rsidRDefault="00AE2BE6" w:rsidP="00AE2BE6"/>
    <w:p w:rsidR="00AE2BE6" w:rsidRDefault="00AE2BE6" w:rsidP="00AE2BE6"/>
    <w:p w:rsidR="00AE2BE6" w:rsidRDefault="00AE2BE6" w:rsidP="00AE2BE6"/>
    <w:p w:rsidR="009C3C58" w:rsidRDefault="009C3C58" w:rsidP="009C3C58">
      <w:pPr>
        <w:pStyle w:val="Listenabsatz"/>
        <w:numPr>
          <w:ilvl w:val="0"/>
          <w:numId w:val="72"/>
        </w:numPr>
        <w:spacing w:after="120" w:line="240" w:lineRule="auto"/>
      </w:pPr>
      <w:r>
        <w:t>Leistungsproben</w:t>
      </w:r>
    </w:p>
    <w:p w:rsidR="009C3C58" w:rsidRDefault="009C3C58" w:rsidP="009C3C58">
      <w:r>
        <w:t>Sind spezielle Fähigkeiten erforderlich, muss der Bewerber manchmal Leistungsproben ablegen.</w:t>
      </w:r>
    </w:p>
    <w:p w:rsidR="008D2B9F" w:rsidRDefault="008D2B9F" w:rsidP="009C3C58">
      <w:r>
        <w:t>Beispiele:</w:t>
      </w:r>
    </w:p>
    <w:p w:rsidR="008D2B9F" w:rsidRPr="008D2B9F" w:rsidRDefault="008D2B9F" w:rsidP="008D2B9F">
      <w:pPr>
        <w:pStyle w:val="Listenabsatz"/>
        <w:numPr>
          <w:ilvl w:val="1"/>
          <w:numId w:val="72"/>
        </w:numPr>
        <w:rPr>
          <w:lang w:val="en-GB"/>
        </w:rPr>
      </w:pPr>
      <w:r w:rsidRPr="008D2B9F">
        <w:rPr>
          <w:lang w:val="en-GB"/>
        </w:rPr>
        <w:t xml:space="preserve">Software Engineer Interview-Questions </w:t>
      </w:r>
      <w:proofErr w:type="spellStart"/>
      <w:r w:rsidRPr="008D2B9F">
        <w:rPr>
          <w:lang w:val="en-GB"/>
        </w:rPr>
        <w:t>bei</w:t>
      </w:r>
      <w:proofErr w:type="spellEnd"/>
      <w:r w:rsidRPr="008D2B9F">
        <w:rPr>
          <w:lang w:val="en-GB"/>
        </w:rPr>
        <w:t xml:space="preserve"> Google: </w:t>
      </w:r>
    </w:p>
    <w:p w:rsidR="008D2B9F" w:rsidRDefault="008D2B9F" w:rsidP="008D2B9F">
      <w:pPr>
        <w:pStyle w:val="Listenabsatz"/>
        <w:numPr>
          <w:ilvl w:val="2"/>
          <w:numId w:val="72"/>
        </w:numPr>
      </w:pPr>
      <w:r>
        <w:t xml:space="preserve">Finde den schnellsten Weg in einem Straßennetz. </w:t>
      </w:r>
    </w:p>
    <w:p w:rsidR="008D2B9F" w:rsidRDefault="008D2B9F" w:rsidP="008D2B9F">
      <w:pPr>
        <w:pStyle w:val="Listenabsatz"/>
        <w:numPr>
          <w:ilvl w:val="2"/>
          <w:numId w:val="72"/>
        </w:numPr>
      </w:pPr>
      <w:r>
        <w:t>Erkläre DFS (</w:t>
      </w:r>
      <w:proofErr w:type="spellStart"/>
      <w:r>
        <w:rPr>
          <w:rFonts w:ascii="Arial" w:hAnsi="Arial" w:cs="Arial"/>
          <w:i/>
          <w:iCs/>
          <w:color w:val="222222"/>
          <w:sz w:val="21"/>
          <w:szCs w:val="21"/>
          <w:shd w:val="clear" w:color="auto" w:fill="FFFFFF"/>
        </w:rPr>
        <w:t>depth</w:t>
      </w:r>
      <w:proofErr w:type="spellEnd"/>
      <w:r>
        <w:rPr>
          <w:rFonts w:ascii="Arial" w:hAnsi="Arial" w:cs="Arial"/>
          <w:i/>
          <w:iCs/>
          <w:color w:val="222222"/>
          <w:sz w:val="21"/>
          <w:szCs w:val="21"/>
          <w:shd w:val="clear" w:color="auto" w:fill="FFFFFF"/>
        </w:rPr>
        <w:t xml:space="preserve">-first </w:t>
      </w:r>
      <w:proofErr w:type="spellStart"/>
      <w:r>
        <w:rPr>
          <w:rFonts w:ascii="Arial" w:hAnsi="Arial" w:cs="Arial"/>
          <w:i/>
          <w:iCs/>
          <w:color w:val="222222"/>
          <w:sz w:val="21"/>
          <w:szCs w:val="21"/>
          <w:shd w:val="clear" w:color="auto" w:fill="FFFFFF"/>
        </w:rPr>
        <w:t>search</w:t>
      </w:r>
      <w:proofErr w:type="spellEnd"/>
      <w:r>
        <w:rPr>
          <w:rFonts w:ascii="Arial" w:hAnsi="Arial" w:cs="Arial"/>
          <w:i/>
          <w:iCs/>
          <w:color w:val="222222"/>
          <w:sz w:val="21"/>
          <w:szCs w:val="21"/>
          <w:shd w:val="clear" w:color="auto" w:fill="FFFFFF"/>
        </w:rPr>
        <w:t>)</w:t>
      </w:r>
    </w:p>
    <w:p w:rsidR="008D2B9F" w:rsidRDefault="008D2B9F" w:rsidP="008D2B9F">
      <w:pPr>
        <w:pStyle w:val="Listenabsatz"/>
        <w:numPr>
          <w:ilvl w:val="2"/>
          <w:numId w:val="72"/>
        </w:numPr>
      </w:pPr>
      <w:r>
        <w:t>Erkläre JVM (Java-Virtual-Maschine)</w:t>
      </w:r>
    </w:p>
    <w:p w:rsidR="008D2B9F" w:rsidRDefault="00E34F20" w:rsidP="008D2B9F">
      <w:pPr>
        <w:pStyle w:val="Listenabsatz"/>
        <w:numPr>
          <w:ilvl w:val="2"/>
          <w:numId w:val="72"/>
        </w:numPr>
      </w:pPr>
      <w:r>
        <w:t>Etc.</w:t>
      </w:r>
    </w:p>
    <w:p w:rsidR="008D2B9F" w:rsidRDefault="008D2B9F" w:rsidP="008D2B9F">
      <w:pPr>
        <w:pStyle w:val="Listenabsatz"/>
        <w:numPr>
          <w:ilvl w:val="1"/>
          <w:numId w:val="72"/>
        </w:numPr>
      </w:pPr>
      <w:r>
        <w:t>Andere:</w:t>
      </w:r>
    </w:p>
    <w:p w:rsidR="008D2B9F" w:rsidRDefault="008D2B9F" w:rsidP="008D2B9F">
      <w:pPr>
        <w:pStyle w:val="Listenabsatz"/>
        <w:numPr>
          <w:ilvl w:val="2"/>
          <w:numId w:val="72"/>
        </w:numPr>
      </w:pPr>
      <w:r>
        <w:t>Probediktat, eventuell auch in einer Fremdsprache</w:t>
      </w:r>
    </w:p>
    <w:p w:rsidR="008D2B9F" w:rsidRDefault="008D2B9F" w:rsidP="008D2B9F">
      <w:pPr>
        <w:pStyle w:val="Listenabsatz"/>
        <w:numPr>
          <w:ilvl w:val="2"/>
          <w:numId w:val="72"/>
        </w:numPr>
      </w:pPr>
      <w:r>
        <w:t>Übersetzung</w:t>
      </w:r>
    </w:p>
    <w:p w:rsidR="008D2B9F" w:rsidRDefault="008D2B9F" w:rsidP="008D2B9F">
      <w:pPr>
        <w:pStyle w:val="Listenabsatz"/>
        <w:numPr>
          <w:ilvl w:val="2"/>
          <w:numId w:val="72"/>
        </w:numPr>
      </w:pPr>
      <w:r>
        <w:t xml:space="preserve">Textverarbeitung, </w:t>
      </w:r>
      <w:proofErr w:type="spellStart"/>
      <w:r>
        <w:t>Tabllenkalkulation</w:t>
      </w:r>
      <w:proofErr w:type="spellEnd"/>
    </w:p>
    <w:p w:rsidR="00383A61" w:rsidRDefault="00383A61" w:rsidP="009C3C58"/>
    <w:p w:rsidR="009C3C58" w:rsidRDefault="009C3C58" w:rsidP="009C3C58">
      <w:pPr>
        <w:pStyle w:val="Listenabsatz"/>
        <w:numPr>
          <w:ilvl w:val="0"/>
          <w:numId w:val="72"/>
        </w:numPr>
        <w:spacing w:after="120" w:line="240" w:lineRule="auto"/>
      </w:pPr>
      <w:r>
        <w:t>Assessment-Center</w:t>
      </w:r>
    </w:p>
    <w:p w:rsidR="00BB3853" w:rsidRDefault="009C3C58" w:rsidP="009C3C58">
      <w:r>
        <w:t>Mehrere Bewerber werden gleichzeitig durch mehrere Beobachter auf ihre Eignung für ei</w:t>
      </w:r>
      <w:r w:rsidR="00383A61">
        <w:t>ne bestimmte Position getestet.</w:t>
      </w:r>
    </w:p>
    <w:p w:rsidR="00BB3853" w:rsidRDefault="00BB3853" w:rsidP="009C3C58">
      <w:r>
        <w:t>Wichtige Kennzeichen eines AC sind:</w:t>
      </w:r>
    </w:p>
    <w:p w:rsidR="00BB3853" w:rsidRDefault="00BB3853" w:rsidP="002F6491">
      <w:pPr>
        <w:pStyle w:val="Listenabsatz"/>
        <w:numPr>
          <w:ilvl w:val="1"/>
          <w:numId w:val="72"/>
        </w:numPr>
      </w:pPr>
      <w:r>
        <w:t>Mehrfachbeurteilung durch mehrere Beobachter (Meist 12 Bewerber und 4 bis 6 Beobachter)</w:t>
      </w:r>
    </w:p>
    <w:p w:rsidR="00BB3853" w:rsidRDefault="00BB3853" w:rsidP="002F6491">
      <w:pPr>
        <w:pStyle w:val="Listenabsatz"/>
        <w:numPr>
          <w:ilvl w:val="1"/>
          <w:numId w:val="72"/>
        </w:numPr>
      </w:pPr>
      <w:r>
        <w:t>Orientierung am zukünftigen Arbeitsverhalten der Stellenbewerber</w:t>
      </w:r>
    </w:p>
    <w:p w:rsidR="00BB3853" w:rsidRDefault="00BB3853" w:rsidP="002F6491">
      <w:pPr>
        <w:pStyle w:val="Listenabsatz"/>
        <w:numPr>
          <w:ilvl w:val="1"/>
          <w:numId w:val="72"/>
        </w:numPr>
      </w:pPr>
      <w:r>
        <w:t>Methodenvielfalt, z.B.:</w:t>
      </w:r>
    </w:p>
    <w:p w:rsidR="00BB3853" w:rsidRDefault="00BB3853" w:rsidP="002F6491">
      <w:pPr>
        <w:pStyle w:val="Listenabsatz"/>
        <w:numPr>
          <w:ilvl w:val="2"/>
          <w:numId w:val="72"/>
        </w:numPr>
      </w:pPr>
      <w:r>
        <w:t>Tests</w:t>
      </w:r>
    </w:p>
    <w:p w:rsidR="00BB3853" w:rsidRDefault="00BB3853" w:rsidP="002F6491">
      <w:pPr>
        <w:pStyle w:val="Listenabsatz"/>
        <w:numPr>
          <w:ilvl w:val="2"/>
          <w:numId w:val="72"/>
        </w:numPr>
      </w:pPr>
      <w:r>
        <w:t>Rollenspiele</w:t>
      </w:r>
    </w:p>
    <w:p w:rsidR="00BB3853" w:rsidRDefault="00BB3853" w:rsidP="002F6491">
      <w:pPr>
        <w:pStyle w:val="Listenabsatz"/>
        <w:numPr>
          <w:ilvl w:val="2"/>
          <w:numId w:val="72"/>
        </w:numPr>
      </w:pPr>
      <w:r>
        <w:t>Gruppendiskussion</w:t>
      </w:r>
    </w:p>
    <w:p w:rsidR="00BB3853" w:rsidRDefault="00BB3853" w:rsidP="002F6491">
      <w:pPr>
        <w:pStyle w:val="Listenabsatz"/>
        <w:numPr>
          <w:ilvl w:val="2"/>
          <w:numId w:val="72"/>
        </w:numPr>
      </w:pPr>
      <w:r>
        <w:t>Präsentationen</w:t>
      </w:r>
    </w:p>
    <w:p w:rsidR="00BB3853" w:rsidRDefault="00BB3853" w:rsidP="002F6491">
      <w:pPr>
        <w:pStyle w:val="Listenabsatz"/>
        <w:numPr>
          <w:ilvl w:val="2"/>
          <w:numId w:val="72"/>
        </w:numPr>
      </w:pPr>
      <w:r>
        <w:t>Postkorb-Fälle</w:t>
      </w:r>
    </w:p>
    <w:p w:rsidR="00BB3853" w:rsidRDefault="00BB3853" w:rsidP="002F6491">
      <w:pPr>
        <w:pStyle w:val="Listenabsatz"/>
        <w:numPr>
          <w:ilvl w:val="1"/>
          <w:numId w:val="72"/>
        </w:numPr>
      </w:pPr>
      <w:r>
        <w:t>Orientierung der Beurteilung an den Anforderungen der zu besetzenden Stelle</w:t>
      </w:r>
    </w:p>
    <w:p w:rsidR="00BB3853" w:rsidRDefault="00BB3853" w:rsidP="002F6491">
      <w:pPr>
        <w:pStyle w:val="Listenabsatz"/>
        <w:numPr>
          <w:ilvl w:val="1"/>
          <w:numId w:val="72"/>
        </w:numPr>
      </w:pPr>
      <w:r>
        <w:t>Dauer: von einem halben Tag bis zweitätig</w:t>
      </w:r>
    </w:p>
    <w:p w:rsidR="009C3C58" w:rsidRDefault="009C3C58" w:rsidP="00210E78"/>
    <w:p w:rsidR="00874CFD" w:rsidRDefault="00874CFD" w:rsidP="00444C71"/>
    <w:p w:rsidR="00874CFD" w:rsidRDefault="00874CFD" w:rsidP="00444C71"/>
    <w:p w:rsidR="00874CFD" w:rsidRDefault="00874CFD" w:rsidP="00444C71"/>
    <w:p w:rsidR="00444C71" w:rsidRDefault="00444C71" w:rsidP="007B2FF8"/>
    <w:p w:rsidR="007B2FF8" w:rsidRDefault="007B2FF8" w:rsidP="007B2FF8"/>
    <w:p w:rsidR="00EC4C93" w:rsidRDefault="00EC4C93" w:rsidP="00EC4C93"/>
    <w:p w:rsidR="00137988" w:rsidRDefault="00137988" w:rsidP="006B29B7">
      <w:pPr>
        <w:pStyle w:val="berschrift1"/>
      </w:pPr>
      <w:bookmarkStart w:id="7" w:name="_Toc531874179"/>
      <w:r>
        <w:lastRenderedPageBreak/>
        <w:t>2 - Arbeitnehmer sind rechtlich gut geschützt</w:t>
      </w:r>
      <w:bookmarkEnd w:id="7"/>
    </w:p>
    <w:p w:rsidR="00EC4C93" w:rsidRDefault="00137988" w:rsidP="003A2E95">
      <w:pPr>
        <w:pStyle w:val="berschrift2"/>
      </w:pPr>
      <w:bookmarkStart w:id="8" w:name="_Toc531874180"/>
      <w:r>
        <w:t xml:space="preserve">2.1 </w:t>
      </w:r>
      <w:r w:rsidR="00EC4C93">
        <w:t>Rechte und Pflichten von Arbeitgebern und</w:t>
      </w:r>
      <w:r>
        <w:t xml:space="preserve"> Arbeitnehmern ergeben sich aus</w:t>
      </w:r>
      <w:bookmarkEnd w:id="8"/>
    </w:p>
    <w:p w:rsidR="00EC4C93" w:rsidRDefault="00EC4C93" w:rsidP="00F70641">
      <w:pPr>
        <w:pStyle w:val="Listenabsatz"/>
        <w:numPr>
          <w:ilvl w:val="0"/>
          <w:numId w:val="47"/>
        </w:numPr>
      </w:pPr>
      <w:r>
        <w:t>Gesetzen (Anstellungsgesetz)</w:t>
      </w:r>
    </w:p>
    <w:p w:rsidR="00EC4C93" w:rsidRDefault="00EC4C93" w:rsidP="00F70641">
      <w:pPr>
        <w:pStyle w:val="Listenabsatz"/>
        <w:numPr>
          <w:ilvl w:val="0"/>
          <w:numId w:val="47"/>
        </w:numPr>
      </w:pPr>
      <w:r>
        <w:t>Kollektivvertrag (abgeschlossen zwischen den Gewerkschaften und der Wirtschaftskammer)</w:t>
      </w:r>
    </w:p>
    <w:p w:rsidR="00EC4C93" w:rsidRDefault="00EC4C93" w:rsidP="00F70641">
      <w:pPr>
        <w:pStyle w:val="Listenabsatz"/>
        <w:numPr>
          <w:ilvl w:val="0"/>
          <w:numId w:val="47"/>
        </w:numPr>
      </w:pPr>
      <w:r>
        <w:t>Betriebsvereinbarungen (abgeschlossen zwischen Arbeitgeber und Betriebsrat)</w:t>
      </w:r>
    </w:p>
    <w:p w:rsidR="00EC4C93" w:rsidRDefault="00EC4C93" w:rsidP="00F70641">
      <w:pPr>
        <w:pStyle w:val="Listenabsatz"/>
        <w:numPr>
          <w:ilvl w:val="0"/>
          <w:numId w:val="47"/>
        </w:numPr>
      </w:pPr>
      <w:r>
        <w:t>Einzelarbeitsvertrag (Dienstvertrag zwischen dem einzelnen Arbeitnehmer und Arbeitgeber)</w:t>
      </w:r>
    </w:p>
    <w:p w:rsidR="00EC4C93" w:rsidRDefault="00EC4C93" w:rsidP="00EC4C93">
      <w:r>
        <w:t>Individuelle Vereinbarungen dürfen den Arbeitnehmer nur besser und nicht schlechter darstellen, als es Gesetze, Kollektivverträge und Betriebsvereinbarungen vorsehen.</w:t>
      </w:r>
    </w:p>
    <w:p w:rsidR="00EC4C93" w:rsidRDefault="00EC4C93" w:rsidP="00EC4C93"/>
    <w:p w:rsidR="00EC4C93" w:rsidRDefault="00EC4C93" w:rsidP="00EC4C93">
      <w:r>
        <w:t>Pflichten des Arbeitnehmers:</w:t>
      </w:r>
    </w:p>
    <w:p w:rsidR="00EC4C93" w:rsidRDefault="00EC4C93" w:rsidP="00F70641">
      <w:pPr>
        <w:pStyle w:val="Listenabsatz"/>
        <w:numPr>
          <w:ilvl w:val="0"/>
          <w:numId w:val="48"/>
        </w:numPr>
      </w:pPr>
      <w:r>
        <w:t>Pflicht zur persönlichen Arbeitsleistung</w:t>
      </w:r>
    </w:p>
    <w:p w:rsidR="00EC4C93" w:rsidRDefault="00EC4C93" w:rsidP="00F70641">
      <w:pPr>
        <w:pStyle w:val="Listenabsatz"/>
        <w:numPr>
          <w:ilvl w:val="0"/>
          <w:numId w:val="48"/>
        </w:numPr>
      </w:pPr>
      <w:r>
        <w:t>Treuepflicht</w:t>
      </w:r>
    </w:p>
    <w:p w:rsidR="00EC4C93" w:rsidRDefault="00EC4C93" w:rsidP="00EC4C93">
      <w:pPr>
        <w:pStyle w:val="Listenabsatz"/>
      </w:pPr>
    </w:p>
    <w:p w:rsidR="00EC4C93" w:rsidRDefault="00EC4C93" w:rsidP="00EC4C93">
      <w:r>
        <w:t>Pflichten des Arbeitgebers:</w:t>
      </w:r>
    </w:p>
    <w:p w:rsidR="00EC4C93" w:rsidRDefault="00EC4C93" w:rsidP="00F70641">
      <w:pPr>
        <w:pStyle w:val="Listenabsatz"/>
        <w:numPr>
          <w:ilvl w:val="0"/>
          <w:numId w:val="49"/>
        </w:numPr>
      </w:pPr>
      <w:r>
        <w:t>Arbeitnehmerschutz</w:t>
      </w:r>
    </w:p>
    <w:p w:rsidR="00EC4C93" w:rsidRDefault="00EC4C93" w:rsidP="00F70641">
      <w:pPr>
        <w:pStyle w:val="Listenabsatz"/>
        <w:numPr>
          <w:ilvl w:val="0"/>
          <w:numId w:val="49"/>
        </w:numPr>
      </w:pPr>
      <w:r>
        <w:t>Fürsorgepflicht und Gleichbehandlung</w:t>
      </w:r>
    </w:p>
    <w:p w:rsidR="00EC4C93" w:rsidRDefault="00EC4C93" w:rsidP="00F70641">
      <w:pPr>
        <w:pStyle w:val="Listenabsatz"/>
        <w:numPr>
          <w:ilvl w:val="0"/>
          <w:numId w:val="49"/>
        </w:numPr>
      </w:pPr>
      <w:r>
        <w:t>Zahlung eines Entgeltes für die Arbeitsleistung</w:t>
      </w:r>
    </w:p>
    <w:p w:rsidR="00EC4C93" w:rsidRDefault="00D44FE8" w:rsidP="003A2E95">
      <w:pPr>
        <w:pStyle w:val="berschrift2"/>
      </w:pPr>
      <w:bookmarkStart w:id="9" w:name="_Toc531874181"/>
      <w:r>
        <w:t>2.2 Arbeitszeit, Urlaub, Mutterschutz</w:t>
      </w:r>
      <w:bookmarkEnd w:id="9"/>
    </w:p>
    <w:p w:rsidR="00EC4C93" w:rsidRDefault="00EC4C93" w:rsidP="00EC4C93">
      <w:r>
        <w:t>Normalarbeitszeit:</w:t>
      </w:r>
    </w:p>
    <w:p w:rsidR="00EC4C93" w:rsidRDefault="00EC4C93" w:rsidP="00EC4C93">
      <w:r>
        <w:t xml:space="preserve">Laut dem Arbeitszeitgesetz gelten folgende Regelungen: </w:t>
      </w:r>
    </w:p>
    <w:p w:rsidR="00EC4C93" w:rsidRDefault="00EC4C93" w:rsidP="00F70641">
      <w:pPr>
        <w:pStyle w:val="Listenabsatz"/>
        <w:numPr>
          <w:ilvl w:val="0"/>
          <w:numId w:val="50"/>
        </w:numPr>
      </w:pPr>
      <w:r>
        <w:t xml:space="preserve">40 Stunden pro Woche, 8 Stunden pro Tag </w:t>
      </w:r>
    </w:p>
    <w:p w:rsidR="00EC4C93" w:rsidRDefault="00EC4C93" w:rsidP="00F70641">
      <w:pPr>
        <w:pStyle w:val="Listenabsatz"/>
        <w:numPr>
          <w:ilvl w:val="0"/>
          <w:numId w:val="50"/>
        </w:numPr>
      </w:pPr>
      <w:r>
        <w:t>Höchstgrenze inkl. Überstunden: 50 Stunden pro Woche, 10 Stunden pro Tag</w:t>
      </w:r>
    </w:p>
    <w:p w:rsidR="00EC4C93" w:rsidRDefault="00EC4C93" w:rsidP="00EC4C93">
      <w:pPr>
        <w:ind w:firstLine="360"/>
      </w:pPr>
      <w:r>
        <w:t>Gesetzlich zulässige Überstunden:</w:t>
      </w:r>
      <w:r>
        <w:tab/>
      </w:r>
    </w:p>
    <w:p w:rsidR="00EC4C93" w:rsidRDefault="00EC4C93" w:rsidP="00F70641">
      <w:pPr>
        <w:pStyle w:val="Listenabsatz"/>
        <w:numPr>
          <w:ilvl w:val="0"/>
          <w:numId w:val="51"/>
        </w:numPr>
      </w:pPr>
      <w:r>
        <w:t>5 Überstunden pro Woche (Erhöhung im Kollektivvertrag möglich)</w:t>
      </w:r>
    </w:p>
    <w:p w:rsidR="00EC4C93" w:rsidRDefault="00EC4C93" w:rsidP="00F70641">
      <w:pPr>
        <w:pStyle w:val="Listenabsatz"/>
        <w:numPr>
          <w:ilvl w:val="0"/>
          <w:numId w:val="51"/>
        </w:numPr>
      </w:pPr>
      <w:r>
        <w:t>Zusätzliche 60 Überstunden pro Jahr</w:t>
      </w:r>
    </w:p>
    <w:p w:rsidR="00EC4C93" w:rsidRDefault="00EC4C93" w:rsidP="00F70641">
      <w:pPr>
        <w:pStyle w:val="Listenabsatz"/>
        <w:numPr>
          <w:ilvl w:val="0"/>
          <w:numId w:val="51"/>
        </w:numPr>
      </w:pPr>
      <w:r>
        <w:t>Zusätzlich täglich 30 Minuten für Vor- und Abschlussarbeiten</w:t>
      </w:r>
    </w:p>
    <w:p w:rsidR="00EC4C93" w:rsidRDefault="00EC4C93" w:rsidP="00F70641">
      <w:pPr>
        <w:pStyle w:val="Listenabsatz"/>
        <w:numPr>
          <w:ilvl w:val="0"/>
          <w:numId w:val="51"/>
        </w:numPr>
      </w:pPr>
      <w:r>
        <w:t xml:space="preserve">Lohnzuschlag von 50% pro Überstunde </w:t>
      </w:r>
    </w:p>
    <w:p w:rsidR="00EC4C93" w:rsidRDefault="00EC4C93" w:rsidP="00EC4C93">
      <w:pPr>
        <w:ind w:left="708"/>
      </w:pPr>
      <w:r>
        <w:t>In Kollektivverträgen und in Betriebsvereinbarungen können die Überstunden erhöht werden</w:t>
      </w:r>
      <w:r>
        <w:br/>
        <w:t>(Maximal 60 Stunden pro Woche für 3 x 8 Wochen pro Jahr. Dazwischen müssen mindestens 2 Wochen ohne Überstunden liegen)</w:t>
      </w:r>
    </w:p>
    <w:p w:rsidR="00EC4C93" w:rsidRPr="00EA010D" w:rsidRDefault="00EC4C93" w:rsidP="00EC4C93">
      <w:r w:rsidRPr="00EA010D">
        <w:t>Teilzeitarbeit</w:t>
      </w:r>
      <w:r>
        <w:t>:</w:t>
      </w:r>
    </w:p>
    <w:p w:rsidR="00EC4C93" w:rsidRPr="00EA010D" w:rsidRDefault="00EC4C93" w:rsidP="00EC4C93">
      <w:r>
        <w:t>Sie</w:t>
      </w:r>
      <w:r w:rsidRPr="00EA010D">
        <w:t xml:space="preserve"> liegt vor, wenn die vereinbarte Wochenarbeitszeit im Durchschnitt die gesetzliche</w:t>
      </w:r>
      <w:r>
        <w:t xml:space="preserve"> Normalarbeitszeit</w:t>
      </w:r>
      <w:r w:rsidRPr="00EA010D">
        <w:t xml:space="preserve"> unterschreitet. Für Teilzeitbeschäftigte gelten daher besondere </w:t>
      </w:r>
      <w:r>
        <w:t xml:space="preserve">vertragsrechtliche Schutzbestimmungen. </w:t>
      </w:r>
      <w:r w:rsidRPr="00EA010D">
        <w:t>Sofern keine Betriebsvereinbarung darüber vorliegt,</w:t>
      </w:r>
      <w:r>
        <w:t xml:space="preserve"> sind Ausmaß und Festlegung der Arbeitszeit wischen Arbeitnehmer und Arbeitgeber zu vereinbaren.</w:t>
      </w:r>
    </w:p>
    <w:p w:rsidR="00EC4C93" w:rsidRPr="00EA010D" w:rsidRDefault="00EC4C93" w:rsidP="00EC4C93">
      <w:r w:rsidRPr="00EA010D">
        <w:t>Mehrstunden sind entweder im Verhältnis 1</w:t>
      </w:r>
      <w:r>
        <w:t>:</w:t>
      </w:r>
      <w:r w:rsidRPr="00EA010D">
        <w:t xml:space="preserve"> 1,25 in Freizeit abzugelten oder mit einem Zuschlag von 25% zu bezahlen.</w:t>
      </w:r>
    </w:p>
    <w:p w:rsidR="00EC4C93" w:rsidRDefault="00EC4C93" w:rsidP="00EC4C93"/>
    <w:p w:rsidR="00EC4C93" w:rsidRDefault="00EC4C93" w:rsidP="00EC4C93"/>
    <w:p w:rsidR="00EC4C93" w:rsidRDefault="00EC4C93" w:rsidP="00EC4C93">
      <w:r>
        <w:t>Dienstverhinderung:</w:t>
      </w:r>
    </w:p>
    <w:p w:rsidR="00EC4C93" w:rsidRDefault="00EC4C93" w:rsidP="00EC4C93">
      <w:r>
        <w:t>Eine Dienstverhinderung aus persönlichen Gründen ist dem Arbeitgeber zu melden. Entgelt gebührt bei wichtigen Gründen (Krankheit, wichtiger Behördenweg, Hochzeit, schwere Erkrankung eines Familienangehörigen etc.).</w:t>
      </w:r>
    </w:p>
    <w:p w:rsidR="00EC4C93" w:rsidRDefault="00EC4C93" w:rsidP="00EC4C93">
      <w:r>
        <w:t xml:space="preserve">Urlaub: </w:t>
      </w:r>
    </w:p>
    <w:p w:rsidR="00EC4C93" w:rsidRDefault="00EC4C93" w:rsidP="00EC4C93">
      <w:r>
        <w:t>30 Werktage in jedem Arbeitsjahr (25 Arbeitstage bei Fünftagewoche). In den ersten sechs Monaten anteilig, dann voll. Ab Beginn des zweiten Arbeitsjahres gilt der volle Anspruch. Ab den 25 Dienstjahr: 36 Werktage bzw. 30.</w:t>
      </w:r>
    </w:p>
    <w:p w:rsidR="00EC4C93" w:rsidRDefault="00EC4C93" w:rsidP="00EC4C93"/>
    <w:p w:rsidR="00EC4C93" w:rsidRDefault="00EC4C93" w:rsidP="00EC4C93">
      <w:r>
        <w:t>Mutterschutz:</w:t>
      </w:r>
    </w:p>
    <w:p w:rsidR="00EC4C93" w:rsidRDefault="00EC4C93" w:rsidP="00EC4C93">
      <w:r>
        <w:t>Für Mütter besteht Arbeitsverbot 8 Wochen vor bis 8 Wochen nach der Geburt.</w:t>
      </w:r>
    </w:p>
    <w:p w:rsidR="00EC4C93" w:rsidRDefault="00EC4C93" w:rsidP="00EC4C93"/>
    <w:p w:rsidR="00EC4C93" w:rsidRDefault="00EC4C93" w:rsidP="00EC4C93">
      <w:r>
        <w:t>Karenz:</w:t>
      </w:r>
    </w:p>
    <w:p w:rsidR="00EC4C93" w:rsidRDefault="00EC4C93" w:rsidP="00EC4C93">
      <w:r>
        <w:t>Nach Ablauf der Mutterschutzfrist bis zum 2. Geburtstag haben Mütter und Väter abwechselnd (ohne Entgelt) Anspruch auf Karenzurlaub. In größeren Betrieben (ab 20 Beschäftigten) besteht Anspruch auf Teilzeit bis zum 7. Geburtstag.</w:t>
      </w:r>
    </w:p>
    <w:p w:rsidR="00EC4C93" w:rsidRDefault="00EC4C93" w:rsidP="00EC4C93"/>
    <w:p w:rsidR="00EC4C93" w:rsidRDefault="00EC4C93" w:rsidP="00EC4C93">
      <w:r>
        <w:t xml:space="preserve">Kinderbetreuungsgeld: </w:t>
      </w:r>
    </w:p>
    <w:p w:rsidR="00EC4C93" w:rsidRDefault="00EC4C93" w:rsidP="00EC4C93">
      <w:r>
        <w:t>Wird unabhängig von einem Beschäftigungsverhältnis gewährt und kann abwechselnd von Mutter und Vater.</w:t>
      </w:r>
    </w:p>
    <w:p w:rsidR="00EC4C93" w:rsidRDefault="00EC4C93" w:rsidP="00EC4C93"/>
    <w:p w:rsidR="00EC4C93" w:rsidRDefault="00EC4C93"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6C1159" w:rsidRDefault="006C1159" w:rsidP="00EC4C93"/>
    <w:p w:rsidR="00EC4C93" w:rsidRDefault="00D44FE8" w:rsidP="003A2E95">
      <w:pPr>
        <w:pStyle w:val="berschrift2"/>
      </w:pPr>
      <w:bookmarkStart w:id="10" w:name="_Toc531874182"/>
      <w:r>
        <w:lastRenderedPageBreak/>
        <w:t xml:space="preserve">2.3 </w:t>
      </w:r>
      <w:r w:rsidR="00EC4C93">
        <w:t>Kündigung, Entlassung</w:t>
      </w:r>
      <w:bookmarkEnd w:id="10"/>
    </w:p>
    <w:p w:rsidR="00EC4C93" w:rsidRDefault="00EC4C93" w:rsidP="00EC4C93"/>
    <w:p w:rsidR="00EC4C93" w:rsidRPr="00F9210D" w:rsidRDefault="00EC4C93" w:rsidP="00EC4C93">
      <w:pPr>
        <w:rPr>
          <w:b/>
        </w:rPr>
      </w:pPr>
      <w:r w:rsidRPr="00F9210D">
        <w:rPr>
          <w:b/>
        </w:rPr>
        <w:t xml:space="preserve">Die Arbeitsvertragsparteien können einen Arbeitsvertrag entweder: </w:t>
      </w:r>
    </w:p>
    <w:p w:rsidR="00EC4C93" w:rsidRDefault="00EC4C93" w:rsidP="00F70641">
      <w:pPr>
        <w:pStyle w:val="Listenabsatz"/>
        <w:numPr>
          <w:ilvl w:val="0"/>
          <w:numId w:val="52"/>
        </w:numPr>
      </w:pPr>
      <w:r>
        <w:t>Befristet abschließen (auf bestimmte Zeit); diese Verträge können nicht gekündigt werden, sie enden mit dem Ablauf der Zeit</w:t>
      </w:r>
    </w:p>
    <w:p w:rsidR="00EC4C93" w:rsidRDefault="00EC4C93" w:rsidP="008566FC">
      <w:pPr>
        <w:pStyle w:val="Listenabsatz"/>
        <w:numPr>
          <w:ilvl w:val="0"/>
          <w:numId w:val="52"/>
        </w:numPr>
      </w:pPr>
      <w:r>
        <w:t>Unbefristet abschließen</w:t>
      </w:r>
    </w:p>
    <w:p w:rsidR="00374487" w:rsidRDefault="00374487">
      <w:r>
        <w:t>Wird bei unbefristeten Arbeitsverträgen der erste Monat als Probemonat vereinbart, kann während dieser Zeit der Vertrag ohne Angabe von Gründen und mit sofortiger Wirkung von beiden Seiten gelöst werden.</w:t>
      </w:r>
    </w:p>
    <w:p w:rsidR="000D7CC6" w:rsidRDefault="000D7CC6"/>
    <w:p w:rsidR="00374487" w:rsidRPr="00F9210D" w:rsidRDefault="00374487">
      <w:pPr>
        <w:rPr>
          <w:b/>
        </w:rPr>
      </w:pPr>
      <w:r w:rsidRPr="00F9210D">
        <w:rPr>
          <w:b/>
        </w:rPr>
        <w:t>Unbefristete Dienstverhältnisse können folgendermaßen aufgelöst werden:</w:t>
      </w:r>
    </w:p>
    <w:p w:rsidR="00374487" w:rsidRDefault="00374487" w:rsidP="00374487">
      <w:pPr>
        <w:pStyle w:val="Listenabsatz"/>
        <w:numPr>
          <w:ilvl w:val="0"/>
          <w:numId w:val="1"/>
        </w:numPr>
      </w:pPr>
      <w:r>
        <w:t>Einvernehmlich zwischen Dienstgeber und Dienstnehmer</w:t>
      </w:r>
    </w:p>
    <w:p w:rsidR="00374487" w:rsidRDefault="00374487" w:rsidP="00374487">
      <w:pPr>
        <w:pStyle w:val="Listenabsatz"/>
        <w:numPr>
          <w:ilvl w:val="0"/>
          <w:numId w:val="1"/>
        </w:numPr>
      </w:pPr>
      <w:r>
        <w:t>Durch Kündigung durch den Dienstgeber unter Einhaltung einer gesetzlich vorgeschriebenen Frist. Die Fristen betragen für Angestellte zwischen 6 Wochen und 5 Monaten.</w:t>
      </w:r>
    </w:p>
    <w:p w:rsidR="00374487" w:rsidRDefault="00374487" w:rsidP="00374487">
      <w:pPr>
        <w:pStyle w:val="Listenabsatz"/>
        <w:numPr>
          <w:ilvl w:val="0"/>
          <w:numId w:val="1"/>
        </w:numPr>
      </w:pPr>
      <w:r>
        <w:t>Durch Kündigung durch den Dienstnehmer unter Einhaltung einer einmonatigen Kündigungsfrist. Diese kann durch Vereinbarung im Dienstvertrag auch verlängert werden, jedoch maximal bis zur Länge der Kündigunsfrist für den Arbeitgeber.</w:t>
      </w:r>
    </w:p>
    <w:p w:rsidR="00D42088" w:rsidRDefault="00374487" w:rsidP="00D42088">
      <w:pPr>
        <w:pStyle w:val="Listenabsatz"/>
        <w:numPr>
          <w:ilvl w:val="0"/>
          <w:numId w:val="1"/>
        </w:numPr>
      </w:pPr>
      <w:r>
        <w:t xml:space="preserve">Durch vorzeitige (fristlose) Entlassung durch den Arbeitgeber bei Vorliegen von im Gesetz demonstrativ aufgezählten </w:t>
      </w:r>
      <w:r w:rsidR="00D42088">
        <w:t>Entlassungsgründen.</w:t>
      </w:r>
    </w:p>
    <w:p w:rsidR="00D42088" w:rsidRDefault="00D42088" w:rsidP="00D42088">
      <w:pPr>
        <w:pStyle w:val="Listenabsatz"/>
        <w:numPr>
          <w:ilvl w:val="0"/>
          <w:numId w:val="1"/>
        </w:numPr>
      </w:pPr>
      <w:r>
        <w:t>Durch vorzeitigen (fristlosen) Austritt durch den Arbeitnehmer bei Vorliegen von im Gesetz beispielhaft aufgezählten Austrittsgründen.</w:t>
      </w:r>
    </w:p>
    <w:p w:rsidR="00D42088" w:rsidRDefault="00D42088" w:rsidP="00D42088"/>
    <w:p w:rsidR="00D42088" w:rsidRDefault="00D42088" w:rsidP="00D42088"/>
    <w:p w:rsidR="000915F6" w:rsidRPr="00F9210D" w:rsidRDefault="000915F6" w:rsidP="00D42088">
      <w:pPr>
        <w:rPr>
          <w:b/>
        </w:rPr>
      </w:pPr>
      <w:r w:rsidRPr="00F9210D">
        <w:rPr>
          <w:b/>
        </w:rPr>
        <w:t>Ansprüche bei Bee</w:t>
      </w:r>
      <w:r w:rsidR="00F9210D" w:rsidRPr="00F9210D">
        <w:rPr>
          <w:b/>
        </w:rPr>
        <w:t>ndigung des Dienstverhältnisses</w:t>
      </w:r>
    </w:p>
    <w:p w:rsidR="000915F6" w:rsidRDefault="000915F6" w:rsidP="00D42088">
      <w:r>
        <w:t xml:space="preserve">Für Dienstverhältnisse, die bereits vor dem 1.1.2003 begonnen haben, gebührt dem Dienstnehmer bei Beendigung eine Abfertigung. Diese beträgt ab einer unterbrochenen Dauer des Arbeitsverhältnisses von 3 Jahren 2 </w:t>
      </w:r>
      <w:proofErr w:type="spellStart"/>
      <w:r>
        <w:t>Montasentgelte</w:t>
      </w:r>
      <w:proofErr w:type="spellEnd"/>
      <w:r>
        <w:t xml:space="preserve"> und steigt bis auf 12 </w:t>
      </w:r>
      <w:proofErr w:type="spellStart"/>
      <w:r>
        <w:t>Montasentgelte</w:t>
      </w:r>
      <w:proofErr w:type="spellEnd"/>
      <w:r>
        <w:t xml:space="preserve"> nach 25 Dienstjahren.</w:t>
      </w:r>
    </w:p>
    <w:p w:rsidR="000534A6" w:rsidRDefault="000534A6" w:rsidP="00D42088"/>
    <w:p w:rsidR="000915F6" w:rsidRDefault="000915F6" w:rsidP="00D42088">
      <w:r>
        <w:t>Der Abfertigungsanspruch entsteht nicht bei gerechtfertigter Entlassung, unbegründeten vorzeitigem Austritt und in den meisten Fällen auch nicht bei Selbstkündigung durch den Arbeitnehmer.</w:t>
      </w:r>
    </w:p>
    <w:p w:rsidR="000534A6" w:rsidRDefault="000534A6" w:rsidP="00D42088"/>
    <w:p w:rsidR="000915F6" w:rsidRDefault="000915F6" w:rsidP="00D42088">
      <w:r>
        <w:t xml:space="preserve">Für </w:t>
      </w:r>
      <w:r w:rsidR="00832462">
        <w:t>Dienstverhältnisse</w:t>
      </w:r>
      <w:r>
        <w:t xml:space="preserve">, die ab dem 1.1.2003 begonnen haben, entfallen die </w:t>
      </w:r>
      <w:r w:rsidR="00832462">
        <w:t>obigen</w:t>
      </w:r>
      <w:r>
        <w:t xml:space="preserve"> Abfertigungsregelungen. Jedoch zahlen die Dienstgeber 1,53% des Bruttolohnes im Wege der Krankenkassen in eine Mitarbeitervorkasse ein.</w:t>
      </w:r>
    </w:p>
    <w:p w:rsidR="000534A6" w:rsidRDefault="000534A6" w:rsidP="00D42088"/>
    <w:p w:rsidR="000534A6" w:rsidRDefault="000534A6" w:rsidP="00D42088"/>
    <w:p w:rsidR="000534A6" w:rsidRDefault="000534A6" w:rsidP="00D42088"/>
    <w:p w:rsidR="000915F6" w:rsidRDefault="000915F6" w:rsidP="00D42088">
      <w:r>
        <w:lastRenderedPageBreak/>
        <w:t>Ebenfalls hat der Arbeitnehmer bei Beendigung des Dienstverhältnisses folgende Ansprüche:</w:t>
      </w:r>
    </w:p>
    <w:p w:rsidR="000915F6" w:rsidRDefault="00CC74C5" w:rsidP="000915F6">
      <w:pPr>
        <w:pStyle w:val="Listenabsatz"/>
        <w:numPr>
          <w:ilvl w:val="0"/>
          <w:numId w:val="2"/>
        </w:numPr>
      </w:pPr>
      <w:r>
        <w:t>Abrechnung des nicht verbrauchten Urlaubs</w:t>
      </w:r>
    </w:p>
    <w:p w:rsidR="00CC74C5" w:rsidRDefault="00CC74C5" w:rsidP="000915F6">
      <w:pPr>
        <w:pStyle w:val="Listenabsatz"/>
        <w:numPr>
          <w:ilvl w:val="0"/>
          <w:numId w:val="2"/>
        </w:numPr>
      </w:pPr>
      <w:r>
        <w:t>Entgeltabrechnung</w:t>
      </w:r>
    </w:p>
    <w:p w:rsidR="00CC74C5" w:rsidRDefault="00CC74C5" w:rsidP="000915F6">
      <w:pPr>
        <w:pStyle w:val="Listenabsatz"/>
        <w:numPr>
          <w:ilvl w:val="0"/>
          <w:numId w:val="2"/>
        </w:numPr>
      </w:pPr>
      <w:r>
        <w:t>Dienstzeugnis</w:t>
      </w:r>
    </w:p>
    <w:p w:rsidR="00CC74C5" w:rsidRDefault="00CC74C5" w:rsidP="000915F6">
      <w:pPr>
        <w:pStyle w:val="Listenabsatz"/>
        <w:numPr>
          <w:ilvl w:val="0"/>
          <w:numId w:val="2"/>
        </w:numPr>
      </w:pPr>
      <w:r>
        <w:t>„Postensuche“ (nur bei Kündigung durch den Arbeitgeber)</w:t>
      </w:r>
    </w:p>
    <w:p w:rsidR="00A47D36" w:rsidRDefault="00A47D36" w:rsidP="00CC74C5"/>
    <w:p w:rsidR="00A47D36" w:rsidRDefault="005203F1" w:rsidP="00CC74C5">
      <w:r>
        <w:t>Mitbestimmungsrecht</w:t>
      </w:r>
      <w:r w:rsidR="00A47D36">
        <w:t>:</w:t>
      </w:r>
    </w:p>
    <w:p w:rsidR="005203F1" w:rsidRDefault="005203F1" w:rsidP="00CC74C5">
      <w:r>
        <w:t>Die betriebliche Mitbestimmung wird vor allem durch folgende Organe gesichert:</w:t>
      </w:r>
    </w:p>
    <w:p w:rsidR="005203F1" w:rsidRDefault="005203F1" w:rsidP="005203F1">
      <w:pPr>
        <w:pStyle w:val="Listenabsatz"/>
        <w:numPr>
          <w:ilvl w:val="0"/>
          <w:numId w:val="3"/>
        </w:numPr>
      </w:pPr>
      <w:r>
        <w:t>Betriebsrat</w:t>
      </w:r>
    </w:p>
    <w:p w:rsidR="005203F1" w:rsidRDefault="005203F1" w:rsidP="005203F1">
      <w:pPr>
        <w:pStyle w:val="Listenabsatz"/>
        <w:numPr>
          <w:ilvl w:val="0"/>
          <w:numId w:val="3"/>
        </w:numPr>
      </w:pPr>
      <w:r>
        <w:t>Betriebsversammlung</w:t>
      </w:r>
    </w:p>
    <w:p w:rsidR="00A47D36" w:rsidRDefault="007D6655" w:rsidP="00CC74C5">
      <w:r>
        <w:t>Die betrieblichen Mitbestimmungs- und Mitwirkungsrechte</w:t>
      </w:r>
      <w:r w:rsidR="005203F1">
        <w:t xml:space="preserve"> sind sehr umfangreich.</w:t>
      </w:r>
    </w:p>
    <w:p w:rsidR="00224B3A" w:rsidRDefault="00224B3A" w:rsidP="00CC74C5">
      <w:r w:rsidRPr="00224B3A">
        <w:rPr>
          <w:noProof/>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102235</wp:posOffset>
            </wp:positionV>
            <wp:extent cx="3228975" cy="2872666"/>
            <wp:effectExtent l="0" t="0" r="0" b="4445"/>
            <wp:wrapNone/>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2872666"/>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224B3A" w:rsidRDefault="00224B3A"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110F13" w:rsidRDefault="00110F13" w:rsidP="00CC74C5"/>
    <w:p w:rsidR="00800570" w:rsidRDefault="00800570" w:rsidP="00CC74C5"/>
    <w:p w:rsidR="00832254" w:rsidRDefault="00D5273E" w:rsidP="003A2E95">
      <w:pPr>
        <w:pStyle w:val="berschrift1"/>
      </w:pPr>
      <w:bookmarkStart w:id="11" w:name="_Toc531874183"/>
      <w:r>
        <w:lastRenderedPageBreak/>
        <w:t xml:space="preserve">3 - </w:t>
      </w:r>
      <w:r w:rsidR="00800570">
        <w:t>Motivierte Mitarbeiter sind wichtig</w:t>
      </w:r>
      <w:bookmarkEnd w:id="11"/>
    </w:p>
    <w:p w:rsidR="007711DC" w:rsidRPr="007711DC" w:rsidRDefault="007711DC" w:rsidP="007711DC"/>
    <w:p w:rsidR="00110F13" w:rsidRPr="00A641D7" w:rsidRDefault="00A641D7" w:rsidP="003A2E95">
      <w:pPr>
        <w:pStyle w:val="berschrift2"/>
      </w:pPr>
      <w:bookmarkStart w:id="12" w:name="_Toc531874184"/>
      <w:r w:rsidRPr="00A641D7">
        <w:t xml:space="preserve">3.1 </w:t>
      </w:r>
      <w:r w:rsidR="009F4D10" w:rsidRPr="00A641D7">
        <w:t>Was motiviert Mitarbeiter/innen wirklich?</w:t>
      </w:r>
      <w:bookmarkEnd w:id="12"/>
    </w:p>
    <w:p w:rsidR="009F4D10" w:rsidRDefault="009F4D10" w:rsidP="00CC74C5">
      <w:r>
        <w:t xml:space="preserve">Damit Mitarbeiter/innen den gewünschten Beitrag zur Erreichung der Unternehmensziele leisten können und wollen, müssen sie </w:t>
      </w:r>
      <w:r w:rsidR="007E7FCF">
        <w:t>entsprechend</w:t>
      </w:r>
      <w:r>
        <w:t xml:space="preserve"> motiviert sein. Diese Motivation kann ein innerer Antrieb sein – man spricht dann von „intrinsischer Motivation“</w:t>
      </w:r>
      <w:r w:rsidR="007E7FCF">
        <w:t>-, sie kann aber auch durch Anreize von außen erzeugt werden – in diesem Fall spricht man von „extrinsischer Motivation“.</w:t>
      </w:r>
    </w:p>
    <w:p w:rsidR="007E7FCF" w:rsidRDefault="007E7FCF" w:rsidP="00CC74C5"/>
    <w:p w:rsidR="007E7FCF" w:rsidRDefault="007E7FCF" w:rsidP="00CC74C5">
      <w:r w:rsidRPr="007E7FCF">
        <w:rPr>
          <w:noProof/>
          <w:lang w:eastAsia="de-DE"/>
        </w:rPr>
        <w:drawing>
          <wp:anchor distT="0" distB="0" distL="114300" distR="114300" simplePos="0" relativeHeight="251659264" behindDoc="1" locked="0" layoutInCell="1" allowOverlap="1">
            <wp:simplePos x="0" y="0"/>
            <wp:positionH relativeFrom="margin">
              <wp:align>center</wp:align>
            </wp:positionH>
            <wp:positionV relativeFrom="paragraph">
              <wp:posOffset>5715</wp:posOffset>
            </wp:positionV>
            <wp:extent cx="5314950" cy="2446655"/>
            <wp:effectExtent l="0" t="0" r="0" b="0"/>
            <wp:wrapNone/>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446655"/>
                    </a:xfrm>
                    <a:prstGeom prst="rect">
                      <a:avLst/>
                    </a:prstGeom>
                    <a:noFill/>
                    <a:ln>
                      <a:noFill/>
                    </a:ln>
                    <a:extLst/>
                  </pic:spPr>
                </pic:pic>
              </a:graphicData>
            </a:graphic>
          </wp:anchor>
        </w:drawing>
      </w:r>
    </w:p>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DB3070" w:rsidRDefault="00DB3070" w:rsidP="00DB3070"/>
    <w:p w:rsidR="00557A0E" w:rsidRDefault="00557A0E" w:rsidP="00DB3070">
      <w:r>
        <w:t xml:space="preserve">Motivationsmodelle: </w:t>
      </w:r>
    </w:p>
    <w:p w:rsidR="00557A0E" w:rsidRDefault="00557A0E" w:rsidP="00F70641">
      <w:pPr>
        <w:pStyle w:val="Listenabsatz"/>
        <w:numPr>
          <w:ilvl w:val="0"/>
          <w:numId w:val="4"/>
        </w:numPr>
      </w:pPr>
      <w:r>
        <w:t>Inhaltsmodellen, die analysieren, welche Motive Menschen zu einem bestimmten Verhalten veranlassen.</w:t>
      </w:r>
    </w:p>
    <w:p w:rsidR="00557A0E" w:rsidRDefault="00557A0E" w:rsidP="00F70641">
      <w:pPr>
        <w:pStyle w:val="Listenabsatz"/>
        <w:numPr>
          <w:ilvl w:val="0"/>
          <w:numId w:val="4"/>
        </w:numPr>
      </w:pPr>
      <w:r>
        <w:t>Prozessmodelle, die sich damit beschäftigen, wie das Motivationsverhalten abläuft und wie die Motivation auf das Verhalten wirkt.</w:t>
      </w:r>
    </w:p>
    <w:p w:rsidR="00557A0E" w:rsidRDefault="00557A0E" w:rsidP="00557A0E"/>
    <w:p w:rsidR="00557A0E" w:rsidRDefault="00557A0E" w:rsidP="00557A0E">
      <w:r>
        <w:t>Bekanntesten Inhaltsmodelle:</w:t>
      </w:r>
    </w:p>
    <w:p w:rsidR="00557A0E" w:rsidRDefault="00557A0E" w:rsidP="00F70641">
      <w:pPr>
        <w:pStyle w:val="Listenabsatz"/>
        <w:numPr>
          <w:ilvl w:val="0"/>
          <w:numId w:val="5"/>
        </w:numPr>
      </w:pPr>
      <w:r>
        <w:t xml:space="preserve">Bedürfnispyramide von Abraham </w:t>
      </w:r>
      <w:proofErr w:type="spellStart"/>
      <w:r>
        <w:t>Maslov</w:t>
      </w:r>
      <w:proofErr w:type="spellEnd"/>
      <w:r>
        <w:t>.</w:t>
      </w:r>
    </w:p>
    <w:p w:rsidR="00557A0E" w:rsidRDefault="00557A0E" w:rsidP="00F70641">
      <w:pPr>
        <w:pStyle w:val="Listenabsatz"/>
        <w:numPr>
          <w:ilvl w:val="0"/>
          <w:numId w:val="5"/>
        </w:numPr>
      </w:pPr>
      <w:r>
        <w:t>Zwei-Faktoren Theorie von Frederick Herzberg, die man auch als ein Modell der Arbeitszufriedenheit bezeichnen kann.</w:t>
      </w:r>
    </w:p>
    <w:p w:rsidR="00557A0E" w:rsidRDefault="00557A0E" w:rsidP="00F70641">
      <w:pPr>
        <w:pStyle w:val="Listenabsatz"/>
        <w:numPr>
          <w:ilvl w:val="0"/>
          <w:numId w:val="5"/>
        </w:numPr>
      </w:pPr>
      <w:r>
        <w:t>Theorie X und Y von Douglas McGregor.</w:t>
      </w:r>
    </w:p>
    <w:p w:rsidR="00557A0E" w:rsidRDefault="00557A0E" w:rsidP="00F70641">
      <w:pPr>
        <w:pStyle w:val="Listenabsatz"/>
        <w:numPr>
          <w:ilvl w:val="0"/>
          <w:numId w:val="5"/>
        </w:numPr>
      </w:pPr>
      <w:r>
        <w:t xml:space="preserve">Theorie der gelernten Bedürfnisse von David </w:t>
      </w:r>
      <w:proofErr w:type="spellStart"/>
      <w:r>
        <w:t>McClelland</w:t>
      </w:r>
      <w:proofErr w:type="spellEnd"/>
      <w:r>
        <w:t>.</w:t>
      </w:r>
    </w:p>
    <w:p w:rsidR="009F710B" w:rsidRDefault="009F710B" w:rsidP="009F710B"/>
    <w:p w:rsidR="009F710B" w:rsidRDefault="00EA46B7" w:rsidP="009F710B">
      <w:r>
        <w:t>Prozessmodelle:</w:t>
      </w:r>
    </w:p>
    <w:p w:rsidR="00EA46B7" w:rsidRDefault="00EA46B7" w:rsidP="00F70641">
      <w:pPr>
        <w:pStyle w:val="Listenabsatz"/>
        <w:numPr>
          <w:ilvl w:val="0"/>
          <w:numId w:val="6"/>
        </w:numPr>
      </w:pPr>
      <w:r>
        <w:t>Modell von Lyman W. Porter und Edward E.</w:t>
      </w:r>
      <w:r w:rsidR="004219F1">
        <w:t xml:space="preserve"> </w:t>
      </w:r>
      <w:proofErr w:type="spellStart"/>
      <w:r>
        <w:t>Lawler</w:t>
      </w:r>
      <w:proofErr w:type="spellEnd"/>
    </w:p>
    <w:p w:rsidR="00832254" w:rsidRDefault="00832254" w:rsidP="00832254"/>
    <w:p w:rsidR="00832254" w:rsidRDefault="00832254" w:rsidP="00832254"/>
    <w:p w:rsidR="00832254" w:rsidRDefault="00832254" w:rsidP="00832254"/>
    <w:p w:rsidR="00832254" w:rsidRDefault="002B733F" w:rsidP="003A2E95">
      <w:pPr>
        <w:pStyle w:val="berschrift2"/>
      </w:pPr>
      <w:bookmarkStart w:id="13" w:name="_Toc531874185"/>
      <w:r>
        <w:t>3.2</w:t>
      </w:r>
      <w:r w:rsidR="00832254">
        <w:t xml:space="preserve"> Personalbeurteilung</w:t>
      </w:r>
      <w:bookmarkEnd w:id="13"/>
    </w:p>
    <w:p w:rsidR="00832254" w:rsidRDefault="00832254" w:rsidP="00337464">
      <w:r>
        <w:t>Alle Maßnahmen, mit deren Hilfe Persönlichkeitselemente, Arbeitsleistung sowie Führungs- und Sozialverhalten gemessen werden können.</w:t>
      </w:r>
    </w:p>
    <w:p w:rsidR="00337464" w:rsidRDefault="006652D1" w:rsidP="003A2E95">
      <w:pPr>
        <w:pStyle w:val="berschrift3"/>
      </w:pPr>
      <w:bookmarkStart w:id="14" w:name="_Toc531874186"/>
      <w:r>
        <w:t>3.</w:t>
      </w:r>
      <w:r w:rsidR="00337464">
        <w:t>2.1 Ziele</w:t>
      </w:r>
      <w:bookmarkEnd w:id="14"/>
    </w:p>
    <w:p w:rsidR="00337464" w:rsidRDefault="00337464" w:rsidP="00F70641">
      <w:pPr>
        <w:pStyle w:val="Listenabsatz"/>
        <w:numPr>
          <w:ilvl w:val="0"/>
          <w:numId w:val="6"/>
        </w:numPr>
      </w:pPr>
      <w:r>
        <w:t>Erhöhung der Motivation</w:t>
      </w:r>
    </w:p>
    <w:p w:rsidR="00337464" w:rsidRDefault="00337464" w:rsidP="00337464">
      <w:pPr>
        <w:ind w:left="360"/>
      </w:pPr>
      <w:r>
        <w:t>Grundlage für folgende personalpolitische Entscheidungen:</w:t>
      </w:r>
    </w:p>
    <w:p w:rsidR="00337464" w:rsidRDefault="00337464" w:rsidP="00F70641">
      <w:pPr>
        <w:pStyle w:val="Listenabsatz"/>
        <w:numPr>
          <w:ilvl w:val="0"/>
          <w:numId w:val="7"/>
        </w:numPr>
        <w:spacing w:after="120" w:line="240" w:lineRule="auto"/>
      </w:pPr>
      <w:r>
        <w:t>Gehalts- und Lohndifferenzierung</w:t>
      </w:r>
    </w:p>
    <w:p w:rsidR="00337464" w:rsidRDefault="00337464" w:rsidP="00F70641">
      <w:pPr>
        <w:pStyle w:val="Listenabsatz"/>
        <w:numPr>
          <w:ilvl w:val="0"/>
          <w:numId w:val="7"/>
        </w:numPr>
        <w:spacing w:after="120" w:line="240" w:lineRule="auto"/>
      </w:pPr>
      <w:r>
        <w:t>Personalentwicklung</w:t>
      </w:r>
    </w:p>
    <w:p w:rsidR="00337464" w:rsidRDefault="00337464" w:rsidP="00F70641">
      <w:pPr>
        <w:pStyle w:val="Listenabsatz"/>
        <w:numPr>
          <w:ilvl w:val="0"/>
          <w:numId w:val="7"/>
        </w:numPr>
        <w:spacing w:after="120" w:line="240" w:lineRule="auto"/>
      </w:pPr>
      <w:r>
        <w:t>Auswahl von Mitarbeitern</w:t>
      </w:r>
    </w:p>
    <w:p w:rsidR="00337464" w:rsidRDefault="00337464" w:rsidP="00F70641">
      <w:pPr>
        <w:pStyle w:val="Listenabsatz"/>
        <w:numPr>
          <w:ilvl w:val="0"/>
          <w:numId w:val="7"/>
        </w:numPr>
        <w:spacing w:after="120" w:line="240" w:lineRule="auto"/>
      </w:pPr>
      <w:r>
        <w:t>Beratung der Mitarbeiter</w:t>
      </w:r>
    </w:p>
    <w:p w:rsidR="00337464" w:rsidRDefault="006652D1" w:rsidP="003A2E95">
      <w:pPr>
        <w:pStyle w:val="berschrift3"/>
      </w:pPr>
      <w:bookmarkStart w:id="15" w:name="_Toc531874187"/>
      <w:r>
        <w:t>3.</w:t>
      </w:r>
      <w:r w:rsidR="00337464">
        <w:t>2.2 Beurteilungsprozess</w:t>
      </w:r>
      <w:bookmarkEnd w:id="15"/>
    </w:p>
    <w:p w:rsidR="00337464" w:rsidRDefault="00337464" w:rsidP="00337464">
      <w:pPr>
        <w:ind w:left="708"/>
      </w:pPr>
      <w:r>
        <w:t xml:space="preserve">Es ist wichtig einen systematischen Beurteilungsprozess einzuführen, durch den objektive Urteile über die Leistung und </w:t>
      </w:r>
      <w:proofErr w:type="gramStart"/>
      <w:r>
        <w:t>das</w:t>
      </w:r>
      <w:proofErr w:type="gramEnd"/>
      <w:r>
        <w:t xml:space="preserve"> Verhalten der Mitarbeiter gewonnen werden können.</w:t>
      </w:r>
    </w:p>
    <w:p w:rsidR="00337464" w:rsidRDefault="00337464" w:rsidP="00337464">
      <w:pPr>
        <w:ind w:left="708"/>
      </w:pPr>
      <w:r>
        <w:t xml:space="preserve">Ablauf: </w:t>
      </w:r>
    </w:p>
    <w:p w:rsidR="00337464" w:rsidRDefault="00337464" w:rsidP="00337464">
      <w:pPr>
        <w:ind w:left="708"/>
      </w:pPr>
      <w:r w:rsidRPr="00337464">
        <w:rPr>
          <w:noProof/>
          <w:lang w:eastAsia="de-DE"/>
        </w:rPr>
        <w:drawing>
          <wp:anchor distT="0" distB="0" distL="114300" distR="114300" simplePos="0" relativeHeight="251660288" behindDoc="1" locked="0" layoutInCell="1" allowOverlap="1">
            <wp:simplePos x="0" y="0"/>
            <wp:positionH relativeFrom="column">
              <wp:posOffset>805180</wp:posOffset>
            </wp:positionH>
            <wp:positionV relativeFrom="paragraph">
              <wp:posOffset>6350</wp:posOffset>
            </wp:positionV>
            <wp:extent cx="4610100" cy="4010970"/>
            <wp:effectExtent l="0" t="0" r="0" b="8890"/>
            <wp:wrapNone/>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0100" cy="401097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p w:rsidR="00337464" w:rsidRDefault="00337464" w:rsidP="00337464">
      <w:pPr>
        <w:ind w:left="708"/>
      </w:pPr>
    </w:p>
    <w:p w:rsidR="00337464" w:rsidRDefault="00337464" w:rsidP="00337464">
      <w:pPr>
        <w:ind w:left="708"/>
      </w:pPr>
    </w:p>
    <w:p w:rsidR="00337464" w:rsidRDefault="00337464" w:rsidP="00337464">
      <w:pPr>
        <w:spacing w:after="120" w:line="240" w:lineRule="auto"/>
      </w:pPr>
    </w:p>
    <w:p w:rsidR="00337464" w:rsidRDefault="00337464" w:rsidP="00337464">
      <w:pPr>
        <w:ind w:left="360"/>
      </w:pPr>
      <w:r>
        <w:t xml:space="preserve"> </w:t>
      </w:r>
    </w:p>
    <w:p w:rsidR="00832254" w:rsidRDefault="00832254" w:rsidP="00832254"/>
    <w:p w:rsidR="00832254" w:rsidRDefault="00832254" w:rsidP="00832254"/>
    <w:p w:rsidR="00832254" w:rsidRDefault="00832254" w:rsidP="00832254"/>
    <w:p w:rsidR="00832254" w:rsidRDefault="00832254" w:rsidP="00832254"/>
    <w:p w:rsidR="00337464" w:rsidRDefault="00557A0E" w:rsidP="00557A0E">
      <w:r>
        <w:br/>
      </w:r>
      <w:r>
        <w:tab/>
      </w:r>
    </w:p>
    <w:p w:rsidR="00337464" w:rsidRPr="00337464" w:rsidRDefault="00337464" w:rsidP="00337464"/>
    <w:p w:rsidR="00337464" w:rsidRPr="00337464" w:rsidRDefault="00337464" w:rsidP="00337464"/>
    <w:p w:rsidR="00337464" w:rsidRPr="00337464" w:rsidRDefault="00337464" w:rsidP="00337464"/>
    <w:p w:rsidR="00337464" w:rsidRPr="00337464" w:rsidRDefault="00337464" w:rsidP="00337464"/>
    <w:p w:rsidR="00337464" w:rsidRDefault="00337464" w:rsidP="00337464">
      <w:pPr>
        <w:tabs>
          <w:tab w:val="left" w:pos="7155"/>
        </w:tabs>
      </w:pPr>
    </w:p>
    <w:p w:rsidR="00337464" w:rsidRDefault="00337464" w:rsidP="00337464">
      <w:pPr>
        <w:tabs>
          <w:tab w:val="left" w:pos="7155"/>
        </w:tabs>
      </w:pPr>
    </w:p>
    <w:p w:rsidR="00337464" w:rsidRDefault="00337464" w:rsidP="00337464">
      <w:pPr>
        <w:tabs>
          <w:tab w:val="left" w:pos="7155"/>
        </w:tabs>
      </w:pPr>
    </w:p>
    <w:p w:rsidR="00337464" w:rsidRDefault="00337464" w:rsidP="00337464">
      <w:pPr>
        <w:tabs>
          <w:tab w:val="left" w:pos="7155"/>
        </w:tabs>
      </w:pPr>
    </w:p>
    <w:p w:rsidR="00337464" w:rsidRDefault="00337464" w:rsidP="00337464">
      <w:pPr>
        <w:tabs>
          <w:tab w:val="left" w:pos="7155"/>
        </w:tabs>
      </w:pPr>
    </w:p>
    <w:p w:rsidR="00337464" w:rsidRDefault="006652D1" w:rsidP="003A2E95">
      <w:pPr>
        <w:pStyle w:val="berschrift3"/>
      </w:pPr>
      <w:bookmarkStart w:id="16" w:name="_Toc531874188"/>
      <w:r>
        <w:lastRenderedPageBreak/>
        <w:t>3.</w:t>
      </w:r>
      <w:r w:rsidR="00337464">
        <w:t>2.3</w:t>
      </w:r>
      <w:r>
        <w:t xml:space="preserve"> </w:t>
      </w:r>
      <w:r w:rsidR="00337464">
        <w:t>Voraussetzungen der Personalbeurteilung:</w:t>
      </w:r>
      <w:bookmarkEnd w:id="16"/>
    </w:p>
    <w:p w:rsidR="00337464" w:rsidRDefault="00337464" w:rsidP="00F70641">
      <w:pPr>
        <w:pStyle w:val="Listenabsatz"/>
        <w:numPr>
          <w:ilvl w:val="0"/>
          <w:numId w:val="8"/>
        </w:numPr>
        <w:spacing w:after="120" w:line="240" w:lineRule="auto"/>
      </w:pPr>
      <w:r>
        <w:t>Beurteilende muss mit Methode vertraut sein</w:t>
      </w:r>
    </w:p>
    <w:p w:rsidR="00337464" w:rsidRDefault="00337464" w:rsidP="00F70641">
      <w:pPr>
        <w:pStyle w:val="Listenabsatz"/>
        <w:numPr>
          <w:ilvl w:val="0"/>
          <w:numId w:val="8"/>
        </w:numPr>
        <w:spacing w:after="120" w:line="240" w:lineRule="auto"/>
      </w:pPr>
      <w:r>
        <w:t xml:space="preserve">Beurteilende sollten keine Vorurteile haben, aber gute Menschen- und </w:t>
      </w:r>
      <w:r w:rsidR="001801DC">
        <w:t>Sachkenntnisse besitzen</w:t>
      </w:r>
    </w:p>
    <w:p w:rsidR="00337464" w:rsidRDefault="00337464" w:rsidP="00F70641">
      <w:pPr>
        <w:pStyle w:val="Listenabsatz"/>
        <w:numPr>
          <w:ilvl w:val="0"/>
          <w:numId w:val="8"/>
        </w:numPr>
        <w:spacing w:after="120" w:line="240" w:lineRule="auto"/>
      </w:pPr>
      <w:r>
        <w:t>Beurteilung soll in regelmäßigen Abständen durchgeführt werden</w:t>
      </w:r>
    </w:p>
    <w:p w:rsidR="00337464" w:rsidRDefault="00337464" w:rsidP="00F70641">
      <w:pPr>
        <w:pStyle w:val="Listenabsatz"/>
        <w:numPr>
          <w:ilvl w:val="0"/>
          <w:numId w:val="8"/>
        </w:numPr>
        <w:spacing w:after="120" w:line="240" w:lineRule="auto"/>
      </w:pPr>
      <w:r>
        <w:t>Beurteilung sollte schriftlich erfolgen</w:t>
      </w:r>
    </w:p>
    <w:p w:rsidR="00337464" w:rsidRDefault="00337464" w:rsidP="00F70641">
      <w:pPr>
        <w:pStyle w:val="Listenabsatz"/>
        <w:numPr>
          <w:ilvl w:val="0"/>
          <w:numId w:val="8"/>
        </w:numPr>
        <w:spacing w:after="120" w:line="240" w:lineRule="auto"/>
      </w:pPr>
      <w:r>
        <w:t>Personalbeurteilung muss sich an den Anforderungen der Stelle orientieren</w:t>
      </w:r>
    </w:p>
    <w:p w:rsidR="001801DC" w:rsidRDefault="006652D1" w:rsidP="003A2E95">
      <w:pPr>
        <w:pStyle w:val="berschrift3"/>
      </w:pPr>
      <w:bookmarkStart w:id="17" w:name="_Toc531874189"/>
      <w:r>
        <w:t>3.</w:t>
      </w:r>
      <w:r w:rsidR="001801DC">
        <w:t>2.4 Methoden der Personalbeurteilung</w:t>
      </w:r>
      <w:bookmarkEnd w:id="17"/>
    </w:p>
    <w:p w:rsidR="001801DC" w:rsidRDefault="001801DC" w:rsidP="00F70641">
      <w:pPr>
        <w:pStyle w:val="Listenabsatz"/>
        <w:numPr>
          <w:ilvl w:val="0"/>
          <w:numId w:val="9"/>
        </w:numPr>
        <w:spacing w:after="120" w:line="240" w:lineRule="auto"/>
      </w:pPr>
      <w:r>
        <w:t>Summarische Methoden</w:t>
      </w:r>
    </w:p>
    <w:p w:rsidR="001801DC" w:rsidRDefault="001801DC" w:rsidP="002D60A2">
      <w:pPr>
        <w:pStyle w:val="Listenabsatz"/>
        <w:ind w:left="1425"/>
      </w:pPr>
      <w:r>
        <w:t>Der Mitarbeiter wird als Ganzes betrachtet, es wird nicht auf einzelne Merkmale eingegangen</w:t>
      </w:r>
    </w:p>
    <w:p w:rsidR="001801DC" w:rsidRDefault="001801DC" w:rsidP="00F70641">
      <w:pPr>
        <w:pStyle w:val="Listenabsatz"/>
        <w:numPr>
          <w:ilvl w:val="2"/>
          <w:numId w:val="6"/>
        </w:numPr>
        <w:spacing w:after="120" w:line="240" w:lineRule="auto"/>
      </w:pPr>
      <w:r>
        <w:t>Freie Beschreibung: Beurteiler beschreibt den Mitarbeiter mit eigenen Worten</w:t>
      </w:r>
    </w:p>
    <w:p w:rsidR="001801DC" w:rsidRDefault="001801DC" w:rsidP="00F70641">
      <w:pPr>
        <w:pStyle w:val="Listenabsatz"/>
        <w:numPr>
          <w:ilvl w:val="2"/>
          <w:numId w:val="6"/>
        </w:numPr>
        <w:spacing w:after="120" w:line="240" w:lineRule="auto"/>
      </w:pPr>
      <w:r>
        <w:t>Rangfolgemethoden: Ein Mitarbeiter wird pauschal bewertet, mit anderen verglichen und in eine Rangfolge gebracht</w:t>
      </w:r>
    </w:p>
    <w:p w:rsidR="001801DC" w:rsidRDefault="001801DC" w:rsidP="001801DC">
      <w:pPr>
        <w:pStyle w:val="Listenabsatz"/>
        <w:ind w:left="2145"/>
      </w:pPr>
    </w:p>
    <w:p w:rsidR="001801DC" w:rsidRDefault="001801DC" w:rsidP="00F70641">
      <w:pPr>
        <w:pStyle w:val="Listenabsatz"/>
        <w:numPr>
          <w:ilvl w:val="0"/>
          <w:numId w:val="9"/>
        </w:numPr>
        <w:spacing w:after="120" w:line="240" w:lineRule="auto"/>
      </w:pPr>
      <w:r>
        <w:t>Analytische Verfahren</w:t>
      </w:r>
    </w:p>
    <w:p w:rsidR="001801DC" w:rsidRDefault="001801DC" w:rsidP="002D60A2">
      <w:pPr>
        <w:pStyle w:val="Listenabsatz"/>
        <w:ind w:left="1425"/>
      </w:pPr>
      <w:r>
        <w:t>Die Mitarbeiter werden anhand festgelegter Merkmale beurteilt</w:t>
      </w:r>
    </w:p>
    <w:p w:rsidR="001801DC" w:rsidRDefault="001801DC" w:rsidP="00F70641">
      <w:pPr>
        <w:pStyle w:val="Listenabsatz"/>
        <w:numPr>
          <w:ilvl w:val="0"/>
          <w:numId w:val="10"/>
        </w:numPr>
        <w:spacing w:after="120" w:line="240" w:lineRule="auto"/>
      </w:pPr>
      <w:r>
        <w:t>Rangreihenverfahren: Merkmale werden mit denen anderer Mitarbeiter verglichen und in eine Reihenfolge gebracht</w:t>
      </w:r>
    </w:p>
    <w:p w:rsidR="001801DC" w:rsidRDefault="001801DC" w:rsidP="00F70641">
      <w:pPr>
        <w:pStyle w:val="Listenabsatz"/>
        <w:numPr>
          <w:ilvl w:val="0"/>
          <w:numId w:val="10"/>
        </w:numPr>
        <w:spacing w:after="120" w:line="240" w:lineRule="auto"/>
      </w:pPr>
      <w:r>
        <w:t>Einstufungsverfahren: Qualitative Merkmale (z.B. Arbeitsverhalten) werden quantitativ erfasst. Dazu werden Skalen definiert und die Merkmale verbal beschreiben.</w:t>
      </w:r>
    </w:p>
    <w:p w:rsidR="001801DC" w:rsidRDefault="001801DC" w:rsidP="001801DC">
      <w:pPr>
        <w:pStyle w:val="Listenabsatz"/>
        <w:ind w:left="2145"/>
      </w:pPr>
    </w:p>
    <w:p w:rsidR="001801DC" w:rsidRDefault="001801DC" w:rsidP="00F70641">
      <w:pPr>
        <w:pStyle w:val="Listenabsatz"/>
        <w:numPr>
          <w:ilvl w:val="0"/>
          <w:numId w:val="9"/>
        </w:numPr>
        <w:spacing w:after="120" w:line="240" w:lineRule="auto"/>
      </w:pPr>
      <w:r>
        <w:t>Kennzeichnungsverfahren</w:t>
      </w:r>
    </w:p>
    <w:p w:rsidR="001801DC" w:rsidRDefault="001801DC" w:rsidP="001801DC">
      <w:pPr>
        <w:pStyle w:val="Listenabsatz"/>
        <w:ind w:left="1425"/>
      </w:pPr>
      <w:r>
        <w:t>Statt der Beschreibung von Merkmalen kommen vorgegebene Aussagen (z.B. Checkliste) zum Einsatz.</w:t>
      </w: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E2448B" w:rsidRDefault="00E2448B" w:rsidP="001801DC">
      <w:pPr>
        <w:pStyle w:val="Listenabsatz"/>
        <w:ind w:left="1425"/>
      </w:pPr>
    </w:p>
    <w:p w:rsidR="003E245B" w:rsidRDefault="006652D1" w:rsidP="003A2E95">
      <w:pPr>
        <w:pStyle w:val="berschrift3"/>
      </w:pPr>
      <w:bookmarkStart w:id="18" w:name="_Toc531874190"/>
      <w:r>
        <w:lastRenderedPageBreak/>
        <w:t>3.</w:t>
      </w:r>
      <w:r w:rsidR="003E245B">
        <w:t>2.5 Instrumente der Personalbeur</w:t>
      </w:r>
      <w:r w:rsidR="00E2448B">
        <w:t>teilung</w:t>
      </w:r>
      <w:bookmarkEnd w:id="18"/>
    </w:p>
    <w:p w:rsidR="00E2448B" w:rsidRDefault="00E2448B" w:rsidP="003E245B">
      <w:r w:rsidRPr="00E2448B">
        <w:rPr>
          <w:noProof/>
          <w:lang w:eastAsia="de-DE"/>
        </w:rPr>
        <w:drawing>
          <wp:inline distT="0" distB="0" distL="0" distR="0" wp14:anchorId="76B1C1EE" wp14:editId="20EF9893">
            <wp:extent cx="5760720" cy="2713990"/>
            <wp:effectExtent l="0" t="0" r="0" b="0"/>
            <wp:docPr id="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2713990"/>
                    </a:xfrm>
                    <a:prstGeom prst="rect">
                      <a:avLst/>
                    </a:prstGeom>
                    <a:noFill/>
                    <a:ln>
                      <a:noFill/>
                    </a:ln>
                    <a:extLst/>
                  </pic:spPr>
                </pic:pic>
              </a:graphicData>
            </a:graphic>
          </wp:inline>
        </w:drawing>
      </w:r>
    </w:p>
    <w:p w:rsidR="001801DC" w:rsidRDefault="001801DC" w:rsidP="001801DC">
      <w:pPr>
        <w:spacing w:after="120" w:line="240" w:lineRule="auto"/>
      </w:pPr>
    </w:p>
    <w:p w:rsidR="00337464" w:rsidRDefault="00337464" w:rsidP="00337464">
      <w:pPr>
        <w:spacing w:after="120" w:line="240" w:lineRule="auto"/>
      </w:pPr>
    </w:p>
    <w:p w:rsidR="00E2448B" w:rsidRDefault="00E2448B" w:rsidP="00E2448B">
      <w:pPr>
        <w:spacing w:after="0"/>
        <w:ind w:left="709"/>
        <w:rPr>
          <w:b/>
        </w:rPr>
      </w:pPr>
      <w:r w:rsidRPr="00112B8D">
        <w:rPr>
          <w:b/>
        </w:rPr>
        <w:t>Beurteilungsbogen</w:t>
      </w:r>
    </w:p>
    <w:p w:rsidR="00E2448B" w:rsidRDefault="00E2448B" w:rsidP="00E2448B">
      <w:pPr>
        <w:spacing w:after="0"/>
        <w:ind w:left="709"/>
      </w:pPr>
      <w:r>
        <w:t>Stellt sicher, dass das Beurteilungsgespräch systematisch geführt wird.</w:t>
      </w:r>
    </w:p>
    <w:p w:rsidR="00E2448B" w:rsidRDefault="00E2448B" w:rsidP="00E2448B">
      <w:pPr>
        <w:spacing w:after="0"/>
        <w:ind w:left="709"/>
      </w:pPr>
      <w:r>
        <w:t>Er umfasst für den Mitarbeiter:</w:t>
      </w:r>
    </w:p>
    <w:p w:rsidR="00E2448B" w:rsidRDefault="00E2448B" w:rsidP="00F70641">
      <w:pPr>
        <w:pStyle w:val="Listenabsatz"/>
        <w:numPr>
          <w:ilvl w:val="0"/>
          <w:numId w:val="11"/>
        </w:numPr>
        <w:spacing w:after="0" w:line="240" w:lineRule="auto"/>
      </w:pPr>
      <w:r>
        <w:t>Das Leistungsverhalten</w:t>
      </w:r>
    </w:p>
    <w:p w:rsidR="00E2448B" w:rsidRDefault="00E2448B" w:rsidP="00F70641">
      <w:pPr>
        <w:pStyle w:val="Listenabsatz"/>
        <w:numPr>
          <w:ilvl w:val="0"/>
          <w:numId w:val="11"/>
        </w:numPr>
        <w:spacing w:after="0" w:line="240" w:lineRule="auto"/>
      </w:pPr>
      <w:r>
        <w:t>Das Führungsverhalten, wenn es sich um Instanzen handelt</w:t>
      </w:r>
    </w:p>
    <w:p w:rsidR="00E2448B" w:rsidRDefault="00E2448B" w:rsidP="00E2448B">
      <w:pPr>
        <w:spacing w:after="0"/>
        <w:ind w:left="708"/>
      </w:pPr>
      <w:r>
        <w:t>Er umfasst für den Vorgesetzten</w:t>
      </w:r>
    </w:p>
    <w:p w:rsidR="00E2448B" w:rsidRDefault="00E2448B" w:rsidP="00F70641">
      <w:pPr>
        <w:pStyle w:val="Listenabsatz"/>
        <w:numPr>
          <w:ilvl w:val="0"/>
          <w:numId w:val="12"/>
        </w:numPr>
        <w:spacing w:after="0" w:line="240" w:lineRule="auto"/>
      </w:pPr>
      <w:r>
        <w:t>Das Führungsverhalten</w:t>
      </w:r>
    </w:p>
    <w:p w:rsidR="00E2448B" w:rsidRDefault="00E2448B" w:rsidP="00E2448B">
      <w:pPr>
        <w:spacing w:after="0"/>
        <w:ind w:left="708"/>
      </w:pPr>
    </w:p>
    <w:p w:rsidR="00E2448B" w:rsidRDefault="00E2448B" w:rsidP="00E2448B">
      <w:pPr>
        <w:spacing w:after="0"/>
        <w:ind w:left="708"/>
        <w:rPr>
          <w:b/>
        </w:rPr>
      </w:pPr>
      <w:r w:rsidRPr="009C32DB">
        <w:rPr>
          <w:b/>
        </w:rPr>
        <w:t>Beurteilungsgespräch</w:t>
      </w:r>
    </w:p>
    <w:p w:rsidR="00E2448B" w:rsidRDefault="00E2448B" w:rsidP="00E2448B">
      <w:pPr>
        <w:spacing w:after="0"/>
        <w:ind w:left="708"/>
      </w:pPr>
      <w:r>
        <w:t>Im Gespräch zwischen Mitarbeiter und Vorgesetztem wird die Beurteilung der Leistung und weitere Entwicklungsmöglichkeiten diskutiert.</w:t>
      </w:r>
    </w:p>
    <w:p w:rsidR="00E2448B" w:rsidRDefault="00E2448B" w:rsidP="00E2448B">
      <w:pPr>
        <w:spacing w:after="0"/>
        <w:ind w:left="708"/>
      </w:pPr>
      <w:r>
        <w:t>Ziele:</w:t>
      </w:r>
    </w:p>
    <w:p w:rsidR="00E2448B" w:rsidRDefault="00E2448B" w:rsidP="00F70641">
      <w:pPr>
        <w:pStyle w:val="Listenabsatz"/>
        <w:numPr>
          <w:ilvl w:val="0"/>
          <w:numId w:val="13"/>
        </w:numPr>
        <w:spacing w:after="0" w:line="240" w:lineRule="auto"/>
      </w:pPr>
      <w:r>
        <w:t>Beibehalten eines hohen Leistungsniveaus</w:t>
      </w:r>
    </w:p>
    <w:p w:rsidR="00E2448B" w:rsidRDefault="00E2448B" w:rsidP="00F70641">
      <w:pPr>
        <w:pStyle w:val="Listenabsatz"/>
        <w:numPr>
          <w:ilvl w:val="0"/>
          <w:numId w:val="13"/>
        </w:numPr>
        <w:spacing w:after="0" w:line="240" w:lineRule="auto"/>
      </w:pPr>
      <w:r>
        <w:t>Zukünftige Verbesserung von unzureichenden Leistungen</w:t>
      </w:r>
    </w:p>
    <w:p w:rsidR="00E2448B" w:rsidRDefault="00E2448B" w:rsidP="00E2448B">
      <w:pPr>
        <w:spacing w:after="0"/>
        <w:ind w:left="708"/>
      </w:pPr>
      <w:r>
        <w:t>Regeln:</w:t>
      </w:r>
    </w:p>
    <w:p w:rsidR="00E2448B" w:rsidRDefault="00E2448B" w:rsidP="00F70641">
      <w:pPr>
        <w:pStyle w:val="Listenabsatz"/>
        <w:numPr>
          <w:ilvl w:val="0"/>
          <w:numId w:val="14"/>
        </w:numPr>
        <w:spacing w:after="0" w:line="240" w:lineRule="auto"/>
      </w:pPr>
      <w:r>
        <w:t>Merkmale der Leistung und nicht der Person besprechen</w:t>
      </w:r>
    </w:p>
    <w:p w:rsidR="00E2448B" w:rsidRDefault="00E2448B" w:rsidP="00F70641">
      <w:pPr>
        <w:pStyle w:val="Listenabsatz"/>
        <w:numPr>
          <w:ilvl w:val="0"/>
          <w:numId w:val="14"/>
        </w:numPr>
        <w:spacing w:after="0" w:line="240" w:lineRule="auto"/>
      </w:pPr>
      <w:r>
        <w:t>Stellungnahme des Beurteilten erfragen</w:t>
      </w:r>
    </w:p>
    <w:p w:rsidR="00E2448B" w:rsidRDefault="00E2448B" w:rsidP="00F70641">
      <w:pPr>
        <w:pStyle w:val="Listenabsatz"/>
        <w:numPr>
          <w:ilvl w:val="0"/>
          <w:numId w:val="14"/>
        </w:numPr>
        <w:spacing w:after="0" w:line="240" w:lineRule="auto"/>
      </w:pPr>
      <w:r>
        <w:t>Korrekte Hinweise zur Verbesserung der Leistung geben</w:t>
      </w:r>
    </w:p>
    <w:p w:rsidR="00E2448B" w:rsidRDefault="00E2448B" w:rsidP="00F70641">
      <w:pPr>
        <w:pStyle w:val="Listenabsatz"/>
        <w:numPr>
          <w:ilvl w:val="0"/>
          <w:numId w:val="14"/>
        </w:numPr>
        <w:spacing w:after="0" w:line="240" w:lineRule="auto"/>
      </w:pPr>
      <w:r>
        <w:t>Gemeinsam neue Arbeitsziele festlegen</w:t>
      </w:r>
    </w:p>
    <w:p w:rsidR="00E2448B" w:rsidRDefault="00E2448B" w:rsidP="00E2448B">
      <w:pPr>
        <w:spacing w:after="0" w:line="240" w:lineRule="auto"/>
      </w:pPr>
    </w:p>
    <w:p w:rsidR="00E2448B" w:rsidRDefault="00E2448B" w:rsidP="00E2448B">
      <w:pPr>
        <w:spacing w:after="0" w:line="240" w:lineRule="auto"/>
      </w:pPr>
    </w:p>
    <w:p w:rsidR="00E2448B" w:rsidRDefault="00E2448B" w:rsidP="00E2448B">
      <w:pPr>
        <w:spacing w:after="0" w:line="240" w:lineRule="auto"/>
      </w:pPr>
    </w:p>
    <w:p w:rsidR="00FD3709" w:rsidRDefault="00FD3709" w:rsidP="00E2448B">
      <w:pPr>
        <w:spacing w:after="0" w:line="240" w:lineRule="auto"/>
      </w:pPr>
    </w:p>
    <w:p w:rsidR="00FD3709" w:rsidRDefault="00FD3709" w:rsidP="00E2448B">
      <w:pPr>
        <w:spacing w:after="0" w:line="240" w:lineRule="auto"/>
      </w:pPr>
    </w:p>
    <w:p w:rsidR="00FD3709" w:rsidRDefault="00FD3709" w:rsidP="00E2448B">
      <w:pPr>
        <w:spacing w:after="0" w:line="240" w:lineRule="auto"/>
      </w:pPr>
    </w:p>
    <w:p w:rsidR="0059680E" w:rsidRDefault="0059680E" w:rsidP="0059680E">
      <w:pPr>
        <w:spacing w:after="0"/>
      </w:pPr>
    </w:p>
    <w:p w:rsidR="0059680E" w:rsidRDefault="0059680E" w:rsidP="0059680E">
      <w:pPr>
        <w:spacing w:after="0"/>
      </w:pPr>
    </w:p>
    <w:p w:rsidR="0059680E" w:rsidRDefault="0059680E" w:rsidP="0059680E">
      <w:pPr>
        <w:spacing w:after="0"/>
      </w:pPr>
    </w:p>
    <w:p w:rsidR="0059680E" w:rsidRDefault="0059680E" w:rsidP="0059680E">
      <w:pPr>
        <w:spacing w:after="0"/>
      </w:pPr>
    </w:p>
    <w:p w:rsidR="0059680E" w:rsidRDefault="0059680E" w:rsidP="0059680E">
      <w:pPr>
        <w:spacing w:after="0"/>
      </w:pPr>
    </w:p>
    <w:p w:rsidR="00FD3709" w:rsidRDefault="006652D1" w:rsidP="003A2E95">
      <w:pPr>
        <w:pStyle w:val="berschrift3"/>
      </w:pPr>
      <w:bookmarkStart w:id="19" w:name="_Toc531874191"/>
      <w:r>
        <w:lastRenderedPageBreak/>
        <w:t>3.</w:t>
      </w:r>
      <w:r w:rsidR="00FD3709">
        <w:t>2.6 Fehler bei der Personalbeurteilung</w:t>
      </w:r>
      <w:bookmarkEnd w:id="19"/>
    </w:p>
    <w:p w:rsidR="00FD3709" w:rsidRDefault="00FD3709" w:rsidP="00FD3709">
      <w:pPr>
        <w:spacing w:after="0"/>
        <w:ind w:left="709"/>
      </w:pPr>
      <w:r>
        <w:t>Reine Objektivität, ohne den Menschen zu beurteilen, ist nur schwer erreichbar, dennoch können einige Fehler identifiziert werden.</w:t>
      </w:r>
    </w:p>
    <w:p w:rsidR="00FD3709" w:rsidRDefault="00FD3709" w:rsidP="00FD3709">
      <w:pPr>
        <w:spacing w:after="0"/>
        <w:ind w:left="709"/>
      </w:pPr>
    </w:p>
    <w:p w:rsidR="00FD3709" w:rsidRDefault="00FD3709" w:rsidP="00FD3709">
      <w:pPr>
        <w:spacing w:after="0"/>
        <w:ind w:left="709"/>
        <w:rPr>
          <w:b/>
        </w:rPr>
      </w:pPr>
      <w:r w:rsidRPr="009C32DB">
        <w:rPr>
          <w:b/>
        </w:rPr>
        <w:t>Wahrnehmungsverzerrungen</w:t>
      </w:r>
    </w:p>
    <w:p w:rsidR="00FD3709" w:rsidRDefault="00FD3709" w:rsidP="00F70641">
      <w:pPr>
        <w:pStyle w:val="Listenabsatz"/>
        <w:numPr>
          <w:ilvl w:val="0"/>
          <w:numId w:val="16"/>
        </w:numPr>
        <w:spacing w:after="0" w:line="240" w:lineRule="auto"/>
      </w:pPr>
      <w:r>
        <w:t>Nikolaus-Effekt: Beurteiler bezieht sich nur auf Ereignisse, die kürzlich stattgefunden haben</w:t>
      </w:r>
    </w:p>
    <w:p w:rsidR="00FD3709" w:rsidRDefault="00FD3709" w:rsidP="00F70641">
      <w:pPr>
        <w:pStyle w:val="Listenabsatz"/>
        <w:numPr>
          <w:ilvl w:val="0"/>
          <w:numId w:val="16"/>
        </w:numPr>
        <w:spacing w:after="0" w:line="240" w:lineRule="auto"/>
      </w:pPr>
      <w:r>
        <w:t>Hierarchie-Effekt: Je höher in der Hierarchie, desto besser die Beurteilung</w:t>
      </w:r>
    </w:p>
    <w:p w:rsidR="00FD3709" w:rsidRDefault="00FD3709" w:rsidP="00F70641">
      <w:pPr>
        <w:pStyle w:val="Listenabsatz"/>
        <w:numPr>
          <w:ilvl w:val="0"/>
          <w:numId w:val="16"/>
        </w:numPr>
        <w:spacing w:after="0" w:line="240" w:lineRule="auto"/>
      </w:pPr>
      <w:r>
        <w:t>Kleber-Effekt: Längere Zeit nicht beförderte Mitarbeiter werden unterschätzt</w:t>
      </w:r>
    </w:p>
    <w:p w:rsidR="00FD3709" w:rsidRDefault="00FD3709" w:rsidP="00FD3709">
      <w:pPr>
        <w:pStyle w:val="Listenabsatz"/>
        <w:spacing w:after="0"/>
        <w:ind w:left="1429"/>
      </w:pPr>
    </w:p>
    <w:p w:rsidR="00FD3709" w:rsidRDefault="00FD3709" w:rsidP="00FD3709">
      <w:pPr>
        <w:spacing w:after="0"/>
        <w:ind w:left="708"/>
        <w:rPr>
          <w:b/>
        </w:rPr>
      </w:pPr>
      <w:r w:rsidRPr="009E2F55">
        <w:rPr>
          <w:b/>
        </w:rPr>
        <w:t>Maßstabsanwendung</w:t>
      </w:r>
    </w:p>
    <w:p w:rsidR="00FD3709" w:rsidRDefault="00FD3709" w:rsidP="00F70641">
      <w:pPr>
        <w:pStyle w:val="Listenabsatz"/>
        <w:numPr>
          <w:ilvl w:val="0"/>
          <w:numId w:val="19"/>
        </w:numPr>
        <w:spacing w:after="0" w:line="240" w:lineRule="auto"/>
      </w:pPr>
      <w:r>
        <w:t>Maßstab-Effekt: Verhalten des zu beurteilenden wird auch dann zum Maßstab, wenn es mit der Arbeitsplatzanforderung wenig oder nichts zu tun hat (z.B. Kleidung, Sprache, Gestik)</w:t>
      </w:r>
    </w:p>
    <w:p w:rsidR="00FD3709" w:rsidRDefault="00FD3709" w:rsidP="00F70641">
      <w:pPr>
        <w:pStyle w:val="Listenabsatz"/>
        <w:numPr>
          <w:ilvl w:val="0"/>
          <w:numId w:val="19"/>
        </w:numPr>
        <w:spacing w:after="0" w:line="240" w:lineRule="auto"/>
      </w:pPr>
      <w:r>
        <w:t>Tendenz zur Mitte: Bei Einstufungsverfahren werden mittlere Werte bevorzugt</w:t>
      </w:r>
    </w:p>
    <w:p w:rsidR="00FD3709" w:rsidRDefault="00FD3709" w:rsidP="00F70641">
      <w:pPr>
        <w:pStyle w:val="Listenabsatz"/>
        <w:numPr>
          <w:ilvl w:val="0"/>
          <w:numId w:val="19"/>
        </w:numPr>
        <w:spacing w:after="0" w:line="240" w:lineRule="auto"/>
      </w:pPr>
      <w:r>
        <w:t>Häufungseffekt: alle Mitarbeiter haben gleiche Berteilungen (gut, schlecht, durchschnittlich), liegt am Menschenbild des Vorgesetzten</w:t>
      </w:r>
    </w:p>
    <w:p w:rsidR="00FD3709" w:rsidRDefault="00FD3709" w:rsidP="00F70641">
      <w:pPr>
        <w:pStyle w:val="Listenabsatz"/>
        <w:numPr>
          <w:ilvl w:val="0"/>
          <w:numId w:val="19"/>
        </w:numPr>
        <w:spacing w:after="0" w:line="240" w:lineRule="auto"/>
      </w:pPr>
      <w:r>
        <w:t>Sympathie/Antipathie: sympathische bzw. unsympathische Mitarbeiter werden besser bzw. schlechter beurteilt</w:t>
      </w:r>
    </w:p>
    <w:p w:rsidR="00FD3709" w:rsidRDefault="00FD3709" w:rsidP="00FD3709">
      <w:pPr>
        <w:spacing w:after="0"/>
      </w:pPr>
    </w:p>
    <w:p w:rsidR="00FD3709" w:rsidRDefault="00FD3709" w:rsidP="00FD3709">
      <w:pPr>
        <w:spacing w:after="0"/>
        <w:ind w:left="708"/>
        <w:rPr>
          <w:b/>
        </w:rPr>
      </w:pPr>
      <w:r w:rsidRPr="009E2F55">
        <w:rPr>
          <w:b/>
        </w:rPr>
        <w:t xml:space="preserve">Bewusste Verfälschung </w:t>
      </w:r>
    </w:p>
    <w:p w:rsidR="00FD3709" w:rsidRDefault="00FD3709" w:rsidP="00F70641">
      <w:pPr>
        <w:pStyle w:val="Listenabsatz"/>
        <w:numPr>
          <w:ilvl w:val="0"/>
          <w:numId w:val="18"/>
        </w:numPr>
        <w:spacing w:after="0" w:line="240" w:lineRule="auto"/>
      </w:pPr>
      <w:r>
        <w:t>Bewertung las Mittel zum Zweck: Mitarbeiter werden gut beurteilt, damit sie eine best. Leistungszulage erhalten, oder um in eine höhere Position versetzt zu werden</w:t>
      </w:r>
    </w:p>
    <w:p w:rsidR="00FD3709" w:rsidRDefault="00FD3709" w:rsidP="00FD3709">
      <w:pPr>
        <w:spacing w:after="0"/>
      </w:pPr>
    </w:p>
    <w:p w:rsidR="00FD3709" w:rsidRDefault="00FD3709" w:rsidP="00FD3709">
      <w:pPr>
        <w:spacing w:after="0"/>
        <w:ind w:left="708"/>
        <w:rPr>
          <w:b/>
        </w:rPr>
      </w:pPr>
      <w:r w:rsidRPr="009E2F55">
        <w:rPr>
          <w:b/>
        </w:rPr>
        <w:t>Andere Verzerrungsfaktoren</w:t>
      </w:r>
    </w:p>
    <w:p w:rsidR="00FD3709" w:rsidRPr="009E2F55" w:rsidRDefault="00FD3709" w:rsidP="00F70641">
      <w:pPr>
        <w:pStyle w:val="Listenabsatz"/>
        <w:numPr>
          <w:ilvl w:val="0"/>
          <w:numId w:val="17"/>
        </w:numPr>
        <w:spacing w:after="0" w:line="240" w:lineRule="auto"/>
        <w:rPr>
          <w:b/>
        </w:rPr>
      </w:pPr>
      <w:r>
        <w:t>Alter des Beurteilten</w:t>
      </w:r>
    </w:p>
    <w:p w:rsidR="00FD3709" w:rsidRPr="003C6633" w:rsidRDefault="00FD3709" w:rsidP="00F70641">
      <w:pPr>
        <w:pStyle w:val="Listenabsatz"/>
        <w:numPr>
          <w:ilvl w:val="0"/>
          <w:numId w:val="17"/>
        </w:numPr>
        <w:spacing w:after="0" w:line="240" w:lineRule="auto"/>
      </w:pPr>
      <w:r w:rsidRPr="009E2F55">
        <w:t>Geschlecht des Beurteil</w:t>
      </w:r>
      <w:r>
        <w:t>ten</w:t>
      </w:r>
    </w:p>
    <w:p w:rsidR="00FD3709" w:rsidRDefault="00FD3709" w:rsidP="00E2448B">
      <w:pPr>
        <w:spacing w:after="0" w:line="240" w:lineRule="auto"/>
      </w:pPr>
    </w:p>
    <w:p w:rsidR="00337464" w:rsidRDefault="00337464" w:rsidP="00337464">
      <w:pPr>
        <w:spacing w:after="120" w:line="240" w:lineRule="auto"/>
      </w:pPr>
    </w:p>
    <w:p w:rsidR="00AE09B6" w:rsidRDefault="00AE09B6" w:rsidP="00337464">
      <w:pPr>
        <w:spacing w:after="120" w:line="240" w:lineRule="auto"/>
      </w:pPr>
    </w:p>
    <w:p w:rsidR="00AE09B6" w:rsidRDefault="00AE09B6" w:rsidP="003A2E95">
      <w:pPr>
        <w:pStyle w:val="berschrift2"/>
      </w:pPr>
      <w:bookmarkStart w:id="20" w:name="_Toc531874192"/>
      <w:r>
        <w:t>3.</w:t>
      </w:r>
      <w:r w:rsidR="005037FA">
        <w:t>3</w:t>
      </w:r>
      <w:r>
        <w:t xml:space="preserve"> Personalentwicklung</w:t>
      </w:r>
      <w:bookmarkEnd w:id="20"/>
    </w:p>
    <w:p w:rsidR="00AE09B6" w:rsidRDefault="00AE09B6" w:rsidP="00AE09B6">
      <w:pPr>
        <w:spacing w:after="0"/>
        <w:ind w:left="709"/>
      </w:pPr>
      <w:r>
        <w:t>Darunter versteht man die Summe von Maßnahmen und Tätigkeiten, die für das Personal systematisch vollzogen werden.</w:t>
      </w:r>
    </w:p>
    <w:p w:rsidR="00AE09B6" w:rsidRDefault="00AE09B6" w:rsidP="00AE09B6">
      <w:pPr>
        <w:spacing w:after="0"/>
        <w:ind w:left="709"/>
      </w:pPr>
    </w:p>
    <w:p w:rsidR="00AE09B6" w:rsidRDefault="00AE09B6" w:rsidP="003A2E95">
      <w:pPr>
        <w:pStyle w:val="berschrift3"/>
      </w:pPr>
      <w:bookmarkStart w:id="21" w:name="_Toc531874193"/>
      <w:r>
        <w:t>3.</w:t>
      </w:r>
      <w:r w:rsidR="005037FA">
        <w:t>3.1</w:t>
      </w:r>
      <w:r>
        <w:t xml:space="preserve"> Einflussfaktoren</w:t>
      </w:r>
      <w:bookmarkEnd w:id="21"/>
    </w:p>
    <w:p w:rsidR="00AE09B6" w:rsidRDefault="00AE09B6" w:rsidP="00F70641">
      <w:pPr>
        <w:pStyle w:val="Listenabsatz"/>
        <w:numPr>
          <w:ilvl w:val="0"/>
          <w:numId w:val="9"/>
        </w:numPr>
        <w:spacing w:after="120" w:line="240" w:lineRule="auto"/>
      </w:pPr>
      <w:r>
        <w:t>Externe Faktoren</w:t>
      </w:r>
    </w:p>
    <w:p w:rsidR="00AE09B6" w:rsidRDefault="00AE09B6" w:rsidP="00F70641">
      <w:pPr>
        <w:pStyle w:val="Listenabsatz"/>
        <w:numPr>
          <w:ilvl w:val="0"/>
          <w:numId w:val="20"/>
        </w:numPr>
        <w:spacing w:after="120" w:line="240" w:lineRule="auto"/>
      </w:pPr>
      <w:r>
        <w:t>Gesellschaftliche Aspekte (Werte, Einstellungen, Erwartungen)</w:t>
      </w:r>
    </w:p>
    <w:p w:rsidR="00AE09B6" w:rsidRDefault="00AE09B6" w:rsidP="00F70641">
      <w:pPr>
        <w:pStyle w:val="Listenabsatz"/>
        <w:numPr>
          <w:ilvl w:val="0"/>
          <w:numId w:val="20"/>
        </w:numPr>
        <w:spacing w:after="120" w:line="240" w:lineRule="auto"/>
      </w:pPr>
      <w:r>
        <w:t>Arbeitsmarkt</w:t>
      </w:r>
    </w:p>
    <w:p w:rsidR="00AE09B6" w:rsidRDefault="00AE09B6" w:rsidP="00F70641">
      <w:pPr>
        <w:pStyle w:val="Listenabsatz"/>
        <w:numPr>
          <w:ilvl w:val="0"/>
          <w:numId w:val="20"/>
        </w:numPr>
        <w:spacing w:after="120" w:line="240" w:lineRule="auto"/>
      </w:pPr>
      <w:r>
        <w:t>Technischer Wandel</w:t>
      </w:r>
    </w:p>
    <w:p w:rsidR="00AE09B6" w:rsidRDefault="00AE09B6" w:rsidP="00F70641">
      <w:pPr>
        <w:pStyle w:val="Listenabsatz"/>
        <w:numPr>
          <w:ilvl w:val="0"/>
          <w:numId w:val="21"/>
        </w:numPr>
        <w:spacing w:after="120" w:line="240" w:lineRule="auto"/>
      </w:pPr>
      <w:r>
        <w:t>Interne Faktoren</w:t>
      </w:r>
    </w:p>
    <w:p w:rsidR="00AE09B6" w:rsidRDefault="00AE09B6" w:rsidP="00F70641">
      <w:pPr>
        <w:pStyle w:val="Listenabsatz"/>
        <w:numPr>
          <w:ilvl w:val="0"/>
          <w:numId w:val="22"/>
        </w:numPr>
        <w:spacing w:after="120" w:line="240" w:lineRule="auto"/>
      </w:pPr>
      <w:r>
        <w:t>Strategie, die das Unternehmen verfolgt</w:t>
      </w:r>
    </w:p>
    <w:p w:rsidR="00AE09B6" w:rsidRDefault="00AE09B6" w:rsidP="00B70720">
      <w:pPr>
        <w:pStyle w:val="Listenabsatz"/>
        <w:numPr>
          <w:ilvl w:val="0"/>
          <w:numId w:val="22"/>
        </w:numPr>
        <w:spacing w:after="120" w:line="240" w:lineRule="auto"/>
      </w:pPr>
      <w:r>
        <w:t>Investitions- und Rationalisierungsmaßnahmen</w:t>
      </w:r>
    </w:p>
    <w:p w:rsidR="00AE09B6" w:rsidRDefault="00AE09B6" w:rsidP="003A2E95">
      <w:pPr>
        <w:pStyle w:val="berschrift3"/>
      </w:pPr>
      <w:bookmarkStart w:id="22" w:name="_Toc531874194"/>
      <w:r>
        <w:t>3.</w:t>
      </w:r>
      <w:r w:rsidR="005037FA">
        <w:t>3.</w:t>
      </w:r>
      <w:r>
        <w:t>2 Ziele</w:t>
      </w:r>
      <w:bookmarkEnd w:id="22"/>
    </w:p>
    <w:p w:rsidR="00AE09B6" w:rsidRDefault="00AE09B6" w:rsidP="00F70641">
      <w:pPr>
        <w:pStyle w:val="Listenabsatz"/>
        <w:numPr>
          <w:ilvl w:val="0"/>
          <w:numId w:val="23"/>
        </w:numPr>
        <w:spacing w:after="120" w:line="240" w:lineRule="auto"/>
        <w:ind w:right="-284"/>
      </w:pPr>
      <w:r>
        <w:t>Individuelle Ziele der Mitarbeiter: Selbstverwirklichung, Arbeitsplatzsicherheit, persönlicher Prestige</w:t>
      </w:r>
    </w:p>
    <w:p w:rsidR="00AE09B6" w:rsidRDefault="00AE09B6" w:rsidP="00F70641">
      <w:pPr>
        <w:pStyle w:val="Listenabsatz"/>
        <w:numPr>
          <w:ilvl w:val="0"/>
          <w:numId w:val="23"/>
        </w:numPr>
        <w:spacing w:after="120" w:line="240" w:lineRule="auto"/>
        <w:ind w:right="-284"/>
      </w:pPr>
      <w:r>
        <w:t>Ziele des Betriebes: Anpassung der Qualifikationen der Mitarbeiter, Vermittlung von Zusatzqualifikationen, Vorbereitung für höherwertige Tätigkeiten</w:t>
      </w:r>
    </w:p>
    <w:p w:rsidR="00AE09B6" w:rsidRDefault="00AE09B6" w:rsidP="00F70641">
      <w:pPr>
        <w:pStyle w:val="Listenabsatz"/>
        <w:numPr>
          <w:ilvl w:val="0"/>
          <w:numId w:val="23"/>
        </w:numPr>
        <w:spacing w:after="120" w:line="240" w:lineRule="auto"/>
        <w:ind w:right="-284"/>
      </w:pPr>
      <w:r>
        <w:t>Gesellschaftliche Ziele: Verringerung der Arbeitslosigkeit</w:t>
      </w:r>
    </w:p>
    <w:p w:rsidR="00AE09B6" w:rsidRDefault="00AE09B6" w:rsidP="00AE09B6">
      <w:pPr>
        <w:pStyle w:val="Listenabsatz"/>
        <w:ind w:left="1428" w:right="-284"/>
      </w:pPr>
    </w:p>
    <w:p w:rsidR="00AE09B6" w:rsidRDefault="00AE09B6" w:rsidP="003A2E95">
      <w:pPr>
        <w:pStyle w:val="berschrift3"/>
      </w:pPr>
      <w:bookmarkStart w:id="23" w:name="_Toc531874195"/>
      <w:r>
        <w:lastRenderedPageBreak/>
        <w:t>3.</w:t>
      </w:r>
      <w:r w:rsidR="005037FA">
        <w:t>3.</w:t>
      </w:r>
      <w:r>
        <w:t>3 System der Personalentwicklung</w:t>
      </w:r>
      <w:bookmarkEnd w:id="23"/>
    </w:p>
    <w:p w:rsidR="00AE09B6" w:rsidRDefault="00AE09B6" w:rsidP="00AE09B6">
      <w:pPr>
        <w:pStyle w:val="Listenabsatz"/>
        <w:ind w:left="1068"/>
        <w:rPr>
          <w:b/>
        </w:rPr>
      </w:pPr>
      <w:r>
        <w:rPr>
          <w:b/>
        </w:rPr>
        <w:t>Ermittlung des Entwicklungsbedarfs</w:t>
      </w:r>
    </w:p>
    <w:p w:rsidR="00AE09B6" w:rsidRDefault="00AE09B6" w:rsidP="00AE09B6">
      <w:pPr>
        <w:pStyle w:val="Listenabsatz"/>
        <w:ind w:left="1068"/>
      </w:pPr>
      <w:r>
        <w:t>Geschieht zumeist durch: Mitarbeiterbefragungen, Leistungsbeurteilungen, Verhaltensbeobachtungen</w:t>
      </w:r>
    </w:p>
    <w:p w:rsidR="00AE09B6" w:rsidRDefault="00AE09B6" w:rsidP="00AE09B6">
      <w:pPr>
        <w:pStyle w:val="Listenabsatz"/>
        <w:ind w:left="1068"/>
      </w:pPr>
    </w:p>
    <w:p w:rsidR="00AE09B6" w:rsidRDefault="00AE09B6" w:rsidP="00AE09B6">
      <w:pPr>
        <w:pStyle w:val="Listenabsatz"/>
        <w:ind w:left="1068"/>
        <w:rPr>
          <w:b/>
        </w:rPr>
      </w:pPr>
      <w:r w:rsidRPr="00E67EF0">
        <w:rPr>
          <w:b/>
        </w:rPr>
        <w:t>Teilbereiche der Personalentwicklung</w:t>
      </w:r>
    </w:p>
    <w:p w:rsidR="00AE09B6" w:rsidRPr="00E67EF0" w:rsidRDefault="00AE09B6" w:rsidP="00F70641">
      <w:pPr>
        <w:pStyle w:val="Listenabsatz"/>
        <w:numPr>
          <w:ilvl w:val="0"/>
          <w:numId w:val="24"/>
        </w:numPr>
        <w:spacing w:after="120" w:line="240" w:lineRule="auto"/>
        <w:rPr>
          <w:b/>
        </w:rPr>
      </w:pPr>
      <w:r>
        <w:t>Aus- und Weiterbildung: Vermittlung von Kenntnissen und Verhaltensweisen, mit denen die Qualifikation des Mitarbeiters verbessert bzw. erhalten werden kann</w:t>
      </w:r>
    </w:p>
    <w:p w:rsidR="00AE09B6" w:rsidRDefault="00AE09B6" w:rsidP="00F70641">
      <w:pPr>
        <w:pStyle w:val="Listenabsatz"/>
        <w:numPr>
          <w:ilvl w:val="0"/>
          <w:numId w:val="24"/>
        </w:numPr>
        <w:spacing w:after="120" w:line="240" w:lineRule="auto"/>
      </w:pPr>
      <w:r w:rsidRPr="00E67EF0">
        <w:t>Arbeitsorganisation</w:t>
      </w:r>
      <w:r>
        <w:t>: Siehe Kapitel 2 im Buch</w:t>
      </w:r>
    </w:p>
    <w:p w:rsidR="00AE09B6" w:rsidRDefault="00AE09B6" w:rsidP="00F70641">
      <w:pPr>
        <w:pStyle w:val="Listenabsatz"/>
        <w:numPr>
          <w:ilvl w:val="0"/>
          <w:numId w:val="24"/>
        </w:numPr>
        <w:spacing w:after="120" w:line="240" w:lineRule="auto"/>
      </w:pPr>
      <w:r>
        <w:t>Karriereplanung: die bewusste Planung der Stellenfolge eines Mitarbeiters im Betrieb</w:t>
      </w:r>
    </w:p>
    <w:p w:rsidR="00AE09B6" w:rsidRDefault="00B26865" w:rsidP="00337464">
      <w:pPr>
        <w:spacing w:after="120" w:line="240" w:lineRule="auto"/>
      </w:pPr>
      <w:r w:rsidRPr="00B26865">
        <w:rPr>
          <w:noProof/>
          <w:lang w:eastAsia="de-DE"/>
        </w:rPr>
        <w:drawing>
          <wp:anchor distT="0" distB="0" distL="114300" distR="114300" simplePos="0" relativeHeight="251661312" behindDoc="1" locked="0" layoutInCell="1" allowOverlap="1">
            <wp:simplePos x="0" y="0"/>
            <wp:positionH relativeFrom="column">
              <wp:posOffset>-4445</wp:posOffset>
            </wp:positionH>
            <wp:positionV relativeFrom="paragraph">
              <wp:posOffset>-4445</wp:posOffset>
            </wp:positionV>
            <wp:extent cx="5760720" cy="3702050"/>
            <wp:effectExtent l="0" t="0" r="0" b="0"/>
            <wp:wrapNone/>
            <wp:docPr id="5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702050"/>
                    </a:xfrm>
                    <a:prstGeom prst="rect">
                      <a:avLst/>
                    </a:prstGeom>
                    <a:noFill/>
                    <a:ln>
                      <a:noFill/>
                    </a:ln>
                    <a:extLst/>
                  </pic:spPr>
                </pic:pic>
              </a:graphicData>
            </a:graphic>
          </wp:anchor>
        </w:drawing>
      </w:r>
    </w:p>
    <w:p w:rsidR="00AE09B6" w:rsidRDefault="00AE09B6" w:rsidP="00337464">
      <w:pPr>
        <w:spacing w:after="120" w:line="240" w:lineRule="auto"/>
      </w:pPr>
    </w:p>
    <w:p w:rsidR="00AE09B6" w:rsidRDefault="00AE09B6" w:rsidP="00337464">
      <w:pPr>
        <w:spacing w:after="120" w:line="240" w:lineRule="auto"/>
      </w:pPr>
    </w:p>
    <w:p w:rsidR="00337464" w:rsidRDefault="00337464" w:rsidP="00337464">
      <w:pPr>
        <w:tabs>
          <w:tab w:val="left" w:pos="7155"/>
        </w:tabs>
      </w:pPr>
    </w:p>
    <w:p w:rsidR="00337464" w:rsidRDefault="00337464"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B26865" w:rsidRDefault="00B26865" w:rsidP="00337464">
      <w:pPr>
        <w:tabs>
          <w:tab w:val="left" w:pos="7155"/>
        </w:tabs>
      </w:pPr>
    </w:p>
    <w:p w:rsidR="00737910" w:rsidRDefault="00737910" w:rsidP="003A2E95">
      <w:pPr>
        <w:pStyle w:val="berschrift3"/>
      </w:pPr>
      <w:bookmarkStart w:id="24" w:name="_Toc531874196"/>
      <w:r>
        <w:t>3.</w:t>
      </w:r>
      <w:r w:rsidR="00196460">
        <w:t>3.</w:t>
      </w:r>
      <w:r>
        <w:t>4 Methoden der Personalentwicklung</w:t>
      </w:r>
      <w:bookmarkEnd w:id="24"/>
    </w:p>
    <w:p w:rsidR="00737910" w:rsidRDefault="00737910" w:rsidP="00F70641">
      <w:pPr>
        <w:pStyle w:val="Listenabsatz"/>
        <w:numPr>
          <w:ilvl w:val="0"/>
          <w:numId w:val="25"/>
        </w:numPr>
        <w:spacing w:after="120" w:line="240" w:lineRule="auto"/>
      </w:pPr>
      <w:r>
        <w:t>Am Arbeitsplatz: durch den Einsatz des Mitarbeiters als Assistent oder Nachfolger; durch Qualitätszirkel oder Lernstatt</w:t>
      </w:r>
    </w:p>
    <w:p w:rsidR="00737910" w:rsidRDefault="00737910" w:rsidP="00F70641">
      <w:pPr>
        <w:pStyle w:val="Listenabsatz"/>
        <w:numPr>
          <w:ilvl w:val="0"/>
          <w:numId w:val="25"/>
        </w:numPr>
        <w:spacing w:after="120" w:line="240" w:lineRule="auto"/>
      </w:pPr>
      <w:r>
        <w:t>Außerhalb des Arbeitsplatzes: durch Seminare (Vorträge, Fallstudien) oder gruppendynamische Trainingsform</w:t>
      </w:r>
    </w:p>
    <w:p w:rsidR="00737910" w:rsidRDefault="00737910" w:rsidP="003A2E95">
      <w:pPr>
        <w:pStyle w:val="berschrift3"/>
      </w:pPr>
      <w:bookmarkStart w:id="25" w:name="_Toc531874197"/>
      <w:r>
        <w:t>3.</w:t>
      </w:r>
      <w:r w:rsidR="00196460">
        <w:t>3.</w:t>
      </w:r>
      <w:r>
        <w:t>5 Erfolgskontrolle der Personalentwicklung</w:t>
      </w:r>
      <w:bookmarkEnd w:id="25"/>
    </w:p>
    <w:p w:rsidR="00737910" w:rsidRDefault="00737910" w:rsidP="00737910">
      <w:pPr>
        <w:spacing w:after="0"/>
        <w:ind w:left="709"/>
      </w:pPr>
      <w:r>
        <w:t>Kontrolliert werden soll:</w:t>
      </w:r>
    </w:p>
    <w:p w:rsidR="00737910" w:rsidRDefault="00737910" w:rsidP="00F70641">
      <w:pPr>
        <w:pStyle w:val="Listenabsatz"/>
        <w:numPr>
          <w:ilvl w:val="0"/>
          <w:numId w:val="26"/>
        </w:numPr>
        <w:spacing w:after="0" w:line="240" w:lineRule="auto"/>
      </w:pPr>
      <w:r>
        <w:t>Ob die Maßnahmen auch dazu beitragen Unternehmensziele zu erreichen</w:t>
      </w:r>
    </w:p>
    <w:p w:rsidR="00737910" w:rsidRDefault="00737910" w:rsidP="00F70641">
      <w:pPr>
        <w:pStyle w:val="Listenabsatz"/>
        <w:numPr>
          <w:ilvl w:val="0"/>
          <w:numId w:val="26"/>
        </w:numPr>
        <w:spacing w:after="0" w:line="240" w:lineRule="auto"/>
      </w:pPr>
      <w:r>
        <w:t>Ob organisatorische Hemmnisse beseitigt wurden</w:t>
      </w:r>
    </w:p>
    <w:p w:rsidR="00737910" w:rsidRDefault="00737910" w:rsidP="00F70641">
      <w:pPr>
        <w:pStyle w:val="Listenabsatz"/>
        <w:numPr>
          <w:ilvl w:val="0"/>
          <w:numId w:val="26"/>
        </w:numPr>
        <w:spacing w:after="0" w:line="240" w:lineRule="auto"/>
      </w:pPr>
      <w:r>
        <w:t>Welche Ursachen für festgestellte Abweichungen von Zielen verantwortlich sind</w:t>
      </w:r>
    </w:p>
    <w:p w:rsidR="00737910" w:rsidRDefault="00737910" w:rsidP="00F70641">
      <w:pPr>
        <w:pStyle w:val="Listenabsatz"/>
        <w:numPr>
          <w:ilvl w:val="0"/>
          <w:numId w:val="26"/>
        </w:numPr>
        <w:spacing w:after="0" w:line="240" w:lineRule="auto"/>
      </w:pPr>
      <w:r>
        <w:t>Ob Korrekturmaßnahmen die Zielerreichung verbessern</w:t>
      </w:r>
    </w:p>
    <w:p w:rsidR="00196460" w:rsidRDefault="00196460" w:rsidP="00196460">
      <w:pPr>
        <w:spacing w:after="0" w:line="240" w:lineRule="auto"/>
      </w:pPr>
    </w:p>
    <w:p w:rsidR="00196460" w:rsidRDefault="00196460" w:rsidP="00196460">
      <w:pPr>
        <w:spacing w:after="0" w:line="240" w:lineRule="auto"/>
      </w:pPr>
    </w:p>
    <w:p w:rsidR="00196460" w:rsidRPr="00B2530D" w:rsidRDefault="00196460" w:rsidP="00196460">
      <w:pPr>
        <w:spacing w:after="0" w:line="240" w:lineRule="auto"/>
      </w:pPr>
    </w:p>
    <w:p w:rsidR="00B26865" w:rsidRDefault="00196460" w:rsidP="00196460">
      <w:pPr>
        <w:pStyle w:val="berschrift3"/>
      </w:pPr>
      <w:bookmarkStart w:id="26" w:name="_Toc531874198"/>
      <w:r>
        <w:lastRenderedPageBreak/>
        <w:t>3.4</w:t>
      </w:r>
      <w:r w:rsidR="00737910">
        <w:t xml:space="preserve"> Humanisierung des Arbeitsplatzes</w:t>
      </w:r>
      <w:bookmarkEnd w:id="26"/>
      <w:r w:rsidR="00737910">
        <w:t xml:space="preserve"> </w:t>
      </w:r>
    </w:p>
    <w:p w:rsidR="002C7FED" w:rsidRDefault="002C7FED" w:rsidP="002C7FED">
      <w:pPr>
        <w:spacing w:after="0"/>
        <w:ind w:left="709"/>
      </w:pPr>
      <w:r>
        <w:t>Der Arbeitsplatz soll an die Bedürfnisse der Mitarbeiter angepasst werden.</w:t>
      </w:r>
    </w:p>
    <w:p w:rsidR="002C7FED" w:rsidRDefault="002C7FED" w:rsidP="002C7FED">
      <w:pPr>
        <w:spacing w:after="0"/>
        <w:ind w:left="709"/>
      </w:pPr>
      <w:r>
        <w:t>Wichtig dabei sind:</w:t>
      </w:r>
    </w:p>
    <w:p w:rsidR="002C7FED" w:rsidRDefault="002C7FED" w:rsidP="00F70641">
      <w:pPr>
        <w:pStyle w:val="Listenabsatz"/>
        <w:numPr>
          <w:ilvl w:val="0"/>
          <w:numId w:val="27"/>
        </w:numPr>
        <w:spacing w:after="0" w:line="240" w:lineRule="auto"/>
      </w:pPr>
      <w:r>
        <w:t>Die betrieblichen Sozialleistungen</w:t>
      </w:r>
    </w:p>
    <w:p w:rsidR="002C7FED" w:rsidRDefault="002C7FED" w:rsidP="00F70641">
      <w:pPr>
        <w:pStyle w:val="Listenabsatz"/>
        <w:numPr>
          <w:ilvl w:val="0"/>
          <w:numId w:val="28"/>
        </w:numPr>
        <w:spacing w:after="0" w:line="240" w:lineRule="auto"/>
      </w:pPr>
      <w:r>
        <w:t>Werksküche, Kindergarten, Sportplatz, Arzt, Betriebspension</w:t>
      </w:r>
    </w:p>
    <w:p w:rsidR="002C7FED" w:rsidRDefault="002C7FED" w:rsidP="00F70641">
      <w:pPr>
        <w:pStyle w:val="Listenabsatz"/>
        <w:numPr>
          <w:ilvl w:val="0"/>
          <w:numId w:val="28"/>
        </w:numPr>
        <w:spacing w:after="0" w:line="240" w:lineRule="auto"/>
      </w:pPr>
      <w:r>
        <w:t>Probleme für den Betrieb: können schwer wieder abgebaut werden, hohe Personalkosten</w:t>
      </w:r>
    </w:p>
    <w:p w:rsidR="002C7FED" w:rsidRDefault="002C7FED" w:rsidP="00F70641">
      <w:pPr>
        <w:pStyle w:val="Listenabsatz"/>
        <w:numPr>
          <w:ilvl w:val="0"/>
          <w:numId w:val="28"/>
        </w:numPr>
        <w:spacing w:after="0" w:line="240" w:lineRule="auto"/>
      </w:pPr>
      <w:r>
        <w:t>Probleme für den Arbeitnehmer: kein Lohnvergleich zwischen Betrieben möglich</w:t>
      </w:r>
    </w:p>
    <w:p w:rsidR="002C7FED" w:rsidRDefault="002C7FED" w:rsidP="00F70641">
      <w:pPr>
        <w:pStyle w:val="Listenabsatz"/>
        <w:numPr>
          <w:ilvl w:val="0"/>
          <w:numId w:val="27"/>
        </w:numPr>
        <w:spacing w:after="0" w:line="240" w:lineRule="auto"/>
      </w:pPr>
      <w:r>
        <w:t>Arbeitsbedingungen</w:t>
      </w:r>
    </w:p>
    <w:p w:rsidR="002C7FED" w:rsidRDefault="002C7FED" w:rsidP="00F70641">
      <w:pPr>
        <w:pStyle w:val="Listenabsatz"/>
        <w:numPr>
          <w:ilvl w:val="0"/>
          <w:numId w:val="29"/>
        </w:numPr>
        <w:spacing w:after="0" w:line="240" w:lineRule="auto"/>
      </w:pPr>
      <w:r>
        <w:t>Beleuchtung, Staubfreiheit, Lärmdämpfung, Abgasbekämpfung</w:t>
      </w:r>
    </w:p>
    <w:p w:rsidR="002C7FED" w:rsidRDefault="002C7FED" w:rsidP="00F70641">
      <w:pPr>
        <w:pStyle w:val="Listenabsatz"/>
        <w:numPr>
          <w:ilvl w:val="0"/>
          <w:numId w:val="29"/>
        </w:numPr>
        <w:spacing w:after="0" w:line="240" w:lineRule="auto"/>
      </w:pPr>
      <w:r>
        <w:t>Früher wurden schlechte Bedingungen durch Lohnzuschläge kompensiert</w:t>
      </w:r>
    </w:p>
    <w:p w:rsidR="002C7FED" w:rsidRDefault="002C7FED" w:rsidP="00F70641">
      <w:pPr>
        <w:pStyle w:val="Listenabsatz"/>
        <w:numPr>
          <w:ilvl w:val="0"/>
          <w:numId w:val="27"/>
        </w:numPr>
        <w:spacing w:after="0" w:line="240" w:lineRule="auto"/>
      </w:pPr>
      <w:r>
        <w:t>Arbeitsorganisation</w:t>
      </w:r>
    </w:p>
    <w:p w:rsidR="002C7FED" w:rsidRDefault="002C7FED" w:rsidP="00F70641">
      <w:pPr>
        <w:pStyle w:val="Listenabsatz"/>
        <w:numPr>
          <w:ilvl w:val="0"/>
          <w:numId w:val="30"/>
        </w:numPr>
        <w:spacing w:after="0" w:line="240" w:lineRule="auto"/>
      </w:pPr>
      <w:r>
        <w:t>Arbeiten des Einzelnen möglichst abwechslungsreich gestalten und mit mehr Verantwortung ausstatten</w:t>
      </w:r>
    </w:p>
    <w:p w:rsidR="002C7FED" w:rsidRDefault="002C7FED" w:rsidP="00F70641">
      <w:pPr>
        <w:pStyle w:val="Listenabsatz"/>
        <w:numPr>
          <w:ilvl w:val="0"/>
          <w:numId w:val="30"/>
        </w:numPr>
        <w:spacing w:after="0" w:line="240" w:lineRule="auto"/>
      </w:pPr>
      <w:r>
        <w:t xml:space="preserve">Erreicht durch: Job </w:t>
      </w:r>
      <w:proofErr w:type="spellStart"/>
      <w:r>
        <w:t>Enlargement</w:t>
      </w:r>
      <w:proofErr w:type="spellEnd"/>
      <w:r>
        <w:t xml:space="preserve">, Job </w:t>
      </w:r>
      <w:proofErr w:type="spellStart"/>
      <w:r>
        <w:t>Enrichment</w:t>
      </w:r>
      <w:proofErr w:type="spellEnd"/>
      <w:r>
        <w:t>, Job Rotation, teilautonome Arbeitsgruppen</w:t>
      </w:r>
    </w:p>
    <w:p w:rsidR="002C7FED" w:rsidRPr="00B2530D" w:rsidRDefault="002C7FED" w:rsidP="00F70641">
      <w:pPr>
        <w:pStyle w:val="Listenabsatz"/>
        <w:numPr>
          <w:ilvl w:val="0"/>
          <w:numId w:val="30"/>
        </w:numPr>
        <w:spacing w:after="0" w:line="240" w:lineRule="auto"/>
      </w:pPr>
      <w:r>
        <w:t>Probleme: Vorteile der Arbeitsteilung werden aufgehoben</w:t>
      </w:r>
    </w:p>
    <w:p w:rsidR="00737910" w:rsidRDefault="00737910" w:rsidP="00337464">
      <w:pPr>
        <w:tabs>
          <w:tab w:val="left" w:pos="7155"/>
        </w:tabs>
      </w:pPr>
    </w:p>
    <w:p w:rsidR="00670071" w:rsidRDefault="00570EF2" w:rsidP="00337464">
      <w:pPr>
        <w:tabs>
          <w:tab w:val="left" w:pos="7155"/>
        </w:tabs>
      </w:pPr>
      <w:r w:rsidRPr="00570EF2">
        <w:rPr>
          <w:noProof/>
          <w:lang w:eastAsia="de-DE"/>
        </w:rPr>
        <w:drawing>
          <wp:anchor distT="0" distB="0" distL="114300" distR="114300" simplePos="0" relativeHeight="251662336" behindDoc="1" locked="0" layoutInCell="1" allowOverlap="1">
            <wp:simplePos x="0" y="0"/>
            <wp:positionH relativeFrom="column">
              <wp:posOffset>-4445</wp:posOffset>
            </wp:positionH>
            <wp:positionV relativeFrom="paragraph">
              <wp:posOffset>1270</wp:posOffset>
            </wp:positionV>
            <wp:extent cx="5760720" cy="3483610"/>
            <wp:effectExtent l="0" t="0" r="0" b="2540"/>
            <wp:wrapNone/>
            <wp:docPr id="6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483610"/>
                    </a:xfrm>
                    <a:prstGeom prst="rect">
                      <a:avLst/>
                    </a:prstGeom>
                    <a:noFill/>
                    <a:ln>
                      <a:noFill/>
                    </a:ln>
                    <a:extLst/>
                  </pic:spPr>
                </pic:pic>
              </a:graphicData>
            </a:graphic>
          </wp:anchor>
        </w:drawing>
      </w:r>
    </w:p>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670071" w:rsidRPr="00670071" w:rsidRDefault="00670071" w:rsidP="00670071"/>
    <w:p w:rsidR="00737910" w:rsidRDefault="00737910" w:rsidP="00670071">
      <w:pPr>
        <w:tabs>
          <w:tab w:val="left" w:pos="2745"/>
        </w:tabs>
      </w:pPr>
    </w:p>
    <w:p w:rsidR="00670071" w:rsidRDefault="00670071" w:rsidP="00670071">
      <w:pPr>
        <w:tabs>
          <w:tab w:val="left" w:pos="2745"/>
        </w:tabs>
      </w:pPr>
    </w:p>
    <w:p w:rsidR="00670071" w:rsidRDefault="00670071" w:rsidP="00670071">
      <w:pPr>
        <w:tabs>
          <w:tab w:val="left" w:pos="2745"/>
        </w:tabs>
      </w:pPr>
    </w:p>
    <w:p w:rsidR="006B29B7" w:rsidRDefault="006B29B7" w:rsidP="0069252D">
      <w:pPr>
        <w:pStyle w:val="berschrift1"/>
      </w:pPr>
      <w:bookmarkStart w:id="27" w:name="_Toc531874199"/>
      <w:r>
        <w:rPr>
          <w:rFonts w:eastAsiaTheme="minorHAnsi"/>
        </w:rPr>
        <w:lastRenderedPageBreak/>
        <w:t>4 Mitarbeiterbindung und Karriereplanung als Wettbewerbsvorteil</w:t>
      </w:r>
      <w:bookmarkEnd w:id="27"/>
    </w:p>
    <w:p w:rsidR="00263B9A" w:rsidRPr="006B14C4" w:rsidRDefault="007854EA" w:rsidP="0069252D">
      <w:pPr>
        <w:pStyle w:val="berschrift2"/>
      </w:pPr>
      <w:bookmarkStart w:id="28" w:name="_Toc531874200"/>
      <w:r>
        <w:t>4.</w:t>
      </w:r>
      <w:r w:rsidR="006B29B7">
        <w:t>1</w:t>
      </w:r>
      <w:r>
        <w:t xml:space="preserve"> </w:t>
      </w:r>
      <w:r w:rsidR="00263B9A" w:rsidRPr="006B14C4">
        <w:t>Mitarbeiter an das Unternehmen binden</w:t>
      </w:r>
      <w:bookmarkEnd w:id="28"/>
    </w:p>
    <w:p w:rsidR="00263B9A" w:rsidRPr="006B14C4" w:rsidRDefault="00263B9A" w:rsidP="006B14C4"/>
    <w:p w:rsidR="00670071" w:rsidRPr="006B14C4" w:rsidRDefault="006B14C4" w:rsidP="006B14C4">
      <w:r>
        <w:t xml:space="preserve">Retention Management: </w:t>
      </w:r>
    </w:p>
    <w:p w:rsidR="00670071" w:rsidRPr="006B14C4" w:rsidRDefault="00670071" w:rsidP="006B14C4">
      <w:r w:rsidRPr="006B14C4">
        <w:t>Alle Maßnahmen um Mitarbeiter möglichst lange zu halten / an Unternehmen zu binden</w:t>
      </w:r>
    </w:p>
    <w:p w:rsidR="00670071" w:rsidRPr="006B14C4" w:rsidRDefault="00670071" w:rsidP="006B14C4">
      <w:r w:rsidRPr="006B14C4">
        <w:t>Mitarbeiterbindung</w:t>
      </w:r>
      <w:r w:rsidR="006B14C4">
        <w:t xml:space="preserve">: </w:t>
      </w:r>
    </w:p>
    <w:p w:rsidR="00670071" w:rsidRPr="006B14C4" w:rsidRDefault="00670071" w:rsidP="006B14C4">
      <w:r w:rsidRPr="006B14C4">
        <w:t>Qualifizierte Mitarbeiter durch positive Anreize zu gewinnen und zu binden. Ziel = wesentliche Mitarbeiter zu ermitteln und zu binden.</w:t>
      </w:r>
    </w:p>
    <w:p w:rsidR="00670071" w:rsidRPr="006B14C4" w:rsidRDefault="00D33BAD" w:rsidP="006B14C4">
      <w:r w:rsidRPr="006B14C4">
        <w:t>Mitarbeiterinnen</w:t>
      </w:r>
      <w:r w:rsidR="00670071" w:rsidRPr="006B14C4">
        <w:t xml:space="preserve"> </w:t>
      </w:r>
      <w:r w:rsidR="006B14C4">
        <w:t xml:space="preserve">können von </w:t>
      </w:r>
      <w:r>
        <w:t>Unternehmen</w:t>
      </w:r>
      <w:r w:rsidR="006B14C4">
        <w:t xml:space="preserve"> </w:t>
      </w:r>
      <w:r w:rsidR="00670071" w:rsidRPr="006B14C4">
        <w:t xml:space="preserve">in Gruppen </w:t>
      </w:r>
      <w:r w:rsidR="006B14C4">
        <w:t>eingeteilt werden:</w:t>
      </w:r>
    </w:p>
    <w:p w:rsidR="00670071" w:rsidRPr="006B14C4" w:rsidRDefault="00670071" w:rsidP="00F70641">
      <w:pPr>
        <w:pStyle w:val="Listenabsatz"/>
        <w:numPr>
          <w:ilvl w:val="0"/>
          <w:numId w:val="31"/>
        </w:numPr>
      </w:pPr>
      <w:r w:rsidRPr="006B14C4">
        <w:t>Top-Performer</w:t>
      </w:r>
    </w:p>
    <w:p w:rsidR="00670071" w:rsidRPr="006B14C4" w:rsidRDefault="00670071" w:rsidP="00F70641">
      <w:pPr>
        <w:pStyle w:val="Listenabsatz"/>
        <w:numPr>
          <w:ilvl w:val="0"/>
          <w:numId w:val="32"/>
        </w:numPr>
      </w:pPr>
      <w:r w:rsidRPr="006B14C4">
        <w:t>20% der Belegschaft</w:t>
      </w:r>
    </w:p>
    <w:p w:rsidR="00670071" w:rsidRPr="006B14C4" w:rsidRDefault="00670071" w:rsidP="00F70641">
      <w:pPr>
        <w:pStyle w:val="Listenabsatz"/>
        <w:numPr>
          <w:ilvl w:val="0"/>
          <w:numId w:val="32"/>
        </w:numPr>
      </w:pPr>
      <w:r w:rsidRPr="006B14C4">
        <w:t>Leistungsträger</w:t>
      </w:r>
    </w:p>
    <w:p w:rsidR="00670071" w:rsidRPr="006B14C4" w:rsidRDefault="00670071" w:rsidP="00F70641">
      <w:pPr>
        <w:pStyle w:val="Listenabsatz"/>
        <w:numPr>
          <w:ilvl w:val="0"/>
          <w:numId w:val="32"/>
        </w:numPr>
      </w:pPr>
      <w:r w:rsidRPr="006B14C4">
        <w:t>Potenzialträger</w:t>
      </w:r>
    </w:p>
    <w:p w:rsidR="00670071" w:rsidRPr="006B14C4" w:rsidRDefault="00670071" w:rsidP="00F70641">
      <w:pPr>
        <w:pStyle w:val="Listenabsatz"/>
        <w:numPr>
          <w:ilvl w:val="0"/>
          <w:numId w:val="32"/>
        </w:numPr>
      </w:pPr>
      <w:r w:rsidRPr="006B14C4">
        <w:t>Inhaber von Positionen mit strategischer Bedeutung (Schlüsselkandidaten)</w:t>
      </w:r>
    </w:p>
    <w:p w:rsidR="00670071" w:rsidRPr="006B14C4" w:rsidRDefault="00670071" w:rsidP="00F70641">
      <w:pPr>
        <w:pStyle w:val="Listenabsatz"/>
        <w:numPr>
          <w:ilvl w:val="0"/>
          <w:numId w:val="32"/>
        </w:numPr>
      </w:pPr>
      <w:r w:rsidRPr="006B14C4">
        <w:t>Experten mit schwer verfügbaren Fachkenntnissen oder Fertigkeiten</w:t>
      </w:r>
    </w:p>
    <w:p w:rsidR="00670071" w:rsidRPr="006B14C4" w:rsidRDefault="00670071" w:rsidP="00F70641">
      <w:pPr>
        <w:pStyle w:val="Listenabsatz"/>
        <w:numPr>
          <w:ilvl w:val="0"/>
          <w:numId w:val="31"/>
        </w:numPr>
      </w:pPr>
      <w:r w:rsidRPr="006B14C4">
        <w:t>Mid-Performer</w:t>
      </w:r>
    </w:p>
    <w:p w:rsidR="00670071" w:rsidRPr="006B14C4" w:rsidRDefault="00670071" w:rsidP="00F70641">
      <w:pPr>
        <w:pStyle w:val="Listenabsatz"/>
        <w:numPr>
          <w:ilvl w:val="0"/>
          <w:numId w:val="33"/>
        </w:numPr>
      </w:pPr>
      <w:r w:rsidRPr="006B14C4">
        <w:t>60% der Belegschaft</w:t>
      </w:r>
    </w:p>
    <w:p w:rsidR="00670071" w:rsidRPr="006B14C4" w:rsidRDefault="00670071" w:rsidP="00F70641">
      <w:pPr>
        <w:pStyle w:val="Listenabsatz"/>
        <w:numPr>
          <w:ilvl w:val="0"/>
          <w:numId w:val="33"/>
        </w:numPr>
      </w:pPr>
      <w:r w:rsidRPr="006B14C4">
        <w:t>Können unter entsprechender Führungsarbeit zu Top-Performern entwickelt werden</w:t>
      </w:r>
    </w:p>
    <w:p w:rsidR="00670071" w:rsidRPr="006B14C4" w:rsidRDefault="00670071" w:rsidP="00F70641">
      <w:pPr>
        <w:pStyle w:val="Listenabsatz"/>
        <w:numPr>
          <w:ilvl w:val="0"/>
          <w:numId w:val="31"/>
        </w:numPr>
      </w:pPr>
      <w:r w:rsidRPr="006B14C4">
        <w:t>Low-Performer</w:t>
      </w:r>
    </w:p>
    <w:p w:rsidR="00670071" w:rsidRPr="006B14C4" w:rsidRDefault="00670071" w:rsidP="00F70641">
      <w:pPr>
        <w:pStyle w:val="Listenabsatz"/>
        <w:numPr>
          <w:ilvl w:val="0"/>
          <w:numId w:val="34"/>
        </w:numPr>
      </w:pPr>
      <w:r w:rsidRPr="006B14C4">
        <w:t>Lehnen Maßnahmen zur Mitarbeit ab</w:t>
      </w:r>
    </w:p>
    <w:p w:rsidR="00670071" w:rsidRPr="006B14C4" w:rsidRDefault="00670071" w:rsidP="00F70641">
      <w:pPr>
        <w:pStyle w:val="Listenabsatz"/>
        <w:numPr>
          <w:ilvl w:val="0"/>
          <w:numId w:val="34"/>
        </w:numPr>
      </w:pPr>
      <w:r w:rsidRPr="006B14C4">
        <w:t>Wehren sich gegen Maßnahmen zur Verbesserung der Mitarbeiterzufriedenheit oder -bindung</w:t>
      </w:r>
    </w:p>
    <w:p w:rsidR="00670071" w:rsidRPr="006B14C4" w:rsidRDefault="00670071" w:rsidP="006B14C4"/>
    <w:p w:rsidR="00670071" w:rsidRPr="006B14C4" w:rsidRDefault="00670071" w:rsidP="006B14C4">
      <w:r w:rsidRPr="006B14C4">
        <w:t xml:space="preserve">Sehen Mitarbeiter die gesetzten Maßnahmen als positiv an </w:t>
      </w:r>
      <w:r w:rsidRPr="006B14C4">
        <w:sym w:font="Wingdings" w:char="F0E0"/>
      </w:r>
      <w:r w:rsidRPr="006B14C4">
        <w:t xml:space="preserve"> Imageerhöhung des Arbeitgebers (Arbeitsmarkt als attraktiv angesehen).</w:t>
      </w:r>
    </w:p>
    <w:p w:rsidR="00670071" w:rsidRPr="006B14C4" w:rsidRDefault="00670071" w:rsidP="006B14C4">
      <w:r w:rsidRPr="006B14C4">
        <w:t>Die gesetzten Mittel zur Bindung der Arbeitnehmer = Arbeitgebermarkenbindung (</w:t>
      </w:r>
      <w:proofErr w:type="spellStart"/>
      <w:r w:rsidRPr="006B14C4">
        <w:t>Employer</w:t>
      </w:r>
      <w:proofErr w:type="spellEnd"/>
      <w:r w:rsidRPr="006B14C4">
        <w:t xml:space="preserve"> Branding)</w:t>
      </w:r>
    </w:p>
    <w:p w:rsidR="00670071" w:rsidRDefault="00670071" w:rsidP="00670071"/>
    <w:p w:rsidR="00670071" w:rsidRPr="000E12B6" w:rsidRDefault="00670071" w:rsidP="000E12B6">
      <w:r w:rsidRPr="000E12B6">
        <w:t>Eigenschaften des Managers</w:t>
      </w:r>
    </w:p>
    <w:p w:rsidR="00670071" w:rsidRDefault="00670071" w:rsidP="00F70641">
      <w:pPr>
        <w:pStyle w:val="Listenabsatz"/>
        <w:numPr>
          <w:ilvl w:val="0"/>
          <w:numId w:val="35"/>
        </w:numPr>
        <w:spacing w:after="120" w:line="240" w:lineRule="auto"/>
      </w:pPr>
      <w:r>
        <w:t>Positives Menschenbild</w:t>
      </w:r>
    </w:p>
    <w:p w:rsidR="00670071" w:rsidRDefault="00670071" w:rsidP="00F70641">
      <w:pPr>
        <w:pStyle w:val="Listenabsatz"/>
        <w:numPr>
          <w:ilvl w:val="0"/>
          <w:numId w:val="35"/>
        </w:numPr>
        <w:spacing w:after="120" w:line="240" w:lineRule="auto"/>
      </w:pPr>
      <w:r>
        <w:t>Hohe Wertschätzung der Mitarbeiter</w:t>
      </w:r>
    </w:p>
    <w:p w:rsidR="00670071" w:rsidRDefault="00670071" w:rsidP="00F70641">
      <w:pPr>
        <w:pStyle w:val="Listenabsatz"/>
        <w:numPr>
          <w:ilvl w:val="0"/>
          <w:numId w:val="35"/>
        </w:numPr>
        <w:spacing w:after="120" w:line="240" w:lineRule="auto"/>
      </w:pPr>
      <w:r>
        <w:t>Lob für gute Leistungen</w:t>
      </w:r>
    </w:p>
    <w:p w:rsidR="00670071" w:rsidRDefault="00670071" w:rsidP="00F70641">
      <w:pPr>
        <w:pStyle w:val="Listenabsatz"/>
        <w:numPr>
          <w:ilvl w:val="0"/>
          <w:numId w:val="35"/>
        </w:numPr>
        <w:spacing w:after="120" w:line="240" w:lineRule="auto"/>
      </w:pPr>
      <w:r>
        <w:t>Förderung von Talenten</w:t>
      </w:r>
    </w:p>
    <w:p w:rsidR="00670071" w:rsidRDefault="00670071" w:rsidP="00F70641">
      <w:pPr>
        <w:pStyle w:val="Listenabsatz"/>
        <w:numPr>
          <w:ilvl w:val="0"/>
          <w:numId w:val="35"/>
        </w:numPr>
        <w:spacing w:after="120" w:line="240" w:lineRule="auto"/>
      </w:pPr>
      <w:r>
        <w:t>Mitarbeitern Herausforderungen und interessante Aufgaben bieten</w:t>
      </w:r>
    </w:p>
    <w:p w:rsidR="00670071" w:rsidRDefault="00670071" w:rsidP="00F70641">
      <w:pPr>
        <w:pStyle w:val="Listenabsatz"/>
        <w:numPr>
          <w:ilvl w:val="0"/>
          <w:numId w:val="35"/>
        </w:numPr>
        <w:spacing w:after="120" w:line="240" w:lineRule="auto"/>
      </w:pPr>
      <w:r>
        <w:t>Einbeziehung der Mitarbeiter in Entscheidungen</w:t>
      </w:r>
    </w:p>
    <w:p w:rsidR="00670071" w:rsidRDefault="00670071" w:rsidP="00F70641">
      <w:pPr>
        <w:pStyle w:val="Listenabsatz"/>
        <w:numPr>
          <w:ilvl w:val="0"/>
          <w:numId w:val="35"/>
        </w:numPr>
        <w:spacing w:after="120" w:line="240" w:lineRule="auto"/>
      </w:pPr>
      <w:r>
        <w:t>Meinung der Mitarbeiter in seine Entscheidungen einbeziehen</w:t>
      </w:r>
    </w:p>
    <w:p w:rsidR="00670071" w:rsidRDefault="00670071" w:rsidP="00F70641">
      <w:pPr>
        <w:pStyle w:val="Listenabsatz"/>
        <w:numPr>
          <w:ilvl w:val="0"/>
          <w:numId w:val="35"/>
        </w:numPr>
        <w:spacing w:after="120" w:line="240" w:lineRule="auto"/>
      </w:pPr>
      <w:r>
        <w:t>Viele Gestaltungsmöglichkeiten und Freiräume bieten</w:t>
      </w:r>
    </w:p>
    <w:p w:rsidR="00670071" w:rsidRDefault="00670071" w:rsidP="00670071">
      <w:pPr>
        <w:tabs>
          <w:tab w:val="left" w:pos="2745"/>
        </w:tabs>
      </w:pPr>
    </w:p>
    <w:p w:rsidR="00670071" w:rsidRDefault="00670071" w:rsidP="00670071">
      <w:pPr>
        <w:tabs>
          <w:tab w:val="left" w:pos="2745"/>
        </w:tabs>
      </w:pPr>
    </w:p>
    <w:p w:rsidR="0060792A" w:rsidRDefault="0060792A" w:rsidP="00670071">
      <w:pPr>
        <w:tabs>
          <w:tab w:val="left" w:pos="2745"/>
        </w:tabs>
      </w:pPr>
    </w:p>
    <w:p w:rsidR="0060792A" w:rsidRDefault="0060792A" w:rsidP="00670071">
      <w:pPr>
        <w:tabs>
          <w:tab w:val="left" w:pos="2745"/>
        </w:tabs>
      </w:pPr>
    </w:p>
    <w:p w:rsidR="0060792A" w:rsidRDefault="008735FD" w:rsidP="008735FD">
      <w:pPr>
        <w:pStyle w:val="berschrift2"/>
      </w:pPr>
      <w:bookmarkStart w:id="29" w:name="_Toc531874201"/>
      <w:r>
        <w:t>4.2</w:t>
      </w:r>
      <w:r w:rsidR="0060792A">
        <w:t xml:space="preserve"> Maßnahmen zur Karriereplanung</w:t>
      </w:r>
      <w:bookmarkEnd w:id="29"/>
    </w:p>
    <w:p w:rsidR="0060792A" w:rsidRDefault="0060792A" w:rsidP="00670071">
      <w:pPr>
        <w:tabs>
          <w:tab w:val="left" w:pos="2745"/>
        </w:tabs>
      </w:pPr>
    </w:p>
    <w:p w:rsidR="0060792A" w:rsidRDefault="008735FD" w:rsidP="008735FD">
      <w:pPr>
        <w:pStyle w:val="berschrift3"/>
      </w:pPr>
      <w:bookmarkStart w:id="30" w:name="_Toc531874202"/>
      <w:r>
        <w:t>4.</w:t>
      </w:r>
      <w:r w:rsidR="0060792A">
        <w:t>2.1 Aufgaben und Ziele der Karriereplanung</w:t>
      </w:r>
      <w:bookmarkEnd w:id="30"/>
    </w:p>
    <w:p w:rsidR="0060792A" w:rsidRDefault="0060792A" w:rsidP="00670071">
      <w:pPr>
        <w:tabs>
          <w:tab w:val="left" w:pos="2745"/>
        </w:tabs>
      </w:pPr>
      <w:r>
        <w:t>Häufig erfolgt eine Unterstützung durch einen Personalberater.</w:t>
      </w:r>
    </w:p>
    <w:p w:rsidR="0060792A" w:rsidRDefault="0060792A" w:rsidP="0060792A">
      <w:r>
        <w:rPr>
          <w:b/>
        </w:rPr>
        <w:t>Aufgabe</w:t>
      </w:r>
      <w:r>
        <w:t>: Unternehmensinteressen und Mitarbeiterwünsche durch planerische Maßnahmen in Einklang zu bringen.</w:t>
      </w:r>
    </w:p>
    <w:p w:rsidR="0060792A" w:rsidRDefault="0060792A" w:rsidP="0060792A">
      <w:r>
        <w:rPr>
          <w:b/>
        </w:rPr>
        <w:t>Ziel</w:t>
      </w:r>
      <w:r>
        <w:t>: bestmögliche Anpassung zwischen Karrierezielen der Mitarbeiter mit dem Unternehmenszielen</w:t>
      </w:r>
    </w:p>
    <w:p w:rsidR="0060792A" w:rsidRDefault="0060792A" w:rsidP="00670071">
      <w:pPr>
        <w:tabs>
          <w:tab w:val="left" w:pos="2745"/>
        </w:tabs>
      </w:pPr>
      <w:r>
        <w:rPr>
          <w:noProof/>
          <w:lang w:eastAsia="de-DE"/>
        </w:rPr>
        <w:drawing>
          <wp:anchor distT="0" distB="0" distL="114300" distR="114300" simplePos="0" relativeHeight="251663360" behindDoc="1" locked="0" layoutInCell="1" allowOverlap="1" wp14:anchorId="24397B25">
            <wp:simplePos x="0" y="0"/>
            <wp:positionH relativeFrom="column">
              <wp:posOffset>-4445</wp:posOffset>
            </wp:positionH>
            <wp:positionV relativeFrom="paragraph">
              <wp:posOffset>2540</wp:posOffset>
            </wp:positionV>
            <wp:extent cx="5760720" cy="2626360"/>
            <wp:effectExtent l="0" t="0" r="0" b="2540"/>
            <wp:wrapNone/>
            <wp:docPr id="1" name="Picture 6">
              <a:extLst xmlns:a="http://schemas.openxmlformats.org/drawingml/2006/main">
                <a:ext uri="{FF2B5EF4-FFF2-40B4-BE49-F238E27FC236}">
                  <a16:creationId xmlns:a16="http://schemas.microsoft.com/office/drawing/2014/main" id="{11867DBC-8BEF-4505-8421-80651067E3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a:extLst>
                        <a:ext uri="{FF2B5EF4-FFF2-40B4-BE49-F238E27FC236}">
                          <a16:creationId xmlns:a16="http://schemas.microsoft.com/office/drawing/2014/main" id="{11867DBC-8BEF-4505-8421-80651067E3B4}"/>
                        </a:ext>
                      </a:extLs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626360"/>
                    </a:xfrm>
                    <a:prstGeom prst="rect">
                      <a:avLst/>
                    </a:prstGeom>
                    <a:noFill/>
                    <a:ln>
                      <a:noFill/>
                    </a:ln>
                    <a:extLst/>
                  </pic:spPr>
                </pic:pic>
              </a:graphicData>
            </a:graphic>
          </wp:anchor>
        </w:drawing>
      </w:r>
    </w:p>
    <w:p w:rsidR="0060792A" w:rsidRDefault="0060792A" w:rsidP="00670071">
      <w:pPr>
        <w:tabs>
          <w:tab w:val="left" w:pos="2745"/>
        </w:tabs>
      </w:pPr>
    </w:p>
    <w:p w:rsidR="0060792A" w:rsidRDefault="0060792A" w:rsidP="00670071">
      <w:pPr>
        <w:tabs>
          <w:tab w:val="left" w:pos="2745"/>
        </w:tabs>
      </w:pPr>
    </w:p>
    <w:p w:rsidR="0060792A" w:rsidRPr="0060792A" w:rsidRDefault="0060792A" w:rsidP="0060792A"/>
    <w:p w:rsidR="0060792A" w:rsidRPr="0060792A" w:rsidRDefault="0060792A" w:rsidP="0060792A"/>
    <w:p w:rsidR="0060792A" w:rsidRPr="0060792A" w:rsidRDefault="0060792A" w:rsidP="0060792A"/>
    <w:p w:rsidR="0060792A" w:rsidRPr="0060792A" w:rsidRDefault="0060792A" w:rsidP="0060792A"/>
    <w:p w:rsidR="0060792A" w:rsidRPr="0060792A" w:rsidRDefault="0060792A" w:rsidP="0060792A"/>
    <w:p w:rsidR="0060792A" w:rsidRPr="0060792A" w:rsidRDefault="0060792A" w:rsidP="0060792A"/>
    <w:p w:rsidR="0060792A" w:rsidRDefault="0060792A" w:rsidP="0060792A"/>
    <w:p w:rsidR="0060792A" w:rsidRDefault="0060792A" w:rsidP="0060792A">
      <w:r>
        <w:t xml:space="preserve">Eine Laufbahnplanung soll zeigen, welches Potenzial in der Weiterentwicklung besteht und was dabei erreicht werden kann. </w:t>
      </w:r>
    </w:p>
    <w:p w:rsidR="0060792A" w:rsidRDefault="0060792A" w:rsidP="0060792A">
      <w:r>
        <w:t>Grundlagen für die innerbetriebliche Laufbahnplanung sind:</w:t>
      </w:r>
    </w:p>
    <w:p w:rsidR="0060792A" w:rsidRDefault="0060792A" w:rsidP="00F70641">
      <w:pPr>
        <w:pStyle w:val="Listenabsatz"/>
        <w:numPr>
          <w:ilvl w:val="0"/>
          <w:numId w:val="36"/>
        </w:numPr>
        <w:spacing w:after="120" w:line="240" w:lineRule="auto"/>
      </w:pPr>
      <w:r>
        <w:t>Wünsche der Mitarbeiter bezüglich ihrer Laufbahn</w:t>
      </w:r>
    </w:p>
    <w:p w:rsidR="005244FA" w:rsidRDefault="005244FA" w:rsidP="00F70641">
      <w:pPr>
        <w:pStyle w:val="Listenabsatz"/>
        <w:numPr>
          <w:ilvl w:val="0"/>
          <w:numId w:val="36"/>
        </w:numPr>
        <w:spacing w:after="120" w:line="240" w:lineRule="auto"/>
      </w:pPr>
      <w:r>
        <w:t>Stellenbeschreibungen</w:t>
      </w:r>
    </w:p>
    <w:p w:rsidR="0060792A" w:rsidRDefault="0060792A" w:rsidP="00F70641">
      <w:pPr>
        <w:pStyle w:val="Listenabsatz"/>
        <w:numPr>
          <w:ilvl w:val="0"/>
          <w:numId w:val="36"/>
        </w:numPr>
        <w:spacing w:after="120" w:line="240" w:lineRule="auto"/>
      </w:pPr>
      <w:r>
        <w:t>Anforderungsprofile: Beschreibung, welche Kriterien Mitarbeiter erfüllen müssen, um die in der Stellenbeschreibung beschriebenen Aufgaben erfüllen zu können.</w:t>
      </w:r>
    </w:p>
    <w:p w:rsidR="0060792A" w:rsidRDefault="0060792A" w:rsidP="00F70641">
      <w:pPr>
        <w:pStyle w:val="Listenabsatz"/>
        <w:numPr>
          <w:ilvl w:val="0"/>
          <w:numId w:val="36"/>
        </w:numPr>
        <w:spacing w:after="120" w:line="240" w:lineRule="auto"/>
      </w:pPr>
      <w:r>
        <w:t xml:space="preserve">Altersstruktur der Mitarbeiter </w:t>
      </w:r>
    </w:p>
    <w:p w:rsidR="0060792A" w:rsidRDefault="0060792A" w:rsidP="00F70641">
      <w:pPr>
        <w:pStyle w:val="Listenabsatz"/>
        <w:numPr>
          <w:ilvl w:val="0"/>
          <w:numId w:val="36"/>
        </w:numPr>
        <w:spacing w:after="120" w:line="240" w:lineRule="auto"/>
      </w:pPr>
      <w:r>
        <w:t>Personalbedarfsplanung</w:t>
      </w:r>
    </w:p>
    <w:p w:rsidR="0060792A" w:rsidRDefault="0060792A" w:rsidP="0060792A">
      <w:pPr>
        <w:pStyle w:val="Listenabsatz"/>
      </w:pPr>
    </w:p>
    <w:p w:rsidR="0060792A" w:rsidRDefault="005244FA" w:rsidP="0060792A">
      <w:r>
        <w:t>Die betriebliche Karriereplanung kann sich orientieren an:</w:t>
      </w:r>
    </w:p>
    <w:p w:rsidR="005244FA" w:rsidRDefault="005244FA" w:rsidP="00F70641">
      <w:pPr>
        <w:pStyle w:val="Listenabsatz"/>
        <w:numPr>
          <w:ilvl w:val="0"/>
          <w:numId w:val="37"/>
        </w:numPr>
      </w:pPr>
      <w:r>
        <w:t>Stellen</w:t>
      </w:r>
    </w:p>
    <w:p w:rsidR="005244FA" w:rsidRDefault="005244FA" w:rsidP="00F70641">
      <w:pPr>
        <w:pStyle w:val="Listenabsatz"/>
        <w:numPr>
          <w:ilvl w:val="0"/>
          <w:numId w:val="37"/>
        </w:numPr>
      </w:pPr>
      <w:r>
        <w:t>Auf eine bestimme Person zugeschnitten sein</w:t>
      </w:r>
    </w:p>
    <w:p w:rsidR="00D75D75" w:rsidRDefault="00D75D75" w:rsidP="00D75D75"/>
    <w:p w:rsidR="00D75D75" w:rsidRDefault="00D75D75" w:rsidP="00D75D75"/>
    <w:p w:rsidR="00D75D75" w:rsidRDefault="00D75D75" w:rsidP="00D75D75"/>
    <w:p w:rsidR="00D75D75" w:rsidRDefault="00D75D75" w:rsidP="00D75D75"/>
    <w:p w:rsidR="00D75D75" w:rsidRDefault="00D75D75" w:rsidP="00D75D75"/>
    <w:p w:rsidR="00D75D75" w:rsidRPr="00D75D75" w:rsidRDefault="00D75D75" w:rsidP="00D75D75">
      <w:r w:rsidRPr="00D75D75">
        <w:t>Beurteilungs- und Entwicklungsgespräch:</w:t>
      </w:r>
    </w:p>
    <w:p w:rsidR="00D75D75" w:rsidRDefault="00D75D75" w:rsidP="00D75D75">
      <w:r>
        <w:t>Das wichtigste Instrument für die Ermittlung von Unterschieden zwischen dem Entwicklungsbedarf im Unternehmen und den Entwicklungsbedürfnissen der Mitarbeiter ist das Entwicklungs- und Beurteilungsgespräch.</w:t>
      </w:r>
    </w:p>
    <w:p w:rsidR="00D75D75" w:rsidRDefault="00D75D75" w:rsidP="00D75D75">
      <w:r w:rsidRPr="00D75D75">
        <w:t>Der Soll-Ist-Vergleich zeigt den Handlungsbedarf im Unternehmen.</w:t>
      </w:r>
    </w:p>
    <w:p w:rsidR="00D75D75" w:rsidRDefault="00D75D75" w:rsidP="00D75D75"/>
    <w:p w:rsidR="00A75160" w:rsidRDefault="008735FD" w:rsidP="008735FD">
      <w:pPr>
        <w:pStyle w:val="berschrift3"/>
      </w:pPr>
      <w:bookmarkStart w:id="31" w:name="_Toc531874203"/>
      <w:r>
        <w:t>4.</w:t>
      </w:r>
      <w:r w:rsidR="00A75160">
        <w:t>2.2 Die Rahmenbedingungen für eine erfolgreiche Karriereplanung</w:t>
      </w:r>
      <w:bookmarkEnd w:id="31"/>
    </w:p>
    <w:p w:rsidR="00A75160" w:rsidRDefault="00070CD5" w:rsidP="00D75D75">
      <w:r>
        <w:t>Sind die Gegebenheiten, die die Laufbahnplanung beeinflussen</w:t>
      </w:r>
    </w:p>
    <w:p w:rsidR="00070CD5" w:rsidRDefault="00070CD5" w:rsidP="00D75D75"/>
    <w:p w:rsidR="00070CD5" w:rsidRDefault="00070CD5" w:rsidP="00D75D75">
      <w:r>
        <w:t>Unternehmensmerkmale:</w:t>
      </w:r>
    </w:p>
    <w:p w:rsidR="00070CD5" w:rsidRDefault="00070CD5" w:rsidP="00F70641">
      <w:pPr>
        <w:pStyle w:val="Listenabsatz"/>
        <w:numPr>
          <w:ilvl w:val="0"/>
          <w:numId w:val="41"/>
        </w:numPr>
        <w:spacing w:after="120" w:line="240" w:lineRule="auto"/>
      </w:pPr>
      <w:r>
        <w:t>Unternehmensgröße</w:t>
      </w:r>
    </w:p>
    <w:p w:rsidR="00070CD5" w:rsidRDefault="00070CD5" w:rsidP="00F70641">
      <w:pPr>
        <w:pStyle w:val="Listenabsatz"/>
        <w:numPr>
          <w:ilvl w:val="1"/>
          <w:numId w:val="41"/>
        </w:numPr>
        <w:spacing w:after="120" w:line="240" w:lineRule="auto"/>
      </w:pPr>
      <w:r>
        <w:t>Größere Unternehmen sind eher in der Lage, organisatorische Maßnahmen zur Gestaltung der erforderlichen Maßnahmen zu setzen</w:t>
      </w:r>
    </w:p>
    <w:p w:rsidR="00070CD5" w:rsidRDefault="00070CD5" w:rsidP="00F70641">
      <w:pPr>
        <w:pStyle w:val="Listenabsatz"/>
        <w:numPr>
          <w:ilvl w:val="0"/>
          <w:numId w:val="41"/>
        </w:numPr>
        <w:spacing w:after="120" w:line="240" w:lineRule="auto"/>
      </w:pPr>
      <w:r>
        <w:t>Branchenzugehörigkeit:</w:t>
      </w:r>
    </w:p>
    <w:p w:rsidR="00070CD5" w:rsidRDefault="00070CD5" w:rsidP="00F70641">
      <w:pPr>
        <w:pStyle w:val="Listenabsatz"/>
        <w:numPr>
          <w:ilvl w:val="1"/>
          <w:numId w:val="41"/>
        </w:numPr>
        <w:spacing w:after="120" w:line="240" w:lineRule="auto"/>
      </w:pPr>
      <w:r>
        <w:t>Die verbundenen Dienstleistungen und Produkte erfordern oft eine Spezialisierung der Mitarbeiter.  (Auswirkung auf Laufbahnmöglichkeiten)</w:t>
      </w:r>
    </w:p>
    <w:p w:rsidR="00070CD5" w:rsidRDefault="00070CD5" w:rsidP="00F70641">
      <w:pPr>
        <w:pStyle w:val="Listenabsatz"/>
        <w:numPr>
          <w:ilvl w:val="0"/>
          <w:numId w:val="41"/>
        </w:numPr>
        <w:spacing w:after="120" w:line="240" w:lineRule="auto"/>
      </w:pPr>
      <w:r>
        <w:t>Aufbau- und Ablauforganisation</w:t>
      </w:r>
    </w:p>
    <w:p w:rsidR="00070CD5" w:rsidRDefault="00070CD5" w:rsidP="00F70641">
      <w:pPr>
        <w:pStyle w:val="Listenabsatz"/>
        <w:numPr>
          <w:ilvl w:val="1"/>
          <w:numId w:val="41"/>
        </w:numPr>
        <w:spacing w:after="120" w:line="240" w:lineRule="auto"/>
      </w:pPr>
      <w:r>
        <w:t>Karrieremöglichkeiten nach oben begrenzt.  Eine sehr flache Hierarchie ermöglicht wenig Aufstiegsmöglichkeiten.</w:t>
      </w:r>
    </w:p>
    <w:p w:rsidR="00A75160" w:rsidRDefault="00A75160" w:rsidP="00D75D75"/>
    <w:p w:rsidR="00625930" w:rsidRPr="00625930" w:rsidRDefault="00625930" w:rsidP="00625930">
      <w:r w:rsidRPr="00625930">
        <w:t>Mitarbeitermerkmale</w:t>
      </w:r>
    </w:p>
    <w:p w:rsidR="00625930" w:rsidRDefault="00625930" w:rsidP="00F70641">
      <w:pPr>
        <w:pStyle w:val="Listenabsatz"/>
        <w:numPr>
          <w:ilvl w:val="0"/>
          <w:numId w:val="42"/>
        </w:numPr>
        <w:spacing w:after="120" w:line="240" w:lineRule="auto"/>
      </w:pPr>
      <w:r>
        <w:t>Entwicklungspotenzial</w:t>
      </w:r>
    </w:p>
    <w:p w:rsidR="00625930" w:rsidRDefault="00625930" w:rsidP="00625930">
      <w:r>
        <w:t xml:space="preserve">Vergleich zwischen aktuellen und zukünftigen Anforderungen im Unternehmen und die vorhandenen Qualifikationen der Mitarbeiter mit den in Zukunft geforderten. </w:t>
      </w:r>
    </w:p>
    <w:p w:rsidR="00625930" w:rsidRDefault="00625930" w:rsidP="00625930">
      <w:r>
        <w:t>Entwicklungspotenzial ist vorhanden, wenn Mitarbeiter Qualifikationen haben, die eine Eignung für in Zukunft veränderte, zusätzliche oder anspruchsvolle Aufgabenstellen vermuten lässt.</w:t>
      </w:r>
    </w:p>
    <w:p w:rsidR="00625930" w:rsidRDefault="00625930" w:rsidP="00625930">
      <w:r>
        <w:t xml:space="preserve">Potenzial </w:t>
      </w:r>
      <w:r>
        <w:sym w:font="Wingdings" w:char="F0E0"/>
      </w:r>
      <w:r>
        <w:t xml:space="preserve"> Fähigkeiten, Kenntnisse, Begabungen, die noch nicht völlig ausgeschöpft / genutzt werden bzw. ausbaufähig sind.</w:t>
      </w:r>
    </w:p>
    <w:p w:rsidR="00625930" w:rsidRDefault="00625930" w:rsidP="00F70641">
      <w:pPr>
        <w:pStyle w:val="Listenabsatz"/>
        <w:numPr>
          <w:ilvl w:val="0"/>
          <w:numId w:val="42"/>
        </w:numPr>
        <w:spacing w:after="120" w:line="240" w:lineRule="auto"/>
      </w:pPr>
      <w:r>
        <w:t>Entwicklungsbedürfnisse</w:t>
      </w:r>
    </w:p>
    <w:p w:rsidR="00625930" w:rsidRDefault="00625930" w:rsidP="00625930">
      <w:r>
        <w:t>Ist Entwicklungspotenzial bekannt, müssen Wünsche und Vorstellungen der Mitarbeiter über ihren individuellen beruflichen Werdegang im Unternehmen bekannt sein.</w:t>
      </w:r>
    </w:p>
    <w:p w:rsidR="00C72AA5" w:rsidRDefault="00C72AA5" w:rsidP="00625930"/>
    <w:p w:rsidR="00C72AA5" w:rsidRDefault="00C72AA5" w:rsidP="00625930"/>
    <w:p w:rsidR="00A75160" w:rsidRDefault="00A75160" w:rsidP="00D75D75"/>
    <w:p w:rsidR="00A75160" w:rsidRDefault="00A75160" w:rsidP="00D75D75"/>
    <w:p w:rsidR="00A75160" w:rsidRDefault="00A75160" w:rsidP="00D75D75"/>
    <w:p w:rsidR="00A75160" w:rsidRDefault="00A75160" w:rsidP="00D75D75"/>
    <w:p w:rsidR="00A75160" w:rsidRPr="00225F13" w:rsidRDefault="00A75160" w:rsidP="00225F13"/>
    <w:p w:rsidR="00225F13" w:rsidRDefault="008735FD" w:rsidP="008735FD">
      <w:pPr>
        <w:pStyle w:val="berschrift3"/>
      </w:pPr>
      <w:bookmarkStart w:id="32" w:name="_Toc531874204"/>
      <w:r>
        <w:t>4.</w:t>
      </w:r>
      <w:r w:rsidR="00225F13">
        <w:t xml:space="preserve">2.3 </w:t>
      </w:r>
      <w:r w:rsidR="00636EDA" w:rsidRPr="00225F13">
        <w:t>Laufbahnmodelle: horizontaler und vertikaler Karrierefortschritt</w:t>
      </w:r>
      <w:bookmarkEnd w:id="32"/>
    </w:p>
    <w:p w:rsidR="00636EDA" w:rsidRPr="00225F13" w:rsidRDefault="00636EDA" w:rsidP="00225F13">
      <w:r w:rsidRPr="00225F13">
        <w:t>Horizontaler Karrierefortschritt</w:t>
      </w:r>
    </w:p>
    <w:p w:rsidR="00636EDA" w:rsidRPr="00225F13" w:rsidRDefault="00636EDA" w:rsidP="00225F13">
      <w:r w:rsidRPr="00225F13">
        <w:t>Viele Mitarbeiter sind an hierarchischen Aufstieg nicht interessiert, sondern wünschen sich</w:t>
      </w:r>
      <w:r w:rsidR="00225F13">
        <w:t xml:space="preserve"> lediglich</w:t>
      </w:r>
      <w:r w:rsidRPr="00225F13">
        <w:t xml:space="preserve"> neue Aufgabenbereiche oder Herausforderungen</w:t>
      </w:r>
      <w:r w:rsidR="00225F13">
        <w:t xml:space="preserve">. Dies entspricht einer </w:t>
      </w:r>
      <w:r w:rsidRPr="00225F13">
        <w:t>Fachlaufbahn</w:t>
      </w:r>
      <w:r w:rsidR="00225F13">
        <w:t>.</w:t>
      </w:r>
    </w:p>
    <w:p w:rsidR="00636EDA" w:rsidRPr="00225F13" w:rsidRDefault="00636EDA" w:rsidP="00225F13"/>
    <w:p w:rsidR="00636EDA" w:rsidRPr="00225F13" w:rsidRDefault="00636EDA" w:rsidP="00225F13">
      <w:r w:rsidRPr="00225F13">
        <w:t>Vertikaler Karrierefortschritt</w:t>
      </w:r>
    </w:p>
    <w:p w:rsidR="00636EDA" w:rsidRPr="00225F13" w:rsidRDefault="00636EDA" w:rsidP="00225F13">
      <w:r w:rsidRPr="00225F13">
        <w:t>Aufstieg in der Hierarchie des Unternehmens</w:t>
      </w:r>
    </w:p>
    <w:p w:rsidR="00636EDA" w:rsidRPr="00225F13" w:rsidRDefault="00636EDA" w:rsidP="00225F13">
      <w:r w:rsidRPr="00225F13">
        <w:t>Wichtigste</w:t>
      </w:r>
      <w:r w:rsidR="00225F13">
        <w:t>n</w:t>
      </w:r>
      <w:r w:rsidRPr="00225F13">
        <w:t xml:space="preserve"> Modelle:</w:t>
      </w:r>
    </w:p>
    <w:p w:rsidR="00636EDA" w:rsidRPr="00225F13" w:rsidRDefault="00225F13" w:rsidP="00F70641">
      <w:pPr>
        <w:pStyle w:val="Listenabsatz"/>
        <w:numPr>
          <w:ilvl w:val="0"/>
          <w:numId w:val="42"/>
        </w:numPr>
      </w:pPr>
      <w:r>
        <w:t>F</w:t>
      </w:r>
      <w:r w:rsidR="00636EDA" w:rsidRPr="00225F13">
        <w:t>ührungslaufbahn</w:t>
      </w:r>
      <w:r>
        <w:t xml:space="preserve">: </w:t>
      </w:r>
    </w:p>
    <w:p w:rsidR="00636EDA" w:rsidRPr="00225F13" w:rsidRDefault="00636EDA" w:rsidP="00225F13">
      <w:r w:rsidRPr="00225F13">
        <w:t>Hierarchischer Aufstieg in nächsthöhere Ebene – entspricht traditionellen Karriereverständnis</w:t>
      </w:r>
    </w:p>
    <w:p w:rsidR="00636EDA" w:rsidRPr="00225F13" w:rsidRDefault="00636EDA" w:rsidP="00225F13">
      <w:r w:rsidRPr="00225F13">
        <w:t>Betroffen sind Entscheidungskompetenz, Macht, Ansehen und hohes Gehalt</w:t>
      </w:r>
    </w:p>
    <w:p w:rsidR="00636EDA" w:rsidRPr="00225F13" w:rsidRDefault="00636EDA" w:rsidP="00225F13"/>
    <w:p w:rsidR="00636EDA" w:rsidRPr="00225F13" w:rsidRDefault="00636EDA" w:rsidP="00F70641">
      <w:pPr>
        <w:pStyle w:val="Listenabsatz"/>
        <w:numPr>
          <w:ilvl w:val="0"/>
          <w:numId w:val="42"/>
        </w:numPr>
      </w:pPr>
      <w:r w:rsidRPr="00225F13">
        <w:t>Projektlaufbahn</w:t>
      </w:r>
    </w:p>
    <w:p w:rsidR="00636EDA" w:rsidRPr="00225F13" w:rsidRDefault="00636EDA" w:rsidP="00225F13">
      <w:r w:rsidRPr="00225F13">
        <w:t>Anstieg innerhalb der Projekthierarchie</w:t>
      </w:r>
    </w:p>
    <w:p w:rsidR="00636EDA" w:rsidRPr="00225F13" w:rsidRDefault="00636EDA" w:rsidP="00225F13">
      <w:r w:rsidRPr="00225F13">
        <w:t>Dient als Sprungbrett für eine Führungslaufbahn</w:t>
      </w:r>
    </w:p>
    <w:p w:rsidR="00636EDA" w:rsidRPr="00225F13" w:rsidRDefault="00636EDA" w:rsidP="00225F13">
      <w:r w:rsidRPr="00225F13">
        <w:t>Wichtig: Alle Bedürfnisse, Interessen und Entwicklungspotenzial der Mitarbeiter mit Entwicklungsmöglichkeiten im Unternehmen abzustimmen.</w:t>
      </w:r>
    </w:p>
    <w:p w:rsidR="00636EDA" w:rsidRPr="00225F13" w:rsidRDefault="00636EDA" w:rsidP="00225F13"/>
    <w:p w:rsidR="00636EDA" w:rsidRPr="00225F13" w:rsidRDefault="008735FD" w:rsidP="008735FD">
      <w:pPr>
        <w:pStyle w:val="berschrift3"/>
      </w:pPr>
      <w:bookmarkStart w:id="33" w:name="_Toc531874205"/>
      <w:r>
        <w:t>4.</w:t>
      </w:r>
      <w:r w:rsidR="00225F13">
        <w:t xml:space="preserve">2.4 </w:t>
      </w:r>
      <w:r w:rsidR="00636EDA" w:rsidRPr="00225F13">
        <w:t>Förderungs- und Bildungsmaßnahmen</w:t>
      </w:r>
      <w:bookmarkEnd w:id="33"/>
    </w:p>
    <w:p w:rsidR="00636EDA" w:rsidRPr="00225F13" w:rsidRDefault="00636EDA" w:rsidP="00225F13">
      <w:r w:rsidRPr="00225F13">
        <w:t>Zur Realisierung des Karrierefortschritts</w:t>
      </w:r>
      <w:r w:rsidR="00225F13">
        <w:t xml:space="preserve"> sind häufig Förderungs- und Bildungsmaßnahmen notwendig:</w:t>
      </w:r>
    </w:p>
    <w:p w:rsidR="00C81F42" w:rsidRDefault="00636EDA" w:rsidP="00F70641">
      <w:pPr>
        <w:pStyle w:val="Listenabsatz"/>
        <w:numPr>
          <w:ilvl w:val="0"/>
          <w:numId w:val="42"/>
        </w:numPr>
      </w:pPr>
      <w:r w:rsidRPr="00225F13">
        <w:t>Coachin</w:t>
      </w:r>
      <w:r w:rsidR="00225F13">
        <w:t xml:space="preserve">g: </w:t>
      </w:r>
    </w:p>
    <w:p w:rsidR="00636EDA" w:rsidRPr="00225F13" w:rsidRDefault="00636EDA" w:rsidP="00C81F42">
      <w:pPr>
        <w:ind w:left="720"/>
      </w:pPr>
      <w:r w:rsidRPr="00225F13">
        <w:t>Therapeutische Beratung zu beruflichen oder privaten Problemstellungen, Maßnahmen der Arbeitsplatzgestaltung</w:t>
      </w:r>
    </w:p>
    <w:p w:rsidR="00636EDA" w:rsidRPr="00225F13" w:rsidRDefault="00636EDA" w:rsidP="00225F13"/>
    <w:p w:rsidR="00C81F42" w:rsidRDefault="00636EDA" w:rsidP="00F70641">
      <w:pPr>
        <w:pStyle w:val="Listenabsatz"/>
        <w:numPr>
          <w:ilvl w:val="0"/>
          <w:numId w:val="42"/>
        </w:numPr>
      </w:pPr>
      <w:r w:rsidRPr="00225F13">
        <w:t>Bildungsmaßnahmen</w:t>
      </w:r>
      <w:r w:rsidR="00C81F42">
        <w:t xml:space="preserve">: </w:t>
      </w:r>
    </w:p>
    <w:p w:rsidR="00636EDA" w:rsidRPr="00225F13" w:rsidRDefault="00636EDA" w:rsidP="00C81F42">
      <w:pPr>
        <w:ind w:left="720"/>
      </w:pPr>
      <w:r w:rsidRPr="00225F13">
        <w:t>Sollen Qualifikationen, also Wissen, Können und Einstellung vermitteln</w:t>
      </w:r>
    </w:p>
    <w:p w:rsidR="00A75160" w:rsidRDefault="00A75160" w:rsidP="00D75D75"/>
    <w:p w:rsidR="00A75160" w:rsidRDefault="00A75160" w:rsidP="00D75D75"/>
    <w:p w:rsidR="00A75160" w:rsidRDefault="00A75160" w:rsidP="00D75D75"/>
    <w:p w:rsidR="00A75160" w:rsidRDefault="00A75160" w:rsidP="00D75D75"/>
    <w:p w:rsidR="00A75160" w:rsidRDefault="00A75160" w:rsidP="00D75D75"/>
    <w:p w:rsidR="00450A79" w:rsidRDefault="00937AE4" w:rsidP="00937AE4">
      <w:pPr>
        <w:pStyle w:val="berschrift1"/>
      </w:pPr>
      <w:bookmarkStart w:id="34" w:name="_Toc531874206"/>
      <w:r>
        <w:t xml:space="preserve">5 - </w:t>
      </w:r>
      <w:r w:rsidR="00450A79">
        <w:t>Wie können Mitarbeiter entlohnt werden</w:t>
      </w:r>
      <w:bookmarkEnd w:id="34"/>
    </w:p>
    <w:p w:rsidR="00450A79" w:rsidRDefault="00450A79" w:rsidP="00450A79">
      <w:r>
        <w:tab/>
        <w:t>Entlohnung soll den Anforderungen des Arbeitsplatzes und der Leistung entsprechen.</w:t>
      </w:r>
    </w:p>
    <w:p w:rsidR="00450A79" w:rsidRDefault="00450A79" w:rsidP="00937AE4">
      <w:pPr>
        <w:pStyle w:val="berschrift2"/>
      </w:pPr>
      <w:bookmarkStart w:id="35" w:name="_Toc531874207"/>
      <w:r>
        <w:t>5.1 Arbeitsstudien und Arbeitsbewertung</w:t>
      </w:r>
      <w:bookmarkEnd w:id="35"/>
    </w:p>
    <w:p w:rsidR="00450A79" w:rsidRDefault="00450A79" w:rsidP="00450A79">
      <w:pPr>
        <w:spacing w:after="0"/>
        <w:ind w:left="709"/>
      </w:pPr>
      <w:r>
        <w:t>Optimale Gestaltung und Bewertung von Arbeitsplätzen</w:t>
      </w:r>
    </w:p>
    <w:p w:rsidR="00450A79" w:rsidRDefault="00450A79" w:rsidP="00450A79">
      <w:pPr>
        <w:spacing w:after="0"/>
      </w:pPr>
    </w:p>
    <w:p w:rsidR="00450A79" w:rsidRDefault="00450A79" w:rsidP="00450A79">
      <w:pPr>
        <w:spacing w:after="0"/>
      </w:pPr>
      <w:r>
        <w:t>Ziel der Arbeitsstudien ist es, die optimale Gestaltung des Einsatzes der körperlichen und geistigen Kräfte der Menschen zu finden.</w:t>
      </w:r>
    </w:p>
    <w:p w:rsidR="00450A79" w:rsidRDefault="00450A79" w:rsidP="00450A79">
      <w:pPr>
        <w:spacing w:after="0"/>
        <w:ind w:left="708"/>
      </w:pPr>
    </w:p>
    <w:p w:rsidR="00450A79" w:rsidRDefault="00450A79" w:rsidP="00450A79">
      <w:pPr>
        <w:spacing w:after="0"/>
      </w:pPr>
      <w:r>
        <w:t xml:space="preserve">Die Arbeitsbewertung versucht die Anforderungen des Arbeitsplatzes </w:t>
      </w:r>
      <w:r w:rsidR="00621553">
        <w:t>mithilfe bestimmter Merkmale</w:t>
      </w:r>
      <w:r>
        <w:t xml:space="preserve"> zu bewerten. Damit sollen die Entgelte nach der Schwierigkeit der Arbeitsverrichtung gestaffelt werden.</w:t>
      </w:r>
    </w:p>
    <w:p w:rsidR="00DA7CF9" w:rsidRDefault="00DA7CF9" w:rsidP="00DA7CF9">
      <w:pPr>
        <w:spacing w:after="0"/>
      </w:pPr>
      <w:r>
        <w:t>Arten von Arbeitsanforderungen nach dem Genfer Schema:</w:t>
      </w:r>
    </w:p>
    <w:p w:rsidR="00DA7CF9" w:rsidRDefault="00DA7CF9" w:rsidP="00F70641">
      <w:pPr>
        <w:pStyle w:val="Listenabsatz"/>
        <w:numPr>
          <w:ilvl w:val="0"/>
          <w:numId w:val="53"/>
        </w:numPr>
        <w:spacing w:after="0" w:line="240" w:lineRule="auto"/>
      </w:pPr>
      <w:r>
        <w:t>Geistige Anforderungen (Fachkenntnisse, geistige Beanspruchung)</w:t>
      </w:r>
    </w:p>
    <w:p w:rsidR="00DA7CF9" w:rsidRDefault="00DA7CF9" w:rsidP="00F70641">
      <w:pPr>
        <w:pStyle w:val="Listenabsatz"/>
        <w:numPr>
          <w:ilvl w:val="0"/>
          <w:numId w:val="53"/>
        </w:numPr>
        <w:spacing w:after="0" w:line="240" w:lineRule="auto"/>
      </w:pPr>
      <w:r>
        <w:t>Körperliche Anforderungen (Geschicklichkeit, Muskelbeanspruchung)</w:t>
      </w:r>
    </w:p>
    <w:p w:rsidR="00DA7CF9" w:rsidRDefault="00DA7CF9" w:rsidP="00F70641">
      <w:pPr>
        <w:pStyle w:val="Listenabsatz"/>
        <w:numPr>
          <w:ilvl w:val="0"/>
          <w:numId w:val="53"/>
        </w:numPr>
        <w:spacing w:after="0" w:line="240" w:lineRule="auto"/>
      </w:pPr>
      <w:r>
        <w:t>Verantwortung für Arbeitsablauf, Betriebsmittel, Erzeugnisse, Sicherheit anderer</w:t>
      </w:r>
    </w:p>
    <w:p w:rsidR="00DA7CF9" w:rsidRDefault="00DA7CF9" w:rsidP="00F70641">
      <w:pPr>
        <w:pStyle w:val="Listenabsatz"/>
        <w:numPr>
          <w:ilvl w:val="0"/>
          <w:numId w:val="53"/>
        </w:numPr>
        <w:spacing w:after="0" w:line="240" w:lineRule="auto"/>
      </w:pPr>
      <w:r>
        <w:t>Arbeitsbedingungen (Temperatur, Verschmutzung, Lärm, Unfallgefahren)</w:t>
      </w:r>
    </w:p>
    <w:p w:rsidR="00DA7CF9" w:rsidRDefault="00DA7CF9" w:rsidP="00DA7CF9">
      <w:pPr>
        <w:spacing w:after="0" w:line="240" w:lineRule="auto"/>
      </w:pPr>
    </w:p>
    <w:p w:rsidR="00DA7CF9" w:rsidRDefault="00DA7CF9" w:rsidP="00937AE4">
      <w:pPr>
        <w:pStyle w:val="berschrift2"/>
      </w:pPr>
      <w:bookmarkStart w:id="36" w:name="_Toc531874208"/>
      <w:r>
        <w:t>5.2 Entlohnung</w:t>
      </w:r>
      <w:bookmarkEnd w:id="36"/>
    </w:p>
    <w:p w:rsidR="00DA7CF9" w:rsidRDefault="00DA7CF9" w:rsidP="00DA7CF9">
      <w:pPr>
        <w:spacing w:after="0" w:line="240" w:lineRule="auto"/>
      </w:pPr>
      <w:r>
        <w:tab/>
        <w:t>Der Lohn soll anforderungsrecht und leistungsrecht sein.</w:t>
      </w:r>
    </w:p>
    <w:p w:rsidR="009B2162" w:rsidRDefault="009B2162" w:rsidP="00DA7CF9">
      <w:pPr>
        <w:spacing w:after="0" w:line="240" w:lineRule="auto"/>
      </w:pPr>
    </w:p>
    <w:p w:rsidR="003527DB" w:rsidRDefault="003527DB" w:rsidP="00937AE4">
      <w:pPr>
        <w:pStyle w:val="berschrift3"/>
      </w:pPr>
      <w:bookmarkStart w:id="37" w:name="_Toc531874209"/>
      <w:r>
        <w:t xml:space="preserve">5.2.1 </w:t>
      </w:r>
      <w:r w:rsidR="008B5C48">
        <w:t>„gerechte“ Entlohnung</w:t>
      </w:r>
      <w:bookmarkEnd w:id="37"/>
    </w:p>
    <w:p w:rsidR="008B5C48" w:rsidRDefault="008B5C48" w:rsidP="008B5C48">
      <w:pPr>
        <w:spacing w:after="0"/>
      </w:pPr>
      <w:r>
        <w:t xml:space="preserve">Entlohnung soll Leistung entsprechen. Übereinstimmung von Entlohnung und Leistung wird </w:t>
      </w:r>
      <w:r w:rsidRPr="00294EF4">
        <w:t>Äquivalenzprinzip</w:t>
      </w:r>
      <w:r>
        <w:t xml:space="preserve"> genannt. </w:t>
      </w:r>
    </w:p>
    <w:p w:rsidR="008B5C48" w:rsidRDefault="008B5C48" w:rsidP="00DA7CF9">
      <w:pPr>
        <w:spacing w:after="0" w:line="240" w:lineRule="auto"/>
      </w:pPr>
    </w:p>
    <w:p w:rsidR="00294EF4" w:rsidRDefault="00294EF4" w:rsidP="00DA7CF9">
      <w:pPr>
        <w:spacing w:after="0" w:line="240" w:lineRule="auto"/>
      </w:pPr>
      <w:r>
        <w:t>Der Lohn soll:</w:t>
      </w:r>
    </w:p>
    <w:p w:rsidR="00294EF4" w:rsidRDefault="00294EF4" w:rsidP="00DA7CF9">
      <w:pPr>
        <w:spacing w:after="0" w:line="240" w:lineRule="auto"/>
      </w:pPr>
      <w:r w:rsidRPr="00294EF4">
        <w:rPr>
          <w:noProof/>
          <w:lang w:eastAsia="de-DE"/>
        </w:rPr>
        <w:drawing>
          <wp:anchor distT="0" distB="0" distL="114300" distR="114300" simplePos="0" relativeHeight="251666432" behindDoc="1" locked="0" layoutInCell="1" allowOverlap="1" wp14:anchorId="4D2465B7">
            <wp:simplePos x="0" y="0"/>
            <wp:positionH relativeFrom="column">
              <wp:posOffset>-2648</wp:posOffset>
            </wp:positionH>
            <wp:positionV relativeFrom="paragraph">
              <wp:posOffset>-1617</wp:posOffset>
            </wp:positionV>
            <wp:extent cx="5760720" cy="1552575"/>
            <wp:effectExtent l="0" t="0" r="0" b="9525"/>
            <wp:wrapNone/>
            <wp:docPr id="5" name="Picture 6">
              <a:extLst xmlns:a="http://schemas.openxmlformats.org/drawingml/2006/main">
                <a:ext uri="{FF2B5EF4-FFF2-40B4-BE49-F238E27FC236}">
                  <a16:creationId xmlns:a16="http://schemas.microsoft.com/office/drawing/2014/main" id="{73C5BE78-9DB8-4405-8A1C-0AED225161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a:extLst>
                        <a:ext uri="{FF2B5EF4-FFF2-40B4-BE49-F238E27FC236}">
                          <a16:creationId xmlns:a16="http://schemas.microsoft.com/office/drawing/2014/main" id="{73C5BE78-9DB8-4405-8A1C-0AED225161E8}"/>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1552575"/>
                    </a:xfrm>
                    <a:prstGeom prst="rect">
                      <a:avLst/>
                    </a:prstGeom>
                    <a:noFill/>
                    <a:ln>
                      <a:noFill/>
                    </a:ln>
                    <a:extLst/>
                  </pic:spPr>
                </pic:pic>
              </a:graphicData>
            </a:graphic>
          </wp:anchor>
        </w:drawing>
      </w:r>
    </w:p>
    <w:p w:rsidR="00DA7CF9" w:rsidRDefault="00DA7CF9" w:rsidP="00DA7CF9">
      <w:pPr>
        <w:pStyle w:val="Listenabsatz"/>
        <w:spacing w:after="0" w:line="240" w:lineRule="auto"/>
        <w:ind w:left="1068"/>
      </w:pPr>
    </w:p>
    <w:p w:rsidR="00DA7CF9" w:rsidRDefault="00DA7CF9" w:rsidP="00DA7CF9">
      <w:pPr>
        <w:pStyle w:val="Listenabsatz"/>
        <w:spacing w:after="0"/>
        <w:ind w:left="1428"/>
      </w:pPr>
    </w:p>
    <w:p w:rsidR="00450A79" w:rsidRDefault="00450A79" w:rsidP="00450A79">
      <w:pPr>
        <w:spacing w:after="0"/>
        <w:ind w:left="708"/>
      </w:pPr>
    </w:p>
    <w:p w:rsidR="00450A79" w:rsidRDefault="00450A79" w:rsidP="00D75D75"/>
    <w:p w:rsidR="00450A79" w:rsidRDefault="00450A79" w:rsidP="00D75D75"/>
    <w:p w:rsidR="00450A79" w:rsidRDefault="00450A79" w:rsidP="00D75D75"/>
    <w:p w:rsidR="007854EA" w:rsidRDefault="007854EA" w:rsidP="00D75D75"/>
    <w:p w:rsidR="00294EF4" w:rsidRDefault="00294EF4" w:rsidP="00F70641">
      <w:pPr>
        <w:pStyle w:val="Listenabsatz"/>
        <w:numPr>
          <w:ilvl w:val="0"/>
          <w:numId w:val="54"/>
        </w:numPr>
        <w:spacing w:after="0" w:line="240" w:lineRule="auto"/>
      </w:pPr>
      <w:r>
        <w:t>anforderungsgerecht (soll der Arbeitsschwierigkeit entsprechen)</w:t>
      </w:r>
    </w:p>
    <w:p w:rsidR="00294EF4" w:rsidRDefault="00294EF4" w:rsidP="00F70641">
      <w:pPr>
        <w:pStyle w:val="Listenabsatz"/>
        <w:numPr>
          <w:ilvl w:val="0"/>
          <w:numId w:val="54"/>
        </w:numPr>
        <w:spacing w:after="0" w:line="240" w:lineRule="auto"/>
      </w:pPr>
      <w:r>
        <w:t>leistungsgerecht (soll der Menge und Qualität des Arbeitsergebnisses entsprechen)</w:t>
      </w:r>
    </w:p>
    <w:p w:rsidR="00294EF4" w:rsidRDefault="00294EF4" w:rsidP="00F70641">
      <w:pPr>
        <w:pStyle w:val="Listenabsatz"/>
        <w:numPr>
          <w:ilvl w:val="0"/>
          <w:numId w:val="54"/>
        </w:numPr>
        <w:spacing w:after="0" w:line="240" w:lineRule="auto"/>
        <w:ind w:right="-284"/>
      </w:pPr>
      <w:r>
        <w:t>sozial gerecht (Alter, Familienstand, Urlaub, Krankheit, Überstunden sollen berücksichtigt werden)</w:t>
      </w:r>
    </w:p>
    <w:p w:rsidR="00294EF4" w:rsidRDefault="00294EF4" w:rsidP="00F70641">
      <w:pPr>
        <w:pStyle w:val="Listenabsatz"/>
        <w:numPr>
          <w:ilvl w:val="0"/>
          <w:numId w:val="54"/>
        </w:numPr>
        <w:spacing w:after="0" w:line="240" w:lineRule="auto"/>
        <w:ind w:right="-284"/>
      </w:pPr>
      <w:r>
        <w:t>marktgerecht (soll gleich hoch wie der Lohn für gleiche Position in anderem Unternehmen sein)</w:t>
      </w:r>
    </w:p>
    <w:p w:rsidR="00294EF4" w:rsidRDefault="00294EF4" w:rsidP="00F70641">
      <w:pPr>
        <w:pStyle w:val="Listenabsatz"/>
        <w:numPr>
          <w:ilvl w:val="0"/>
          <w:numId w:val="54"/>
        </w:numPr>
        <w:spacing w:after="0" w:line="240" w:lineRule="auto"/>
        <w:ind w:right="-284"/>
      </w:pPr>
      <w:r>
        <w:t>qualifikationsgerecht (soll der persönlichen Qualifikation des Mitarbeiters entsprechen)</w:t>
      </w:r>
    </w:p>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7854EA" w:rsidRDefault="00530898" w:rsidP="00937AE4">
      <w:pPr>
        <w:pStyle w:val="berschrift3"/>
      </w:pPr>
      <w:bookmarkStart w:id="38" w:name="_Toc531874210"/>
      <w:r>
        <w:t>5.2.2 Leistungsgerechte Entlohnung und Leistungsbewertung</w:t>
      </w:r>
      <w:bookmarkEnd w:id="38"/>
    </w:p>
    <w:p w:rsidR="00221E0A" w:rsidRDefault="00221E0A" w:rsidP="00221E0A">
      <w:pPr>
        <w:spacing w:after="0"/>
        <w:ind w:left="709"/>
      </w:pPr>
      <w:r>
        <w:t>Aufgabe der Leistungsbewertung ist es, die individuellen Mehrleistungen der Mitarbeiter zu ermitteln.</w:t>
      </w:r>
    </w:p>
    <w:p w:rsidR="00221E0A" w:rsidRDefault="00221E0A" w:rsidP="00221E0A">
      <w:pPr>
        <w:spacing w:after="0"/>
        <w:ind w:left="709"/>
      </w:pPr>
    </w:p>
    <w:p w:rsidR="00221E0A" w:rsidRDefault="00221E0A" w:rsidP="00221E0A">
      <w:pPr>
        <w:spacing w:after="0"/>
        <w:ind w:left="709"/>
      </w:pPr>
      <w:r>
        <w:t xml:space="preserve">Die Leistungsbewertung erfolgt durch Wahl einer </w:t>
      </w:r>
      <w:proofErr w:type="spellStart"/>
      <w:r>
        <w:t>Lohnform</w:t>
      </w:r>
      <w:proofErr w:type="spellEnd"/>
      <w:r>
        <w:t>:</w:t>
      </w:r>
    </w:p>
    <w:p w:rsidR="00696BF4" w:rsidRDefault="00696BF4" w:rsidP="00221E0A">
      <w:pPr>
        <w:spacing w:after="0"/>
        <w:ind w:left="709"/>
      </w:pPr>
    </w:p>
    <w:p w:rsidR="00696BF4" w:rsidRDefault="00696BF4" w:rsidP="00221E0A">
      <w:pPr>
        <w:spacing w:after="0"/>
        <w:ind w:left="709"/>
      </w:pPr>
      <w:r w:rsidRPr="00696BF4">
        <w:rPr>
          <w:noProof/>
          <w:lang w:eastAsia="de-DE"/>
        </w:rPr>
        <w:drawing>
          <wp:anchor distT="0" distB="0" distL="114300" distR="114300" simplePos="0" relativeHeight="251667456" behindDoc="1" locked="0" layoutInCell="1" allowOverlap="1" wp14:anchorId="642AC0BD">
            <wp:simplePos x="0" y="0"/>
            <wp:positionH relativeFrom="margin">
              <wp:align>center</wp:align>
            </wp:positionH>
            <wp:positionV relativeFrom="paragraph">
              <wp:posOffset>6985</wp:posOffset>
            </wp:positionV>
            <wp:extent cx="4804410" cy="3152775"/>
            <wp:effectExtent l="0" t="0" r="0" b="9525"/>
            <wp:wrapNone/>
            <wp:docPr id="3078" name="Picture 6">
              <a:extLst xmlns:a="http://schemas.openxmlformats.org/drawingml/2006/main">
                <a:ext uri="{FF2B5EF4-FFF2-40B4-BE49-F238E27FC236}">
                  <a16:creationId xmlns:a16="http://schemas.microsoft.com/office/drawing/2014/main" id="{CB5C9DA4-FCE1-4883-B652-67744696D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a:extLst>
                        <a:ext uri="{FF2B5EF4-FFF2-40B4-BE49-F238E27FC236}">
                          <a16:creationId xmlns:a16="http://schemas.microsoft.com/office/drawing/2014/main" id="{CB5C9DA4-FCE1-4883-B652-67744696D4D2}"/>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4410" cy="31527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696BF4" w:rsidRDefault="00696BF4" w:rsidP="00221E0A">
      <w:pPr>
        <w:spacing w:after="0"/>
        <w:ind w:left="709"/>
      </w:pPr>
    </w:p>
    <w:p w:rsidR="00221E0A" w:rsidRDefault="00221E0A" w:rsidP="00221E0A">
      <w:pPr>
        <w:spacing w:after="0"/>
        <w:ind w:left="709"/>
      </w:pPr>
    </w:p>
    <w:p w:rsidR="00221E0A" w:rsidRDefault="00221E0A" w:rsidP="00221E0A">
      <w:pPr>
        <w:spacing w:after="0"/>
        <w:ind w:left="709"/>
      </w:pPr>
    </w:p>
    <w:p w:rsidR="00221E0A" w:rsidRDefault="00221E0A" w:rsidP="00221E0A">
      <w:pPr>
        <w:spacing w:after="0"/>
        <w:ind w:left="709"/>
      </w:pPr>
    </w:p>
    <w:p w:rsidR="00530898" w:rsidRDefault="00530898" w:rsidP="00D75D75"/>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F67D7D" w:rsidRDefault="00F67D7D" w:rsidP="00F67D7D">
      <w:pPr>
        <w:spacing w:after="0"/>
        <w:ind w:left="709"/>
      </w:pPr>
    </w:p>
    <w:p w:rsidR="00F67D7D" w:rsidRDefault="00F67D7D" w:rsidP="00F67D7D">
      <w:pPr>
        <w:spacing w:after="0"/>
        <w:ind w:left="709"/>
        <w:rPr>
          <w:b/>
        </w:rPr>
      </w:pPr>
      <w:r>
        <w:rPr>
          <w:b/>
        </w:rPr>
        <w:t>Lohnformen</w:t>
      </w:r>
    </w:p>
    <w:p w:rsidR="00F67D7D" w:rsidRDefault="00F67D7D" w:rsidP="00F70641">
      <w:pPr>
        <w:pStyle w:val="Listenabsatz"/>
        <w:numPr>
          <w:ilvl w:val="0"/>
          <w:numId w:val="55"/>
        </w:numPr>
        <w:spacing w:after="0" w:line="240" w:lineRule="auto"/>
      </w:pPr>
      <w:r>
        <w:t>Zeitlohn</w:t>
      </w:r>
    </w:p>
    <w:p w:rsidR="00F67D7D" w:rsidRDefault="00F67D7D" w:rsidP="00F67D7D">
      <w:pPr>
        <w:pStyle w:val="Listenabsatz"/>
        <w:ind w:left="1072"/>
      </w:pPr>
      <w:r>
        <w:t>Entlohnung erfolgt nach Dauer der Arbeitszeit. Es besteht keine Beziehung zwischen Lohnhöhe und Leistung.</w:t>
      </w:r>
    </w:p>
    <w:p w:rsidR="00F67D7D" w:rsidRDefault="00F67D7D" w:rsidP="00F67D7D">
      <w:pPr>
        <w:pStyle w:val="Listenabsatz"/>
        <w:spacing w:after="0"/>
        <w:ind w:left="1072"/>
      </w:pPr>
    </w:p>
    <w:p w:rsidR="00F67D7D" w:rsidRDefault="00F67D7D" w:rsidP="00F70641">
      <w:pPr>
        <w:pStyle w:val="Listenabsatz"/>
        <w:numPr>
          <w:ilvl w:val="0"/>
          <w:numId w:val="55"/>
        </w:numPr>
        <w:spacing w:after="120" w:line="240" w:lineRule="auto"/>
      </w:pPr>
      <w:r>
        <w:t>Leistungslohn</w:t>
      </w:r>
    </w:p>
    <w:p w:rsidR="00F67D7D" w:rsidRDefault="00F67D7D" w:rsidP="00F67D7D">
      <w:pPr>
        <w:pStyle w:val="Listenabsatz"/>
        <w:ind w:left="1069"/>
      </w:pPr>
      <w:r>
        <w:t>Es besteht eine direkte Beziehung zwischen Lohnhöhe und Leistung.</w:t>
      </w:r>
    </w:p>
    <w:p w:rsidR="00F67D7D" w:rsidRDefault="00F67D7D" w:rsidP="00F67D7D">
      <w:pPr>
        <w:pStyle w:val="Listenabsatz"/>
        <w:ind w:left="1069"/>
      </w:pPr>
      <w:r>
        <w:rPr>
          <w:u w:val="single"/>
        </w:rPr>
        <w:t>Akkordlohn</w:t>
      </w:r>
    </w:p>
    <w:p w:rsidR="00F67D7D" w:rsidRDefault="00F67D7D" w:rsidP="00F70641">
      <w:pPr>
        <w:pStyle w:val="Listenabsatz"/>
        <w:numPr>
          <w:ilvl w:val="0"/>
          <w:numId w:val="56"/>
        </w:numPr>
        <w:spacing w:after="120" w:line="240" w:lineRule="auto"/>
      </w:pPr>
      <w:r>
        <w:t xml:space="preserve">Geldakkord (Menge * </w:t>
      </w:r>
      <w:proofErr w:type="spellStart"/>
      <w:r>
        <w:t>Geldsatz</w:t>
      </w:r>
      <w:proofErr w:type="spellEnd"/>
      <w:r>
        <w:t>)</w:t>
      </w:r>
    </w:p>
    <w:p w:rsidR="00F67D7D" w:rsidRDefault="00F67D7D" w:rsidP="00F70641">
      <w:pPr>
        <w:pStyle w:val="Listenabsatz"/>
        <w:numPr>
          <w:ilvl w:val="0"/>
          <w:numId w:val="56"/>
        </w:numPr>
        <w:spacing w:after="120" w:line="240" w:lineRule="auto"/>
      </w:pPr>
      <w:r>
        <w:t>Zeitakkord (eine Durchschnittszeit / Vorgabezeit wird vorgegeben)</w:t>
      </w:r>
    </w:p>
    <w:p w:rsidR="00F67D7D" w:rsidRDefault="00F67D7D" w:rsidP="00F70641">
      <w:pPr>
        <w:pStyle w:val="Listenabsatz"/>
        <w:numPr>
          <w:ilvl w:val="0"/>
          <w:numId w:val="57"/>
        </w:numPr>
        <w:spacing w:after="120" w:line="240" w:lineRule="auto"/>
      </w:pPr>
      <w:r>
        <w:t>Lohn = Menge pro Stunde * Vorgabezeit (Minuten) * Minutenfaktor</w:t>
      </w:r>
    </w:p>
    <w:p w:rsidR="00F67D7D" w:rsidRDefault="00F67D7D" w:rsidP="00F70641">
      <w:pPr>
        <w:pStyle w:val="Listenabsatz"/>
        <w:numPr>
          <w:ilvl w:val="0"/>
          <w:numId w:val="57"/>
        </w:numPr>
        <w:spacing w:after="120" w:line="240" w:lineRule="auto"/>
      </w:pPr>
      <w:r>
        <w:t>Minutenfaktor = Mindestlohn pro Zeiteinheit + Akkordzuschlag (15-25%) / 60</w:t>
      </w: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787FC4" w:rsidP="00F67D7D">
      <w:pPr>
        <w:spacing w:after="120" w:line="240" w:lineRule="auto"/>
      </w:pPr>
      <w:r w:rsidRPr="00F67D7D">
        <w:rPr>
          <w:noProof/>
          <w:lang w:eastAsia="de-DE"/>
        </w:rPr>
        <w:lastRenderedPageBreak/>
        <w:drawing>
          <wp:anchor distT="0" distB="0" distL="114300" distR="114300" simplePos="0" relativeHeight="251668480" behindDoc="1" locked="0" layoutInCell="1" allowOverlap="1" wp14:anchorId="0284418A">
            <wp:simplePos x="0" y="0"/>
            <wp:positionH relativeFrom="margin">
              <wp:align>center</wp:align>
            </wp:positionH>
            <wp:positionV relativeFrom="paragraph">
              <wp:posOffset>13335</wp:posOffset>
            </wp:positionV>
            <wp:extent cx="3763108" cy="3057525"/>
            <wp:effectExtent l="0" t="0" r="8890" b="0"/>
            <wp:wrapNone/>
            <wp:docPr id="6" name="Picture 7">
              <a:extLst xmlns:a="http://schemas.openxmlformats.org/drawingml/2006/main">
                <a:ext uri="{FF2B5EF4-FFF2-40B4-BE49-F238E27FC236}">
                  <a16:creationId xmlns:a16="http://schemas.microsoft.com/office/drawing/2014/main" id="{04404195-8E40-4341-AA9E-9F5EBB72AD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a:extLst>
                        <a:ext uri="{FF2B5EF4-FFF2-40B4-BE49-F238E27FC236}">
                          <a16:creationId xmlns:a16="http://schemas.microsoft.com/office/drawing/2014/main" id="{04404195-8E40-4341-AA9E-9F5EBB72ADD1}"/>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3108" cy="3057525"/>
                    </a:xfrm>
                    <a:prstGeom prst="rect">
                      <a:avLst/>
                    </a:prstGeom>
                    <a:noFill/>
                    <a:ln>
                      <a:noFill/>
                    </a:ln>
                    <a:extLst/>
                  </pic:spPr>
                </pic:pic>
              </a:graphicData>
            </a:graphic>
          </wp:anchor>
        </w:drawing>
      </w: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120" w:line="240" w:lineRule="auto"/>
      </w:pPr>
    </w:p>
    <w:p w:rsidR="00F67D7D" w:rsidRDefault="00F67D7D" w:rsidP="00F67D7D">
      <w:pPr>
        <w:spacing w:after="0"/>
      </w:pPr>
      <w:r>
        <w:t>Ermittlung der Vorgabezeit</w:t>
      </w:r>
    </w:p>
    <w:p w:rsidR="00F67D7D" w:rsidRDefault="00F67D7D" w:rsidP="00F70641">
      <w:pPr>
        <w:pStyle w:val="Listenabsatz"/>
        <w:numPr>
          <w:ilvl w:val="0"/>
          <w:numId w:val="59"/>
        </w:numPr>
        <w:spacing w:after="0" w:line="240" w:lineRule="auto"/>
      </w:pPr>
      <w:r>
        <w:t>Setzt sich aus Rüstzeit und Ausführungszeit zusammen</w:t>
      </w:r>
    </w:p>
    <w:p w:rsidR="00F67D7D" w:rsidRDefault="00F67D7D" w:rsidP="00F70641">
      <w:pPr>
        <w:pStyle w:val="Listenabsatz"/>
        <w:numPr>
          <w:ilvl w:val="0"/>
          <w:numId w:val="59"/>
        </w:numPr>
        <w:spacing w:after="0" w:line="240" w:lineRule="auto"/>
      </w:pPr>
      <w:r>
        <w:t>Rüstzeit: Zeit für Vorbereitung der Aufgaben</w:t>
      </w:r>
    </w:p>
    <w:p w:rsidR="00F67D7D" w:rsidRDefault="00F67D7D" w:rsidP="00F70641">
      <w:pPr>
        <w:pStyle w:val="Listenabsatz"/>
        <w:numPr>
          <w:ilvl w:val="0"/>
          <w:numId w:val="59"/>
        </w:numPr>
        <w:spacing w:after="0" w:line="240" w:lineRule="auto"/>
      </w:pPr>
      <w:r>
        <w:t>Ausführungszeit: Zeit für die eigentliche Tätigkeit</w:t>
      </w:r>
    </w:p>
    <w:p w:rsidR="00F67D7D" w:rsidRDefault="00F67D7D" w:rsidP="00F70641">
      <w:pPr>
        <w:pStyle w:val="Listenabsatz"/>
        <w:numPr>
          <w:ilvl w:val="0"/>
          <w:numId w:val="59"/>
        </w:numPr>
        <w:spacing w:after="0" w:line="240" w:lineRule="auto"/>
      </w:pPr>
      <w:r>
        <w:t>Dabei müssen noch Erholungszeiten, Wartezeiten, Zeiten durch Störungen berücksichtigt werden</w:t>
      </w:r>
    </w:p>
    <w:p w:rsidR="00F67D7D" w:rsidRDefault="00F67D7D" w:rsidP="00F67D7D">
      <w:pPr>
        <w:tabs>
          <w:tab w:val="left" w:pos="993"/>
          <w:tab w:val="left" w:pos="1560"/>
        </w:tabs>
        <w:spacing w:after="0"/>
        <w:rPr>
          <w:u w:val="single"/>
        </w:rPr>
      </w:pPr>
    </w:p>
    <w:p w:rsidR="00F67D7D" w:rsidRDefault="00F67D7D" w:rsidP="00F67D7D">
      <w:pPr>
        <w:tabs>
          <w:tab w:val="left" w:pos="993"/>
          <w:tab w:val="left" w:pos="1560"/>
        </w:tabs>
        <w:spacing w:after="0"/>
        <w:rPr>
          <w:u w:val="single"/>
        </w:rPr>
      </w:pPr>
    </w:p>
    <w:p w:rsidR="00F67D7D" w:rsidRDefault="00F67D7D" w:rsidP="00F67D7D">
      <w:pPr>
        <w:tabs>
          <w:tab w:val="left" w:pos="993"/>
          <w:tab w:val="left" w:pos="1560"/>
        </w:tabs>
        <w:spacing w:after="0"/>
        <w:rPr>
          <w:u w:val="single"/>
        </w:rPr>
      </w:pPr>
      <w:r>
        <w:rPr>
          <w:u w:val="single"/>
        </w:rPr>
        <w:t>Gruppenleistungslohn</w:t>
      </w:r>
    </w:p>
    <w:p w:rsidR="00F67D7D" w:rsidRDefault="00F67D7D" w:rsidP="00F67D7D">
      <w:pPr>
        <w:tabs>
          <w:tab w:val="left" w:pos="993"/>
          <w:tab w:val="left" w:pos="1560"/>
        </w:tabs>
      </w:pPr>
      <w:r>
        <w:t xml:space="preserve">          Wird verwendet, wenn die Leistung des Einzelnen in der Gruppe nicht ermittelt werden kann.</w:t>
      </w:r>
    </w:p>
    <w:p w:rsidR="00F67D7D" w:rsidRDefault="00F67D7D" w:rsidP="00F67D7D">
      <w:pPr>
        <w:tabs>
          <w:tab w:val="left" w:pos="993"/>
          <w:tab w:val="left" w:pos="1560"/>
        </w:tabs>
        <w:spacing w:after="0"/>
      </w:pPr>
      <w:r>
        <w:tab/>
        <w:t>Berechnung:</w:t>
      </w:r>
    </w:p>
    <w:p w:rsidR="00F67D7D" w:rsidRDefault="00F67D7D" w:rsidP="00F70641">
      <w:pPr>
        <w:pStyle w:val="Listenabsatz"/>
        <w:numPr>
          <w:ilvl w:val="0"/>
          <w:numId w:val="58"/>
        </w:numPr>
        <w:spacing w:after="0" w:line="240" w:lineRule="auto"/>
        <w:ind w:hanging="292"/>
      </w:pPr>
      <w:r>
        <w:t>Berechnung des Gesamtlohnes der Gruppe (wie bei Einzellohnberechnung)</w:t>
      </w:r>
    </w:p>
    <w:p w:rsidR="00F67D7D" w:rsidRDefault="00F67D7D" w:rsidP="00F70641">
      <w:pPr>
        <w:pStyle w:val="Listenabsatz"/>
        <w:numPr>
          <w:ilvl w:val="0"/>
          <w:numId w:val="58"/>
        </w:numPr>
        <w:spacing w:after="0" w:line="240" w:lineRule="auto"/>
        <w:ind w:hanging="292"/>
      </w:pPr>
      <w:r>
        <w:t xml:space="preserve">Verteilung auf Gruppenmitglieder (pro Kopf, </w:t>
      </w:r>
      <w:r w:rsidR="003C7607">
        <w:t>pro zeitliche Beteiligung</w:t>
      </w:r>
      <w:r>
        <w:t>)</w:t>
      </w:r>
    </w:p>
    <w:p w:rsidR="00F67D7D" w:rsidRDefault="00F67D7D" w:rsidP="00F67D7D">
      <w:pPr>
        <w:pStyle w:val="Listenabsatz"/>
        <w:tabs>
          <w:tab w:val="left" w:pos="1134"/>
          <w:tab w:val="left" w:pos="1560"/>
        </w:tabs>
        <w:spacing w:after="0"/>
        <w:ind w:left="1710"/>
      </w:pPr>
    </w:p>
    <w:p w:rsidR="00F67D7D" w:rsidRDefault="00F67D7D" w:rsidP="00F70641">
      <w:pPr>
        <w:pStyle w:val="Listenabsatz"/>
        <w:numPr>
          <w:ilvl w:val="0"/>
          <w:numId w:val="55"/>
        </w:numPr>
        <w:tabs>
          <w:tab w:val="left" w:pos="993"/>
        </w:tabs>
        <w:spacing w:after="0" w:line="240" w:lineRule="auto"/>
        <w:ind w:left="360"/>
      </w:pPr>
      <w:r>
        <w:t>Prämienlohn</w:t>
      </w:r>
    </w:p>
    <w:p w:rsidR="00F67D7D" w:rsidRDefault="00F67D7D" w:rsidP="00A67989">
      <w:pPr>
        <w:tabs>
          <w:tab w:val="left" w:pos="993"/>
        </w:tabs>
        <w:ind w:left="363"/>
      </w:pPr>
      <w:r>
        <w:t>Neben dem Grundlohn wird eine Prämie gewährt, deren Höhe von feststellbaren einer Mehrleistung abhängig ist.</w:t>
      </w:r>
    </w:p>
    <w:p w:rsidR="00F67D7D" w:rsidRDefault="00F67D7D" w:rsidP="00A67989">
      <w:pPr>
        <w:tabs>
          <w:tab w:val="left" w:pos="993"/>
        </w:tabs>
        <w:spacing w:after="0"/>
        <w:ind w:left="360"/>
      </w:pPr>
      <w:r>
        <w:t>Häufige Formen:</w:t>
      </w:r>
    </w:p>
    <w:p w:rsidR="00F67D7D" w:rsidRDefault="00F67D7D" w:rsidP="00F70641">
      <w:pPr>
        <w:pStyle w:val="Listenabsatz"/>
        <w:numPr>
          <w:ilvl w:val="0"/>
          <w:numId w:val="61"/>
        </w:numPr>
        <w:tabs>
          <w:tab w:val="left" w:pos="993"/>
        </w:tabs>
        <w:spacing w:after="0" w:line="240" w:lineRule="auto"/>
      </w:pPr>
      <w:r>
        <w:t>Nutzungsprämie (hohe Auslastung von Maschinen)</w:t>
      </w:r>
    </w:p>
    <w:p w:rsidR="00F67D7D" w:rsidRDefault="00F67D7D" w:rsidP="00F70641">
      <w:pPr>
        <w:pStyle w:val="Listenabsatz"/>
        <w:numPr>
          <w:ilvl w:val="0"/>
          <w:numId w:val="61"/>
        </w:numPr>
        <w:tabs>
          <w:tab w:val="left" w:pos="993"/>
        </w:tabs>
        <w:spacing w:after="0" w:line="240" w:lineRule="auto"/>
      </w:pPr>
      <w:r>
        <w:t>Terminprämien (Einhaltung von Terminen)</w:t>
      </w:r>
    </w:p>
    <w:p w:rsidR="00F67D7D" w:rsidRDefault="00F67D7D" w:rsidP="00F70641">
      <w:pPr>
        <w:pStyle w:val="Listenabsatz"/>
        <w:numPr>
          <w:ilvl w:val="0"/>
          <w:numId w:val="61"/>
        </w:numPr>
        <w:tabs>
          <w:tab w:val="left" w:pos="993"/>
        </w:tabs>
        <w:spacing w:after="0" w:line="240" w:lineRule="auto"/>
      </w:pPr>
      <w:r>
        <w:t>Ersparnisprämien (Einsparung von Energie)</w:t>
      </w:r>
    </w:p>
    <w:p w:rsidR="00F67D7D" w:rsidRDefault="00F67D7D" w:rsidP="00F70641">
      <w:pPr>
        <w:pStyle w:val="Listenabsatz"/>
        <w:numPr>
          <w:ilvl w:val="0"/>
          <w:numId w:val="61"/>
        </w:numPr>
        <w:tabs>
          <w:tab w:val="left" w:pos="993"/>
        </w:tabs>
        <w:spacing w:after="0" w:line="240" w:lineRule="auto"/>
      </w:pPr>
      <w:r>
        <w:t>Mengenleistungsprämien</w:t>
      </w:r>
    </w:p>
    <w:p w:rsidR="00F67D7D" w:rsidRDefault="00F67D7D" w:rsidP="00A67989">
      <w:pPr>
        <w:tabs>
          <w:tab w:val="left" w:pos="993"/>
        </w:tabs>
        <w:spacing w:after="0"/>
      </w:pPr>
      <w:r>
        <w:tab/>
      </w:r>
    </w:p>
    <w:p w:rsidR="00F67D7D" w:rsidRDefault="00F67D7D" w:rsidP="00F70641">
      <w:pPr>
        <w:pStyle w:val="Listenabsatz"/>
        <w:numPr>
          <w:ilvl w:val="0"/>
          <w:numId w:val="55"/>
        </w:numPr>
        <w:tabs>
          <w:tab w:val="left" w:pos="993"/>
        </w:tabs>
        <w:spacing w:after="0" w:line="240" w:lineRule="auto"/>
        <w:ind w:left="360"/>
      </w:pPr>
      <w:r>
        <w:t>Andere Entgeltformen</w:t>
      </w:r>
    </w:p>
    <w:p w:rsidR="00F67D7D" w:rsidRDefault="00F67D7D" w:rsidP="00A67989">
      <w:pPr>
        <w:pStyle w:val="Listenabsatz"/>
        <w:tabs>
          <w:tab w:val="left" w:pos="993"/>
        </w:tabs>
        <w:spacing w:after="0"/>
        <w:ind w:left="360"/>
      </w:pPr>
      <w:r>
        <w:t>Werden meist zusätzlich zum Grundlohn gezahlt</w:t>
      </w:r>
    </w:p>
    <w:p w:rsidR="00F67D7D" w:rsidRDefault="00F67D7D" w:rsidP="00F70641">
      <w:pPr>
        <w:pStyle w:val="Listenabsatz"/>
        <w:numPr>
          <w:ilvl w:val="0"/>
          <w:numId w:val="62"/>
        </w:numPr>
        <w:tabs>
          <w:tab w:val="left" w:pos="993"/>
        </w:tabs>
        <w:spacing w:after="0" w:line="240" w:lineRule="auto"/>
      </w:pPr>
      <w:r>
        <w:t>Provisionen (Mitarbeiter wird prozentuell am Wert best. Geschäfte beteiligt z.B. Umsatzprovision)</w:t>
      </w:r>
    </w:p>
    <w:p w:rsidR="00F67D7D" w:rsidRDefault="00F67D7D" w:rsidP="00F70641">
      <w:pPr>
        <w:pStyle w:val="Listenabsatz"/>
        <w:numPr>
          <w:ilvl w:val="0"/>
          <w:numId w:val="62"/>
        </w:numPr>
        <w:tabs>
          <w:tab w:val="left" w:pos="993"/>
        </w:tabs>
        <w:spacing w:after="0" w:line="240" w:lineRule="auto"/>
      </w:pPr>
      <w:r>
        <w:t>Tantiemen (Mitarbeiter wird prozentuell am Gewinn best. Geschäfte beteiligt)</w:t>
      </w:r>
    </w:p>
    <w:p w:rsidR="00F67D7D" w:rsidRDefault="00F67D7D" w:rsidP="00F70641">
      <w:pPr>
        <w:pStyle w:val="Listenabsatz"/>
        <w:numPr>
          <w:ilvl w:val="0"/>
          <w:numId w:val="62"/>
        </w:numPr>
        <w:tabs>
          <w:tab w:val="left" w:pos="993"/>
        </w:tabs>
        <w:spacing w:after="0" w:line="240" w:lineRule="auto"/>
      </w:pPr>
      <w:r>
        <w:t>Gratifikationen (Sondervergütungen z.B. als Anerkennung)</w:t>
      </w:r>
    </w:p>
    <w:p w:rsidR="00F67D7D" w:rsidRDefault="00F67D7D" w:rsidP="00F70641">
      <w:pPr>
        <w:pStyle w:val="Listenabsatz"/>
        <w:numPr>
          <w:ilvl w:val="0"/>
          <w:numId w:val="62"/>
        </w:numPr>
        <w:tabs>
          <w:tab w:val="left" w:pos="993"/>
        </w:tabs>
        <w:spacing w:after="0" w:line="240" w:lineRule="auto"/>
      </w:pPr>
      <w:r>
        <w:lastRenderedPageBreak/>
        <w:t>Zulagen (hauptsächlich zum Ausgleich beruflicher Nachteile z.B. Nachtarbeit, gefährliche Arbeiten, oder bei sozialen Belastungen z.B. Kinderzahl)</w:t>
      </w:r>
    </w:p>
    <w:p w:rsidR="00F67D7D" w:rsidRDefault="00F67D7D" w:rsidP="00F67D7D">
      <w:pPr>
        <w:tabs>
          <w:tab w:val="left" w:pos="993"/>
        </w:tabs>
        <w:spacing w:after="0"/>
      </w:pPr>
    </w:p>
    <w:p w:rsidR="00F67D7D" w:rsidRDefault="00F67D7D" w:rsidP="00F70641">
      <w:pPr>
        <w:pStyle w:val="Listenabsatz"/>
        <w:numPr>
          <w:ilvl w:val="0"/>
          <w:numId w:val="55"/>
        </w:numPr>
        <w:tabs>
          <w:tab w:val="left" w:pos="993"/>
        </w:tabs>
        <w:spacing w:after="0" w:line="240" w:lineRule="auto"/>
      </w:pPr>
      <w:r>
        <w:t>Erfolgsbeteiligung</w:t>
      </w:r>
    </w:p>
    <w:p w:rsidR="00F67D7D" w:rsidRDefault="00F67D7D" w:rsidP="00F67D7D">
      <w:pPr>
        <w:pStyle w:val="Listenabsatz"/>
        <w:tabs>
          <w:tab w:val="left" w:pos="993"/>
        </w:tabs>
        <w:ind w:left="1072"/>
      </w:pPr>
      <w:r>
        <w:t>Mitarbeiter werden zusätzlich am Unternehmenserfolg beteiligt, dadurch erwartet man sich von ihnen eine höhere Einsatzfreude und unternehmerisches Denken.</w:t>
      </w:r>
    </w:p>
    <w:p w:rsidR="00F67D7D" w:rsidRDefault="00F67D7D" w:rsidP="00F67D7D">
      <w:pPr>
        <w:pStyle w:val="Listenabsatz"/>
        <w:tabs>
          <w:tab w:val="left" w:pos="993"/>
        </w:tabs>
        <w:spacing w:before="120" w:after="0"/>
        <w:ind w:left="1072"/>
      </w:pPr>
    </w:p>
    <w:p w:rsidR="00F67D7D" w:rsidRDefault="00F67D7D" w:rsidP="00F67D7D">
      <w:pPr>
        <w:pStyle w:val="Listenabsatz"/>
        <w:tabs>
          <w:tab w:val="left" w:pos="993"/>
        </w:tabs>
        <w:spacing w:before="120" w:after="0"/>
        <w:ind w:left="1072"/>
      </w:pPr>
      <w:r>
        <w:t>Möglichkeiten:</w:t>
      </w:r>
    </w:p>
    <w:p w:rsidR="00F67D7D" w:rsidRDefault="00F67D7D" w:rsidP="00F70641">
      <w:pPr>
        <w:pStyle w:val="Listenabsatz"/>
        <w:numPr>
          <w:ilvl w:val="0"/>
          <w:numId w:val="63"/>
        </w:numPr>
        <w:tabs>
          <w:tab w:val="left" w:pos="993"/>
        </w:tabs>
        <w:spacing w:before="120" w:after="0" w:line="240" w:lineRule="auto"/>
      </w:pPr>
      <w:r>
        <w:t>Leistungsbeteiligung (an Kostenersparnis, Produktionsmenge)</w:t>
      </w:r>
    </w:p>
    <w:p w:rsidR="00F67D7D" w:rsidRDefault="00F67D7D" w:rsidP="00F70641">
      <w:pPr>
        <w:pStyle w:val="Listenabsatz"/>
        <w:numPr>
          <w:ilvl w:val="0"/>
          <w:numId w:val="63"/>
        </w:numPr>
        <w:tabs>
          <w:tab w:val="left" w:pos="993"/>
        </w:tabs>
        <w:spacing w:before="120" w:after="0" w:line="240" w:lineRule="auto"/>
      </w:pPr>
      <w:r>
        <w:t>Ertragsbeteiligung (an Umsatz, Nettoertrag)</w:t>
      </w:r>
    </w:p>
    <w:p w:rsidR="00F67D7D" w:rsidRDefault="00F67D7D" w:rsidP="00F70641">
      <w:pPr>
        <w:pStyle w:val="Listenabsatz"/>
        <w:numPr>
          <w:ilvl w:val="0"/>
          <w:numId w:val="63"/>
        </w:numPr>
        <w:tabs>
          <w:tab w:val="left" w:pos="993"/>
        </w:tabs>
        <w:spacing w:before="120" w:after="0" w:line="240" w:lineRule="auto"/>
      </w:pPr>
      <w:r>
        <w:t>Gewinnbeteiligung (an Jahresüberschuss, ausgeschüttetem Gewinn)</w:t>
      </w:r>
    </w:p>
    <w:p w:rsidR="00F67D7D" w:rsidRDefault="00F67D7D" w:rsidP="00F67D7D">
      <w:pPr>
        <w:tabs>
          <w:tab w:val="left" w:pos="993"/>
        </w:tabs>
        <w:spacing w:before="120" w:after="0"/>
      </w:pPr>
      <w:r>
        <w:tab/>
        <w:t>Die Gewinnbeteiligung hat dabei die größte praktische Bedeutung</w:t>
      </w:r>
    </w:p>
    <w:p w:rsidR="007854EA" w:rsidRDefault="007854EA" w:rsidP="00D75D75"/>
    <w:p w:rsidR="007854EA" w:rsidRDefault="00A67989" w:rsidP="00D75D75">
      <w:r w:rsidRPr="00A67989">
        <w:rPr>
          <w:noProof/>
          <w:lang w:eastAsia="de-DE"/>
        </w:rPr>
        <w:drawing>
          <wp:inline distT="0" distB="0" distL="0" distR="0" wp14:anchorId="14C682D6" wp14:editId="1E95F5B4">
            <wp:extent cx="5605462" cy="2725738"/>
            <wp:effectExtent l="0" t="0" r="0" b="0"/>
            <wp:docPr id="7" name="Picture 6">
              <a:extLst xmlns:a="http://schemas.openxmlformats.org/drawingml/2006/main">
                <a:ext uri="{FF2B5EF4-FFF2-40B4-BE49-F238E27FC236}">
                  <a16:creationId xmlns:a16="http://schemas.microsoft.com/office/drawing/2014/main" id="{B9E161D6-D8D3-41AB-9F14-A390583677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Picture 6">
                      <a:extLst>
                        <a:ext uri="{FF2B5EF4-FFF2-40B4-BE49-F238E27FC236}">
                          <a16:creationId xmlns:a16="http://schemas.microsoft.com/office/drawing/2014/main" id="{B9E161D6-D8D3-41AB-9F14-A39058367785}"/>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05462" cy="2725738"/>
                    </a:xfrm>
                    <a:prstGeom prst="rect">
                      <a:avLst/>
                    </a:prstGeom>
                    <a:noFill/>
                    <a:ln>
                      <a:noFill/>
                    </a:ln>
                    <a:extLst>
                      <a:ext uri="{909E8E84-426E-40DD-AFC4-6F175D3DCCD1}">
                        <a14:hiddenFill xmlns:a14="http://schemas.microsoft.com/office/drawing/2010/main">
                          <a:solidFill>
                            <a:srgbClr val="A3C2FF"/>
                          </a:solidFill>
                        </a14:hiddenFill>
                      </a:ext>
                      <a:ext uri="{91240B29-F687-4F45-9708-019B960494DF}">
                        <a14:hiddenLine xmlns:a14="http://schemas.microsoft.com/office/drawing/2010/main" w="44450">
                          <a:solidFill>
                            <a:schemeClr val="tx1"/>
                          </a:solidFill>
                          <a:miter lim="800000"/>
                          <a:headEnd/>
                          <a:tailEnd/>
                        </a14:hiddenLine>
                      </a:ext>
                    </a:extLst>
                  </pic:spPr>
                </pic:pic>
              </a:graphicData>
            </a:graphic>
          </wp:inline>
        </w:drawing>
      </w:r>
    </w:p>
    <w:p w:rsidR="007854EA" w:rsidRDefault="007854EA" w:rsidP="00D75D75"/>
    <w:p w:rsidR="007854EA" w:rsidRDefault="007854EA" w:rsidP="00D75D75"/>
    <w:p w:rsidR="000A2BC7" w:rsidRDefault="000A2BC7" w:rsidP="00937AE4">
      <w:pPr>
        <w:pStyle w:val="berschrift3"/>
      </w:pPr>
      <w:bookmarkStart w:id="39" w:name="_Toc531874211"/>
      <w:r>
        <w:t xml:space="preserve">5.2.3 </w:t>
      </w:r>
      <w:r w:rsidR="00101197">
        <w:t>Entgeltsy</w:t>
      </w:r>
      <w:r>
        <w:t>steme in der Praxis</w:t>
      </w:r>
      <w:bookmarkEnd w:id="39"/>
    </w:p>
    <w:p w:rsidR="000A2BC7" w:rsidRDefault="000A2BC7" w:rsidP="000A2BC7">
      <w:pPr>
        <w:spacing w:after="0"/>
        <w:ind w:left="709"/>
      </w:pPr>
      <w:r>
        <w:t>Entgeltsysteme orientieren sich an</w:t>
      </w:r>
    </w:p>
    <w:p w:rsidR="000A2BC7" w:rsidRDefault="000A2BC7" w:rsidP="00F70641">
      <w:pPr>
        <w:pStyle w:val="Listenabsatz"/>
        <w:numPr>
          <w:ilvl w:val="0"/>
          <w:numId w:val="60"/>
        </w:numPr>
        <w:spacing w:after="0" w:line="240" w:lineRule="auto"/>
      </w:pPr>
      <w:r>
        <w:t>Qualifikationen</w:t>
      </w:r>
    </w:p>
    <w:p w:rsidR="000A2BC7" w:rsidRDefault="000A2BC7" w:rsidP="00F70641">
      <w:pPr>
        <w:pStyle w:val="Listenabsatz"/>
        <w:numPr>
          <w:ilvl w:val="0"/>
          <w:numId w:val="60"/>
        </w:numPr>
        <w:spacing w:after="0" w:line="240" w:lineRule="auto"/>
      </w:pPr>
      <w:r>
        <w:t>Leistungen</w:t>
      </w:r>
    </w:p>
    <w:p w:rsidR="000A2BC7" w:rsidRDefault="000A2BC7" w:rsidP="00F70641">
      <w:pPr>
        <w:pStyle w:val="Listenabsatz"/>
        <w:numPr>
          <w:ilvl w:val="0"/>
          <w:numId w:val="60"/>
        </w:numPr>
        <w:spacing w:after="0" w:line="240" w:lineRule="auto"/>
      </w:pPr>
      <w:r>
        <w:t>Sozialen Faktoren</w:t>
      </w:r>
    </w:p>
    <w:p w:rsidR="000A2BC7" w:rsidRDefault="000A2BC7" w:rsidP="00F70641">
      <w:pPr>
        <w:pStyle w:val="Listenabsatz"/>
        <w:numPr>
          <w:ilvl w:val="0"/>
          <w:numId w:val="60"/>
        </w:numPr>
        <w:spacing w:after="0" w:line="240" w:lineRule="auto"/>
      </w:pPr>
      <w:r>
        <w:t>Tätigkeitsspezifische Zulagen</w:t>
      </w:r>
    </w:p>
    <w:p w:rsidR="000A2BC7" w:rsidRDefault="000A2BC7" w:rsidP="000A2BC7">
      <w:pPr>
        <w:spacing w:after="0"/>
        <w:ind w:left="708"/>
      </w:pPr>
    </w:p>
    <w:p w:rsidR="000A2BC7" w:rsidRDefault="000A2BC7" w:rsidP="000A2BC7">
      <w:pPr>
        <w:spacing w:after="0"/>
        <w:ind w:left="708"/>
      </w:pPr>
      <w:r>
        <w:t>Lohnsysteme werden immer mehr zu Zulagen- und Prämiensystemen.</w:t>
      </w:r>
    </w:p>
    <w:p w:rsidR="007854EA" w:rsidRDefault="007854EA" w:rsidP="00D75D75"/>
    <w:p w:rsidR="007854EA" w:rsidRDefault="007854EA" w:rsidP="00D75D75"/>
    <w:p w:rsidR="007854EA" w:rsidRDefault="007854EA" w:rsidP="00D75D75"/>
    <w:p w:rsidR="007854EA" w:rsidRDefault="007854EA" w:rsidP="00D75D75"/>
    <w:p w:rsidR="007854EA" w:rsidRDefault="007854EA" w:rsidP="00D75D75"/>
    <w:p w:rsidR="00F67D7D" w:rsidRDefault="00F67D7D" w:rsidP="00D75D75"/>
    <w:p w:rsidR="00A75160" w:rsidRPr="00A75160" w:rsidRDefault="00937AE4" w:rsidP="00937AE4">
      <w:pPr>
        <w:pStyle w:val="berschrift2"/>
      </w:pPr>
      <w:bookmarkStart w:id="40" w:name="_Toc531874212"/>
      <w:r>
        <w:lastRenderedPageBreak/>
        <w:t>5.</w:t>
      </w:r>
      <w:r w:rsidR="00A75160">
        <w:t xml:space="preserve">3 </w:t>
      </w:r>
      <w:r w:rsidR="00A75160" w:rsidRPr="00A75160">
        <w:t>Personalcontrolling</w:t>
      </w:r>
      <w:bookmarkEnd w:id="40"/>
    </w:p>
    <w:p w:rsidR="00A75160" w:rsidRDefault="00A75160" w:rsidP="00A75160">
      <w:pPr>
        <w:ind w:left="708"/>
      </w:pPr>
      <w:r>
        <w:t>Ist dazu da, die Effizienz der gesetzten Maßnahmen zu messen und zu steuern.</w:t>
      </w:r>
    </w:p>
    <w:p w:rsidR="00A75160" w:rsidRDefault="00A75160" w:rsidP="00A75160">
      <w:pPr>
        <w:spacing w:after="0"/>
        <w:ind w:left="709"/>
      </w:pPr>
    </w:p>
    <w:p w:rsidR="00A75160" w:rsidRDefault="00A75160" w:rsidP="00A75160">
      <w:pPr>
        <w:spacing w:after="0"/>
        <w:ind w:left="709"/>
      </w:pPr>
      <w:r>
        <w:t>Aufgaben:</w:t>
      </w:r>
    </w:p>
    <w:p w:rsidR="00A75160" w:rsidRDefault="00A75160" w:rsidP="00F70641">
      <w:pPr>
        <w:pStyle w:val="Listenabsatz"/>
        <w:numPr>
          <w:ilvl w:val="0"/>
          <w:numId w:val="39"/>
        </w:numPr>
        <w:spacing w:after="0" w:line="240" w:lineRule="auto"/>
      </w:pPr>
      <w:r>
        <w:t>Kontrolle (z.B. ob gesetzte Ziele erreicht wurden)</w:t>
      </w:r>
    </w:p>
    <w:p w:rsidR="00A75160" w:rsidRDefault="00A75160" w:rsidP="00F70641">
      <w:pPr>
        <w:pStyle w:val="Listenabsatz"/>
        <w:numPr>
          <w:ilvl w:val="0"/>
          <w:numId w:val="39"/>
        </w:numPr>
        <w:spacing w:after="0" w:line="240" w:lineRule="auto"/>
      </w:pPr>
      <w:r>
        <w:t>Information (für das Personalmanagement relevante Informationen zur Verfügung stellen)</w:t>
      </w:r>
    </w:p>
    <w:p w:rsidR="00A75160" w:rsidRDefault="00A75160" w:rsidP="00F70641">
      <w:pPr>
        <w:pStyle w:val="Listenabsatz"/>
        <w:numPr>
          <w:ilvl w:val="0"/>
          <w:numId w:val="39"/>
        </w:numPr>
        <w:spacing w:after="0" w:line="240" w:lineRule="auto"/>
      </w:pPr>
      <w:r>
        <w:t>Steuerung (Handlungsalternativen ausarbeiten, Instrumente des Personalmanagements steuern)</w:t>
      </w:r>
    </w:p>
    <w:p w:rsidR="00A75160" w:rsidRDefault="00A75160" w:rsidP="00A75160">
      <w:pPr>
        <w:spacing w:after="0"/>
        <w:ind w:left="1069"/>
      </w:pPr>
    </w:p>
    <w:p w:rsidR="00A75160" w:rsidRDefault="00A75160" w:rsidP="00A75160">
      <w:pPr>
        <w:spacing w:after="0"/>
        <w:ind w:left="708"/>
        <w:rPr>
          <w:b/>
        </w:rPr>
      </w:pPr>
      <w:r>
        <w:rPr>
          <w:b/>
        </w:rPr>
        <w:t>Kennzahlen</w:t>
      </w:r>
    </w:p>
    <w:p w:rsidR="00A75160" w:rsidRDefault="00A75160" w:rsidP="00A75160">
      <w:pPr>
        <w:spacing w:after="0"/>
        <w:ind w:left="708"/>
      </w:pPr>
      <w:r>
        <w:t>Personalbedarf und Personalstruktur</w:t>
      </w:r>
    </w:p>
    <w:p w:rsidR="00A75160" w:rsidRPr="00A75160" w:rsidRDefault="00A75160" w:rsidP="00F70641">
      <w:pPr>
        <w:pStyle w:val="Listenabsatz"/>
        <w:numPr>
          <w:ilvl w:val="0"/>
          <w:numId w:val="40"/>
        </w:numPr>
      </w:pPr>
      <w:r w:rsidRPr="00A75160">
        <w:t>Netto-Personalbedarf = Personal-Sollbestand – Personal-Istbestand</w:t>
      </w:r>
    </w:p>
    <w:p w:rsidR="00A75160" w:rsidRPr="00A75160" w:rsidRDefault="00A75160" w:rsidP="00F70641">
      <w:pPr>
        <w:pStyle w:val="Listenabsatz"/>
        <w:numPr>
          <w:ilvl w:val="0"/>
          <w:numId w:val="40"/>
        </w:numPr>
      </w:pPr>
      <w:r w:rsidRPr="00A75160">
        <w:t>Frauenquote (in %) = Zahl der Frauen / gesamter Personalbestand * 100</w:t>
      </w:r>
    </w:p>
    <w:p w:rsidR="00A75160" w:rsidRPr="00A75160" w:rsidRDefault="00A75160" w:rsidP="00F70641">
      <w:pPr>
        <w:pStyle w:val="Listenabsatz"/>
        <w:numPr>
          <w:ilvl w:val="0"/>
          <w:numId w:val="40"/>
        </w:numPr>
      </w:pPr>
      <w:r w:rsidRPr="00A75160">
        <w:t>Durchschnittsalter = Summe der Lebensalter / gesamter Personalbestand</w:t>
      </w:r>
    </w:p>
    <w:p w:rsidR="00A75160" w:rsidRDefault="00A75160" w:rsidP="00A75160">
      <w:pPr>
        <w:spacing w:after="0"/>
      </w:pPr>
    </w:p>
    <w:p w:rsidR="00A75160" w:rsidRDefault="00A75160" w:rsidP="00A75160">
      <w:pPr>
        <w:spacing w:after="0"/>
        <w:ind w:left="708"/>
      </w:pPr>
      <w:r>
        <w:t>Personalbeschaffung</w:t>
      </w:r>
    </w:p>
    <w:p w:rsidR="00A75160" w:rsidRPr="00A75160" w:rsidRDefault="00A75160" w:rsidP="00F70641">
      <w:pPr>
        <w:pStyle w:val="Listenabsatz"/>
        <w:numPr>
          <w:ilvl w:val="0"/>
          <w:numId w:val="40"/>
        </w:numPr>
      </w:pPr>
      <w:r w:rsidRPr="00A75160">
        <w:t>Einstellungsquote = Zahl der Einstellungen / Zahl der Bewerbungen</w:t>
      </w:r>
    </w:p>
    <w:p w:rsidR="00A75160" w:rsidRPr="00A75160" w:rsidRDefault="00A75160" w:rsidP="00F70641">
      <w:pPr>
        <w:pStyle w:val="Listenabsatz"/>
        <w:numPr>
          <w:ilvl w:val="0"/>
          <w:numId w:val="40"/>
        </w:numPr>
      </w:pPr>
      <w:r w:rsidRPr="00A75160">
        <w:t>Effizienz der Beschaffungswege: Verhältnis der Kosten der Personalbeschaffung zur Einstellungszahl</w:t>
      </w:r>
    </w:p>
    <w:p w:rsidR="00A75160" w:rsidRPr="00A75160" w:rsidRDefault="00A75160" w:rsidP="00F70641">
      <w:pPr>
        <w:pStyle w:val="Listenabsatz"/>
        <w:numPr>
          <w:ilvl w:val="0"/>
          <w:numId w:val="40"/>
        </w:numPr>
      </w:pPr>
      <w:r w:rsidRPr="00A75160">
        <w:t>Personalbeschaffungskosten je Eintritt: Wie viel kostet die Neuaufnahme eines Mitarbeiters</w:t>
      </w:r>
    </w:p>
    <w:p w:rsidR="00A75160" w:rsidRDefault="00A75160" w:rsidP="00A75160">
      <w:pPr>
        <w:spacing w:after="0"/>
      </w:pPr>
    </w:p>
    <w:p w:rsidR="00A75160" w:rsidRDefault="00A75160" w:rsidP="00A75160">
      <w:pPr>
        <w:spacing w:after="0"/>
        <w:ind w:left="708"/>
      </w:pPr>
      <w:r>
        <w:t>Personaleinsatz</w:t>
      </w:r>
    </w:p>
    <w:p w:rsidR="00A75160" w:rsidRPr="00A75160" w:rsidRDefault="00A75160" w:rsidP="00F70641">
      <w:pPr>
        <w:pStyle w:val="Listenabsatz"/>
        <w:numPr>
          <w:ilvl w:val="0"/>
          <w:numId w:val="40"/>
        </w:numPr>
      </w:pPr>
      <w:r w:rsidRPr="00A75160">
        <w:t>Überstundenquote (in %) = Zahl der Überstunden / Soll-Arbeitszeit (Stunden) * 100</w:t>
      </w:r>
    </w:p>
    <w:p w:rsidR="00A75160" w:rsidRPr="00A75160" w:rsidRDefault="00A75160" w:rsidP="00F70641">
      <w:pPr>
        <w:pStyle w:val="Listenabsatz"/>
        <w:numPr>
          <w:ilvl w:val="0"/>
          <w:numId w:val="40"/>
        </w:numPr>
      </w:pPr>
      <w:r w:rsidRPr="00A75160">
        <w:t>Quote der effektiven Arbeitszeit (in %) = Ist-Arbeitszeit / Soll-Arbeitszeit * 100</w:t>
      </w:r>
    </w:p>
    <w:p w:rsidR="00A75160" w:rsidRDefault="00A75160" w:rsidP="00A75160">
      <w:pPr>
        <w:pStyle w:val="Listenabsatz"/>
        <w:spacing w:after="0"/>
        <w:ind w:left="1428"/>
      </w:pPr>
    </w:p>
    <w:p w:rsidR="00A75160" w:rsidRDefault="00A75160" w:rsidP="00A75160">
      <w:pPr>
        <w:spacing w:after="0"/>
        <w:ind w:left="708"/>
      </w:pPr>
      <w:r>
        <w:t>Personalerhaltung und Leitungsanreiz</w:t>
      </w:r>
    </w:p>
    <w:p w:rsidR="00A75160" w:rsidRPr="00A75160" w:rsidRDefault="00A75160" w:rsidP="00F70641">
      <w:pPr>
        <w:pStyle w:val="Listenabsatz"/>
        <w:numPr>
          <w:ilvl w:val="0"/>
          <w:numId w:val="40"/>
        </w:numPr>
      </w:pPr>
      <w:r w:rsidRPr="00A75160">
        <w:t>Fluktuationsrate (in %) = Zahl der Abgänge / Personalbedarf * 100</w:t>
      </w:r>
    </w:p>
    <w:p w:rsidR="00A75160" w:rsidRPr="00A75160" w:rsidRDefault="00A75160" w:rsidP="00F70641">
      <w:pPr>
        <w:pStyle w:val="Listenabsatz"/>
        <w:numPr>
          <w:ilvl w:val="0"/>
          <w:numId w:val="40"/>
        </w:numPr>
      </w:pPr>
      <w:r w:rsidRPr="00A75160">
        <w:t>Krankheitsquote (in %) = Krankheitsausfall (Tage) / Soll-Arbeitszeit (Tage) * 100</w:t>
      </w:r>
    </w:p>
    <w:p w:rsidR="00A75160" w:rsidRPr="00A75160" w:rsidRDefault="00A75160" w:rsidP="00F70641">
      <w:pPr>
        <w:pStyle w:val="Listenabsatz"/>
        <w:numPr>
          <w:ilvl w:val="0"/>
          <w:numId w:val="40"/>
        </w:numPr>
      </w:pPr>
      <w:r w:rsidRPr="00A75160">
        <w:t>Unfallhäufigkeit = Anzahl der Unfälle in einer bes. Zeit</w:t>
      </w:r>
    </w:p>
    <w:p w:rsidR="00A75160" w:rsidRPr="00A75160" w:rsidRDefault="00A75160" w:rsidP="00F70641">
      <w:pPr>
        <w:pStyle w:val="Listenabsatz"/>
        <w:numPr>
          <w:ilvl w:val="0"/>
          <w:numId w:val="40"/>
        </w:numPr>
      </w:pPr>
      <w:r w:rsidRPr="00A75160">
        <w:t>Erfolgsbeteiligung je Mitarbeiter (€) = ausgeschüttete Erfolgsbeteiligung / Anzahl Mitarbeiter</w:t>
      </w:r>
    </w:p>
    <w:p w:rsidR="00A75160" w:rsidRDefault="00A75160" w:rsidP="00A75160">
      <w:pPr>
        <w:spacing w:after="0"/>
      </w:pPr>
    </w:p>
    <w:p w:rsidR="00A75160" w:rsidRDefault="00A75160" w:rsidP="00A75160">
      <w:pPr>
        <w:spacing w:after="0"/>
        <w:ind w:left="708"/>
      </w:pPr>
      <w:r>
        <w:t>Personalentwicklung</w:t>
      </w:r>
    </w:p>
    <w:p w:rsidR="00A75160" w:rsidRPr="00A75160" w:rsidRDefault="00A75160" w:rsidP="00F70641">
      <w:pPr>
        <w:pStyle w:val="Listenabsatz"/>
        <w:numPr>
          <w:ilvl w:val="0"/>
          <w:numId w:val="40"/>
        </w:numPr>
      </w:pPr>
      <w:r w:rsidRPr="00A75160">
        <w:t xml:space="preserve">Anteil Personalentwicklungskosten an Gesamtpersonalkosten (in %) = </w:t>
      </w:r>
    </w:p>
    <w:p w:rsidR="00A75160" w:rsidRPr="00A75160" w:rsidRDefault="00A75160" w:rsidP="00F70641">
      <w:pPr>
        <w:pStyle w:val="Listenabsatz"/>
        <w:numPr>
          <w:ilvl w:val="0"/>
          <w:numId w:val="40"/>
        </w:numPr>
      </w:pPr>
      <w:r w:rsidRPr="00A75160">
        <w:t>Personalentwicklungskosten / Gesamtpersonalkosten * 100</w:t>
      </w:r>
    </w:p>
    <w:p w:rsidR="00A75160" w:rsidRPr="00A75160" w:rsidRDefault="00A75160" w:rsidP="00F70641">
      <w:pPr>
        <w:pStyle w:val="Listenabsatz"/>
        <w:numPr>
          <w:ilvl w:val="0"/>
          <w:numId w:val="40"/>
        </w:numPr>
      </w:pPr>
      <w:r w:rsidRPr="00A75160">
        <w:t>Jährliche Weiterbildungszeit pro Mitarbeiter =</w:t>
      </w:r>
    </w:p>
    <w:p w:rsidR="00A75160" w:rsidRPr="00A75160" w:rsidRDefault="00A75160" w:rsidP="00F70641">
      <w:pPr>
        <w:pStyle w:val="Listenabsatz"/>
        <w:numPr>
          <w:ilvl w:val="0"/>
          <w:numId w:val="40"/>
        </w:numPr>
      </w:pPr>
      <w:r w:rsidRPr="00A75160">
        <w:t>Anzahl Weiterbildungstage / gesamter Personalbestand</w:t>
      </w:r>
    </w:p>
    <w:p w:rsidR="00D24AC3" w:rsidRDefault="00D24AC3" w:rsidP="00A75160">
      <w:pPr>
        <w:spacing w:after="0"/>
      </w:pPr>
    </w:p>
    <w:p w:rsidR="00D24AC3" w:rsidRDefault="00D24AC3" w:rsidP="00A75160">
      <w:pPr>
        <w:spacing w:after="0"/>
      </w:pPr>
    </w:p>
    <w:p w:rsidR="00A75160" w:rsidRDefault="00A75160" w:rsidP="00A75160">
      <w:pPr>
        <w:spacing w:after="0"/>
      </w:pPr>
      <w:r>
        <w:tab/>
        <w:t>Personalkostenplanung</w:t>
      </w:r>
    </w:p>
    <w:p w:rsidR="00A75160" w:rsidRPr="00A75160" w:rsidRDefault="00A75160" w:rsidP="00F70641">
      <w:pPr>
        <w:pStyle w:val="Listenabsatz"/>
        <w:numPr>
          <w:ilvl w:val="0"/>
          <w:numId w:val="40"/>
        </w:numPr>
      </w:pPr>
      <w:r w:rsidRPr="00A75160">
        <w:t>Personalintensität (in %) = Personalkosten / Umsatz * 100</w:t>
      </w:r>
    </w:p>
    <w:p w:rsidR="00A75160" w:rsidRPr="00A75160" w:rsidRDefault="00A75160" w:rsidP="00F70641">
      <w:pPr>
        <w:pStyle w:val="Listenabsatz"/>
        <w:numPr>
          <w:ilvl w:val="0"/>
          <w:numId w:val="40"/>
        </w:numPr>
      </w:pPr>
      <w:r w:rsidRPr="00A75160">
        <w:t>Personalkosten je Mitarbeiter (€) = Personalkosten / Anzahl Mitarbeiter</w:t>
      </w:r>
    </w:p>
    <w:p w:rsidR="00A75160" w:rsidRDefault="00A75160" w:rsidP="00A75160">
      <w:pPr>
        <w:spacing w:after="0"/>
      </w:pPr>
    </w:p>
    <w:p w:rsidR="00763293" w:rsidRDefault="00763293" w:rsidP="00A75160">
      <w:pPr>
        <w:spacing w:after="0"/>
      </w:pPr>
    </w:p>
    <w:p w:rsidR="00A75160" w:rsidRDefault="00A75160" w:rsidP="00A75160">
      <w:pPr>
        <w:spacing w:after="0"/>
        <w:ind w:left="708"/>
      </w:pPr>
      <w:r>
        <w:t>Personalbeurteilung</w:t>
      </w:r>
    </w:p>
    <w:p w:rsidR="00A75160" w:rsidRPr="00A75160" w:rsidRDefault="00A75160" w:rsidP="00F70641">
      <w:pPr>
        <w:pStyle w:val="Listenabsatz"/>
        <w:numPr>
          <w:ilvl w:val="0"/>
          <w:numId w:val="40"/>
        </w:numPr>
      </w:pPr>
      <w:r w:rsidRPr="00A75160">
        <w:t>Umsatz pro Beschäftigten (€) = Umsatz / Anzahl Mitarbeiter</w:t>
      </w:r>
    </w:p>
    <w:p w:rsidR="00A75160" w:rsidRDefault="00A75160" w:rsidP="00A75160">
      <w:pPr>
        <w:spacing w:after="0"/>
        <w:ind w:left="708"/>
      </w:pPr>
    </w:p>
    <w:p w:rsidR="00A75160" w:rsidRDefault="00A75160" w:rsidP="00A75160">
      <w:pPr>
        <w:spacing w:after="0"/>
        <w:ind w:left="708"/>
      </w:pPr>
      <w:r>
        <w:t>Bei diesen Kennzahlen ist wichtig zu wissen,</w:t>
      </w:r>
    </w:p>
    <w:p w:rsidR="00A75160" w:rsidRPr="00A75160" w:rsidRDefault="00A75160" w:rsidP="00F70641">
      <w:pPr>
        <w:pStyle w:val="Listenabsatz"/>
        <w:numPr>
          <w:ilvl w:val="0"/>
          <w:numId w:val="40"/>
        </w:numPr>
      </w:pPr>
      <w:r w:rsidRPr="00A75160">
        <w:t>Was gemessen werden soll</w:t>
      </w:r>
    </w:p>
    <w:p w:rsidR="00A75160" w:rsidRPr="00A75160" w:rsidRDefault="00A75160" w:rsidP="00F70641">
      <w:pPr>
        <w:pStyle w:val="Listenabsatz"/>
        <w:numPr>
          <w:ilvl w:val="0"/>
          <w:numId w:val="40"/>
        </w:numPr>
      </w:pPr>
      <w:r w:rsidRPr="00A75160">
        <w:t>Wie gemessen werden soll</w:t>
      </w:r>
    </w:p>
    <w:p w:rsidR="00A75160" w:rsidRPr="00A75160" w:rsidRDefault="00A75160" w:rsidP="00F70641">
      <w:pPr>
        <w:pStyle w:val="Listenabsatz"/>
        <w:numPr>
          <w:ilvl w:val="0"/>
          <w:numId w:val="40"/>
        </w:numPr>
      </w:pPr>
      <w:r w:rsidRPr="00A75160">
        <w:t>Womit die Zahlen verglichen werden sollen</w:t>
      </w:r>
    </w:p>
    <w:p w:rsidR="00A75160" w:rsidRPr="00A75160" w:rsidRDefault="00A75160" w:rsidP="00F70641">
      <w:pPr>
        <w:pStyle w:val="Listenabsatz"/>
        <w:numPr>
          <w:ilvl w:val="0"/>
          <w:numId w:val="40"/>
        </w:numPr>
      </w:pPr>
      <w:r w:rsidRPr="00A75160">
        <w:t>Welche Maßnahmen ergriffenwerden sollen, wenn Zahlen von gewünschten Werten abweichen</w:t>
      </w:r>
    </w:p>
    <w:p w:rsidR="00A75160" w:rsidRPr="00D75D75" w:rsidRDefault="00A75160" w:rsidP="00D75D75"/>
    <w:p w:rsidR="005244FA" w:rsidRPr="0060792A" w:rsidRDefault="005244FA" w:rsidP="005244FA">
      <w:pPr>
        <w:ind w:left="360"/>
      </w:pPr>
    </w:p>
    <w:sectPr w:rsidR="005244FA" w:rsidRPr="0060792A">
      <w:headerReference w:type="default" r:id="rId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11AA" w:rsidRDefault="004311AA" w:rsidP="00832254">
      <w:pPr>
        <w:spacing w:after="0" w:line="240" w:lineRule="auto"/>
      </w:pPr>
      <w:r>
        <w:separator/>
      </w:r>
    </w:p>
  </w:endnote>
  <w:endnote w:type="continuationSeparator" w:id="0">
    <w:p w:rsidR="004311AA" w:rsidRDefault="004311AA" w:rsidP="00832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802298"/>
      <w:docPartObj>
        <w:docPartGallery w:val="Page Numbers (Bottom of Page)"/>
        <w:docPartUnique/>
      </w:docPartObj>
    </w:sdtPr>
    <w:sdtContent>
      <w:p w:rsidR="00BB3853" w:rsidRDefault="00BB3853">
        <w:pPr>
          <w:pStyle w:val="Fuzeile"/>
          <w:jc w:val="right"/>
        </w:pPr>
        <w:r>
          <w:fldChar w:fldCharType="begin"/>
        </w:r>
        <w:r>
          <w:instrText>PAGE   \* MERGEFORMAT</w:instrText>
        </w:r>
        <w:r>
          <w:fldChar w:fldCharType="separate"/>
        </w:r>
        <w:r w:rsidR="00A912EA">
          <w:rPr>
            <w:noProof/>
          </w:rPr>
          <w:t>4</w:t>
        </w:r>
        <w:r>
          <w:fldChar w:fldCharType="end"/>
        </w:r>
      </w:p>
    </w:sdtContent>
  </w:sdt>
  <w:p w:rsidR="00BB3853" w:rsidRDefault="00BB38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11AA" w:rsidRDefault="004311AA" w:rsidP="00832254">
      <w:pPr>
        <w:spacing w:after="0" w:line="240" w:lineRule="auto"/>
      </w:pPr>
      <w:r>
        <w:separator/>
      </w:r>
    </w:p>
  </w:footnote>
  <w:footnote w:type="continuationSeparator" w:id="0">
    <w:p w:rsidR="004311AA" w:rsidRDefault="004311AA" w:rsidP="008322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853" w:rsidRDefault="00BB3853">
    <w:pPr>
      <w:pStyle w:val="Kopfzeile"/>
    </w:pPr>
    <w:r>
      <w:t xml:space="preserve">BWM-2 </w:t>
    </w:r>
    <w:r>
      <w:tab/>
      <w:t>Referat – Personalmanagement</w:t>
    </w:r>
    <w:r>
      <w:tab/>
    </w:r>
    <w:proofErr w:type="spellStart"/>
    <w:r>
      <w:t>Valon</w:t>
    </w:r>
    <w:proofErr w:type="spellEnd"/>
    <w:r>
      <w:t xml:space="preserve"> Berisa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A44"/>
    <w:multiLevelType w:val="hybridMultilevel"/>
    <w:tmpl w:val="9C5023D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46C5E0D"/>
    <w:multiLevelType w:val="hybridMultilevel"/>
    <w:tmpl w:val="D92A9A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613383B"/>
    <w:multiLevelType w:val="hybridMultilevel"/>
    <w:tmpl w:val="FC4EC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0128AE"/>
    <w:multiLevelType w:val="hybridMultilevel"/>
    <w:tmpl w:val="92C40E48"/>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0A78555C"/>
    <w:multiLevelType w:val="hybridMultilevel"/>
    <w:tmpl w:val="7B6C80FC"/>
    <w:lvl w:ilvl="0" w:tplc="53DEF7C8">
      <w:numFmt w:val="bullet"/>
      <w:lvlText w:val="-"/>
      <w:lvlJc w:val="left"/>
      <w:pPr>
        <w:ind w:left="1425" w:hanging="360"/>
      </w:pPr>
      <w:rPr>
        <w:rFonts w:ascii="Arial" w:eastAsiaTheme="minorHAnsi" w:hAnsi="Arial" w:cs="Arial" w:hint="default"/>
        <w:b/>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5" w15:restartNumberingAfterBreak="0">
    <w:nsid w:val="0AEA6B9E"/>
    <w:multiLevelType w:val="hybridMultilevel"/>
    <w:tmpl w:val="E3746786"/>
    <w:lvl w:ilvl="0" w:tplc="04070001">
      <w:start w:val="1"/>
      <w:numFmt w:val="bullet"/>
      <w:lvlText w:val=""/>
      <w:lvlJc w:val="left"/>
      <w:pPr>
        <w:ind w:left="2865" w:hanging="360"/>
      </w:pPr>
      <w:rPr>
        <w:rFonts w:ascii="Symbol" w:hAnsi="Symbol" w:hint="default"/>
      </w:rPr>
    </w:lvl>
    <w:lvl w:ilvl="1" w:tplc="04070003" w:tentative="1">
      <w:start w:val="1"/>
      <w:numFmt w:val="bullet"/>
      <w:lvlText w:val="o"/>
      <w:lvlJc w:val="left"/>
      <w:pPr>
        <w:ind w:left="3585" w:hanging="360"/>
      </w:pPr>
      <w:rPr>
        <w:rFonts w:ascii="Courier New" w:hAnsi="Courier New" w:cs="Courier New" w:hint="default"/>
      </w:rPr>
    </w:lvl>
    <w:lvl w:ilvl="2" w:tplc="04070005" w:tentative="1">
      <w:start w:val="1"/>
      <w:numFmt w:val="bullet"/>
      <w:lvlText w:val=""/>
      <w:lvlJc w:val="left"/>
      <w:pPr>
        <w:ind w:left="4305" w:hanging="360"/>
      </w:pPr>
      <w:rPr>
        <w:rFonts w:ascii="Wingdings" w:hAnsi="Wingdings" w:hint="default"/>
      </w:rPr>
    </w:lvl>
    <w:lvl w:ilvl="3" w:tplc="04070001" w:tentative="1">
      <w:start w:val="1"/>
      <w:numFmt w:val="bullet"/>
      <w:lvlText w:val=""/>
      <w:lvlJc w:val="left"/>
      <w:pPr>
        <w:ind w:left="5025" w:hanging="360"/>
      </w:pPr>
      <w:rPr>
        <w:rFonts w:ascii="Symbol" w:hAnsi="Symbol" w:hint="default"/>
      </w:rPr>
    </w:lvl>
    <w:lvl w:ilvl="4" w:tplc="04070003" w:tentative="1">
      <w:start w:val="1"/>
      <w:numFmt w:val="bullet"/>
      <w:lvlText w:val="o"/>
      <w:lvlJc w:val="left"/>
      <w:pPr>
        <w:ind w:left="5745" w:hanging="360"/>
      </w:pPr>
      <w:rPr>
        <w:rFonts w:ascii="Courier New" w:hAnsi="Courier New" w:cs="Courier New" w:hint="default"/>
      </w:rPr>
    </w:lvl>
    <w:lvl w:ilvl="5" w:tplc="04070005" w:tentative="1">
      <w:start w:val="1"/>
      <w:numFmt w:val="bullet"/>
      <w:lvlText w:val=""/>
      <w:lvlJc w:val="left"/>
      <w:pPr>
        <w:ind w:left="6465" w:hanging="360"/>
      </w:pPr>
      <w:rPr>
        <w:rFonts w:ascii="Wingdings" w:hAnsi="Wingdings" w:hint="default"/>
      </w:rPr>
    </w:lvl>
    <w:lvl w:ilvl="6" w:tplc="04070001" w:tentative="1">
      <w:start w:val="1"/>
      <w:numFmt w:val="bullet"/>
      <w:lvlText w:val=""/>
      <w:lvlJc w:val="left"/>
      <w:pPr>
        <w:ind w:left="7185" w:hanging="360"/>
      </w:pPr>
      <w:rPr>
        <w:rFonts w:ascii="Symbol" w:hAnsi="Symbol" w:hint="default"/>
      </w:rPr>
    </w:lvl>
    <w:lvl w:ilvl="7" w:tplc="04070003" w:tentative="1">
      <w:start w:val="1"/>
      <w:numFmt w:val="bullet"/>
      <w:lvlText w:val="o"/>
      <w:lvlJc w:val="left"/>
      <w:pPr>
        <w:ind w:left="7905" w:hanging="360"/>
      </w:pPr>
      <w:rPr>
        <w:rFonts w:ascii="Courier New" w:hAnsi="Courier New" w:cs="Courier New" w:hint="default"/>
      </w:rPr>
    </w:lvl>
    <w:lvl w:ilvl="8" w:tplc="04070005" w:tentative="1">
      <w:start w:val="1"/>
      <w:numFmt w:val="bullet"/>
      <w:lvlText w:val=""/>
      <w:lvlJc w:val="left"/>
      <w:pPr>
        <w:ind w:left="8625" w:hanging="360"/>
      </w:pPr>
      <w:rPr>
        <w:rFonts w:ascii="Wingdings" w:hAnsi="Wingdings" w:hint="default"/>
      </w:rPr>
    </w:lvl>
  </w:abstractNum>
  <w:abstractNum w:abstractNumId="6" w15:restartNumberingAfterBreak="0">
    <w:nsid w:val="0AF80C15"/>
    <w:multiLevelType w:val="hybridMultilevel"/>
    <w:tmpl w:val="7EEC82F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0FE0270D"/>
    <w:multiLevelType w:val="hybridMultilevel"/>
    <w:tmpl w:val="C97AC5EC"/>
    <w:lvl w:ilvl="0" w:tplc="61543DB4">
      <w:start w:val="1"/>
      <w:numFmt w:val="bullet"/>
      <w:lvlText w:val=""/>
      <w:lvlJc w:val="left"/>
      <w:pPr>
        <w:ind w:left="2149" w:hanging="360"/>
      </w:pPr>
      <w:rPr>
        <w:rFonts w:ascii="Symbol" w:hAnsi="Symbol" w:hint="default"/>
      </w:rPr>
    </w:lvl>
    <w:lvl w:ilvl="1" w:tplc="04070003" w:tentative="1">
      <w:start w:val="1"/>
      <w:numFmt w:val="bullet"/>
      <w:lvlText w:val="o"/>
      <w:lvlJc w:val="left"/>
      <w:pPr>
        <w:ind w:left="2869" w:hanging="360"/>
      </w:pPr>
      <w:rPr>
        <w:rFonts w:ascii="Courier New" w:hAnsi="Courier New" w:cs="Courier New" w:hint="default"/>
      </w:rPr>
    </w:lvl>
    <w:lvl w:ilvl="2" w:tplc="04070005" w:tentative="1">
      <w:start w:val="1"/>
      <w:numFmt w:val="bullet"/>
      <w:lvlText w:val=""/>
      <w:lvlJc w:val="left"/>
      <w:pPr>
        <w:ind w:left="3589" w:hanging="360"/>
      </w:pPr>
      <w:rPr>
        <w:rFonts w:ascii="Wingdings" w:hAnsi="Wingdings" w:hint="default"/>
      </w:rPr>
    </w:lvl>
    <w:lvl w:ilvl="3" w:tplc="04070001" w:tentative="1">
      <w:start w:val="1"/>
      <w:numFmt w:val="bullet"/>
      <w:lvlText w:val=""/>
      <w:lvlJc w:val="left"/>
      <w:pPr>
        <w:ind w:left="4309" w:hanging="360"/>
      </w:pPr>
      <w:rPr>
        <w:rFonts w:ascii="Symbol" w:hAnsi="Symbol" w:hint="default"/>
      </w:rPr>
    </w:lvl>
    <w:lvl w:ilvl="4" w:tplc="04070003" w:tentative="1">
      <w:start w:val="1"/>
      <w:numFmt w:val="bullet"/>
      <w:lvlText w:val="o"/>
      <w:lvlJc w:val="left"/>
      <w:pPr>
        <w:ind w:left="5029" w:hanging="360"/>
      </w:pPr>
      <w:rPr>
        <w:rFonts w:ascii="Courier New" w:hAnsi="Courier New" w:cs="Courier New" w:hint="default"/>
      </w:rPr>
    </w:lvl>
    <w:lvl w:ilvl="5" w:tplc="04070005" w:tentative="1">
      <w:start w:val="1"/>
      <w:numFmt w:val="bullet"/>
      <w:lvlText w:val=""/>
      <w:lvlJc w:val="left"/>
      <w:pPr>
        <w:ind w:left="5749" w:hanging="360"/>
      </w:pPr>
      <w:rPr>
        <w:rFonts w:ascii="Wingdings" w:hAnsi="Wingdings" w:hint="default"/>
      </w:rPr>
    </w:lvl>
    <w:lvl w:ilvl="6" w:tplc="04070001" w:tentative="1">
      <w:start w:val="1"/>
      <w:numFmt w:val="bullet"/>
      <w:lvlText w:val=""/>
      <w:lvlJc w:val="left"/>
      <w:pPr>
        <w:ind w:left="6469" w:hanging="360"/>
      </w:pPr>
      <w:rPr>
        <w:rFonts w:ascii="Symbol" w:hAnsi="Symbol" w:hint="default"/>
      </w:rPr>
    </w:lvl>
    <w:lvl w:ilvl="7" w:tplc="04070003" w:tentative="1">
      <w:start w:val="1"/>
      <w:numFmt w:val="bullet"/>
      <w:lvlText w:val="o"/>
      <w:lvlJc w:val="left"/>
      <w:pPr>
        <w:ind w:left="7189" w:hanging="360"/>
      </w:pPr>
      <w:rPr>
        <w:rFonts w:ascii="Courier New" w:hAnsi="Courier New" w:cs="Courier New" w:hint="default"/>
      </w:rPr>
    </w:lvl>
    <w:lvl w:ilvl="8" w:tplc="04070005" w:tentative="1">
      <w:start w:val="1"/>
      <w:numFmt w:val="bullet"/>
      <w:lvlText w:val=""/>
      <w:lvlJc w:val="left"/>
      <w:pPr>
        <w:ind w:left="7909" w:hanging="360"/>
      </w:pPr>
      <w:rPr>
        <w:rFonts w:ascii="Wingdings" w:hAnsi="Wingdings" w:hint="default"/>
      </w:rPr>
    </w:lvl>
  </w:abstractNum>
  <w:abstractNum w:abstractNumId="8" w15:restartNumberingAfterBreak="0">
    <w:nsid w:val="158965B8"/>
    <w:multiLevelType w:val="hybridMultilevel"/>
    <w:tmpl w:val="3DE023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63E0F85"/>
    <w:multiLevelType w:val="hybridMultilevel"/>
    <w:tmpl w:val="18AE36C6"/>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0" w15:restartNumberingAfterBreak="0">
    <w:nsid w:val="1D034045"/>
    <w:multiLevelType w:val="hybridMultilevel"/>
    <w:tmpl w:val="8398F3EA"/>
    <w:lvl w:ilvl="0" w:tplc="53DEF7C8">
      <w:numFmt w:val="bullet"/>
      <w:lvlText w:val="-"/>
      <w:lvlJc w:val="left"/>
      <w:pPr>
        <w:ind w:left="1068" w:hanging="360"/>
      </w:pPr>
      <w:rPr>
        <w:rFonts w:ascii="Arial" w:eastAsiaTheme="minorHAnsi" w:hAnsi="Arial" w:cs="Arial" w:hint="default"/>
        <w:b/>
      </w:rPr>
    </w:lvl>
    <w:lvl w:ilvl="1" w:tplc="0C070003">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1" w15:restartNumberingAfterBreak="0">
    <w:nsid w:val="1F6F0CA4"/>
    <w:multiLevelType w:val="hybridMultilevel"/>
    <w:tmpl w:val="33548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A956F8"/>
    <w:multiLevelType w:val="multilevel"/>
    <w:tmpl w:val="6D2484B4"/>
    <w:lvl w:ilvl="0">
      <w:start w:val="1"/>
      <w:numFmt w:val="decimal"/>
      <w:pStyle w:val="102Orange"/>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3" w15:restartNumberingAfterBreak="0">
    <w:nsid w:val="2109158A"/>
    <w:multiLevelType w:val="hybridMultilevel"/>
    <w:tmpl w:val="E30CF482"/>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1CB33FC"/>
    <w:multiLevelType w:val="hybridMultilevel"/>
    <w:tmpl w:val="2A3A3A30"/>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15:restartNumberingAfterBreak="0">
    <w:nsid w:val="22B3723A"/>
    <w:multiLevelType w:val="hybridMultilevel"/>
    <w:tmpl w:val="BF6ABEEA"/>
    <w:lvl w:ilvl="0" w:tplc="04070001">
      <w:start w:val="1"/>
      <w:numFmt w:val="bullet"/>
      <w:lvlText w:val=""/>
      <w:lvlJc w:val="left"/>
      <w:pPr>
        <w:ind w:left="1068" w:hanging="360"/>
      </w:pPr>
      <w:rPr>
        <w:rFonts w:ascii="Symbol" w:hAnsi="Symbol" w:hint="default"/>
        <w:b/>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start w:val="1"/>
      <w:numFmt w:val="bullet"/>
      <w:lvlText w:val=""/>
      <w:lvlJc w:val="left"/>
      <w:pPr>
        <w:ind w:left="4668" w:hanging="360"/>
      </w:pPr>
      <w:rPr>
        <w:rFonts w:ascii="Wingdings" w:hAnsi="Wingdings" w:hint="default"/>
      </w:rPr>
    </w:lvl>
    <w:lvl w:ilvl="6" w:tplc="04070001">
      <w:start w:val="1"/>
      <w:numFmt w:val="bullet"/>
      <w:lvlText w:val=""/>
      <w:lvlJc w:val="left"/>
      <w:pPr>
        <w:ind w:left="5388" w:hanging="360"/>
      </w:pPr>
      <w:rPr>
        <w:rFonts w:ascii="Symbol" w:hAnsi="Symbol" w:hint="default"/>
      </w:rPr>
    </w:lvl>
    <w:lvl w:ilvl="7" w:tplc="04070003">
      <w:start w:val="1"/>
      <w:numFmt w:val="bullet"/>
      <w:lvlText w:val="o"/>
      <w:lvlJc w:val="left"/>
      <w:pPr>
        <w:ind w:left="6108" w:hanging="360"/>
      </w:pPr>
      <w:rPr>
        <w:rFonts w:ascii="Courier New" w:hAnsi="Courier New" w:cs="Courier New" w:hint="default"/>
      </w:rPr>
    </w:lvl>
    <w:lvl w:ilvl="8" w:tplc="04070005">
      <w:start w:val="1"/>
      <w:numFmt w:val="bullet"/>
      <w:lvlText w:val=""/>
      <w:lvlJc w:val="left"/>
      <w:pPr>
        <w:ind w:left="6828" w:hanging="360"/>
      </w:pPr>
      <w:rPr>
        <w:rFonts w:ascii="Wingdings" w:hAnsi="Wingdings" w:hint="default"/>
      </w:rPr>
    </w:lvl>
  </w:abstractNum>
  <w:abstractNum w:abstractNumId="16" w15:restartNumberingAfterBreak="0">
    <w:nsid w:val="2392453F"/>
    <w:multiLevelType w:val="hybridMultilevel"/>
    <w:tmpl w:val="6B7CCC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76B6C68"/>
    <w:multiLevelType w:val="hybridMultilevel"/>
    <w:tmpl w:val="2730B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85C13FC"/>
    <w:multiLevelType w:val="hybridMultilevel"/>
    <w:tmpl w:val="CE9A9EEA"/>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28811329"/>
    <w:multiLevelType w:val="hybridMultilevel"/>
    <w:tmpl w:val="82C09450"/>
    <w:lvl w:ilvl="0" w:tplc="04070001">
      <w:start w:val="1"/>
      <w:numFmt w:val="bullet"/>
      <w:lvlText w:val=""/>
      <w:lvlJc w:val="left"/>
      <w:pPr>
        <w:ind w:left="720" w:hanging="360"/>
      </w:pPr>
      <w:rPr>
        <w:rFonts w:ascii="Symbol" w:hAnsi="Symbol" w:hint="default"/>
      </w:rPr>
    </w:lvl>
    <w:lvl w:ilvl="1" w:tplc="61543DB4">
      <w:start w:val="1"/>
      <w:numFmt w:val="bullet"/>
      <w:lvlText w:val=""/>
      <w:lvlJc w:val="left"/>
      <w:pPr>
        <w:ind w:left="1440" w:hanging="360"/>
      </w:pPr>
      <w:rPr>
        <w:rFonts w:ascii="Symbol" w:hAnsi="Symbol"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0" w15:restartNumberingAfterBreak="0">
    <w:nsid w:val="28FA2CBA"/>
    <w:multiLevelType w:val="hybridMultilevel"/>
    <w:tmpl w:val="D4D0EBC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29D75155"/>
    <w:multiLevelType w:val="hybridMultilevel"/>
    <w:tmpl w:val="FC2A76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835C1D"/>
    <w:multiLevelType w:val="hybridMultilevel"/>
    <w:tmpl w:val="7A70A38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2E46617F"/>
    <w:multiLevelType w:val="hybridMultilevel"/>
    <w:tmpl w:val="22E4FE2A"/>
    <w:lvl w:ilvl="0" w:tplc="61543DB4">
      <w:start w:val="1"/>
      <w:numFmt w:val="bullet"/>
      <w:lvlText w:val=""/>
      <w:lvlJc w:val="left"/>
      <w:pPr>
        <w:ind w:left="2149" w:hanging="360"/>
      </w:pPr>
      <w:rPr>
        <w:rFonts w:ascii="Symbol" w:hAnsi="Symbol" w:hint="default"/>
      </w:rPr>
    </w:lvl>
    <w:lvl w:ilvl="1" w:tplc="04070003" w:tentative="1">
      <w:start w:val="1"/>
      <w:numFmt w:val="bullet"/>
      <w:lvlText w:val="o"/>
      <w:lvlJc w:val="left"/>
      <w:pPr>
        <w:ind w:left="2869" w:hanging="360"/>
      </w:pPr>
      <w:rPr>
        <w:rFonts w:ascii="Courier New" w:hAnsi="Courier New" w:cs="Courier New" w:hint="default"/>
      </w:rPr>
    </w:lvl>
    <w:lvl w:ilvl="2" w:tplc="04070005" w:tentative="1">
      <w:start w:val="1"/>
      <w:numFmt w:val="bullet"/>
      <w:lvlText w:val=""/>
      <w:lvlJc w:val="left"/>
      <w:pPr>
        <w:ind w:left="3589" w:hanging="360"/>
      </w:pPr>
      <w:rPr>
        <w:rFonts w:ascii="Wingdings" w:hAnsi="Wingdings" w:hint="default"/>
      </w:rPr>
    </w:lvl>
    <w:lvl w:ilvl="3" w:tplc="04070001" w:tentative="1">
      <w:start w:val="1"/>
      <w:numFmt w:val="bullet"/>
      <w:lvlText w:val=""/>
      <w:lvlJc w:val="left"/>
      <w:pPr>
        <w:ind w:left="4309" w:hanging="360"/>
      </w:pPr>
      <w:rPr>
        <w:rFonts w:ascii="Symbol" w:hAnsi="Symbol" w:hint="default"/>
      </w:rPr>
    </w:lvl>
    <w:lvl w:ilvl="4" w:tplc="04070003" w:tentative="1">
      <w:start w:val="1"/>
      <w:numFmt w:val="bullet"/>
      <w:lvlText w:val="o"/>
      <w:lvlJc w:val="left"/>
      <w:pPr>
        <w:ind w:left="5029" w:hanging="360"/>
      </w:pPr>
      <w:rPr>
        <w:rFonts w:ascii="Courier New" w:hAnsi="Courier New" w:cs="Courier New" w:hint="default"/>
      </w:rPr>
    </w:lvl>
    <w:lvl w:ilvl="5" w:tplc="04070005" w:tentative="1">
      <w:start w:val="1"/>
      <w:numFmt w:val="bullet"/>
      <w:lvlText w:val=""/>
      <w:lvlJc w:val="left"/>
      <w:pPr>
        <w:ind w:left="5749" w:hanging="360"/>
      </w:pPr>
      <w:rPr>
        <w:rFonts w:ascii="Wingdings" w:hAnsi="Wingdings" w:hint="default"/>
      </w:rPr>
    </w:lvl>
    <w:lvl w:ilvl="6" w:tplc="04070001" w:tentative="1">
      <w:start w:val="1"/>
      <w:numFmt w:val="bullet"/>
      <w:lvlText w:val=""/>
      <w:lvlJc w:val="left"/>
      <w:pPr>
        <w:ind w:left="6469" w:hanging="360"/>
      </w:pPr>
      <w:rPr>
        <w:rFonts w:ascii="Symbol" w:hAnsi="Symbol" w:hint="default"/>
      </w:rPr>
    </w:lvl>
    <w:lvl w:ilvl="7" w:tplc="04070003" w:tentative="1">
      <w:start w:val="1"/>
      <w:numFmt w:val="bullet"/>
      <w:lvlText w:val="o"/>
      <w:lvlJc w:val="left"/>
      <w:pPr>
        <w:ind w:left="7189" w:hanging="360"/>
      </w:pPr>
      <w:rPr>
        <w:rFonts w:ascii="Courier New" w:hAnsi="Courier New" w:cs="Courier New" w:hint="default"/>
      </w:rPr>
    </w:lvl>
    <w:lvl w:ilvl="8" w:tplc="04070005" w:tentative="1">
      <w:start w:val="1"/>
      <w:numFmt w:val="bullet"/>
      <w:lvlText w:val=""/>
      <w:lvlJc w:val="left"/>
      <w:pPr>
        <w:ind w:left="7909" w:hanging="360"/>
      </w:pPr>
      <w:rPr>
        <w:rFonts w:ascii="Wingdings" w:hAnsi="Wingdings" w:hint="default"/>
      </w:rPr>
    </w:lvl>
  </w:abstractNum>
  <w:abstractNum w:abstractNumId="24" w15:restartNumberingAfterBreak="0">
    <w:nsid w:val="2FAD2F26"/>
    <w:multiLevelType w:val="hybridMultilevel"/>
    <w:tmpl w:val="13867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00916FB"/>
    <w:multiLevelType w:val="hybridMultilevel"/>
    <w:tmpl w:val="EDEAF3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07F2C47"/>
    <w:multiLevelType w:val="hybridMultilevel"/>
    <w:tmpl w:val="914A70D0"/>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15:restartNumberingAfterBreak="0">
    <w:nsid w:val="30D51C8B"/>
    <w:multiLevelType w:val="hybridMultilevel"/>
    <w:tmpl w:val="68449602"/>
    <w:lvl w:ilvl="0" w:tplc="53DEF7C8">
      <w:numFmt w:val="bullet"/>
      <w:lvlText w:val="-"/>
      <w:lvlJc w:val="left"/>
      <w:pPr>
        <w:ind w:left="1788" w:hanging="360"/>
      </w:pPr>
      <w:rPr>
        <w:rFonts w:ascii="Arial" w:eastAsiaTheme="minorHAnsi" w:hAnsi="Arial" w:cs="Arial" w:hint="default"/>
        <w:b/>
      </w:rPr>
    </w:lvl>
    <w:lvl w:ilvl="1" w:tplc="04070003" w:tentative="1">
      <w:start w:val="1"/>
      <w:numFmt w:val="bullet"/>
      <w:lvlText w:val="o"/>
      <w:lvlJc w:val="left"/>
      <w:pPr>
        <w:ind w:left="2508" w:hanging="360"/>
      </w:pPr>
      <w:rPr>
        <w:rFonts w:ascii="Courier New" w:hAnsi="Courier New" w:cs="Courier New" w:hint="default"/>
      </w:rPr>
    </w:lvl>
    <w:lvl w:ilvl="2" w:tplc="04070005" w:tentative="1">
      <w:start w:val="1"/>
      <w:numFmt w:val="bullet"/>
      <w:lvlText w:val=""/>
      <w:lvlJc w:val="left"/>
      <w:pPr>
        <w:ind w:left="3228" w:hanging="360"/>
      </w:pPr>
      <w:rPr>
        <w:rFonts w:ascii="Wingdings" w:hAnsi="Wingdings" w:hint="default"/>
      </w:rPr>
    </w:lvl>
    <w:lvl w:ilvl="3" w:tplc="04070001" w:tentative="1">
      <w:start w:val="1"/>
      <w:numFmt w:val="bullet"/>
      <w:lvlText w:val=""/>
      <w:lvlJc w:val="left"/>
      <w:pPr>
        <w:ind w:left="3948" w:hanging="360"/>
      </w:pPr>
      <w:rPr>
        <w:rFonts w:ascii="Symbol" w:hAnsi="Symbol" w:hint="default"/>
      </w:rPr>
    </w:lvl>
    <w:lvl w:ilvl="4" w:tplc="04070003" w:tentative="1">
      <w:start w:val="1"/>
      <w:numFmt w:val="bullet"/>
      <w:lvlText w:val="o"/>
      <w:lvlJc w:val="left"/>
      <w:pPr>
        <w:ind w:left="4668" w:hanging="360"/>
      </w:pPr>
      <w:rPr>
        <w:rFonts w:ascii="Courier New" w:hAnsi="Courier New" w:cs="Courier New" w:hint="default"/>
      </w:rPr>
    </w:lvl>
    <w:lvl w:ilvl="5" w:tplc="04070005" w:tentative="1">
      <w:start w:val="1"/>
      <w:numFmt w:val="bullet"/>
      <w:lvlText w:val=""/>
      <w:lvlJc w:val="left"/>
      <w:pPr>
        <w:ind w:left="5388" w:hanging="360"/>
      </w:pPr>
      <w:rPr>
        <w:rFonts w:ascii="Wingdings" w:hAnsi="Wingdings" w:hint="default"/>
      </w:rPr>
    </w:lvl>
    <w:lvl w:ilvl="6" w:tplc="04070001" w:tentative="1">
      <w:start w:val="1"/>
      <w:numFmt w:val="bullet"/>
      <w:lvlText w:val=""/>
      <w:lvlJc w:val="left"/>
      <w:pPr>
        <w:ind w:left="6108" w:hanging="360"/>
      </w:pPr>
      <w:rPr>
        <w:rFonts w:ascii="Symbol" w:hAnsi="Symbol" w:hint="default"/>
      </w:rPr>
    </w:lvl>
    <w:lvl w:ilvl="7" w:tplc="04070003" w:tentative="1">
      <w:start w:val="1"/>
      <w:numFmt w:val="bullet"/>
      <w:lvlText w:val="o"/>
      <w:lvlJc w:val="left"/>
      <w:pPr>
        <w:ind w:left="6828" w:hanging="360"/>
      </w:pPr>
      <w:rPr>
        <w:rFonts w:ascii="Courier New" w:hAnsi="Courier New" w:cs="Courier New" w:hint="default"/>
      </w:rPr>
    </w:lvl>
    <w:lvl w:ilvl="8" w:tplc="04070005" w:tentative="1">
      <w:start w:val="1"/>
      <w:numFmt w:val="bullet"/>
      <w:lvlText w:val=""/>
      <w:lvlJc w:val="left"/>
      <w:pPr>
        <w:ind w:left="7548" w:hanging="360"/>
      </w:pPr>
      <w:rPr>
        <w:rFonts w:ascii="Wingdings" w:hAnsi="Wingdings" w:hint="default"/>
      </w:rPr>
    </w:lvl>
  </w:abstractNum>
  <w:abstractNum w:abstractNumId="28" w15:restartNumberingAfterBreak="0">
    <w:nsid w:val="30FE44EB"/>
    <w:multiLevelType w:val="hybridMultilevel"/>
    <w:tmpl w:val="36D620EC"/>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9" w15:restartNumberingAfterBreak="0">
    <w:nsid w:val="36C616D3"/>
    <w:multiLevelType w:val="hybridMultilevel"/>
    <w:tmpl w:val="B6241E8C"/>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30" w15:restartNumberingAfterBreak="0">
    <w:nsid w:val="37A14FBC"/>
    <w:multiLevelType w:val="hybridMultilevel"/>
    <w:tmpl w:val="FF1C5F74"/>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37C8385D"/>
    <w:multiLevelType w:val="hybridMultilevel"/>
    <w:tmpl w:val="032AE26C"/>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2" w15:restartNumberingAfterBreak="0">
    <w:nsid w:val="391529DA"/>
    <w:multiLevelType w:val="hybridMultilevel"/>
    <w:tmpl w:val="2194A4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A0F08F5"/>
    <w:multiLevelType w:val="hybridMultilevel"/>
    <w:tmpl w:val="7F323FCA"/>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3CCC1018"/>
    <w:multiLevelType w:val="hybridMultilevel"/>
    <w:tmpl w:val="33D83BFE"/>
    <w:lvl w:ilvl="0" w:tplc="61543DB4">
      <w:start w:val="1"/>
      <w:numFmt w:val="bullet"/>
      <w:lvlText w:val=""/>
      <w:lvlJc w:val="left"/>
      <w:pPr>
        <w:ind w:left="2509" w:hanging="360"/>
      </w:pPr>
      <w:rPr>
        <w:rFonts w:ascii="Symbol" w:hAnsi="Symbol" w:hint="default"/>
      </w:rPr>
    </w:lvl>
    <w:lvl w:ilvl="1" w:tplc="04070003">
      <w:start w:val="1"/>
      <w:numFmt w:val="bullet"/>
      <w:lvlText w:val="o"/>
      <w:lvlJc w:val="left"/>
      <w:pPr>
        <w:ind w:left="3229" w:hanging="360"/>
      </w:pPr>
      <w:rPr>
        <w:rFonts w:ascii="Courier New" w:hAnsi="Courier New" w:cs="Courier New" w:hint="default"/>
      </w:rPr>
    </w:lvl>
    <w:lvl w:ilvl="2" w:tplc="04070005">
      <w:start w:val="1"/>
      <w:numFmt w:val="bullet"/>
      <w:lvlText w:val=""/>
      <w:lvlJc w:val="left"/>
      <w:pPr>
        <w:ind w:left="3949" w:hanging="360"/>
      </w:pPr>
      <w:rPr>
        <w:rFonts w:ascii="Wingdings" w:hAnsi="Wingdings" w:hint="default"/>
      </w:rPr>
    </w:lvl>
    <w:lvl w:ilvl="3" w:tplc="04070001">
      <w:start w:val="1"/>
      <w:numFmt w:val="bullet"/>
      <w:lvlText w:val=""/>
      <w:lvlJc w:val="left"/>
      <w:pPr>
        <w:ind w:left="4669" w:hanging="360"/>
      </w:pPr>
      <w:rPr>
        <w:rFonts w:ascii="Symbol" w:hAnsi="Symbol" w:hint="default"/>
      </w:rPr>
    </w:lvl>
    <w:lvl w:ilvl="4" w:tplc="04070003">
      <w:start w:val="1"/>
      <w:numFmt w:val="bullet"/>
      <w:lvlText w:val="o"/>
      <w:lvlJc w:val="left"/>
      <w:pPr>
        <w:ind w:left="5389" w:hanging="360"/>
      </w:pPr>
      <w:rPr>
        <w:rFonts w:ascii="Courier New" w:hAnsi="Courier New" w:cs="Courier New" w:hint="default"/>
      </w:rPr>
    </w:lvl>
    <w:lvl w:ilvl="5" w:tplc="04070005">
      <w:start w:val="1"/>
      <w:numFmt w:val="bullet"/>
      <w:lvlText w:val=""/>
      <w:lvlJc w:val="left"/>
      <w:pPr>
        <w:ind w:left="6109" w:hanging="360"/>
      </w:pPr>
      <w:rPr>
        <w:rFonts w:ascii="Wingdings" w:hAnsi="Wingdings" w:hint="default"/>
      </w:rPr>
    </w:lvl>
    <w:lvl w:ilvl="6" w:tplc="04070001">
      <w:start w:val="1"/>
      <w:numFmt w:val="bullet"/>
      <w:lvlText w:val=""/>
      <w:lvlJc w:val="left"/>
      <w:pPr>
        <w:ind w:left="6829" w:hanging="360"/>
      </w:pPr>
      <w:rPr>
        <w:rFonts w:ascii="Symbol" w:hAnsi="Symbol" w:hint="default"/>
      </w:rPr>
    </w:lvl>
    <w:lvl w:ilvl="7" w:tplc="04070003">
      <w:start w:val="1"/>
      <w:numFmt w:val="bullet"/>
      <w:lvlText w:val="o"/>
      <w:lvlJc w:val="left"/>
      <w:pPr>
        <w:ind w:left="7549" w:hanging="360"/>
      </w:pPr>
      <w:rPr>
        <w:rFonts w:ascii="Courier New" w:hAnsi="Courier New" w:cs="Courier New" w:hint="default"/>
      </w:rPr>
    </w:lvl>
    <w:lvl w:ilvl="8" w:tplc="04070005">
      <w:start w:val="1"/>
      <w:numFmt w:val="bullet"/>
      <w:lvlText w:val=""/>
      <w:lvlJc w:val="left"/>
      <w:pPr>
        <w:ind w:left="8269" w:hanging="360"/>
      </w:pPr>
      <w:rPr>
        <w:rFonts w:ascii="Wingdings" w:hAnsi="Wingdings" w:hint="default"/>
      </w:rPr>
    </w:lvl>
  </w:abstractNum>
  <w:abstractNum w:abstractNumId="35" w15:restartNumberingAfterBreak="0">
    <w:nsid w:val="3D8B4D81"/>
    <w:multiLevelType w:val="hybridMultilevel"/>
    <w:tmpl w:val="27566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3EF15E8A"/>
    <w:multiLevelType w:val="hybridMultilevel"/>
    <w:tmpl w:val="1BFE27B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40D274D7"/>
    <w:multiLevelType w:val="hybridMultilevel"/>
    <w:tmpl w:val="FAB0FB76"/>
    <w:lvl w:ilvl="0" w:tplc="53DEF7C8">
      <w:numFmt w:val="bullet"/>
      <w:lvlText w:val="-"/>
      <w:lvlJc w:val="left"/>
      <w:pPr>
        <w:ind w:left="1440" w:hanging="360"/>
      </w:pPr>
      <w:rPr>
        <w:rFonts w:ascii="Arial" w:eastAsiaTheme="minorHAnsi" w:hAnsi="Arial" w:cs="Arial" w:hint="default"/>
        <w:b/>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15:restartNumberingAfterBreak="0">
    <w:nsid w:val="42D46E6F"/>
    <w:multiLevelType w:val="hybridMultilevel"/>
    <w:tmpl w:val="D3B0A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45383726"/>
    <w:multiLevelType w:val="hybridMultilevel"/>
    <w:tmpl w:val="F014C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46894107"/>
    <w:multiLevelType w:val="hybridMultilevel"/>
    <w:tmpl w:val="DF9CFC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1" w15:restartNumberingAfterBreak="0">
    <w:nsid w:val="4D561DD2"/>
    <w:multiLevelType w:val="hybridMultilevel"/>
    <w:tmpl w:val="7026F7A8"/>
    <w:lvl w:ilvl="0" w:tplc="61543DB4">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2" w15:restartNumberingAfterBreak="0">
    <w:nsid w:val="4F356A61"/>
    <w:multiLevelType w:val="hybridMultilevel"/>
    <w:tmpl w:val="D6283CDC"/>
    <w:lvl w:ilvl="0" w:tplc="04070001">
      <w:start w:val="1"/>
      <w:numFmt w:val="bullet"/>
      <w:lvlText w:val=""/>
      <w:lvlJc w:val="left"/>
      <w:pPr>
        <w:ind w:left="1429" w:hanging="360"/>
      </w:pPr>
      <w:rPr>
        <w:rFonts w:ascii="Symbol" w:hAnsi="Symbol" w:hint="default"/>
        <w:b/>
      </w:rPr>
    </w:lvl>
    <w:lvl w:ilvl="1" w:tplc="04070003">
      <w:start w:val="1"/>
      <w:numFmt w:val="bullet"/>
      <w:lvlText w:val="o"/>
      <w:lvlJc w:val="left"/>
      <w:pPr>
        <w:ind w:left="2149" w:hanging="360"/>
      </w:pPr>
      <w:rPr>
        <w:rFonts w:ascii="Courier New" w:hAnsi="Courier New" w:cs="Courier New" w:hint="default"/>
      </w:rPr>
    </w:lvl>
    <w:lvl w:ilvl="2" w:tplc="04070005">
      <w:start w:val="1"/>
      <w:numFmt w:val="bullet"/>
      <w:lvlText w:val=""/>
      <w:lvlJc w:val="left"/>
      <w:pPr>
        <w:ind w:left="2869" w:hanging="360"/>
      </w:pPr>
      <w:rPr>
        <w:rFonts w:ascii="Wingdings" w:hAnsi="Wingdings" w:hint="default"/>
      </w:rPr>
    </w:lvl>
    <w:lvl w:ilvl="3" w:tplc="04070001">
      <w:start w:val="1"/>
      <w:numFmt w:val="bullet"/>
      <w:lvlText w:val=""/>
      <w:lvlJc w:val="left"/>
      <w:pPr>
        <w:ind w:left="3589" w:hanging="360"/>
      </w:pPr>
      <w:rPr>
        <w:rFonts w:ascii="Symbol" w:hAnsi="Symbol" w:hint="default"/>
      </w:rPr>
    </w:lvl>
    <w:lvl w:ilvl="4" w:tplc="04070003">
      <w:start w:val="1"/>
      <w:numFmt w:val="bullet"/>
      <w:lvlText w:val="o"/>
      <w:lvlJc w:val="left"/>
      <w:pPr>
        <w:ind w:left="4309" w:hanging="360"/>
      </w:pPr>
      <w:rPr>
        <w:rFonts w:ascii="Courier New" w:hAnsi="Courier New" w:cs="Courier New" w:hint="default"/>
      </w:rPr>
    </w:lvl>
    <w:lvl w:ilvl="5" w:tplc="04070005">
      <w:start w:val="1"/>
      <w:numFmt w:val="bullet"/>
      <w:lvlText w:val=""/>
      <w:lvlJc w:val="left"/>
      <w:pPr>
        <w:ind w:left="5029" w:hanging="360"/>
      </w:pPr>
      <w:rPr>
        <w:rFonts w:ascii="Wingdings" w:hAnsi="Wingdings" w:hint="default"/>
      </w:rPr>
    </w:lvl>
    <w:lvl w:ilvl="6" w:tplc="04070001">
      <w:start w:val="1"/>
      <w:numFmt w:val="bullet"/>
      <w:lvlText w:val=""/>
      <w:lvlJc w:val="left"/>
      <w:pPr>
        <w:ind w:left="5749" w:hanging="360"/>
      </w:pPr>
      <w:rPr>
        <w:rFonts w:ascii="Symbol" w:hAnsi="Symbol" w:hint="default"/>
      </w:rPr>
    </w:lvl>
    <w:lvl w:ilvl="7" w:tplc="04070003">
      <w:start w:val="1"/>
      <w:numFmt w:val="bullet"/>
      <w:lvlText w:val="o"/>
      <w:lvlJc w:val="left"/>
      <w:pPr>
        <w:ind w:left="6469" w:hanging="360"/>
      </w:pPr>
      <w:rPr>
        <w:rFonts w:ascii="Courier New" w:hAnsi="Courier New" w:cs="Courier New" w:hint="default"/>
      </w:rPr>
    </w:lvl>
    <w:lvl w:ilvl="8" w:tplc="04070005">
      <w:start w:val="1"/>
      <w:numFmt w:val="bullet"/>
      <w:lvlText w:val=""/>
      <w:lvlJc w:val="left"/>
      <w:pPr>
        <w:ind w:left="7189" w:hanging="360"/>
      </w:pPr>
      <w:rPr>
        <w:rFonts w:ascii="Wingdings" w:hAnsi="Wingdings" w:hint="default"/>
      </w:rPr>
    </w:lvl>
  </w:abstractNum>
  <w:abstractNum w:abstractNumId="43" w15:restartNumberingAfterBreak="0">
    <w:nsid w:val="541F74C7"/>
    <w:multiLevelType w:val="hybridMultilevel"/>
    <w:tmpl w:val="B412931A"/>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4" w15:restartNumberingAfterBreak="0">
    <w:nsid w:val="550D1E1F"/>
    <w:multiLevelType w:val="hybridMultilevel"/>
    <w:tmpl w:val="6F161BEE"/>
    <w:lvl w:ilvl="0" w:tplc="61543DB4">
      <w:start w:val="1"/>
      <w:numFmt w:val="bullet"/>
      <w:lvlText w:val=""/>
      <w:lvlJc w:val="left"/>
      <w:pPr>
        <w:ind w:left="2145" w:hanging="360"/>
      </w:pPr>
      <w:rPr>
        <w:rFonts w:ascii="Symbol" w:hAnsi="Symbol" w:hint="default"/>
      </w:rPr>
    </w:lvl>
    <w:lvl w:ilvl="1" w:tplc="04070003" w:tentative="1">
      <w:start w:val="1"/>
      <w:numFmt w:val="bullet"/>
      <w:lvlText w:val="o"/>
      <w:lvlJc w:val="left"/>
      <w:pPr>
        <w:ind w:left="2865" w:hanging="360"/>
      </w:pPr>
      <w:rPr>
        <w:rFonts w:ascii="Courier New" w:hAnsi="Courier New" w:cs="Courier New" w:hint="default"/>
      </w:rPr>
    </w:lvl>
    <w:lvl w:ilvl="2" w:tplc="04070005" w:tentative="1">
      <w:start w:val="1"/>
      <w:numFmt w:val="bullet"/>
      <w:lvlText w:val=""/>
      <w:lvlJc w:val="left"/>
      <w:pPr>
        <w:ind w:left="3585" w:hanging="360"/>
      </w:pPr>
      <w:rPr>
        <w:rFonts w:ascii="Wingdings" w:hAnsi="Wingdings" w:hint="default"/>
      </w:rPr>
    </w:lvl>
    <w:lvl w:ilvl="3" w:tplc="04070001" w:tentative="1">
      <w:start w:val="1"/>
      <w:numFmt w:val="bullet"/>
      <w:lvlText w:val=""/>
      <w:lvlJc w:val="left"/>
      <w:pPr>
        <w:ind w:left="4305" w:hanging="360"/>
      </w:pPr>
      <w:rPr>
        <w:rFonts w:ascii="Symbol" w:hAnsi="Symbol" w:hint="default"/>
      </w:rPr>
    </w:lvl>
    <w:lvl w:ilvl="4" w:tplc="04070003" w:tentative="1">
      <w:start w:val="1"/>
      <w:numFmt w:val="bullet"/>
      <w:lvlText w:val="o"/>
      <w:lvlJc w:val="left"/>
      <w:pPr>
        <w:ind w:left="5025" w:hanging="360"/>
      </w:pPr>
      <w:rPr>
        <w:rFonts w:ascii="Courier New" w:hAnsi="Courier New" w:cs="Courier New" w:hint="default"/>
      </w:rPr>
    </w:lvl>
    <w:lvl w:ilvl="5" w:tplc="04070005" w:tentative="1">
      <w:start w:val="1"/>
      <w:numFmt w:val="bullet"/>
      <w:lvlText w:val=""/>
      <w:lvlJc w:val="left"/>
      <w:pPr>
        <w:ind w:left="5745" w:hanging="360"/>
      </w:pPr>
      <w:rPr>
        <w:rFonts w:ascii="Wingdings" w:hAnsi="Wingdings" w:hint="default"/>
      </w:rPr>
    </w:lvl>
    <w:lvl w:ilvl="6" w:tplc="04070001" w:tentative="1">
      <w:start w:val="1"/>
      <w:numFmt w:val="bullet"/>
      <w:lvlText w:val=""/>
      <w:lvlJc w:val="left"/>
      <w:pPr>
        <w:ind w:left="6465" w:hanging="360"/>
      </w:pPr>
      <w:rPr>
        <w:rFonts w:ascii="Symbol" w:hAnsi="Symbol" w:hint="default"/>
      </w:rPr>
    </w:lvl>
    <w:lvl w:ilvl="7" w:tplc="04070003" w:tentative="1">
      <w:start w:val="1"/>
      <w:numFmt w:val="bullet"/>
      <w:lvlText w:val="o"/>
      <w:lvlJc w:val="left"/>
      <w:pPr>
        <w:ind w:left="7185" w:hanging="360"/>
      </w:pPr>
      <w:rPr>
        <w:rFonts w:ascii="Courier New" w:hAnsi="Courier New" w:cs="Courier New" w:hint="default"/>
      </w:rPr>
    </w:lvl>
    <w:lvl w:ilvl="8" w:tplc="04070005" w:tentative="1">
      <w:start w:val="1"/>
      <w:numFmt w:val="bullet"/>
      <w:lvlText w:val=""/>
      <w:lvlJc w:val="left"/>
      <w:pPr>
        <w:ind w:left="7905" w:hanging="360"/>
      </w:pPr>
      <w:rPr>
        <w:rFonts w:ascii="Wingdings" w:hAnsi="Wingdings" w:hint="default"/>
      </w:rPr>
    </w:lvl>
  </w:abstractNum>
  <w:abstractNum w:abstractNumId="45" w15:restartNumberingAfterBreak="0">
    <w:nsid w:val="58B02040"/>
    <w:multiLevelType w:val="multilevel"/>
    <w:tmpl w:val="DB92FE72"/>
    <w:lvl w:ilvl="0">
      <w:start w:val="1"/>
      <w:numFmt w:val="decimal"/>
      <w:pStyle w:val="113Dunkelgrn"/>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472" w:hanging="72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528" w:hanging="108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46" w15:restartNumberingAfterBreak="0">
    <w:nsid w:val="5C7530EC"/>
    <w:multiLevelType w:val="hybridMultilevel"/>
    <w:tmpl w:val="01F4294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7" w15:restartNumberingAfterBreak="0">
    <w:nsid w:val="5CA01E44"/>
    <w:multiLevelType w:val="hybridMultilevel"/>
    <w:tmpl w:val="CE52C8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5DE60A84"/>
    <w:multiLevelType w:val="hybridMultilevel"/>
    <w:tmpl w:val="53EE5BB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9" w15:restartNumberingAfterBreak="0">
    <w:nsid w:val="5F080E57"/>
    <w:multiLevelType w:val="hybridMultilevel"/>
    <w:tmpl w:val="9600EABA"/>
    <w:lvl w:ilvl="0" w:tplc="53DEF7C8">
      <w:numFmt w:val="bullet"/>
      <w:lvlText w:val="-"/>
      <w:lvlJc w:val="left"/>
      <w:pPr>
        <w:ind w:left="1440" w:hanging="360"/>
      </w:pPr>
      <w:rPr>
        <w:rFonts w:ascii="Arial" w:eastAsiaTheme="minorHAnsi" w:hAnsi="Arial" w:cs="Arial" w:hint="default"/>
        <w:b/>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0" w15:restartNumberingAfterBreak="0">
    <w:nsid w:val="63C36F43"/>
    <w:multiLevelType w:val="hybridMultilevel"/>
    <w:tmpl w:val="684A3FB8"/>
    <w:lvl w:ilvl="0" w:tplc="04070001">
      <w:start w:val="1"/>
      <w:numFmt w:val="bullet"/>
      <w:lvlText w:val=""/>
      <w:lvlJc w:val="left"/>
      <w:pPr>
        <w:ind w:left="1789" w:hanging="360"/>
      </w:pPr>
      <w:rPr>
        <w:rFonts w:ascii="Symbol" w:hAnsi="Symbol" w:hint="default"/>
      </w:rPr>
    </w:lvl>
    <w:lvl w:ilvl="1" w:tplc="04070003" w:tentative="1">
      <w:start w:val="1"/>
      <w:numFmt w:val="bullet"/>
      <w:lvlText w:val="o"/>
      <w:lvlJc w:val="left"/>
      <w:pPr>
        <w:ind w:left="2509" w:hanging="360"/>
      </w:pPr>
      <w:rPr>
        <w:rFonts w:ascii="Courier New" w:hAnsi="Courier New" w:cs="Courier New" w:hint="default"/>
      </w:rPr>
    </w:lvl>
    <w:lvl w:ilvl="2" w:tplc="04070005" w:tentative="1">
      <w:start w:val="1"/>
      <w:numFmt w:val="bullet"/>
      <w:lvlText w:val=""/>
      <w:lvlJc w:val="left"/>
      <w:pPr>
        <w:ind w:left="3229" w:hanging="360"/>
      </w:pPr>
      <w:rPr>
        <w:rFonts w:ascii="Wingdings" w:hAnsi="Wingdings" w:hint="default"/>
      </w:rPr>
    </w:lvl>
    <w:lvl w:ilvl="3" w:tplc="04070001" w:tentative="1">
      <w:start w:val="1"/>
      <w:numFmt w:val="bullet"/>
      <w:lvlText w:val=""/>
      <w:lvlJc w:val="left"/>
      <w:pPr>
        <w:ind w:left="3949" w:hanging="360"/>
      </w:pPr>
      <w:rPr>
        <w:rFonts w:ascii="Symbol" w:hAnsi="Symbol" w:hint="default"/>
      </w:rPr>
    </w:lvl>
    <w:lvl w:ilvl="4" w:tplc="04070003" w:tentative="1">
      <w:start w:val="1"/>
      <w:numFmt w:val="bullet"/>
      <w:lvlText w:val="o"/>
      <w:lvlJc w:val="left"/>
      <w:pPr>
        <w:ind w:left="4669" w:hanging="360"/>
      </w:pPr>
      <w:rPr>
        <w:rFonts w:ascii="Courier New" w:hAnsi="Courier New" w:cs="Courier New" w:hint="default"/>
      </w:rPr>
    </w:lvl>
    <w:lvl w:ilvl="5" w:tplc="04070005" w:tentative="1">
      <w:start w:val="1"/>
      <w:numFmt w:val="bullet"/>
      <w:lvlText w:val=""/>
      <w:lvlJc w:val="left"/>
      <w:pPr>
        <w:ind w:left="5389" w:hanging="360"/>
      </w:pPr>
      <w:rPr>
        <w:rFonts w:ascii="Wingdings" w:hAnsi="Wingdings" w:hint="default"/>
      </w:rPr>
    </w:lvl>
    <w:lvl w:ilvl="6" w:tplc="04070001" w:tentative="1">
      <w:start w:val="1"/>
      <w:numFmt w:val="bullet"/>
      <w:lvlText w:val=""/>
      <w:lvlJc w:val="left"/>
      <w:pPr>
        <w:ind w:left="6109" w:hanging="360"/>
      </w:pPr>
      <w:rPr>
        <w:rFonts w:ascii="Symbol" w:hAnsi="Symbol" w:hint="default"/>
      </w:rPr>
    </w:lvl>
    <w:lvl w:ilvl="7" w:tplc="04070003" w:tentative="1">
      <w:start w:val="1"/>
      <w:numFmt w:val="bullet"/>
      <w:lvlText w:val="o"/>
      <w:lvlJc w:val="left"/>
      <w:pPr>
        <w:ind w:left="6829" w:hanging="360"/>
      </w:pPr>
      <w:rPr>
        <w:rFonts w:ascii="Courier New" w:hAnsi="Courier New" w:cs="Courier New" w:hint="default"/>
      </w:rPr>
    </w:lvl>
    <w:lvl w:ilvl="8" w:tplc="04070005" w:tentative="1">
      <w:start w:val="1"/>
      <w:numFmt w:val="bullet"/>
      <w:lvlText w:val=""/>
      <w:lvlJc w:val="left"/>
      <w:pPr>
        <w:ind w:left="7549" w:hanging="360"/>
      </w:pPr>
      <w:rPr>
        <w:rFonts w:ascii="Wingdings" w:hAnsi="Wingdings" w:hint="default"/>
      </w:rPr>
    </w:lvl>
  </w:abstractNum>
  <w:abstractNum w:abstractNumId="51" w15:restartNumberingAfterBreak="0">
    <w:nsid w:val="647F1E04"/>
    <w:multiLevelType w:val="hybridMultilevel"/>
    <w:tmpl w:val="54A0F7F8"/>
    <w:lvl w:ilvl="0" w:tplc="61543DB4">
      <w:start w:val="1"/>
      <w:numFmt w:val="bullet"/>
      <w:lvlText w:val=""/>
      <w:lvlJc w:val="left"/>
      <w:pPr>
        <w:ind w:left="2149" w:hanging="360"/>
      </w:pPr>
      <w:rPr>
        <w:rFonts w:ascii="Symbol" w:hAnsi="Symbol" w:hint="default"/>
      </w:rPr>
    </w:lvl>
    <w:lvl w:ilvl="1" w:tplc="04070003" w:tentative="1">
      <w:start w:val="1"/>
      <w:numFmt w:val="bullet"/>
      <w:lvlText w:val="o"/>
      <w:lvlJc w:val="left"/>
      <w:pPr>
        <w:ind w:left="2869" w:hanging="360"/>
      </w:pPr>
      <w:rPr>
        <w:rFonts w:ascii="Courier New" w:hAnsi="Courier New" w:cs="Courier New" w:hint="default"/>
      </w:rPr>
    </w:lvl>
    <w:lvl w:ilvl="2" w:tplc="04070005" w:tentative="1">
      <w:start w:val="1"/>
      <w:numFmt w:val="bullet"/>
      <w:lvlText w:val=""/>
      <w:lvlJc w:val="left"/>
      <w:pPr>
        <w:ind w:left="3589" w:hanging="360"/>
      </w:pPr>
      <w:rPr>
        <w:rFonts w:ascii="Wingdings" w:hAnsi="Wingdings" w:hint="default"/>
      </w:rPr>
    </w:lvl>
    <w:lvl w:ilvl="3" w:tplc="04070001" w:tentative="1">
      <w:start w:val="1"/>
      <w:numFmt w:val="bullet"/>
      <w:lvlText w:val=""/>
      <w:lvlJc w:val="left"/>
      <w:pPr>
        <w:ind w:left="4309" w:hanging="360"/>
      </w:pPr>
      <w:rPr>
        <w:rFonts w:ascii="Symbol" w:hAnsi="Symbol" w:hint="default"/>
      </w:rPr>
    </w:lvl>
    <w:lvl w:ilvl="4" w:tplc="04070003" w:tentative="1">
      <w:start w:val="1"/>
      <w:numFmt w:val="bullet"/>
      <w:lvlText w:val="o"/>
      <w:lvlJc w:val="left"/>
      <w:pPr>
        <w:ind w:left="5029" w:hanging="360"/>
      </w:pPr>
      <w:rPr>
        <w:rFonts w:ascii="Courier New" w:hAnsi="Courier New" w:cs="Courier New" w:hint="default"/>
      </w:rPr>
    </w:lvl>
    <w:lvl w:ilvl="5" w:tplc="04070005" w:tentative="1">
      <w:start w:val="1"/>
      <w:numFmt w:val="bullet"/>
      <w:lvlText w:val=""/>
      <w:lvlJc w:val="left"/>
      <w:pPr>
        <w:ind w:left="5749" w:hanging="360"/>
      </w:pPr>
      <w:rPr>
        <w:rFonts w:ascii="Wingdings" w:hAnsi="Wingdings" w:hint="default"/>
      </w:rPr>
    </w:lvl>
    <w:lvl w:ilvl="6" w:tplc="04070001" w:tentative="1">
      <w:start w:val="1"/>
      <w:numFmt w:val="bullet"/>
      <w:lvlText w:val=""/>
      <w:lvlJc w:val="left"/>
      <w:pPr>
        <w:ind w:left="6469" w:hanging="360"/>
      </w:pPr>
      <w:rPr>
        <w:rFonts w:ascii="Symbol" w:hAnsi="Symbol" w:hint="default"/>
      </w:rPr>
    </w:lvl>
    <w:lvl w:ilvl="7" w:tplc="04070003" w:tentative="1">
      <w:start w:val="1"/>
      <w:numFmt w:val="bullet"/>
      <w:lvlText w:val="o"/>
      <w:lvlJc w:val="left"/>
      <w:pPr>
        <w:ind w:left="7189" w:hanging="360"/>
      </w:pPr>
      <w:rPr>
        <w:rFonts w:ascii="Courier New" w:hAnsi="Courier New" w:cs="Courier New" w:hint="default"/>
      </w:rPr>
    </w:lvl>
    <w:lvl w:ilvl="8" w:tplc="04070005" w:tentative="1">
      <w:start w:val="1"/>
      <w:numFmt w:val="bullet"/>
      <w:lvlText w:val=""/>
      <w:lvlJc w:val="left"/>
      <w:pPr>
        <w:ind w:left="7909" w:hanging="360"/>
      </w:pPr>
      <w:rPr>
        <w:rFonts w:ascii="Wingdings" w:hAnsi="Wingdings" w:hint="default"/>
      </w:rPr>
    </w:lvl>
  </w:abstractNum>
  <w:abstractNum w:abstractNumId="52" w15:restartNumberingAfterBreak="0">
    <w:nsid w:val="67E2227E"/>
    <w:multiLevelType w:val="hybridMultilevel"/>
    <w:tmpl w:val="F1B8D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68A418F8"/>
    <w:multiLevelType w:val="hybridMultilevel"/>
    <w:tmpl w:val="9C60A6CE"/>
    <w:lvl w:ilvl="0" w:tplc="6E3EA64E">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4" w15:restartNumberingAfterBreak="0">
    <w:nsid w:val="68A601C7"/>
    <w:multiLevelType w:val="hybridMultilevel"/>
    <w:tmpl w:val="D560806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5" w15:restartNumberingAfterBreak="0">
    <w:nsid w:val="69CC01B2"/>
    <w:multiLevelType w:val="hybridMultilevel"/>
    <w:tmpl w:val="6B448FC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6B340798"/>
    <w:multiLevelType w:val="hybridMultilevel"/>
    <w:tmpl w:val="50320FEC"/>
    <w:lvl w:ilvl="0" w:tplc="4A003022">
      <w:start w:val="1"/>
      <w:numFmt w:val="decimal"/>
      <w:lvlText w:val="%1"/>
      <w:lvlJc w:val="left"/>
      <w:pPr>
        <w:ind w:left="720" w:hanging="360"/>
      </w:pPr>
      <w:rPr>
        <w:rFonts w:asciiTheme="minorHAnsi" w:eastAsiaTheme="minorHAnsi" w:hAnsiTheme="minorHAnsi" w:cstheme="minorBid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EC13C18"/>
    <w:multiLevelType w:val="hybridMultilevel"/>
    <w:tmpl w:val="EC78617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8" w15:restartNumberingAfterBreak="0">
    <w:nsid w:val="703B64BD"/>
    <w:multiLevelType w:val="hybridMultilevel"/>
    <w:tmpl w:val="E2405A52"/>
    <w:lvl w:ilvl="0" w:tplc="A55687E2">
      <w:start w:val="3"/>
      <w:numFmt w:val="bullet"/>
      <w:lvlText w:val="-"/>
      <w:lvlJc w:val="left"/>
      <w:pPr>
        <w:ind w:left="1440" w:hanging="360"/>
      </w:pPr>
      <w:rPr>
        <w:rFonts w:ascii="Calibri" w:eastAsiaTheme="minorHAnsi"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9" w15:restartNumberingAfterBreak="0">
    <w:nsid w:val="7166341A"/>
    <w:multiLevelType w:val="hybridMultilevel"/>
    <w:tmpl w:val="EAF68678"/>
    <w:lvl w:ilvl="0" w:tplc="53DEF7C8">
      <w:numFmt w:val="bullet"/>
      <w:lvlText w:val="-"/>
      <w:lvlJc w:val="left"/>
      <w:pPr>
        <w:ind w:left="1428" w:hanging="360"/>
      </w:pPr>
      <w:rPr>
        <w:rFonts w:ascii="Arial" w:eastAsiaTheme="minorHAnsi" w:hAnsi="Arial" w:cs="Arial" w:hint="default"/>
        <w:b/>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0" w15:restartNumberingAfterBreak="0">
    <w:nsid w:val="76D17A8B"/>
    <w:multiLevelType w:val="hybridMultilevel"/>
    <w:tmpl w:val="FC5AD3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77EC72A8"/>
    <w:multiLevelType w:val="hybridMultilevel"/>
    <w:tmpl w:val="246E1C56"/>
    <w:lvl w:ilvl="0" w:tplc="87149D9E">
      <w:start w:val="1"/>
      <w:numFmt w:val="decimal"/>
      <w:lvlText w:val="%1."/>
      <w:lvlJc w:val="left"/>
      <w:pPr>
        <w:ind w:left="1069" w:hanging="360"/>
      </w:pPr>
    </w:lvl>
    <w:lvl w:ilvl="1" w:tplc="04070019">
      <w:start w:val="1"/>
      <w:numFmt w:val="lowerLetter"/>
      <w:lvlText w:val="%2."/>
      <w:lvlJc w:val="left"/>
      <w:pPr>
        <w:ind w:left="1789" w:hanging="360"/>
      </w:pPr>
    </w:lvl>
    <w:lvl w:ilvl="2" w:tplc="0407001B">
      <w:start w:val="1"/>
      <w:numFmt w:val="lowerRoman"/>
      <w:lvlText w:val="%3."/>
      <w:lvlJc w:val="right"/>
      <w:pPr>
        <w:ind w:left="2509" w:hanging="180"/>
      </w:pPr>
    </w:lvl>
    <w:lvl w:ilvl="3" w:tplc="0407000F">
      <w:start w:val="1"/>
      <w:numFmt w:val="decimal"/>
      <w:lvlText w:val="%4."/>
      <w:lvlJc w:val="left"/>
      <w:pPr>
        <w:ind w:left="3229" w:hanging="360"/>
      </w:pPr>
    </w:lvl>
    <w:lvl w:ilvl="4" w:tplc="04070019">
      <w:start w:val="1"/>
      <w:numFmt w:val="lowerLetter"/>
      <w:lvlText w:val="%5."/>
      <w:lvlJc w:val="left"/>
      <w:pPr>
        <w:ind w:left="3949" w:hanging="360"/>
      </w:pPr>
    </w:lvl>
    <w:lvl w:ilvl="5" w:tplc="0407001B">
      <w:start w:val="1"/>
      <w:numFmt w:val="lowerRoman"/>
      <w:lvlText w:val="%6."/>
      <w:lvlJc w:val="right"/>
      <w:pPr>
        <w:ind w:left="4669" w:hanging="180"/>
      </w:pPr>
    </w:lvl>
    <w:lvl w:ilvl="6" w:tplc="0407000F">
      <w:start w:val="1"/>
      <w:numFmt w:val="decimal"/>
      <w:lvlText w:val="%7."/>
      <w:lvlJc w:val="left"/>
      <w:pPr>
        <w:ind w:left="5389" w:hanging="360"/>
      </w:pPr>
    </w:lvl>
    <w:lvl w:ilvl="7" w:tplc="04070019">
      <w:start w:val="1"/>
      <w:numFmt w:val="lowerLetter"/>
      <w:lvlText w:val="%8."/>
      <w:lvlJc w:val="left"/>
      <w:pPr>
        <w:ind w:left="6109" w:hanging="360"/>
      </w:pPr>
    </w:lvl>
    <w:lvl w:ilvl="8" w:tplc="0407001B">
      <w:start w:val="1"/>
      <w:numFmt w:val="lowerRoman"/>
      <w:lvlText w:val="%9."/>
      <w:lvlJc w:val="right"/>
      <w:pPr>
        <w:ind w:left="6829" w:hanging="180"/>
      </w:pPr>
    </w:lvl>
  </w:abstractNum>
  <w:abstractNum w:abstractNumId="62" w15:restartNumberingAfterBreak="0">
    <w:nsid w:val="789F32F3"/>
    <w:multiLevelType w:val="hybridMultilevel"/>
    <w:tmpl w:val="AD14444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3" w15:restartNumberingAfterBreak="0">
    <w:nsid w:val="7A027D85"/>
    <w:multiLevelType w:val="hybridMultilevel"/>
    <w:tmpl w:val="B370637E"/>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4" w15:restartNumberingAfterBreak="0">
    <w:nsid w:val="7C98350C"/>
    <w:multiLevelType w:val="multilevel"/>
    <w:tmpl w:val="2AB83690"/>
    <w:lvl w:ilvl="0">
      <w:start w:val="1"/>
      <w:numFmt w:val="decimal"/>
      <w:pStyle w:val="103Rot"/>
      <w:lvlText w:val="%1."/>
      <w:lvlJc w:val="left"/>
      <w:pPr>
        <w:ind w:left="720" w:hanging="360"/>
      </w:pPr>
    </w:lvl>
    <w:lvl w:ilvl="1">
      <w:start w:val="1"/>
      <w:numFmt w:val="decimal"/>
      <w:isLgl/>
      <w:lvlText w:val="%1.%2"/>
      <w:lvlJc w:val="left"/>
      <w:pPr>
        <w:ind w:left="1068" w:hanging="360"/>
      </w:pPr>
    </w:lvl>
    <w:lvl w:ilvl="2">
      <w:start w:val="1"/>
      <w:numFmt w:val="decimal"/>
      <w:isLgl/>
      <w:lvlText w:val="%1.%2.%3"/>
      <w:lvlJc w:val="left"/>
      <w:pPr>
        <w:ind w:left="1776" w:hanging="720"/>
      </w:pPr>
    </w:lvl>
    <w:lvl w:ilvl="3">
      <w:start w:val="1"/>
      <w:numFmt w:val="decimal"/>
      <w:isLgl/>
      <w:lvlText w:val="%1.%2.%3.%4"/>
      <w:lvlJc w:val="left"/>
      <w:pPr>
        <w:ind w:left="2124" w:hanging="720"/>
      </w:pPr>
    </w:lvl>
    <w:lvl w:ilvl="4">
      <w:start w:val="1"/>
      <w:numFmt w:val="decimal"/>
      <w:isLgl/>
      <w:lvlText w:val="%1.%2.%3.%4.%5"/>
      <w:lvlJc w:val="left"/>
      <w:pPr>
        <w:ind w:left="2472" w:hanging="720"/>
      </w:pPr>
    </w:lvl>
    <w:lvl w:ilvl="5">
      <w:start w:val="1"/>
      <w:numFmt w:val="decimal"/>
      <w:isLgl/>
      <w:lvlText w:val="%1.%2.%3.%4.%5.%6"/>
      <w:lvlJc w:val="left"/>
      <w:pPr>
        <w:ind w:left="3180" w:hanging="1080"/>
      </w:pPr>
    </w:lvl>
    <w:lvl w:ilvl="6">
      <w:start w:val="1"/>
      <w:numFmt w:val="decimal"/>
      <w:isLgl/>
      <w:lvlText w:val="%1.%2.%3.%4.%5.%6.%7"/>
      <w:lvlJc w:val="left"/>
      <w:pPr>
        <w:ind w:left="3528" w:hanging="1080"/>
      </w:pPr>
    </w:lvl>
    <w:lvl w:ilvl="7">
      <w:start w:val="1"/>
      <w:numFmt w:val="decimal"/>
      <w:isLgl/>
      <w:lvlText w:val="%1.%2.%3.%4.%5.%6.%7.%8"/>
      <w:lvlJc w:val="left"/>
      <w:pPr>
        <w:ind w:left="4236" w:hanging="1440"/>
      </w:pPr>
    </w:lvl>
    <w:lvl w:ilvl="8">
      <w:start w:val="1"/>
      <w:numFmt w:val="decimal"/>
      <w:isLgl/>
      <w:lvlText w:val="%1.%2.%3.%4.%5.%6.%7.%8.%9"/>
      <w:lvlJc w:val="left"/>
      <w:pPr>
        <w:ind w:left="4584" w:hanging="1440"/>
      </w:pPr>
    </w:lvl>
  </w:abstractNum>
  <w:abstractNum w:abstractNumId="65" w15:restartNumberingAfterBreak="0">
    <w:nsid w:val="7C9B1854"/>
    <w:multiLevelType w:val="hybridMultilevel"/>
    <w:tmpl w:val="E564DFD2"/>
    <w:lvl w:ilvl="0" w:tplc="53DEF7C8">
      <w:numFmt w:val="bullet"/>
      <w:lvlText w:val="-"/>
      <w:lvlJc w:val="left"/>
      <w:pPr>
        <w:ind w:left="1789" w:hanging="360"/>
      </w:pPr>
      <w:rPr>
        <w:rFonts w:ascii="Arial" w:eastAsiaTheme="minorHAnsi" w:hAnsi="Arial" w:cs="Arial" w:hint="default"/>
        <w:b/>
      </w:rPr>
    </w:lvl>
    <w:lvl w:ilvl="1" w:tplc="04070003">
      <w:start w:val="1"/>
      <w:numFmt w:val="bullet"/>
      <w:lvlText w:val="o"/>
      <w:lvlJc w:val="left"/>
      <w:pPr>
        <w:ind w:left="2509" w:hanging="360"/>
      </w:pPr>
      <w:rPr>
        <w:rFonts w:ascii="Courier New" w:hAnsi="Courier New" w:cs="Courier New" w:hint="default"/>
      </w:rPr>
    </w:lvl>
    <w:lvl w:ilvl="2" w:tplc="04070005">
      <w:start w:val="1"/>
      <w:numFmt w:val="bullet"/>
      <w:lvlText w:val=""/>
      <w:lvlJc w:val="left"/>
      <w:pPr>
        <w:ind w:left="3229" w:hanging="360"/>
      </w:pPr>
      <w:rPr>
        <w:rFonts w:ascii="Wingdings" w:hAnsi="Wingdings" w:hint="default"/>
      </w:rPr>
    </w:lvl>
    <w:lvl w:ilvl="3" w:tplc="04070001">
      <w:start w:val="1"/>
      <w:numFmt w:val="bullet"/>
      <w:lvlText w:val=""/>
      <w:lvlJc w:val="left"/>
      <w:pPr>
        <w:ind w:left="3949" w:hanging="360"/>
      </w:pPr>
      <w:rPr>
        <w:rFonts w:ascii="Symbol" w:hAnsi="Symbol" w:hint="default"/>
      </w:rPr>
    </w:lvl>
    <w:lvl w:ilvl="4" w:tplc="04070003">
      <w:start w:val="1"/>
      <w:numFmt w:val="bullet"/>
      <w:lvlText w:val="o"/>
      <w:lvlJc w:val="left"/>
      <w:pPr>
        <w:ind w:left="4669" w:hanging="360"/>
      </w:pPr>
      <w:rPr>
        <w:rFonts w:ascii="Courier New" w:hAnsi="Courier New" w:cs="Courier New" w:hint="default"/>
      </w:rPr>
    </w:lvl>
    <w:lvl w:ilvl="5" w:tplc="04070005">
      <w:start w:val="1"/>
      <w:numFmt w:val="bullet"/>
      <w:lvlText w:val=""/>
      <w:lvlJc w:val="left"/>
      <w:pPr>
        <w:ind w:left="5389" w:hanging="360"/>
      </w:pPr>
      <w:rPr>
        <w:rFonts w:ascii="Wingdings" w:hAnsi="Wingdings" w:hint="default"/>
      </w:rPr>
    </w:lvl>
    <w:lvl w:ilvl="6" w:tplc="04070001">
      <w:start w:val="1"/>
      <w:numFmt w:val="bullet"/>
      <w:lvlText w:val=""/>
      <w:lvlJc w:val="left"/>
      <w:pPr>
        <w:ind w:left="6109" w:hanging="360"/>
      </w:pPr>
      <w:rPr>
        <w:rFonts w:ascii="Symbol" w:hAnsi="Symbol" w:hint="default"/>
      </w:rPr>
    </w:lvl>
    <w:lvl w:ilvl="7" w:tplc="04070003">
      <w:start w:val="1"/>
      <w:numFmt w:val="bullet"/>
      <w:lvlText w:val="o"/>
      <w:lvlJc w:val="left"/>
      <w:pPr>
        <w:ind w:left="6829" w:hanging="360"/>
      </w:pPr>
      <w:rPr>
        <w:rFonts w:ascii="Courier New" w:hAnsi="Courier New" w:cs="Courier New" w:hint="default"/>
      </w:rPr>
    </w:lvl>
    <w:lvl w:ilvl="8" w:tplc="04070005">
      <w:start w:val="1"/>
      <w:numFmt w:val="bullet"/>
      <w:lvlText w:val=""/>
      <w:lvlJc w:val="left"/>
      <w:pPr>
        <w:ind w:left="7549" w:hanging="360"/>
      </w:pPr>
      <w:rPr>
        <w:rFonts w:ascii="Wingdings" w:hAnsi="Wingdings" w:hint="default"/>
      </w:rPr>
    </w:lvl>
  </w:abstractNum>
  <w:abstractNum w:abstractNumId="66" w15:restartNumberingAfterBreak="0">
    <w:nsid w:val="7D464A61"/>
    <w:multiLevelType w:val="hybridMultilevel"/>
    <w:tmpl w:val="4B52D616"/>
    <w:lvl w:ilvl="0" w:tplc="53DEF7C8">
      <w:numFmt w:val="bullet"/>
      <w:lvlText w:val="-"/>
      <w:lvlJc w:val="left"/>
      <w:pPr>
        <w:ind w:left="1710" w:hanging="360"/>
      </w:pPr>
      <w:rPr>
        <w:rFonts w:ascii="Arial" w:eastAsiaTheme="minorHAnsi" w:hAnsi="Arial" w:cs="Arial" w:hint="default"/>
        <w:b/>
      </w:rPr>
    </w:lvl>
    <w:lvl w:ilvl="1" w:tplc="04070003">
      <w:start w:val="1"/>
      <w:numFmt w:val="bullet"/>
      <w:lvlText w:val="o"/>
      <w:lvlJc w:val="left"/>
      <w:pPr>
        <w:ind w:left="2430" w:hanging="360"/>
      </w:pPr>
      <w:rPr>
        <w:rFonts w:ascii="Courier New" w:hAnsi="Courier New" w:cs="Courier New" w:hint="default"/>
      </w:rPr>
    </w:lvl>
    <w:lvl w:ilvl="2" w:tplc="04070005">
      <w:start w:val="1"/>
      <w:numFmt w:val="bullet"/>
      <w:lvlText w:val=""/>
      <w:lvlJc w:val="left"/>
      <w:pPr>
        <w:ind w:left="3150" w:hanging="360"/>
      </w:pPr>
      <w:rPr>
        <w:rFonts w:ascii="Wingdings" w:hAnsi="Wingdings" w:hint="default"/>
      </w:rPr>
    </w:lvl>
    <w:lvl w:ilvl="3" w:tplc="04070001">
      <w:start w:val="1"/>
      <w:numFmt w:val="bullet"/>
      <w:lvlText w:val=""/>
      <w:lvlJc w:val="left"/>
      <w:pPr>
        <w:ind w:left="3870" w:hanging="360"/>
      </w:pPr>
      <w:rPr>
        <w:rFonts w:ascii="Symbol" w:hAnsi="Symbol" w:hint="default"/>
      </w:rPr>
    </w:lvl>
    <w:lvl w:ilvl="4" w:tplc="04070003">
      <w:start w:val="1"/>
      <w:numFmt w:val="bullet"/>
      <w:lvlText w:val="o"/>
      <w:lvlJc w:val="left"/>
      <w:pPr>
        <w:ind w:left="4590" w:hanging="360"/>
      </w:pPr>
      <w:rPr>
        <w:rFonts w:ascii="Courier New" w:hAnsi="Courier New" w:cs="Courier New" w:hint="default"/>
      </w:rPr>
    </w:lvl>
    <w:lvl w:ilvl="5" w:tplc="04070005">
      <w:start w:val="1"/>
      <w:numFmt w:val="bullet"/>
      <w:lvlText w:val=""/>
      <w:lvlJc w:val="left"/>
      <w:pPr>
        <w:ind w:left="5310" w:hanging="360"/>
      </w:pPr>
      <w:rPr>
        <w:rFonts w:ascii="Wingdings" w:hAnsi="Wingdings" w:hint="default"/>
      </w:rPr>
    </w:lvl>
    <w:lvl w:ilvl="6" w:tplc="04070001">
      <w:start w:val="1"/>
      <w:numFmt w:val="bullet"/>
      <w:lvlText w:val=""/>
      <w:lvlJc w:val="left"/>
      <w:pPr>
        <w:ind w:left="6030" w:hanging="360"/>
      </w:pPr>
      <w:rPr>
        <w:rFonts w:ascii="Symbol" w:hAnsi="Symbol" w:hint="default"/>
      </w:rPr>
    </w:lvl>
    <w:lvl w:ilvl="7" w:tplc="04070003">
      <w:start w:val="1"/>
      <w:numFmt w:val="bullet"/>
      <w:lvlText w:val="o"/>
      <w:lvlJc w:val="left"/>
      <w:pPr>
        <w:ind w:left="6750" w:hanging="360"/>
      </w:pPr>
      <w:rPr>
        <w:rFonts w:ascii="Courier New" w:hAnsi="Courier New" w:cs="Courier New" w:hint="default"/>
      </w:rPr>
    </w:lvl>
    <w:lvl w:ilvl="8" w:tplc="04070005">
      <w:start w:val="1"/>
      <w:numFmt w:val="bullet"/>
      <w:lvlText w:val=""/>
      <w:lvlJc w:val="left"/>
      <w:pPr>
        <w:ind w:left="7470" w:hanging="360"/>
      </w:pPr>
      <w:rPr>
        <w:rFonts w:ascii="Wingdings" w:hAnsi="Wingdings" w:hint="default"/>
      </w:rPr>
    </w:lvl>
  </w:abstractNum>
  <w:abstractNum w:abstractNumId="67" w15:restartNumberingAfterBreak="0">
    <w:nsid w:val="7D4A40B3"/>
    <w:multiLevelType w:val="hybridMultilevel"/>
    <w:tmpl w:val="A25652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8" w15:restartNumberingAfterBreak="0">
    <w:nsid w:val="7DF73BC1"/>
    <w:multiLevelType w:val="hybridMultilevel"/>
    <w:tmpl w:val="531CC3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7E817FC1"/>
    <w:multiLevelType w:val="hybridMultilevel"/>
    <w:tmpl w:val="AE0A5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0" w15:restartNumberingAfterBreak="0">
    <w:nsid w:val="7F147531"/>
    <w:multiLevelType w:val="hybridMultilevel"/>
    <w:tmpl w:val="56A449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7FFE1458"/>
    <w:multiLevelType w:val="hybridMultilevel"/>
    <w:tmpl w:val="3280D676"/>
    <w:lvl w:ilvl="0" w:tplc="53DEF7C8">
      <w:numFmt w:val="bullet"/>
      <w:lvlText w:val="-"/>
      <w:lvlJc w:val="left"/>
      <w:pPr>
        <w:ind w:left="1429" w:hanging="360"/>
      </w:pPr>
      <w:rPr>
        <w:rFonts w:ascii="Arial" w:eastAsiaTheme="minorHAnsi" w:hAnsi="Arial" w:cs="Arial" w:hint="default"/>
        <w:b/>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21"/>
  </w:num>
  <w:num w:numId="2">
    <w:abstractNumId w:val="38"/>
  </w:num>
  <w:num w:numId="3">
    <w:abstractNumId w:val="60"/>
  </w:num>
  <w:num w:numId="4">
    <w:abstractNumId w:val="8"/>
  </w:num>
  <w:num w:numId="5">
    <w:abstractNumId w:val="39"/>
  </w:num>
  <w:num w:numId="6">
    <w:abstractNumId w:val="11"/>
  </w:num>
  <w:num w:numId="7">
    <w:abstractNumId w:val="37"/>
  </w:num>
  <w:num w:numId="8">
    <w:abstractNumId w:val="49"/>
  </w:num>
  <w:num w:numId="9">
    <w:abstractNumId w:val="4"/>
  </w:num>
  <w:num w:numId="10">
    <w:abstractNumId w:val="5"/>
  </w:num>
  <w:num w:numId="11">
    <w:abstractNumId w:val="29"/>
  </w:num>
  <w:num w:numId="12">
    <w:abstractNumId w:val="28"/>
  </w:num>
  <w:num w:numId="13">
    <w:abstractNumId w:val="33"/>
  </w:num>
  <w:num w:numId="14">
    <w:abstractNumId w:val="31"/>
  </w:num>
  <w:num w:numId="15">
    <w:abstractNumId w:val="45"/>
  </w:num>
  <w:num w:numId="16">
    <w:abstractNumId w:val="14"/>
  </w:num>
  <w:num w:numId="17">
    <w:abstractNumId w:val="18"/>
  </w:num>
  <w:num w:numId="18">
    <w:abstractNumId w:val="3"/>
  </w:num>
  <w:num w:numId="19">
    <w:abstractNumId w:val="59"/>
  </w:num>
  <w:num w:numId="20">
    <w:abstractNumId w:val="44"/>
  </w:num>
  <w:num w:numId="21">
    <w:abstractNumId w:val="58"/>
  </w:num>
  <w:num w:numId="22">
    <w:abstractNumId w:val="41"/>
  </w:num>
  <w:num w:numId="23">
    <w:abstractNumId w:val="9"/>
  </w:num>
  <w:num w:numId="24">
    <w:abstractNumId w:val="27"/>
  </w:num>
  <w:num w:numId="25">
    <w:abstractNumId w:val="26"/>
  </w:num>
  <w:num w:numId="26">
    <w:abstractNumId w:val="71"/>
  </w:num>
  <w:num w:numId="27">
    <w:abstractNumId w:val="63"/>
  </w:num>
  <w:num w:numId="28">
    <w:abstractNumId w:val="23"/>
  </w:num>
  <w:num w:numId="29">
    <w:abstractNumId w:val="7"/>
  </w:num>
  <w:num w:numId="30">
    <w:abstractNumId w:val="51"/>
  </w:num>
  <w:num w:numId="31">
    <w:abstractNumId w:val="47"/>
  </w:num>
  <w:num w:numId="32">
    <w:abstractNumId w:val="30"/>
  </w:num>
  <w:num w:numId="33">
    <w:abstractNumId w:val="22"/>
  </w:num>
  <w:num w:numId="34">
    <w:abstractNumId w:val="43"/>
  </w:num>
  <w:num w:numId="35">
    <w:abstractNumId w:val="19"/>
  </w:num>
  <w:num w:numId="36">
    <w:abstractNumId w:val="35"/>
  </w:num>
  <w:num w:numId="37">
    <w:abstractNumId w:val="2"/>
  </w:num>
  <w:num w:numId="3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2"/>
  </w:num>
  <w:num w:numId="40">
    <w:abstractNumId w:val="62"/>
  </w:num>
  <w:num w:numId="41">
    <w:abstractNumId w:val="16"/>
  </w:num>
  <w:num w:numId="42">
    <w:abstractNumId w:val="57"/>
  </w:num>
  <w:num w:numId="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num>
  <w:num w:numId="45">
    <w:abstractNumId w:val="53"/>
  </w:num>
  <w:num w:numId="46">
    <w:abstractNumId w:val="67"/>
  </w:num>
  <w:num w:numId="47">
    <w:abstractNumId w:val="24"/>
  </w:num>
  <w:num w:numId="48">
    <w:abstractNumId w:val="17"/>
  </w:num>
  <w:num w:numId="49">
    <w:abstractNumId w:val="70"/>
  </w:num>
  <w:num w:numId="50">
    <w:abstractNumId w:val="68"/>
  </w:num>
  <w:num w:numId="51">
    <w:abstractNumId w:val="1"/>
  </w:num>
  <w:num w:numId="52">
    <w:abstractNumId w:val="52"/>
  </w:num>
  <w:num w:numId="53">
    <w:abstractNumId w:val="15"/>
  </w:num>
  <w:num w:numId="54">
    <w:abstractNumId w:val="55"/>
  </w:num>
  <w:num w:numId="55">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num>
  <w:num w:numId="57">
    <w:abstractNumId w:val="34"/>
  </w:num>
  <w:num w:numId="58">
    <w:abstractNumId w:val="66"/>
  </w:num>
  <w:num w:numId="59">
    <w:abstractNumId w:val="69"/>
  </w:num>
  <w:num w:numId="60">
    <w:abstractNumId w:val="50"/>
  </w:num>
  <w:num w:numId="61">
    <w:abstractNumId w:val="6"/>
  </w:num>
  <w:num w:numId="62">
    <w:abstractNumId w:val="0"/>
  </w:num>
  <w:num w:numId="63">
    <w:abstractNumId w:val="48"/>
  </w:num>
  <w:num w:numId="64">
    <w:abstractNumId w:val="10"/>
  </w:num>
  <w:num w:numId="65">
    <w:abstractNumId w:val="46"/>
  </w:num>
  <w:num w:numId="66">
    <w:abstractNumId w:val="36"/>
  </w:num>
  <w:num w:numId="67">
    <w:abstractNumId w:val="40"/>
  </w:num>
  <w:num w:numId="68">
    <w:abstractNumId w:val="32"/>
  </w:num>
  <w:num w:numId="69">
    <w:abstractNumId w:val="20"/>
  </w:num>
  <w:num w:numId="70">
    <w:abstractNumId w:val="25"/>
  </w:num>
  <w:num w:numId="71">
    <w:abstractNumId w:val="54"/>
  </w:num>
  <w:num w:numId="72">
    <w:abstractNumId w:val="1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87"/>
    <w:rsid w:val="00042599"/>
    <w:rsid w:val="00051CCE"/>
    <w:rsid w:val="000534A6"/>
    <w:rsid w:val="00070CD5"/>
    <w:rsid w:val="000915F6"/>
    <w:rsid w:val="000A2BC7"/>
    <w:rsid w:val="000A4C2F"/>
    <w:rsid w:val="000D7CC6"/>
    <w:rsid w:val="000E12B6"/>
    <w:rsid w:val="00101197"/>
    <w:rsid w:val="00106CE2"/>
    <w:rsid w:val="00110F13"/>
    <w:rsid w:val="00137988"/>
    <w:rsid w:val="00173A68"/>
    <w:rsid w:val="001801DC"/>
    <w:rsid w:val="00196460"/>
    <w:rsid w:val="001F68BC"/>
    <w:rsid w:val="00210E78"/>
    <w:rsid w:val="00221E0A"/>
    <w:rsid w:val="00224B3A"/>
    <w:rsid w:val="00225F13"/>
    <w:rsid w:val="0025513E"/>
    <w:rsid w:val="00263B9A"/>
    <w:rsid w:val="00265E80"/>
    <w:rsid w:val="00294EF4"/>
    <w:rsid w:val="00295003"/>
    <w:rsid w:val="002B733F"/>
    <w:rsid w:val="002C7FED"/>
    <w:rsid w:val="002D60A2"/>
    <w:rsid w:val="002E12F8"/>
    <w:rsid w:val="002F6491"/>
    <w:rsid w:val="00303EE0"/>
    <w:rsid w:val="00316516"/>
    <w:rsid w:val="00337464"/>
    <w:rsid w:val="003527DB"/>
    <w:rsid w:val="00367A41"/>
    <w:rsid w:val="00374487"/>
    <w:rsid w:val="00383A61"/>
    <w:rsid w:val="00397874"/>
    <w:rsid w:val="003A2E95"/>
    <w:rsid w:val="003B0867"/>
    <w:rsid w:val="003C5AA1"/>
    <w:rsid w:val="003C7607"/>
    <w:rsid w:val="003E245B"/>
    <w:rsid w:val="003F1C98"/>
    <w:rsid w:val="003F5F33"/>
    <w:rsid w:val="004219F1"/>
    <w:rsid w:val="004311AA"/>
    <w:rsid w:val="00444C71"/>
    <w:rsid w:val="00450A79"/>
    <w:rsid w:val="00472734"/>
    <w:rsid w:val="00494AD8"/>
    <w:rsid w:val="005037FA"/>
    <w:rsid w:val="00513B38"/>
    <w:rsid w:val="005203F1"/>
    <w:rsid w:val="005244FA"/>
    <w:rsid w:val="005251A8"/>
    <w:rsid w:val="00526B0A"/>
    <w:rsid w:val="00530898"/>
    <w:rsid w:val="00557A0E"/>
    <w:rsid w:val="00570EF2"/>
    <w:rsid w:val="0059680E"/>
    <w:rsid w:val="005A74FA"/>
    <w:rsid w:val="005D435B"/>
    <w:rsid w:val="005D5415"/>
    <w:rsid w:val="0060792A"/>
    <w:rsid w:val="00621553"/>
    <w:rsid w:val="00625930"/>
    <w:rsid w:val="0063161B"/>
    <w:rsid w:val="006355EF"/>
    <w:rsid w:val="00636EDA"/>
    <w:rsid w:val="006401F8"/>
    <w:rsid w:val="006652D1"/>
    <w:rsid w:val="00670071"/>
    <w:rsid w:val="0067690D"/>
    <w:rsid w:val="0069252D"/>
    <w:rsid w:val="00696BF4"/>
    <w:rsid w:val="006B14C4"/>
    <w:rsid w:val="006B29B7"/>
    <w:rsid w:val="006C1159"/>
    <w:rsid w:val="006E15B2"/>
    <w:rsid w:val="00712F2E"/>
    <w:rsid w:val="00737910"/>
    <w:rsid w:val="00757CB8"/>
    <w:rsid w:val="00757F40"/>
    <w:rsid w:val="00763293"/>
    <w:rsid w:val="007711DC"/>
    <w:rsid w:val="007850FD"/>
    <w:rsid w:val="007854EA"/>
    <w:rsid w:val="00787FC4"/>
    <w:rsid w:val="00790264"/>
    <w:rsid w:val="00795611"/>
    <w:rsid w:val="007B2FF8"/>
    <w:rsid w:val="007D38C4"/>
    <w:rsid w:val="007D6655"/>
    <w:rsid w:val="007E7FCF"/>
    <w:rsid w:val="00800570"/>
    <w:rsid w:val="00803002"/>
    <w:rsid w:val="00832254"/>
    <w:rsid w:val="00832462"/>
    <w:rsid w:val="008566FC"/>
    <w:rsid w:val="008735FD"/>
    <w:rsid w:val="00874CFD"/>
    <w:rsid w:val="00874D4E"/>
    <w:rsid w:val="00897381"/>
    <w:rsid w:val="008B5C48"/>
    <w:rsid w:val="008C4207"/>
    <w:rsid w:val="008C56D5"/>
    <w:rsid w:val="008D2B9F"/>
    <w:rsid w:val="0093520E"/>
    <w:rsid w:val="00937AE4"/>
    <w:rsid w:val="009511B9"/>
    <w:rsid w:val="00982D6C"/>
    <w:rsid w:val="00996A23"/>
    <w:rsid w:val="009A259B"/>
    <w:rsid w:val="009B2162"/>
    <w:rsid w:val="009B7EBC"/>
    <w:rsid w:val="009C3C58"/>
    <w:rsid w:val="009E7E6C"/>
    <w:rsid w:val="009F4D10"/>
    <w:rsid w:val="009F710B"/>
    <w:rsid w:val="00A07711"/>
    <w:rsid w:val="00A178F1"/>
    <w:rsid w:val="00A47D36"/>
    <w:rsid w:val="00A641D7"/>
    <w:rsid w:val="00A67989"/>
    <w:rsid w:val="00A75160"/>
    <w:rsid w:val="00A82F00"/>
    <w:rsid w:val="00A912EA"/>
    <w:rsid w:val="00A914B6"/>
    <w:rsid w:val="00AD7F1E"/>
    <w:rsid w:val="00AE09B6"/>
    <w:rsid w:val="00AE2BE6"/>
    <w:rsid w:val="00B26865"/>
    <w:rsid w:val="00B70720"/>
    <w:rsid w:val="00B70BA4"/>
    <w:rsid w:val="00BB3853"/>
    <w:rsid w:val="00BB60CB"/>
    <w:rsid w:val="00BF4742"/>
    <w:rsid w:val="00C12005"/>
    <w:rsid w:val="00C15B5D"/>
    <w:rsid w:val="00C72AA5"/>
    <w:rsid w:val="00C81E79"/>
    <w:rsid w:val="00C81F42"/>
    <w:rsid w:val="00C84B1C"/>
    <w:rsid w:val="00C90392"/>
    <w:rsid w:val="00CB22D8"/>
    <w:rsid w:val="00CC74C5"/>
    <w:rsid w:val="00D24AC3"/>
    <w:rsid w:val="00D30845"/>
    <w:rsid w:val="00D33BAD"/>
    <w:rsid w:val="00D402E3"/>
    <w:rsid w:val="00D42088"/>
    <w:rsid w:val="00D44D05"/>
    <w:rsid w:val="00D44FE8"/>
    <w:rsid w:val="00D50D7D"/>
    <w:rsid w:val="00D5273E"/>
    <w:rsid w:val="00D75D75"/>
    <w:rsid w:val="00DA22A3"/>
    <w:rsid w:val="00DA7CF9"/>
    <w:rsid w:val="00DB3070"/>
    <w:rsid w:val="00DB3AB2"/>
    <w:rsid w:val="00DF123F"/>
    <w:rsid w:val="00E227E8"/>
    <w:rsid w:val="00E2448B"/>
    <w:rsid w:val="00E34F20"/>
    <w:rsid w:val="00EA46B7"/>
    <w:rsid w:val="00EB0B93"/>
    <w:rsid w:val="00EC4C93"/>
    <w:rsid w:val="00EE2798"/>
    <w:rsid w:val="00F1761B"/>
    <w:rsid w:val="00F67D7D"/>
    <w:rsid w:val="00F70641"/>
    <w:rsid w:val="00F81E37"/>
    <w:rsid w:val="00F9210D"/>
    <w:rsid w:val="00FD3709"/>
    <w:rsid w:val="00FE16A6"/>
    <w:rsid w:val="00FE4B8A"/>
    <w:rsid w:val="00FF41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1F8B6"/>
  <w15:chartTrackingRefBased/>
  <w15:docId w15:val="{23C66EFE-2E66-4A44-9AA2-53276F1F8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C4C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4C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E4B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6652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4487"/>
    <w:pPr>
      <w:ind w:left="720"/>
      <w:contextualSpacing/>
    </w:pPr>
  </w:style>
  <w:style w:type="paragraph" w:styleId="Kopfzeile">
    <w:name w:val="header"/>
    <w:basedOn w:val="Standard"/>
    <w:link w:val="KopfzeileZchn"/>
    <w:uiPriority w:val="99"/>
    <w:unhideWhenUsed/>
    <w:rsid w:val="008322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2254"/>
  </w:style>
  <w:style w:type="paragraph" w:styleId="Fuzeile">
    <w:name w:val="footer"/>
    <w:basedOn w:val="Standard"/>
    <w:link w:val="FuzeileZchn"/>
    <w:uiPriority w:val="99"/>
    <w:unhideWhenUsed/>
    <w:rsid w:val="008322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2254"/>
  </w:style>
  <w:style w:type="paragraph" w:customStyle="1" w:styleId="113Dunkelgrn">
    <w:name w:val="Ü113_Dunkelgrün"/>
    <w:basedOn w:val="Standard"/>
    <w:next w:val="Standard"/>
    <w:autoRedefine/>
    <w:qFormat/>
    <w:rsid w:val="00FD3709"/>
    <w:pPr>
      <w:numPr>
        <w:numId w:val="15"/>
      </w:numPr>
      <w:spacing w:before="60" w:after="0"/>
      <w:outlineLvl w:val="0"/>
    </w:pPr>
    <w:rPr>
      <w:rFonts w:ascii="Arial" w:hAnsi="Arial"/>
      <w:color w:val="009900"/>
      <w:sz w:val="24"/>
      <w:lang w:val="de-AT"/>
    </w:rPr>
  </w:style>
  <w:style w:type="paragraph" w:customStyle="1" w:styleId="213Dunkelgrn">
    <w:name w:val="Ü213_Dunkelgrün"/>
    <w:basedOn w:val="Standard"/>
    <w:next w:val="Standard"/>
    <w:link w:val="213DunkelgrnZchn"/>
    <w:qFormat/>
    <w:rsid w:val="00FD3709"/>
    <w:pPr>
      <w:keepNext/>
      <w:keepLines/>
      <w:spacing w:before="40" w:after="0" w:line="240" w:lineRule="auto"/>
      <w:outlineLvl w:val="2"/>
    </w:pPr>
    <w:rPr>
      <w:rFonts w:ascii="Arial" w:eastAsiaTheme="majorEastAsia" w:hAnsi="Arial" w:cstheme="majorBidi"/>
      <w:b/>
      <w:color w:val="009900"/>
      <w:sz w:val="18"/>
      <w:szCs w:val="24"/>
      <w:lang w:val="de-AT"/>
    </w:rPr>
  </w:style>
  <w:style w:type="character" w:customStyle="1" w:styleId="213DunkelgrnZchn">
    <w:name w:val="Ü213_Dunkelgrün Zchn"/>
    <w:basedOn w:val="Absatz-Standardschriftart"/>
    <w:link w:val="213Dunkelgrn"/>
    <w:rsid w:val="00FD3709"/>
    <w:rPr>
      <w:rFonts w:ascii="Arial" w:eastAsiaTheme="majorEastAsia" w:hAnsi="Arial" w:cstheme="majorBidi"/>
      <w:b/>
      <w:color w:val="009900"/>
      <w:sz w:val="18"/>
      <w:szCs w:val="24"/>
      <w:lang w:val="de-AT"/>
    </w:rPr>
  </w:style>
  <w:style w:type="paragraph" w:customStyle="1" w:styleId="202Orange">
    <w:name w:val="Ü202_Orange"/>
    <w:basedOn w:val="Standard"/>
    <w:next w:val="Standard"/>
    <w:link w:val="202OrangeZchn"/>
    <w:qFormat/>
    <w:rsid w:val="00670071"/>
    <w:pPr>
      <w:keepNext/>
      <w:keepLines/>
      <w:spacing w:before="40" w:after="0" w:line="240" w:lineRule="auto"/>
      <w:outlineLvl w:val="2"/>
    </w:pPr>
    <w:rPr>
      <w:rFonts w:ascii="Arial" w:eastAsiaTheme="majorEastAsia" w:hAnsi="Arial" w:cstheme="majorBidi"/>
      <w:b/>
      <w:color w:val="ED7D31" w:themeColor="accent2"/>
      <w:sz w:val="18"/>
      <w:szCs w:val="24"/>
      <w:lang w:val="de-AT"/>
    </w:rPr>
  </w:style>
  <w:style w:type="character" w:customStyle="1" w:styleId="202OrangeZchn">
    <w:name w:val="Ü202_Orange Zchn"/>
    <w:basedOn w:val="Absatz-Standardschriftart"/>
    <w:link w:val="202Orange"/>
    <w:rsid w:val="00670071"/>
    <w:rPr>
      <w:rFonts w:ascii="Arial" w:eastAsiaTheme="majorEastAsia" w:hAnsi="Arial" w:cstheme="majorBidi"/>
      <w:b/>
      <w:color w:val="ED7D31" w:themeColor="accent2"/>
      <w:sz w:val="18"/>
      <w:szCs w:val="24"/>
      <w:lang w:val="de-AT"/>
    </w:rPr>
  </w:style>
  <w:style w:type="character" w:customStyle="1" w:styleId="103RotZchn">
    <w:name w:val="Ü103_Rot Zchn"/>
    <w:basedOn w:val="Absatz-Standardschriftart"/>
    <w:link w:val="103Rot"/>
    <w:locked/>
    <w:rsid w:val="00A75160"/>
    <w:rPr>
      <w:rFonts w:ascii="Arial" w:eastAsiaTheme="majorEastAsia" w:hAnsi="Arial" w:cs="Arial"/>
      <w:color w:val="FF0000"/>
      <w:sz w:val="24"/>
      <w:szCs w:val="28"/>
    </w:rPr>
  </w:style>
  <w:style w:type="paragraph" w:customStyle="1" w:styleId="103Rot">
    <w:name w:val="Ü103_Rot"/>
    <w:next w:val="Standard"/>
    <w:link w:val="103RotZchn"/>
    <w:autoRedefine/>
    <w:qFormat/>
    <w:rsid w:val="00A75160"/>
    <w:pPr>
      <w:numPr>
        <w:numId w:val="38"/>
      </w:numPr>
      <w:spacing w:before="60" w:after="0" w:line="256" w:lineRule="auto"/>
      <w:outlineLvl w:val="0"/>
    </w:pPr>
    <w:rPr>
      <w:rFonts w:ascii="Arial" w:eastAsiaTheme="majorEastAsia" w:hAnsi="Arial" w:cs="Arial"/>
      <w:color w:val="FF0000"/>
      <w:sz w:val="24"/>
      <w:szCs w:val="28"/>
    </w:rPr>
  </w:style>
  <w:style w:type="paragraph" w:customStyle="1" w:styleId="102Orange">
    <w:name w:val="Ü102_Orange"/>
    <w:next w:val="Standard"/>
    <w:autoRedefine/>
    <w:qFormat/>
    <w:rsid w:val="00636EDA"/>
    <w:pPr>
      <w:numPr>
        <w:numId w:val="43"/>
      </w:numPr>
      <w:spacing w:before="60" w:after="0" w:line="256" w:lineRule="auto"/>
      <w:outlineLvl w:val="0"/>
    </w:pPr>
    <w:rPr>
      <w:rFonts w:ascii="Arial" w:eastAsiaTheme="majorEastAsia" w:hAnsi="Arial" w:cstheme="majorBidi"/>
      <w:color w:val="ED7D31" w:themeColor="accent2"/>
      <w:sz w:val="24"/>
      <w:szCs w:val="26"/>
      <w:lang w:val="de-AT"/>
    </w:rPr>
  </w:style>
  <w:style w:type="character" w:customStyle="1" w:styleId="berschrift1Zchn">
    <w:name w:val="Überschrift 1 Zchn"/>
    <w:basedOn w:val="Absatz-Standardschriftart"/>
    <w:link w:val="berschrift1"/>
    <w:uiPriority w:val="9"/>
    <w:rsid w:val="00EC4C93"/>
    <w:rPr>
      <w:rFonts w:asciiTheme="majorHAnsi" w:eastAsiaTheme="majorEastAsia" w:hAnsiTheme="majorHAnsi" w:cstheme="majorBidi"/>
      <w:color w:val="2E74B5" w:themeColor="accent1" w:themeShade="BF"/>
      <w:sz w:val="32"/>
      <w:szCs w:val="32"/>
    </w:rPr>
  </w:style>
  <w:style w:type="character" w:customStyle="1" w:styleId="203RotZchn">
    <w:name w:val="Ü203_Rot Zchn"/>
    <w:basedOn w:val="Absatz-Standardschriftart"/>
    <w:link w:val="203Rot"/>
    <w:locked/>
    <w:rsid w:val="000A2BC7"/>
    <w:rPr>
      <w:rFonts w:ascii="Arial" w:eastAsiaTheme="majorEastAsia" w:hAnsi="Arial" w:cstheme="majorBidi"/>
      <w:b/>
      <w:color w:val="FF0000"/>
      <w:sz w:val="18"/>
      <w:szCs w:val="24"/>
    </w:rPr>
  </w:style>
  <w:style w:type="paragraph" w:customStyle="1" w:styleId="203Rot">
    <w:name w:val="Ü203_Rot"/>
    <w:basedOn w:val="Standard"/>
    <w:next w:val="Standard"/>
    <w:link w:val="203RotZchn"/>
    <w:qFormat/>
    <w:rsid w:val="000A2BC7"/>
    <w:pPr>
      <w:keepNext/>
      <w:keepLines/>
      <w:spacing w:before="40" w:after="0" w:line="240" w:lineRule="auto"/>
      <w:outlineLvl w:val="2"/>
    </w:pPr>
    <w:rPr>
      <w:rFonts w:ascii="Arial" w:eastAsiaTheme="majorEastAsia" w:hAnsi="Arial" w:cstheme="majorBidi"/>
      <w:b/>
      <w:color w:val="FF0000"/>
      <w:sz w:val="18"/>
      <w:szCs w:val="24"/>
    </w:rPr>
  </w:style>
  <w:style w:type="paragraph" w:customStyle="1" w:styleId="209Dunkelblau">
    <w:name w:val="Ü209_Dunkelblau"/>
    <w:basedOn w:val="Standard"/>
    <w:next w:val="Standard"/>
    <w:link w:val="209DunkelblauZchn"/>
    <w:qFormat/>
    <w:rsid w:val="007B2FF8"/>
    <w:pPr>
      <w:keepNext/>
      <w:keepLines/>
      <w:spacing w:before="40" w:after="0" w:line="240" w:lineRule="auto"/>
      <w:outlineLvl w:val="2"/>
    </w:pPr>
    <w:rPr>
      <w:rFonts w:ascii="Arial" w:eastAsiaTheme="majorEastAsia" w:hAnsi="Arial" w:cstheme="majorBidi"/>
      <w:b/>
      <w:color w:val="0000FF"/>
      <w:sz w:val="18"/>
      <w:szCs w:val="24"/>
      <w:lang w:val="de-AT"/>
    </w:rPr>
  </w:style>
  <w:style w:type="character" w:customStyle="1" w:styleId="209DunkelblauZchn">
    <w:name w:val="Ü209_Dunkelblau Zchn"/>
    <w:basedOn w:val="Absatz-Standardschriftart"/>
    <w:link w:val="209Dunkelblau"/>
    <w:rsid w:val="007B2FF8"/>
    <w:rPr>
      <w:rFonts w:ascii="Arial" w:eastAsiaTheme="majorEastAsia" w:hAnsi="Arial" w:cstheme="majorBidi"/>
      <w:b/>
      <w:color w:val="0000FF"/>
      <w:sz w:val="18"/>
      <w:szCs w:val="24"/>
      <w:lang w:val="de-AT"/>
    </w:rPr>
  </w:style>
  <w:style w:type="character" w:customStyle="1" w:styleId="berschrift2Zchn">
    <w:name w:val="Überschrift 2 Zchn"/>
    <w:basedOn w:val="Absatz-Standardschriftart"/>
    <w:link w:val="berschrift2"/>
    <w:uiPriority w:val="9"/>
    <w:rsid w:val="000A4C2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FE4B8A"/>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6652D1"/>
    <w:rPr>
      <w:rFonts w:asciiTheme="majorHAnsi" w:eastAsiaTheme="majorEastAsia" w:hAnsiTheme="majorHAnsi" w:cstheme="majorBidi"/>
      <w:i/>
      <w:iCs/>
      <w:color w:val="2E74B5" w:themeColor="accent1" w:themeShade="BF"/>
    </w:rPr>
  </w:style>
  <w:style w:type="paragraph" w:styleId="Titel">
    <w:name w:val="Title"/>
    <w:basedOn w:val="Standard"/>
    <w:next w:val="Standard"/>
    <w:link w:val="TitelZchn"/>
    <w:uiPriority w:val="10"/>
    <w:qFormat/>
    <w:rsid w:val="005037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37FA"/>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9511B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511B9"/>
    <w:rPr>
      <w:rFonts w:eastAsiaTheme="minorEastAsia"/>
      <w:lang w:eastAsia="de-DE"/>
    </w:rPr>
  </w:style>
  <w:style w:type="paragraph" w:styleId="Inhaltsverzeichnisberschrift">
    <w:name w:val="TOC Heading"/>
    <w:basedOn w:val="berschrift1"/>
    <w:next w:val="Standard"/>
    <w:uiPriority w:val="39"/>
    <w:unhideWhenUsed/>
    <w:qFormat/>
    <w:rsid w:val="009511B9"/>
    <w:pPr>
      <w:outlineLvl w:val="9"/>
    </w:pPr>
    <w:rPr>
      <w:lang w:eastAsia="de-DE"/>
    </w:rPr>
  </w:style>
  <w:style w:type="paragraph" w:styleId="Verzeichnis1">
    <w:name w:val="toc 1"/>
    <w:basedOn w:val="Standard"/>
    <w:next w:val="Standard"/>
    <w:autoRedefine/>
    <w:uiPriority w:val="39"/>
    <w:unhideWhenUsed/>
    <w:rsid w:val="009511B9"/>
    <w:pPr>
      <w:spacing w:after="100"/>
    </w:pPr>
  </w:style>
  <w:style w:type="paragraph" w:styleId="Verzeichnis2">
    <w:name w:val="toc 2"/>
    <w:basedOn w:val="Standard"/>
    <w:next w:val="Standard"/>
    <w:autoRedefine/>
    <w:uiPriority w:val="39"/>
    <w:unhideWhenUsed/>
    <w:rsid w:val="009511B9"/>
    <w:pPr>
      <w:spacing w:after="100"/>
      <w:ind w:left="220"/>
    </w:pPr>
  </w:style>
  <w:style w:type="paragraph" w:styleId="Verzeichnis3">
    <w:name w:val="toc 3"/>
    <w:basedOn w:val="Standard"/>
    <w:next w:val="Standard"/>
    <w:autoRedefine/>
    <w:uiPriority w:val="39"/>
    <w:unhideWhenUsed/>
    <w:rsid w:val="009511B9"/>
    <w:pPr>
      <w:spacing w:after="100"/>
      <w:ind w:left="440"/>
    </w:pPr>
  </w:style>
  <w:style w:type="character" w:styleId="Hyperlink">
    <w:name w:val="Hyperlink"/>
    <w:basedOn w:val="Absatz-Standardschriftart"/>
    <w:uiPriority w:val="99"/>
    <w:unhideWhenUsed/>
    <w:rsid w:val="009511B9"/>
    <w:rPr>
      <w:color w:val="0563C1" w:themeColor="hyperlink"/>
      <w:u w:val="single"/>
    </w:rPr>
  </w:style>
  <w:style w:type="character" w:styleId="BesuchterLink">
    <w:name w:val="FollowedHyperlink"/>
    <w:basedOn w:val="Absatz-Standardschriftart"/>
    <w:uiPriority w:val="99"/>
    <w:semiHidden/>
    <w:unhideWhenUsed/>
    <w:rsid w:val="00A82F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057214">
      <w:bodyDiv w:val="1"/>
      <w:marLeft w:val="0"/>
      <w:marRight w:val="0"/>
      <w:marTop w:val="0"/>
      <w:marBottom w:val="0"/>
      <w:divBdr>
        <w:top w:val="none" w:sz="0" w:space="0" w:color="auto"/>
        <w:left w:val="none" w:sz="0" w:space="0" w:color="auto"/>
        <w:bottom w:val="none" w:sz="0" w:space="0" w:color="auto"/>
        <w:right w:val="none" w:sz="0" w:space="0" w:color="auto"/>
      </w:divBdr>
    </w:div>
    <w:div w:id="184447128">
      <w:bodyDiv w:val="1"/>
      <w:marLeft w:val="0"/>
      <w:marRight w:val="0"/>
      <w:marTop w:val="0"/>
      <w:marBottom w:val="0"/>
      <w:divBdr>
        <w:top w:val="none" w:sz="0" w:space="0" w:color="auto"/>
        <w:left w:val="none" w:sz="0" w:space="0" w:color="auto"/>
        <w:bottom w:val="none" w:sz="0" w:space="0" w:color="auto"/>
        <w:right w:val="none" w:sz="0" w:space="0" w:color="auto"/>
      </w:divBdr>
    </w:div>
    <w:div w:id="315299757">
      <w:bodyDiv w:val="1"/>
      <w:marLeft w:val="0"/>
      <w:marRight w:val="0"/>
      <w:marTop w:val="0"/>
      <w:marBottom w:val="0"/>
      <w:divBdr>
        <w:top w:val="none" w:sz="0" w:space="0" w:color="auto"/>
        <w:left w:val="none" w:sz="0" w:space="0" w:color="auto"/>
        <w:bottom w:val="none" w:sz="0" w:space="0" w:color="auto"/>
        <w:right w:val="none" w:sz="0" w:space="0" w:color="auto"/>
      </w:divBdr>
    </w:div>
    <w:div w:id="385957628">
      <w:bodyDiv w:val="1"/>
      <w:marLeft w:val="0"/>
      <w:marRight w:val="0"/>
      <w:marTop w:val="0"/>
      <w:marBottom w:val="0"/>
      <w:divBdr>
        <w:top w:val="none" w:sz="0" w:space="0" w:color="auto"/>
        <w:left w:val="none" w:sz="0" w:space="0" w:color="auto"/>
        <w:bottom w:val="none" w:sz="0" w:space="0" w:color="auto"/>
        <w:right w:val="none" w:sz="0" w:space="0" w:color="auto"/>
      </w:divBdr>
    </w:div>
    <w:div w:id="420183150">
      <w:bodyDiv w:val="1"/>
      <w:marLeft w:val="0"/>
      <w:marRight w:val="0"/>
      <w:marTop w:val="0"/>
      <w:marBottom w:val="0"/>
      <w:divBdr>
        <w:top w:val="none" w:sz="0" w:space="0" w:color="auto"/>
        <w:left w:val="none" w:sz="0" w:space="0" w:color="auto"/>
        <w:bottom w:val="none" w:sz="0" w:space="0" w:color="auto"/>
        <w:right w:val="none" w:sz="0" w:space="0" w:color="auto"/>
      </w:divBdr>
    </w:div>
    <w:div w:id="480082085">
      <w:bodyDiv w:val="1"/>
      <w:marLeft w:val="0"/>
      <w:marRight w:val="0"/>
      <w:marTop w:val="0"/>
      <w:marBottom w:val="0"/>
      <w:divBdr>
        <w:top w:val="none" w:sz="0" w:space="0" w:color="auto"/>
        <w:left w:val="none" w:sz="0" w:space="0" w:color="auto"/>
        <w:bottom w:val="none" w:sz="0" w:space="0" w:color="auto"/>
        <w:right w:val="none" w:sz="0" w:space="0" w:color="auto"/>
      </w:divBdr>
    </w:div>
    <w:div w:id="513610579">
      <w:bodyDiv w:val="1"/>
      <w:marLeft w:val="0"/>
      <w:marRight w:val="0"/>
      <w:marTop w:val="0"/>
      <w:marBottom w:val="0"/>
      <w:divBdr>
        <w:top w:val="none" w:sz="0" w:space="0" w:color="auto"/>
        <w:left w:val="none" w:sz="0" w:space="0" w:color="auto"/>
        <w:bottom w:val="none" w:sz="0" w:space="0" w:color="auto"/>
        <w:right w:val="none" w:sz="0" w:space="0" w:color="auto"/>
      </w:divBdr>
    </w:div>
    <w:div w:id="643197602">
      <w:bodyDiv w:val="1"/>
      <w:marLeft w:val="0"/>
      <w:marRight w:val="0"/>
      <w:marTop w:val="0"/>
      <w:marBottom w:val="0"/>
      <w:divBdr>
        <w:top w:val="none" w:sz="0" w:space="0" w:color="auto"/>
        <w:left w:val="none" w:sz="0" w:space="0" w:color="auto"/>
        <w:bottom w:val="none" w:sz="0" w:space="0" w:color="auto"/>
        <w:right w:val="none" w:sz="0" w:space="0" w:color="auto"/>
      </w:divBdr>
    </w:div>
    <w:div w:id="958678974">
      <w:bodyDiv w:val="1"/>
      <w:marLeft w:val="0"/>
      <w:marRight w:val="0"/>
      <w:marTop w:val="0"/>
      <w:marBottom w:val="0"/>
      <w:divBdr>
        <w:top w:val="none" w:sz="0" w:space="0" w:color="auto"/>
        <w:left w:val="none" w:sz="0" w:space="0" w:color="auto"/>
        <w:bottom w:val="none" w:sz="0" w:space="0" w:color="auto"/>
        <w:right w:val="none" w:sz="0" w:space="0" w:color="auto"/>
      </w:divBdr>
    </w:div>
    <w:div w:id="1182738859">
      <w:bodyDiv w:val="1"/>
      <w:marLeft w:val="0"/>
      <w:marRight w:val="0"/>
      <w:marTop w:val="0"/>
      <w:marBottom w:val="0"/>
      <w:divBdr>
        <w:top w:val="none" w:sz="0" w:space="0" w:color="auto"/>
        <w:left w:val="none" w:sz="0" w:space="0" w:color="auto"/>
        <w:bottom w:val="none" w:sz="0" w:space="0" w:color="auto"/>
        <w:right w:val="none" w:sz="0" w:space="0" w:color="auto"/>
      </w:divBdr>
    </w:div>
    <w:div w:id="1266696968">
      <w:bodyDiv w:val="1"/>
      <w:marLeft w:val="0"/>
      <w:marRight w:val="0"/>
      <w:marTop w:val="0"/>
      <w:marBottom w:val="0"/>
      <w:divBdr>
        <w:top w:val="none" w:sz="0" w:space="0" w:color="auto"/>
        <w:left w:val="none" w:sz="0" w:space="0" w:color="auto"/>
        <w:bottom w:val="none" w:sz="0" w:space="0" w:color="auto"/>
        <w:right w:val="none" w:sz="0" w:space="0" w:color="auto"/>
      </w:divBdr>
    </w:div>
    <w:div w:id="1496072596">
      <w:bodyDiv w:val="1"/>
      <w:marLeft w:val="0"/>
      <w:marRight w:val="0"/>
      <w:marTop w:val="0"/>
      <w:marBottom w:val="0"/>
      <w:divBdr>
        <w:top w:val="none" w:sz="0" w:space="0" w:color="auto"/>
        <w:left w:val="none" w:sz="0" w:space="0" w:color="auto"/>
        <w:bottom w:val="none" w:sz="0" w:space="0" w:color="auto"/>
        <w:right w:val="none" w:sz="0" w:space="0" w:color="auto"/>
      </w:divBdr>
    </w:div>
    <w:div w:id="1583445877">
      <w:bodyDiv w:val="1"/>
      <w:marLeft w:val="0"/>
      <w:marRight w:val="0"/>
      <w:marTop w:val="0"/>
      <w:marBottom w:val="0"/>
      <w:divBdr>
        <w:top w:val="none" w:sz="0" w:space="0" w:color="auto"/>
        <w:left w:val="none" w:sz="0" w:space="0" w:color="auto"/>
        <w:bottom w:val="none" w:sz="0" w:space="0" w:color="auto"/>
        <w:right w:val="none" w:sz="0" w:space="0" w:color="auto"/>
      </w:divBdr>
    </w:div>
    <w:div w:id="1709837242">
      <w:bodyDiv w:val="1"/>
      <w:marLeft w:val="0"/>
      <w:marRight w:val="0"/>
      <w:marTop w:val="0"/>
      <w:marBottom w:val="0"/>
      <w:divBdr>
        <w:top w:val="none" w:sz="0" w:space="0" w:color="auto"/>
        <w:left w:val="none" w:sz="0" w:space="0" w:color="auto"/>
        <w:bottom w:val="none" w:sz="0" w:space="0" w:color="auto"/>
        <w:right w:val="none" w:sz="0" w:space="0" w:color="auto"/>
      </w:divBdr>
    </w:div>
    <w:div w:id="1721707534">
      <w:bodyDiv w:val="1"/>
      <w:marLeft w:val="0"/>
      <w:marRight w:val="0"/>
      <w:marTop w:val="0"/>
      <w:marBottom w:val="0"/>
      <w:divBdr>
        <w:top w:val="none" w:sz="0" w:space="0" w:color="auto"/>
        <w:left w:val="none" w:sz="0" w:space="0" w:color="auto"/>
        <w:bottom w:val="none" w:sz="0" w:space="0" w:color="auto"/>
        <w:right w:val="none" w:sz="0" w:space="0" w:color="auto"/>
      </w:divBdr>
    </w:div>
    <w:div w:id="1879582539">
      <w:bodyDiv w:val="1"/>
      <w:marLeft w:val="0"/>
      <w:marRight w:val="0"/>
      <w:marTop w:val="0"/>
      <w:marBottom w:val="0"/>
      <w:divBdr>
        <w:top w:val="none" w:sz="0" w:space="0" w:color="auto"/>
        <w:left w:val="none" w:sz="0" w:space="0" w:color="auto"/>
        <w:bottom w:val="none" w:sz="0" w:space="0" w:color="auto"/>
        <w:right w:val="none" w:sz="0" w:space="0" w:color="auto"/>
      </w:divBdr>
    </w:div>
    <w:div w:id="2009559693">
      <w:bodyDiv w:val="1"/>
      <w:marLeft w:val="0"/>
      <w:marRight w:val="0"/>
      <w:marTop w:val="0"/>
      <w:marBottom w:val="0"/>
      <w:divBdr>
        <w:top w:val="none" w:sz="0" w:space="0" w:color="auto"/>
        <w:left w:val="none" w:sz="0" w:space="0" w:color="auto"/>
        <w:bottom w:val="none" w:sz="0" w:space="0" w:color="auto"/>
        <w:right w:val="none" w:sz="0" w:space="0" w:color="auto"/>
      </w:divBdr>
    </w:div>
    <w:div w:id="2078237178">
      <w:bodyDiv w:val="1"/>
      <w:marLeft w:val="0"/>
      <w:marRight w:val="0"/>
      <w:marTop w:val="0"/>
      <w:marBottom w:val="0"/>
      <w:divBdr>
        <w:top w:val="none" w:sz="0" w:space="0" w:color="auto"/>
        <w:left w:val="none" w:sz="0" w:space="0" w:color="auto"/>
        <w:bottom w:val="none" w:sz="0" w:space="0" w:color="auto"/>
        <w:right w:val="none" w:sz="0" w:space="0" w:color="auto"/>
      </w:divBdr>
    </w:div>
    <w:div w:id="2119132414">
      <w:bodyDiv w:val="1"/>
      <w:marLeft w:val="0"/>
      <w:marRight w:val="0"/>
      <w:marTop w:val="0"/>
      <w:marBottom w:val="0"/>
      <w:divBdr>
        <w:top w:val="none" w:sz="0" w:space="0" w:color="auto"/>
        <w:left w:val="none" w:sz="0" w:space="0" w:color="auto"/>
        <w:bottom w:val="none" w:sz="0" w:space="0" w:color="auto"/>
        <w:right w:val="none" w:sz="0" w:space="0" w:color="auto"/>
      </w:divBdr>
    </w:div>
    <w:div w:id="213182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797DE-12B6-4F61-B754-C2D5E24B7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4619</Words>
  <Characters>29102</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schueler</dc:creator>
  <cp:keywords/>
  <dc:description/>
  <cp:lastModifiedBy>schueler</cp:lastModifiedBy>
  <cp:revision>73</cp:revision>
  <dcterms:created xsi:type="dcterms:W3CDTF">2018-10-19T10:36:00Z</dcterms:created>
  <dcterms:modified xsi:type="dcterms:W3CDTF">2018-12-06T14:41:00Z</dcterms:modified>
</cp:coreProperties>
</file>