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861316717"/>
        <w:docPartObj>
          <w:docPartGallery w:val="Cover Pages"/>
          <w:docPartUnique/>
        </w:docPartObj>
      </w:sdtPr>
      <w:sdtEndPr>
        <w:rPr>
          <w:sz w:val="22"/>
          <w:lang w:val="de-DE"/>
        </w:rPr>
      </w:sdtEndPr>
      <w:sdtContent>
        <w:p w14:paraId="47622A46" w14:textId="549D7407" w:rsidR="00595FA5" w:rsidRDefault="00595FA5" w:rsidP="00A652C4">
          <w:pPr>
            <w:pStyle w:val="NoSpacing"/>
            <w:jc w:val="both"/>
            <w:rPr>
              <w:sz w:val="2"/>
            </w:rPr>
          </w:pPr>
        </w:p>
        <w:p w14:paraId="1BFCA961" w14:textId="77777777" w:rsidR="00595FA5" w:rsidRDefault="00595FA5" w:rsidP="00A652C4">
          <w:pPr>
            <w:jc w:val="both"/>
          </w:pPr>
          <w:r>
            <w:rPr>
              <w:noProof/>
            </w:rPr>
            <mc:AlternateContent>
              <mc:Choice Requires="wps">
                <w:drawing>
                  <wp:anchor distT="0" distB="0" distL="114300" distR="114300" simplePos="0" relativeHeight="251663360" behindDoc="0" locked="0" layoutInCell="1" allowOverlap="1" wp14:anchorId="46FAC1EF" wp14:editId="1CEEC38B">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de-DE"/>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56CE802" w14:textId="49170109" w:rsidR="005174CA" w:rsidRPr="00595FA5" w:rsidRDefault="005174CA">
                                    <w:pPr>
                                      <w:pStyle w:val="NoSpacing"/>
                                      <w:rPr>
                                        <w:rFonts w:asciiTheme="majorHAnsi" w:eastAsiaTheme="majorEastAsia" w:hAnsiTheme="majorHAnsi" w:cstheme="majorBidi"/>
                                        <w:caps/>
                                        <w:color w:val="8496B0" w:themeColor="text2" w:themeTint="99"/>
                                        <w:sz w:val="68"/>
                                        <w:szCs w:val="68"/>
                                        <w:lang w:val="de-DE"/>
                                      </w:rPr>
                                    </w:pPr>
                                    <w:r w:rsidRPr="00595FA5">
                                      <w:rPr>
                                        <w:rFonts w:asciiTheme="majorHAnsi" w:eastAsiaTheme="majorEastAsia" w:hAnsiTheme="majorHAnsi" w:cstheme="majorBidi"/>
                                        <w:caps/>
                                        <w:color w:val="8496B0" w:themeColor="text2" w:themeTint="99"/>
                                        <w:sz w:val="64"/>
                                        <w:szCs w:val="64"/>
                                        <w:lang w:val="de-DE"/>
                                      </w:rPr>
                                      <w:t>Referat – SYP PRE</w:t>
                                    </w:r>
                                  </w:p>
                                </w:sdtContent>
                              </w:sdt>
                              <w:p w14:paraId="1E0D716A" w14:textId="6CBE00FD" w:rsidR="005174CA" w:rsidRPr="00595FA5" w:rsidRDefault="00A04D35">
                                <w:pPr>
                                  <w:pStyle w:val="NoSpacing"/>
                                  <w:spacing w:before="120"/>
                                  <w:rPr>
                                    <w:color w:val="4472C4" w:themeColor="accent1"/>
                                    <w:sz w:val="36"/>
                                    <w:szCs w:val="36"/>
                                    <w:lang w:val="de-DE"/>
                                  </w:rPr>
                                </w:pPr>
                                <w:sdt>
                                  <w:sdtPr>
                                    <w:rPr>
                                      <w:color w:val="4472C4" w:themeColor="accent1"/>
                                      <w:sz w:val="36"/>
                                      <w:szCs w:val="36"/>
                                      <w:lang w:val="de-DE"/>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174CA">
                                      <w:rPr>
                                        <w:color w:val="4472C4" w:themeColor="accent1"/>
                                        <w:sz w:val="36"/>
                                        <w:szCs w:val="36"/>
                                        <w:lang w:val="de-DE"/>
                                      </w:rPr>
                                      <w:t xml:space="preserve">Themenbereich 1: </w:t>
                                    </w:r>
                                    <w:r w:rsidR="005174CA" w:rsidRPr="00595FA5">
                                      <w:rPr>
                                        <w:color w:val="4472C4" w:themeColor="accent1"/>
                                        <w:sz w:val="36"/>
                                        <w:szCs w:val="36"/>
                                        <w:lang w:val="de-DE"/>
                                      </w:rPr>
                                      <w:t>Projek</w:t>
                                    </w:r>
                                    <w:r w:rsidR="005174CA">
                                      <w:rPr>
                                        <w:color w:val="4472C4" w:themeColor="accent1"/>
                                        <w:sz w:val="36"/>
                                        <w:szCs w:val="36"/>
                                        <w:lang w:val="de-DE"/>
                                      </w:rPr>
                                      <w:t>t-</w:t>
                                    </w:r>
                                    <w:r w:rsidR="005174CA" w:rsidRPr="00595FA5">
                                      <w:rPr>
                                        <w:color w:val="4472C4" w:themeColor="accent1"/>
                                        <w:sz w:val="36"/>
                                        <w:szCs w:val="36"/>
                                        <w:lang w:val="de-DE"/>
                                      </w:rPr>
                                      <w:t>, Kr</w:t>
                                    </w:r>
                                    <w:r w:rsidR="005174CA">
                                      <w:rPr>
                                        <w:color w:val="4472C4" w:themeColor="accent1"/>
                                        <w:sz w:val="36"/>
                                        <w:szCs w:val="36"/>
                                        <w:lang w:val="de-DE"/>
                                      </w:rPr>
                                      <w:t>isen- und Risikomanagement</w:t>
                                    </w:r>
                                  </w:sdtContent>
                                </w:sdt>
                                <w:r w:rsidR="005174CA" w:rsidRPr="00595FA5">
                                  <w:rPr>
                                    <w:noProof/>
                                    <w:lang w:val="de-DE"/>
                                  </w:rPr>
                                  <w:t xml:space="preserve"> </w:t>
                                </w:r>
                              </w:p>
                              <w:p w14:paraId="04C4BD70" w14:textId="77777777" w:rsidR="005174CA" w:rsidRPr="00595FA5" w:rsidRDefault="005174CA">
                                <w:pPr>
                                  <w:rPr>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6FAC1EF"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336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de-DE"/>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56CE802" w14:textId="49170109" w:rsidR="005174CA" w:rsidRPr="00595FA5" w:rsidRDefault="005174CA">
                              <w:pPr>
                                <w:pStyle w:val="NoSpacing"/>
                                <w:rPr>
                                  <w:rFonts w:asciiTheme="majorHAnsi" w:eastAsiaTheme="majorEastAsia" w:hAnsiTheme="majorHAnsi" w:cstheme="majorBidi"/>
                                  <w:caps/>
                                  <w:color w:val="8496B0" w:themeColor="text2" w:themeTint="99"/>
                                  <w:sz w:val="68"/>
                                  <w:szCs w:val="68"/>
                                  <w:lang w:val="de-DE"/>
                                </w:rPr>
                              </w:pPr>
                              <w:r w:rsidRPr="00595FA5">
                                <w:rPr>
                                  <w:rFonts w:asciiTheme="majorHAnsi" w:eastAsiaTheme="majorEastAsia" w:hAnsiTheme="majorHAnsi" w:cstheme="majorBidi"/>
                                  <w:caps/>
                                  <w:color w:val="8496B0" w:themeColor="text2" w:themeTint="99"/>
                                  <w:sz w:val="64"/>
                                  <w:szCs w:val="64"/>
                                  <w:lang w:val="de-DE"/>
                                </w:rPr>
                                <w:t>Referat – SYP PRE</w:t>
                              </w:r>
                            </w:p>
                          </w:sdtContent>
                        </w:sdt>
                        <w:p w14:paraId="1E0D716A" w14:textId="6CBE00FD" w:rsidR="005174CA" w:rsidRPr="00595FA5" w:rsidRDefault="005174CA">
                          <w:pPr>
                            <w:pStyle w:val="NoSpacing"/>
                            <w:spacing w:before="120"/>
                            <w:rPr>
                              <w:color w:val="4472C4" w:themeColor="accent1"/>
                              <w:sz w:val="36"/>
                              <w:szCs w:val="36"/>
                              <w:lang w:val="de-DE"/>
                            </w:rPr>
                          </w:pPr>
                          <w:sdt>
                            <w:sdtPr>
                              <w:rPr>
                                <w:color w:val="4472C4" w:themeColor="accent1"/>
                                <w:sz w:val="36"/>
                                <w:szCs w:val="36"/>
                                <w:lang w:val="de-DE"/>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lang w:val="de-DE"/>
                                </w:rPr>
                                <w:t xml:space="preserve">Themenbereich 1: </w:t>
                              </w:r>
                              <w:r w:rsidRPr="00595FA5">
                                <w:rPr>
                                  <w:color w:val="4472C4" w:themeColor="accent1"/>
                                  <w:sz w:val="36"/>
                                  <w:szCs w:val="36"/>
                                  <w:lang w:val="de-DE"/>
                                </w:rPr>
                                <w:t>Projek</w:t>
                              </w:r>
                              <w:r>
                                <w:rPr>
                                  <w:color w:val="4472C4" w:themeColor="accent1"/>
                                  <w:sz w:val="36"/>
                                  <w:szCs w:val="36"/>
                                  <w:lang w:val="de-DE"/>
                                </w:rPr>
                                <w:t>t-</w:t>
                              </w:r>
                              <w:r w:rsidRPr="00595FA5">
                                <w:rPr>
                                  <w:color w:val="4472C4" w:themeColor="accent1"/>
                                  <w:sz w:val="36"/>
                                  <w:szCs w:val="36"/>
                                  <w:lang w:val="de-DE"/>
                                </w:rPr>
                                <w:t>, Kr</w:t>
                              </w:r>
                              <w:r>
                                <w:rPr>
                                  <w:color w:val="4472C4" w:themeColor="accent1"/>
                                  <w:sz w:val="36"/>
                                  <w:szCs w:val="36"/>
                                  <w:lang w:val="de-DE"/>
                                </w:rPr>
                                <w:t>isen- und Risikomanagement</w:t>
                              </w:r>
                            </w:sdtContent>
                          </w:sdt>
                          <w:r w:rsidRPr="00595FA5">
                            <w:rPr>
                              <w:noProof/>
                              <w:lang w:val="de-DE"/>
                            </w:rPr>
                            <w:t xml:space="preserve"> </w:t>
                          </w:r>
                        </w:p>
                        <w:p w14:paraId="04C4BD70" w14:textId="77777777" w:rsidR="005174CA" w:rsidRPr="00595FA5" w:rsidRDefault="005174CA">
                          <w:pPr>
                            <w:rPr>
                              <w:lang w:val="de-DE"/>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2336" behindDoc="1" locked="0" layoutInCell="1" allowOverlap="1" wp14:anchorId="0ED07D8C" wp14:editId="6F6D135D">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6CBD366" id="Group 2" o:spid="_x0000_s1026" style="position:absolute;margin-left:0;margin-top:0;width:432.65pt;height:448.55pt;z-index:-25165414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68CB6C5" wp14:editId="1F4C7145">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A89423" w14:textId="47164311" w:rsidR="005174CA" w:rsidRDefault="00A04D35">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5174CA">
                                      <w:rPr>
                                        <w:color w:val="4472C4" w:themeColor="accent1"/>
                                        <w:sz w:val="36"/>
                                        <w:szCs w:val="36"/>
                                      </w:rPr>
                                      <w:t>Ofner Martin</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F47E219" w14:textId="1CBB743B" w:rsidR="005174CA" w:rsidRDefault="005174CA">
                                    <w:pPr>
                                      <w:pStyle w:val="NoSpacing"/>
                                      <w:jc w:val="right"/>
                                      <w:rPr>
                                        <w:color w:val="4472C4" w:themeColor="accent1"/>
                                        <w:sz w:val="36"/>
                                        <w:szCs w:val="36"/>
                                      </w:rPr>
                                    </w:pPr>
                                    <w:r>
                                      <w:rPr>
                                        <w:color w:val="4472C4" w:themeColor="accent1"/>
                                        <w:sz w:val="36"/>
                                        <w:szCs w:val="36"/>
                                      </w:rPr>
                                      <w:t>Winkler Christian</w:t>
                                    </w:r>
                                  </w:p>
                                </w:sdtContent>
                              </w:sdt>
                              <w:p w14:paraId="5E66C04B" w14:textId="77777777" w:rsidR="005174CA" w:rsidRDefault="005174CA">
                                <w:pPr>
                                  <w:pStyle w:val="NoSpacing"/>
                                  <w:jc w:val="right"/>
                                  <w:rPr>
                                    <w:color w:val="4472C4" w:themeColor="accent1"/>
                                    <w:sz w:val="36"/>
                                    <w:szCs w:val="36"/>
                                  </w:rPr>
                                </w:pPr>
                              </w:p>
                              <w:p w14:paraId="4B4E3DCD" w14:textId="7944BA08" w:rsidR="005174CA" w:rsidRPr="00026240" w:rsidRDefault="005174CA">
                                <w:pPr>
                                  <w:pStyle w:val="NoSpacing"/>
                                  <w:jc w:val="right"/>
                                  <w:rPr>
                                    <w:color w:val="8496B0" w:themeColor="text2" w:themeTint="99"/>
                                    <w:sz w:val="36"/>
                                    <w:szCs w:val="36"/>
                                  </w:rPr>
                                </w:pPr>
                                <w:r w:rsidRPr="00026240">
                                  <w:rPr>
                                    <w:color w:val="8496B0" w:themeColor="text2" w:themeTint="99"/>
                                    <w:sz w:val="36"/>
                                    <w:szCs w:val="36"/>
                                  </w:rPr>
                                  <w:t xml:space="preserve">5AHIFS </w:t>
                                </w:r>
                                <w:r>
                                  <w:rPr>
                                    <w:color w:val="8496B0" w:themeColor="text2" w:themeTint="99"/>
                                    <w:sz w:val="36"/>
                                    <w:szCs w:val="36"/>
                                  </w:rPr>
                                  <w:t xml:space="preserve">- </w:t>
                                </w:r>
                                <w:r w:rsidRPr="00026240">
                                  <w:rPr>
                                    <w:color w:val="8496B0" w:themeColor="text2" w:themeTint="99"/>
                                    <w:sz w:val="36"/>
                                    <w:szCs w:val="36"/>
                                  </w:rPr>
                                  <w:t>2018/19</w:t>
                                </w:r>
                              </w:p>
                              <w:p w14:paraId="7057C064" w14:textId="78422612" w:rsidR="005174CA" w:rsidRPr="00026240" w:rsidRDefault="005174CA">
                                <w:pPr>
                                  <w:pStyle w:val="NoSpacing"/>
                                  <w:jc w:val="right"/>
                                  <w:rPr>
                                    <w:color w:val="8496B0" w:themeColor="text2" w:themeTint="99"/>
                                    <w:sz w:val="36"/>
                                    <w:szCs w:val="36"/>
                                  </w:rPr>
                                </w:pPr>
                                <w:r w:rsidRPr="00026240">
                                  <w:rPr>
                                    <w:color w:val="8496B0" w:themeColor="text2" w:themeTint="99"/>
                                    <w:sz w:val="36"/>
                                    <w:szCs w:val="36"/>
                                  </w:rPr>
                                  <w:t>HTBLuVA Villach – Informatik &amp; Management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68CB6C5" id="Text Box 69" o:spid="_x0000_s1027" type="#_x0000_t202" style="position:absolute;left:0;text-align:left;margin-left:0;margin-top:0;width:468pt;height:29.5pt;z-index:25166131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55A89423" w14:textId="47164311" w:rsidR="005174CA" w:rsidRDefault="005174CA">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Ofner Martin</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F47E219" w14:textId="1CBB743B" w:rsidR="005174CA" w:rsidRDefault="005174CA">
                              <w:pPr>
                                <w:pStyle w:val="NoSpacing"/>
                                <w:jc w:val="right"/>
                                <w:rPr>
                                  <w:color w:val="4472C4" w:themeColor="accent1"/>
                                  <w:sz w:val="36"/>
                                  <w:szCs w:val="36"/>
                                </w:rPr>
                              </w:pPr>
                              <w:r>
                                <w:rPr>
                                  <w:color w:val="4472C4" w:themeColor="accent1"/>
                                  <w:sz w:val="36"/>
                                  <w:szCs w:val="36"/>
                                </w:rPr>
                                <w:t>Winkler Christian</w:t>
                              </w:r>
                            </w:p>
                          </w:sdtContent>
                        </w:sdt>
                        <w:p w14:paraId="5E66C04B" w14:textId="77777777" w:rsidR="005174CA" w:rsidRDefault="005174CA">
                          <w:pPr>
                            <w:pStyle w:val="NoSpacing"/>
                            <w:jc w:val="right"/>
                            <w:rPr>
                              <w:color w:val="4472C4" w:themeColor="accent1"/>
                              <w:sz w:val="36"/>
                              <w:szCs w:val="36"/>
                            </w:rPr>
                          </w:pPr>
                        </w:p>
                        <w:p w14:paraId="4B4E3DCD" w14:textId="7944BA08" w:rsidR="005174CA" w:rsidRPr="00026240" w:rsidRDefault="005174CA">
                          <w:pPr>
                            <w:pStyle w:val="NoSpacing"/>
                            <w:jc w:val="right"/>
                            <w:rPr>
                              <w:color w:val="8496B0" w:themeColor="text2" w:themeTint="99"/>
                              <w:sz w:val="36"/>
                              <w:szCs w:val="36"/>
                            </w:rPr>
                          </w:pPr>
                          <w:r w:rsidRPr="00026240">
                            <w:rPr>
                              <w:color w:val="8496B0" w:themeColor="text2" w:themeTint="99"/>
                              <w:sz w:val="36"/>
                              <w:szCs w:val="36"/>
                            </w:rPr>
                            <w:t xml:space="preserve">5AHIFS </w:t>
                          </w:r>
                          <w:r>
                            <w:rPr>
                              <w:color w:val="8496B0" w:themeColor="text2" w:themeTint="99"/>
                              <w:sz w:val="36"/>
                              <w:szCs w:val="36"/>
                            </w:rPr>
                            <w:t xml:space="preserve">- </w:t>
                          </w:r>
                          <w:r w:rsidRPr="00026240">
                            <w:rPr>
                              <w:color w:val="8496B0" w:themeColor="text2" w:themeTint="99"/>
                              <w:sz w:val="36"/>
                              <w:szCs w:val="36"/>
                            </w:rPr>
                            <w:t>2018/19</w:t>
                          </w:r>
                        </w:p>
                        <w:p w14:paraId="7057C064" w14:textId="78422612" w:rsidR="005174CA" w:rsidRPr="00026240" w:rsidRDefault="005174CA">
                          <w:pPr>
                            <w:pStyle w:val="NoSpacing"/>
                            <w:jc w:val="right"/>
                            <w:rPr>
                              <w:color w:val="8496B0" w:themeColor="text2" w:themeTint="99"/>
                              <w:sz w:val="36"/>
                              <w:szCs w:val="36"/>
                            </w:rPr>
                          </w:pPr>
                          <w:r w:rsidRPr="00026240">
                            <w:rPr>
                              <w:color w:val="8496B0" w:themeColor="text2" w:themeTint="99"/>
                              <w:sz w:val="36"/>
                              <w:szCs w:val="36"/>
                            </w:rPr>
                            <w:t>HTBLuVA Villach – Informatik &amp; Management</w:t>
                          </w:r>
                        </w:p>
                      </w:txbxContent>
                    </v:textbox>
                    <w10:wrap anchorx="page" anchory="margin"/>
                  </v:shape>
                </w:pict>
              </mc:Fallback>
            </mc:AlternateContent>
          </w:r>
        </w:p>
        <w:p w14:paraId="199911FE" w14:textId="77777777" w:rsidR="00595FA5" w:rsidRDefault="00595FA5" w:rsidP="00A652C4">
          <w:pPr>
            <w:jc w:val="both"/>
            <w:rPr>
              <w:lang w:val="de-DE"/>
            </w:rPr>
            <w:sectPr w:rsidR="00595FA5" w:rsidSect="00595FA5">
              <w:footerReference w:type="default" r:id="rId8"/>
              <w:pgSz w:w="12240" w:h="15840"/>
              <w:pgMar w:top="1440" w:right="1440" w:bottom="1440" w:left="1440" w:header="720" w:footer="720" w:gutter="0"/>
              <w:pgNumType w:start="0"/>
              <w:cols w:space="720"/>
              <w:titlePg/>
              <w:docGrid w:linePitch="360"/>
            </w:sectPr>
          </w:pPr>
          <w:r>
            <w:rPr>
              <w:lang w:val="de-DE"/>
            </w:rPr>
            <w:br w:type="page"/>
          </w:r>
        </w:p>
        <w:p w14:paraId="65881135" w14:textId="3D77021E" w:rsidR="00595FA5" w:rsidRDefault="00A04D35" w:rsidP="00A652C4">
          <w:pPr>
            <w:jc w:val="both"/>
            <w:rPr>
              <w:lang w:val="de-DE"/>
            </w:rPr>
          </w:pPr>
        </w:p>
      </w:sdtContent>
    </w:sdt>
    <w:sdt>
      <w:sdtPr>
        <w:rPr>
          <w:rFonts w:asciiTheme="minorHAnsi" w:eastAsiaTheme="minorHAnsi" w:hAnsiTheme="minorHAnsi" w:cstheme="minorBidi"/>
          <w:color w:val="auto"/>
          <w:sz w:val="22"/>
          <w:szCs w:val="22"/>
        </w:rPr>
        <w:id w:val="39951989"/>
        <w:docPartObj>
          <w:docPartGallery w:val="Table of Contents"/>
          <w:docPartUnique/>
        </w:docPartObj>
      </w:sdtPr>
      <w:sdtEndPr>
        <w:rPr>
          <w:b/>
          <w:bCs/>
          <w:noProof/>
        </w:rPr>
      </w:sdtEndPr>
      <w:sdtContent>
        <w:p w14:paraId="66144C88" w14:textId="2053EFA1" w:rsidR="00595FA5" w:rsidRDefault="00595FA5" w:rsidP="00A652C4">
          <w:pPr>
            <w:pStyle w:val="TOCHeading"/>
            <w:jc w:val="both"/>
          </w:pPr>
          <w:r>
            <w:t>Table of Contents</w:t>
          </w:r>
        </w:p>
        <w:p w14:paraId="50A2E065" w14:textId="77777777" w:rsidR="00595FA5" w:rsidRPr="00595FA5" w:rsidRDefault="00595FA5" w:rsidP="00A652C4">
          <w:pPr>
            <w:jc w:val="both"/>
          </w:pPr>
        </w:p>
        <w:p w14:paraId="28B64BE3" w14:textId="5847C620" w:rsidR="00F94C5C" w:rsidRDefault="00595FA5">
          <w:pPr>
            <w:pStyle w:val="TOC1"/>
            <w:rPr>
              <w:rFonts w:eastAsiaTheme="minorEastAsia"/>
              <w:noProof/>
              <w:lang w:val="en-DE" w:eastAsia="en-DE"/>
            </w:rPr>
          </w:pPr>
          <w:r>
            <w:rPr>
              <w:b/>
              <w:bCs/>
              <w:noProof/>
            </w:rPr>
            <w:fldChar w:fldCharType="begin"/>
          </w:r>
          <w:r>
            <w:rPr>
              <w:b/>
              <w:bCs/>
              <w:noProof/>
            </w:rPr>
            <w:instrText xml:space="preserve"> TOC \o "1-3" \h \z \u </w:instrText>
          </w:r>
          <w:r>
            <w:rPr>
              <w:b/>
              <w:bCs/>
              <w:noProof/>
            </w:rPr>
            <w:fldChar w:fldCharType="separate"/>
          </w:r>
          <w:hyperlink w:anchor="_Toc536453781" w:history="1">
            <w:r w:rsidR="00F94C5C" w:rsidRPr="00E41C52">
              <w:rPr>
                <w:rStyle w:val="Hyperlink"/>
                <w:noProof/>
                <w:lang w:val="de-DE"/>
              </w:rPr>
              <w:t>1</w:t>
            </w:r>
            <w:r w:rsidR="00F94C5C">
              <w:rPr>
                <w:rFonts w:eastAsiaTheme="minorEastAsia"/>
                <w:noProof/>
                <w:lang w:val="en-DE" w:eastAsia="en-DE"/>
              </w:rPr>
              <w:tab/>
            </w:r>
            <w:r w:rsidR="00F94C5C" w:rsidRPr="00E41C52">
              <w:rPr>
                <w:rStyle w:val="Hyperlink"/>
                <w:noProof/>
                <w:lang w:val="de-DE"/>
              </w:rPr>
              <w:t>Projektmanagement – ISO 21500:2016-2</w:t>
            </w:r>
            <w:r w:rsidR="00F94C5C">
              <w:rPr>
                <w:noProof/>
                <w:webHidden/>
              </w:rPr>
              <w:tab/>
            </w:r>
            <w:r w:rsidR="00F94C5C">
              <w:rPr>
                <w:noProof/>
                <w:webHidden/>
              </w:rPr>
              <w:fldChar w:fldCharType="begin"/>
            </w:r>
            <w:r w:rsidR="00F94C5C">
              <w:rPr>
                <w:noProof/>
                <w:webHidden/>
              </w:rPr>
              <w:instrText xml:space="preserve"> PAGEREF _Toc536453781 \h </w:instrText>
            </w:r>
            <w:r w:rsidR="00F94C5C">
              <w:rPr>
                <w:noProof/>
                <w:webHidden/>
              </w:rPr>
            </w:r>
            <w:r w:rsidR="00F94C5C">
              <w:rPr>
                <w:noProof/>
                <w:webHidden/>
              </w:rPr>
              <w:fldChar w:fldCharType="separate"/>
            </w:r>
            <w:r w:rsidR="00F94C5C">
              <w:rPr>
                <w:noProof/>
                <w:webHidden/>
              </w:rPr>
              <w:t>1</w:t>
            </w:r>
            <w:r w:rsidR="00F94C5C">
              <w:rPr>
                <w:noProof/>
                <w:webHidden/>
              </w:rPr>
              <w:fldChar w:fldCharType="end"/>
            </w:r>
          </w:hyperlink>
        </w:p>
        <w:p w14:paraId="7489F8F6" w14:textId="3F67AD44" w:rsidR="00F94C5C" w:rsidRDefault="00A04D35">
          <w:pPr>
            <w:pStyle w:val="TOC2"/>
            <w:tabs>
              <w:tab w:val="left" w:pos="880"/>
              <w:tab w:val="right" w:leader="dot" w:pos="9350"/>
            </w:tabs>
            <w:rPr>
              <w:rFonts w:eastAsiaTheme="minorEastAsia"/>
              <w:noProof/>
              <w:lang w:val="en-DE" w:eastAsia="en-DE"/>
            </w:rPr>
          </w:pPr>
          <w:hyperlink w:anchor="_Toc536453782" w:history="1">
            <w:r w:rsidR="00F94C5C" w:rsidRPr="00E41C52">
              <w:rPr>
                <w:rStyle w:val="Hyperlink"/>
                <w:noProof/>
                <w:lang w:val="de-DE"/>
              </w:rPr>
              <w:t>1.1</w:t>
            </w:r>
            <w:r w:rsidR="00F94C5C">
              <w:rPr>
                <w:rFonts w:eastAsiaTheme="minorEastAsia"/>
                <w:noProof/>
                <w:lang w:val="en-DE" w:eastAsia="en-DE"/>
              </w:rPr>
              <w:tab/>
            </w:r>
            <w:r w:rsidR="00F94C5C" w:rsidRPr="00E41C52">
              <w:rPr>
                <w:rStyle w:val="Hyperlink"/>
                <w:noProof/>
                <w:lang w:val="de-DE"/>
              </w:rPr>
              <w:t>Vorgehensweisen</w:t>
            </w:r>
            <w:r w:rsidR="00F94C5C">
              <w:rPr>
                <w:noProof/>
                <w:webHidden/>
              </w:rPr>
              <w:tab/>
            </w:r>
            <w:r w:rsidR="00F94C5C">
              <w:rPr>
                <w:noProof/>
                <w:webHidden/>
              </w:rPr>
              <w:fldChar w:fldCharType="begin"/>
            </w:r>
            <w:r w:rsidR="00F94C5C">
              <w:rPr>
                <w:noProof/>
                <w:webHidden/>
              </w:rPr>
              <w:instrText xml:space="preserve"> PAGEREF _Toc536453782 \h </w:instrText>
            </w:r>
            <w:r w:rsidR="00F94C5C">
              <w:rPr>
                <w:noProof/>
                <w:webHidden/>
              </w:rPr>
            </w:r>
            <w:r w:rsidR="00F94C5C">
              <w:rPr>
                <w:noProof/>
                <w:webHidden/>
              </w:rPr>
              <w:fldChar w:fldCharType="separate"/>
            </w:r>
            <w:r w:rsidR="00F94C5C">
              <w:rPr>
                <w:noProof/>
                <w:webHidden/>
              </w:rPr>
              <w:t>1</w:t>
            </w:r>
            <w:r w:rsidR="00F94C5C">
              <w:rPr>
                <w:noProof/>
                <w:webHidden/>
              </w:rPr>
              <w:fldChar w:fldCharType="end"/>
            </w:r>
          </w:hyperlink>
        </w:p>
        <w:p w14:paraId="6C20E9BA" w14:textId="7564DB49" w:rsidR="00F94C5C" w:rsidRDefault="00A04D35">
          <w:pPr>
            <w:pStyle w:val="TOC3"/>
            <w:tabs>
              <w:tab w:val="left" w:pos="1320"/>
              <w:tab w:val="right" w:leader="dot" w:pos="9350"/>
            </w:tabs>
            <w:rPr>
              <w:rFonts w:eastAsiaTheme="minorEastAsia"/>
              <w:noProof/>
              <w:lang w:val="en-DE" w:eastAsia="en-DE"/>
            </w:rPr>
          </w:pPr>
          <w:hyperlink w:anchor="_Toc536453783" w:history="1">
            <w:r w:rsidR="00F94C5C" w:rsidRPr="00E41C52">
              <w:rPr>
                <w:rStyle w:val="Hyperlink"/>
                <w:noProof/>
                <w:lang w:val="de-DE"/>
              </w:rPr>
              <w:t>1.1.1</w:t>
            </w:r>
            <w:r w:rsidR="00F94C5C">
              <w:rPr>
                <w:rFonts w:eastAsiaTheme="minorEastAsia"/>
                <w:noProof/>
                <w:lang w:val="en-DE" w:eastAsia="en-DE"/>
              </w:rPr>
              <w:tab/>
            </w:r>
            <w:r w:rsidR="00F94C5C" w:rsidRPr="00E41C52">
              <w:rPr>
                <w:rStyle w:val="Hyperlink"/>
                <w:noProof/>
                <w:lang w:val="de-DE"/>
              </w:rPr>
              <w:t>Wasserfallmodell</w:t>
            </w:r>
            <w:r w:rsidR="00F94C5C">
              <w:rPr>
                <w:noProof/>
                <w:webHidden/>
              </w:rPr>
              <w:tab/>
            </w:r>
            <w:r w:rsidR="00F94C5C">
              <w:rPr>
                <w:noProof/>
                <w:webHidden/>
              </w:rPr>
              <w:fldChar w:fldCharType="begin"/>
            </w:r>
            <w:r w:rsidR="00F94C5C">
              <w:rPr>
                <w:noProof/>
                <w:webHidden/>
              </w:rPr>
              <w:instrText xml:space="preserve"> PAGEREF _Toc536453783 \h </w:instrText>
            </w:r>
            <w:r w:rsidR="00F94C5C">
              <w:rPr>
                <w:noProof/>
                <w:webHidden/>
              </w:rPr>
            </w:r>
            <w:r w:rsidR="00F94C5C">
              <w:rPr>
                <w:noProof/>
                <w:webHidden/>
              </w:rPr>
              <w:fldChar w:fldCharType="separate"/>
            </w:r>
            <w:r w:rsidR="00F94C5C">
              <w:rPr>
                <w:noProof/>
                <w:webHidden/>
              </w:rPr>
              <w:t>1</w:t>
            </w:r>
            <w:r w:rsidR="00F94C5C">
              <w:rPr>
                <w:noProof/>
                <w:webHidden/>
              </w:rPr>
              <w:fldChar w:fldCharType="end"/>
            </w:r>
          </w:hyperlink>
        </w:p>
        <w:p w14:paraId="45B38838" w14:textId="33579551" w:rsidR="00F94C5C" w:rsidRDefault="00A04D35">
          <w:pPr>
            <w:pStyle w:val="TOC3"/>
            <w:tabs>
              <w:tab w:val="left" w:pos="1320"/>
              <w:tab w:val="right" w:leader="dot" w:pos="9350"/>
            </w:tabs>
            <w:rPr>
              <w:rFonts w:eastAsiaTheme="minorEastAsia"/>
              <w:noProof/>
              <w:lang w:val="en-DE" w:eastAsia="en-DE"/>
            </w:rPr>
          </w:pPr>
          <w:hyperlink w:anchor="_Toc536453784" w:history="1">
            <w:r w:rsidR="00F94C5C" w:rsidRPr="00E41C52">
              <w:rPr>
                <w:rStyle w:val="Hyperlink"/>
                <w:noProof/>
                <w:lang w:val="de-DE"/>
              </w:rPr>
              <w:t>1.1.2</w:t>
            </w:r>
            <w:r w:rsidR="00F94C5C">
              <w:rPr>
                <w:rFonts w:eastAsiaTheme="minorEastAsia"/>
                <w:noProof/>
                <w:lang w:val="en-DE" w:eastAsia="en-DE"/>
              </w:rPr>
              <w:tab/>
            </w:r>
            <w:r w:rsidR="00F94C5C" w:rsidRPr="00E41C52">
              <w:rPr>
                <w:rStyle w:val="Hyperlink"/>
                <w:noProof/>
                <w:lang w:val="de-DE"/>
              </w:rPr>
              <w:t>Agil (Scrum)</w:t>
            </w:r>
            <w:r w:rsidR="00F94C5C">
              <w:rPr>
                <w:noProof/>
                <w:webHidden/>
              </w:rPr>
              <w:tab/>
            </w:r>
            <w:r w:rsidR="00F94C5C">
              <w:rPr>
                <w:noProof/>
                <w:webHidden/>
              </w:rPr>
              <w:fldChar w:fldCharType="begin"/>
            </w:r>
            <w:r w:rsidR="00F94C5C">
              <w:rPr>
                <w:noProof/>
                <w:webHidden/>
              </w:rPr>
              <w:instrText xml:space="preserve"> PAGEREF _Toc536453784 \h </w:instrText>
            </w:r>
            <w:r w:rsidR="00F94C5C">
              <w:rPr>
                <w:noProof/>
                <w:webHidden/>
              </w:rPr>
            </w:r>
            <w:r w:rsidR="00F94C5C">
              <w:rPr>
                <w:noProof/>
                <w:webHidden/>
              </w:rPr>
              <w:fldChar w:fldCharType="separate"/>
            </w:r>
            <w:r w:rsidR="00F94C5C">
              <w:rPr>
                <w:noProof/>
                <w:webHidden/>
              </w:rPr>
              <w:t>2</w:t>
            </w:r>
            <w:r w:rsidR="00F94C5C">
              <w:rPr>
                <w:noProof/>
                <w:webHidden/>
              </w:rPr>
              <w:fldChar w:fldCharType="end"/>
            </w:r>
          </w:hyperlink>
        </w:p>
        <w:p w14:paraId="137DABBB" w14:textId="5BFACDE4" w:rsidR="00F94C5C" w:rsidRDefault="00A04D35">
          <w:pPr>
            <w:pStyle w:val="TOC2"/>
            <w:tabs>
              <w:tab w:val="left" w:pos="880"/>
              <w:tab w:val="right" w:leader="dot" w:pos="9350"/>
            </w:tabs>
            <w:rPr>
              <w:rFonts w:eastAsiaTheme="minorEastAsia"/>
              <w:noProof/>
              <w:lang w:val="en-DE" w:eastAsia="en-DE"/>
            </w:rPr>
          </w:pPr>
          <w:hyperlink w:anchor="_Toc536453785" w:history="1">
            <w:r w:rsidR="00F94C5C" w:rsidRPr="00E41C52">
              <w:rPr>
                <w:rStyle w:val="Hyperlink"/>
                <w:noProof/>
                <w:lang w:val="de-DE"/>
              </w:rPr>
              <w:t>1.2</w:t>
            </w:r>
            <w:r w:rsidR="00F94C5C">
              <w:rPr>
                <w:rFonts w:eastAsiaTheme="minorEastAsia"/>
                <w:noProof/>
                <w:lang w:val="en-DE" w:eastAsia="en-DE"/>
              </w:rPr>
              <w:tab/>
            </w:r>
            <w:r w:rsidR="00F94C5C" w:rsidRPr="00E41C52">
              <w:rPr>
                <w:rStyle w:val="Hyperlink"/>
                <w:noProof/>
                <w:lang w:val="de-DE"/>
              </w:rPr>
              <w:t>Projektphasen</w:t>
            </w:r>
            <w:r w:rsidR="00F94C5C">
              <w:rPr>
                <w:noProof/>
                <w:webHidden/>
              </w:rPr>
              <w:tab/>
            </w:r>
            <w:r w:rsidR="00F94C5C">
              <w:rPr>
                <w:noProof/>
                <w:webHidden/>
              </w:rPr>
              <w:fldChar w:fldCharType="begin"/>
            </w:r>
            <w:r w:rsidR="00F94C5C">
              <w:rPr>
                <w:noProof/>
                <w:webHidden/>
              </w:rPr>
              <w:instrText xml:space="preserve"> PAGEREF _Toc536453785 \h </w:instrText>
            </w:r>
            <w:r w:rsidR="00F94C5C">
              <w:rPr>
                <w:noProof/>
                <w:webHidden/>
              </w:rPr>
            </w:r>
            <w:r w:rsidR="00F94C5C">
              <w:rPr>
                <w:noProof/>
                <w:webHidden/>
              </w:rPr>
              <w:fldChar w:fldCharType="separate"/>
            </w:r>
            <w:r w:rsidR="00F94C5C">
              <w:rPr>
                <w:noProof/>
                <w:webHidden/>
              </w:rPr>
              <w:t>2</w:t>
            </w:r>
            <w:r w:rsidR="00F94C5C">
              <w:rPr>
                <w:noProof/>
                <w:webHidden/>
              </w:rPr>
              <w:fldChar w:fldCharType="end"/>
            </w:r>
          </w:hyperlink>
        </w:p>
        <w:p w14:paraId="5731E12D" w14:textId="2C80FA57" w:rsidR="00F94C5C" w:rsidRDefault="00A04D35">
          <w:pPr>
            <w:pStyle w:val="TOC2"/>
            <w:tabs>
              <w:tab w:val="left" w:pos="880"/>
              <w:tab w:val="right" w:leader="dot" w:pos="9350"/>
            </w:tabs>
            <w:rPr>
              <w:rFonts w:eastAsiaTheme="minorEastAsia"/>
              <w:noProof/>
              <w:lang w:val="en-DE" w:eastAsia="en-DE"/>
            </w:rPr>
          </w:pPr>
          <w:hyperlink w:anchor="_Toc536453786" w:history="1">
            <w:r w:rsidR="00F94C5C" w:rsidRPr="00E41C52">
              <w:rPr>
                <w:rStyle w:val="Hyperlink"/>
                <w:noProof/>
                <w:lang w:val="de-DE"/>
              </w:rPr>
              <w:t>1.3</w:t>
            </w:r>
            <w:r w:rsidR="00F94C5C">
              <w:rPr>
                <w:rFonts w:eastAsiaTheme="minorEastAsia"/>
                <w:noProof/>
                <w:lang w:val="en-DE" w:eastAsia="en-DE"/>
              </w:rPr>
              <w:tab/>
            </w:r>
            <w:r w:rsidR="00F94C5C" w:rsidRPr="00E41C52">
              <w:rPr>
                <w:rStyle w:val="Hyperlink"/>
                <w:noProof/>
                <w:lang w:val="de-DE"/>
              </w:rPr>
              <w:t>Projektstrukturplan</w:t>
            </w:r>
            <w:r w:rsidR="00F94C5C">
              <w:rPr>
                <w:noProof/>
                <w:webHidden/>
              </w:rPr>
              <w:tab/>
            </w:r>
            <w:r w:rsidR="00F94C5C">
              <w:rPr>
                <w:noProof/>
                <w:webHidden/>
              </w:rPr>
              <w:fldChar w:fldCharType="begin"/>
            </w:r>
            <w:r w:rsidR="00F94C5C">
              <w:rPr>
                <w:noProof/>
                <w:webHidden/>
              </w:rPr>
              <w:instrText xml:space="preserve"> PAGEREF _Toc536453786 \h </w:instrText>
            </w:r>
            <w:r w:rsidR="00F94C5C">
              <w:rPr>
                <w:noProof/>
                <w:webHidden/>
              </w:rPr>
            </w:r>
            <w:r w:rsidR="00F94C5C">
              <w:rPr>
                <w:noProof/>
                <w:webHidden/>
              </w:rPr>
              <w:fldChar w:fldCharType="separate"/>
            </w:r>
            <w:r w:rsidR="00F94C5C">
              <w:rPr>
                <w:noProof/>
                <w:webHidden/>
              </w:rPr>
              <w:t>5</w:t>
            </w:r>
            <w:r w:rsidR="00F94C5C">
              <w:rPr>
                <w:noProof/>
                <w:webHidden/>
              </w:rPr>
              <w:fldChar w:fldCharType="end"/>
            </w:r>
          </w:hyperlink>
        </w:p>
        <w:p w14:paraId="2F9856B0" w14:textId="43AF66EF" w:rsidR="00F94C5C" w:rsidRDefault="00A04D35">
          <w:pPr>
            <w:pStyle w:val="TOC2"/>
            <w:tabs>
              <w:tab w:val="left" w:pos="880"/>
              <w:tab w:val="right" w:leader="dot" w:pos="9350"/>
            </w:tabs>
            <w:rPr>
              <w:rFonts w:eastAsiaTheme="minorEastAsia"/>
              <w:noProof/>
              <w:lang w:val="en-DE" w:eastAsia="en-DE"/>
            </w:rPr>
          </w:pPr>
          <w:hyperlink w:anchor="_Toc536453787" w:history="1">
            <w:r w:rsidR="00F94C5C" w:rsidRPr="00E41C52">
              <w:rPr>
                <w:rStyle w:val="Hyperlink"/>
                <w:noProof/>
                <w:lang w:val="de-DE"/>
              </w:rPr>
              <w:t>1.4</w:t>
            </w:r>
            <w:r w:rsidR="00F94C5C">
              <w:rPr>
                <w:rFonts w:eastAsiaTheme="minorEastAsia"/>
                <w:noProof/>
                <w:lang w:val="en-DE" w:eastAsia="en-DE"/>
              </w:rPr>
              <w:tab/>
            </w:r>
            <w:r w:rsidR="00F94C5C" w:rsidRPr="00E41C52">
              <w:rPr>
                <w:rStyle w:val="Hyperlink"/>
                <w:noProof/>
                <w:lang w:val="de-DE"/>
              </w:rPr>
              <w:t>Projektabgrenzung</w:t>
            </w:r>
            <w:r w:rsidR="00F94C5C">
              <w:rPr>
                <w:noProof/>
                <w:webHidden/>
              </w:rPr>
              <w:tab/>
            </w:r>
            <w:r w:rsidR="00F94C5C">
              <w:rPr>
                <w:noProof/>
                <w:webHidden/>
              </w:rPr>
              <w:fldChar w:fldCharType="begin"/>
            </w:r>
            <w:r w:rsidR="00F94C5C">
              <w:rPr>
                <w:noProof/>
                <w:webHidden/>
              </w:rPr>
              <w:instrText xml:space="preserve"> PAGEREF _Toc536453787 \h </w:instrText>
            </w:r>
            <w:r w:rsidR="00F94C5C">
              <w:rPr>
                <w:noProof/>
                <w:webHidden/>
              </w:rPr>
            </w:r>
            <w:r w:rsidR="00F94C5C">
              <w:rPr>
                <w:noProof/>
                <w:webHidden/>
              </w:rPr>
              <w:fldChar w:fldCharType="separate"/>
            </w:r>
            <w:r w:rsidR="00F94C5C">
              <w:rPr>
                <w:noProof/>
                <w:webHidden/>
              </w:rPr>
              <w:t>6</w:t>
            </w:r>
            <w:r w:rsidR="00F94C5C">
              <w:rPr>
                <w:noProof/>
                <w:webHidden/>
              </w:rPr>
              <w:fldChar w:fldCharType="end"/>
            </w:r>
          </w:hyperlink>
        </w:p>
        <w:p w14:paraId="02426187" w14:textId="14AEC907" w:rsidR="00F94C5C" w:rsidRDefault="00A04D35">
          <w:pPr>
            <w:pStyle w:val="TOC2"/>
            <w:tabs>
              <w:tab w:val="left" w:pos="880"/>
              <w:tab w:val="right" w:leader="dot" w:pos="9350"/>
            </w:tabs>
            <w:rPr>
              <w:rFonts w:eastAsiaTheme="minorEastAsia"/>
              <w:noProof/>
              <w:lang w:val="en-DE" w:eastAsia="en-DE"/>
            </w:rPr>
          </w:pPr>
          <w:hyperlink w:anchor="_Toc536453788" w:history="1">
            <w:r w:rsidR="00F94C5C" w:rsidRPr="00E41C52">
              <w:rPr>
                <w:rStyle w:val="Hyperlink"/>
                <w:noProof/>
                <w:lang w:val="de-DE"/>
              </w:rPr>
              <w:t>1.5</w:t>
            </w:r>
            <w:r w:rsidR="00F94C5C">
              <w:rPr>
                <w:rFonts w:eastAsiaTheme="minorEastAsia"/>
                <w:noProof/>
                <w:lang w:val="en-DE" w:eastAsia="en-DE"/>
              </w:rPr>
              <w:tab/>
            </w:r>
            <w:r w:rsidR="00F94C5C" w:rsidRPr="00E41C52">
              <w:rPr>
                <w:rStyle w:val="Hyperlink"/>
                <w:noProof/>
                <w:lang w:val="de-DE"/>
              </w:rPr>
              <w:t>Kick-off-Meeting</w:t>
            </w:r>
            <w:r w:rsidR="00F94C5C">
              <w:rPr>
                <w:noProof/>
                <w:webHidden/>
              </w:rPr>
              <w:tab/>
            </w:r>
            <w:r w:rsidR="00F94C5C">
              <w:rPr>
                <w:noProof/>
                <w:webHidden/>
              </w:rPr>
              <w:fldChar w:fldCharType="begin"/>
            </w:r>
            <w:r w:rsidR="00F94C5C">
              <w:rPr>
                <w:noProof/>
                <w:webHidden/>
              </w:rPr>
              <w:instrText xml:space="preserve"> PAGEREF _Toc536453788 \h </w:instrText>
            </w:r>
            <w:r w:rsidR="00F94C5C">
              <w:rPr>
                <w:noProof/>
                <w:webHidden/>
              </w:rPr>
            </w:r>
            <w:r w:rsidR="00F94C5C">
              <w:rPr>
                <w:noProof/>
                <w:webHidden/>
              </w:rPr>
              <w:fldChar w:fldCharType="separate"/>
            </w:r>
            <w:r w:rsidR="00F94C5C">
              <w:rPr>
                <w:noProof/>
                <w:webHidden/>
              </w:rPr>
              <w:t>7</w:t>
            </w:r>
            <w:r w:rsidR="00F94C5C">
              <w:rPr>
                <w:noProof/>
                <w:webHidden/>
              </w:rPr>
              <w:fldChar w:fldCharType="end"/>
            </w:r>
          </w:hyperlink>
        </w:p>
        <w:p w14:paraId="47A42560" w14:textId="68D1D286" w:rsidR="00F94C5C" w:rsidRDefault="00A04D35">
          <w:pPr>
            <w:pStyle w:val="TOC2"/>
            <w:tabs>
              <w:tab w:val="left" w:pos="880"/>
              <w:tab w:val="right" w:leader="dot" w:pos="9350"/>
            </w:tabs>
            <w:rPr>
              <w:rFonts w:eastAsiaTheme="minorEastAsia"/>
              <w:noProof/>
              <w:lang w:val="en-DE" w:eastAsia="en-DE"/>
            </w:rPr>
          </w:pPr>
          <w:hyperlink w:anchor="_Toc536453789" w:history="1">
            <w:r w:rsidR="00F94C5C" w:rsidRPr="00E41C52">
              <w:rPr>
                <w:rStyle w:val="Hyperlink"/>
                <w:noProof/>
                <w:lang w:val="de-DE"/>
              </w:rPr>
              <w:t>1.6</w:t>
            </w:r>
            <w:r w:rsidR="00F94C5C">
              <w:rPr>
                <w:rFonts w:eastAsiaTheme="minorEastAsia"/>
                <w:noProof/>
                <w:lang w:val="en-DE" w:eastAsia="en-DE"/>
              </w:rPr>
              <w:tab/>
            </w:r>
            <w:r w:rsidR="00F94C5C" w:rsidRPr="00E41C52">
              <w:rPr>
                <w:rStyle w:val="Hyperlink"/>
                <w:noProof/>
                <w:lang w:val="de-DE"/>
              </w:rPr>
              <w:t>Stakeholder</w:t>
            </w:r>
            <w:r w:rsidR="00F94C5C">
              <w:rPr>
                <w:noProof/>
                <w:webHidden/>
              </w:rPr>
              <w:tab/>
            </w:r>
            <w:r w:rsidR="00F94C5C">
              <w:rPr>
                <w:noProof/>
                <w:webHidden/>
              </w:rPr>
              <w:fldChar w:fldCharType="begin"/>
            </w:r>
            <w:r w:rsidR="00F94C5C">
              <w:rPr>
                <w:noProof/>
                <w:webHidden/>
              </w:rPr>
              <w:instrText xml:space="preserve"> PAGEREF _Toc536453789 \h </w:instrText>
            </w:r>
            <w:r w:rsidR="00F94C5C">
              <w:rPr>
                <w:noProof/>
                <w:webHidden/>
              </w:rPr>
            </w:r>
            <w:r w:rsidR="00F94C5C">
              <w:rPr>
                <w:noProof/>
                <w:webHidden/>
              </w:rPr>
              <w:fldChar w:fldCharType="separate"/>
            </w:r>
            <w:r w:rsidR="00F94C5C">
              <w:rPr>
                <w:noProof/>
                <w:webHidden/>
              </w:rPr>
              <w:t>7</w:t>
            </w:r>
            <w:r w:rsidR="00F94C5C">
              <w:rPr>
                <w:noProof/>
                <w:webHidden/>
              </w:rPr>
              <w:fldChar w:fldCharType="end"/>
            </w:r>
          </w:hyperlink>
        </w:p>
        <w:p w14:paraId="7F3AA997" w14:textId="11FFBAF1" w:rsidR="00F94C5C" w:rsidRDefault="00A04D35">
          <w:pPr>
            <w:pStyle w:val="TOC2"/>
            <w:tabs>
              <w:tab w:val="left" w:pos="880"/>
              <w:tab w:val="right" w:leader="dot" w:pos="9350"/>
            </w:tabs>
            <w:rPr>
              <w:rFonts w:eastAsiaTheme="minorEastAsia"/>
              <w:noProof/>
              <w:lang w:val="en-DE" w:eastAsia="en-DE"/>
            </w:rPr>
          </w:pPr>
          <w:hyperlink w:anchor="_Toc536453790" w:history="1">
            <w:r w:rsidR="00F94C5C" w:rsidRPr="00E41C52">
              <w:rPr>
                <w:rStyle w:val="Hyperlink"/>
                <w:noProof/>
                <w:lang w:val="de-DE"/>
              </w:rPr>
              <w:t>1.7</w:t>
            </w:r>
            <w:r w:rsidR="00F94C5C">
              <w:rPr>
                <w:rFonts w:eastAsiaTheme="minorEastAsia"/>
                <w:noProof/>
                <w:lang w:val="en-DE" w:eastAsia="en-DE"/>
              </w:rPr>
              <w:tab/>
            </w:r>
            <w:r w:rsidR="00F94C5C" w:rsidRPr="00E41C52">
              <w:rPr>
                <w:rStyle w:val="Hyperlink"/>
                <w:noProof/>
                <w:lang w:val="de-DE"/>
              </w:rPr>
              <w:t>Netzplan</w:t>
            </w:r>
            <w:r w:rsidR="00F94C5C">
              <w:rPr>
                <w:noProof/>
                <w:webHidden/>
              </w:rPr>
              <w:tab/>
            </w:r>
            <w:r w:rsidR="00F94C5C">
              <w:rPr>
                <w:noProof/>
                <w:webHidden/>
              </w:rPr>
              <w:fldChar w:fldCharType="begin"/>
            </w:r>
            <w:r w:rsidR="00F94C5C">
              <w:rPr>
                <w:noProof/>
                <w:webHidden/>
              </w:rPr>
              <w:instrText xml:space="preserve"> PAGEREF _Toc536453790 \h </w:instrText>
            </w:r>
            <w:r w:rsidR="00F94C5C">
              <w:rPr>
                <w:noProof/>
                <w:webHidden/>
              </w:rPr>
            </w:r>
            <w:r w:rsidR="00F94C5C">
              <w:rPr>
                <w:noProof/>
                <w:webHidden/>
              </w:rPr>
              <w:fldChar w:fldCharType="separate"/>
            </w:r>
            <w:r w:rsidR="00F94C5C">
              <w:rPr>
                <w:noProof/>
                <w:webHidden/>
              </w:rPr>
              <w:t>7</w:t>
            </w:r>
            <w:r w:rsidR="00F94C5C">
              <w:rPr>
                <w:noProof/>
                <w:webHidden/>
              </w:rPr>
              <w:fldChar w:fldCharType="end"/>
            </w:r>
          </w:hyperlink>
        </w:p>
        <w:p w14:paraId="08891546" w14:textId="32D3BB9F" w:rsidR="00F94C5C" w:rsidRDefault="00A04D35">
          <w:pPr>
            <w:pStyle w:val="TOC2"/>
            <w:tabs>
              <w:tab w:val="left" w:pos="880"/>
              <w:tab w:val="right" w:leader="dot" w:pos="9350"/>
            </w:tabs>
            <w:rPr>
              <w:rFonts w:eastAsiaTheme="minorEastAsia"/>
              <w:noProof/>
              <w:lang w:val="en-DE" w:eastAsia="en-DE"/>
            </w:rPr>
          </w:pPr>
          <w:hyperlink w:anchor="_Toc536453791" w:history="1">
            <w:r w:rsidR="00F94C5C" w:rsidRPr="00E41C52">
              <w:rPr>
                <w:rStyle w:val="Hyperlink"/>
                <w:noProof/>
                <w:lang w:val="de-DE"/>
              </w:rPr>
              <w:t>1.8</w:t>
            </w:r>
            <w:r w:rsidR="00F94C5C">
              <w:rPr>
                <w:rFonts w:eastAsiaTheme="minorEastAsia"/>
                <w:noProof/>
                <w:lang w:val="en-DE" w:eastAsia="en-DE"/>
              </w:rPr>
              <w:tab/>
            </w:r>
            <w:r w:rsidR="00F94C5C" w:rsidRPr="00E41C52">
              <w:rPr>
                <w:rStyle w:val="Hyperlink"/>
                <w:noProof/>
                <w:lang w:val="de-DE"/>
              </w:rPr>
              <w:t>Multiprojektmanagement</w:t>
            </w:r>
            <w:r w:rsidR="00F94C5C">
              <w:rPr>
                <w:noProof/>
                <w:webHidden/>
              </w:rPr>
              <w:tab/>
            </w:r>
            <w:r w:rsidR="00F94C5C">
              <w:rPr>
                <w:noProof/>
                <w:webHidden/>
              </w:rPr>
              <w:fldChar w:fldCharType="begin"/>
            </w:r>
            <w:r w:rsidR="00F94C5C">
              <w:rPr>
                <w:noProof/>
                <w:webHidden/>
              </w:rPr>
              <w:instrText xml:space="preserve"> PAGEREF _Toc536453791 \h </w:instrText>
            </w:r>
            <w:r w:rsidR="00F94C5C">
              <w:rPr>
                <w:noProof/>
                <w:webHidden/>
              </w:rPr>
            </w:r>
            <w:r w:rsidR="00F94C5C">
              <w:rPr>
                <w:noProof/>
                <w:webHidden/>
              </w:rPr>
              <w:fldChar w:fldCharType="separate"/>
            </w:r>
            <w:r w:rsidR="00F94C5C">
              <w:rPr>
                <w:noProof/>
                <w:webHidden/>
              </w:rPr>
              <w:t>9</w:t>
            </w:r>
            <w:r w:rsidR="00F94C5C">
              <w:rPr>
                <w:noProof/>
                <w:webHidden/>
              </w:rPr>
              <w:fldChar w:fldCharType="end"/>
            </w:r>
          </w:hyperlink>
        </w:p>
        <w:p w14:paraId="0E01C505" w14:textId="4F9BB068" w:rsidR="00F94C5C" w:rsidRDefault="00A04D35">
          <w:pPr>
            <w:pStyle w:val="TOC2"/>
            <w:tabs>
              <w:tab w:val="left" w:pos="880"/>
              <w:tab w:val="right" w:leader="dot" w:pos="9350"/>
            </w:tabs>
            <w:rPr>
              <w:rFonts w:eastAsiaTheme="minorEastAsia"/>
              <w:noProof/>
              <w:lang w:val="en-DE" w:eastAsia="en-DE"/>
            </w:rPr>
          </w:pPr>
          <w:hyperlink w:anchor="_Toc536453792" w:history="1">
            <w:r w:rsidR="00F94C5C" w:rsidRPr="00E41C52">
              <w:rPr>
                <w:rStyle w:val="Hyperlink"/>
                <w:noProof/>
              </w:rPr>
              <w:t>1.9</w:t>
            </w:r>
            <w:r w:rsidR="00F94C5C">
              <w:rPr>
                <w:rFonts w:eastAsiaTheme="minorEastAsia"/>
                <w:noProof/>
                <w:lang w:val="en-DE" w:eastAsia="en-DE"/>
              </w:rPr>
              <w:tab/>
            </w:r>
            <w:r w:rsidR="00F94C5C" w:rsidRPr="00E41C52">
              <w:rPr>
                <w:rStyle w:val="Hyperlink"/>
                <w:noProof/>
              </w:rPr>
              <w:t>Operatives Vorgehen</w:t>
            </w:r>
            <w:r w:rsidR="00F94C5C">
              <w:rPr>
                <w:noProof/>
                <w:webHidden/>
              </w:rPr>
              <w:tab/>
            </w:r>
            <w:r w:rsidR="00F94C5C">
              <w:rPr>
                <w:noProof/>
                <w:webHidden/>
              </w:rPr>
              <w:fldChar w:fldCharType="begin"/>
            </w:r>
            <w:r w:rsidR="00F94C5C">
              <w:rPr>
                <w:noProof/>
                <w:webHidden/>
              </w:rPr>
              <w:instrText xml:space="preserve"> PAGEREF _Toc536453792 \h </w:instrText>
            </w:r>
            <w:r w:rsidR="00F94C5C">
              <w:rPr>
                <w:noProof/>
                <w:webHidden/>
              </w:rPr>
            </w:r>
            <w:r w:rsidR="00F94C5C">
              <w:rPr>
                <w:noProof/>
                <w:webHidden/>
              </w:rPr>
              <w:fldChar w:fldCharType="separate"/>
            </w:r>
            <w:r w:rsidR="00F94C5C">
              <w:rPr>
                <w:noProof/>
                <w:webHidden/>
              </w:rPr>
              <w:t>9</w:t>
            </w:r>
            <w:r w:rsidR="00F94C5C">
              <w:rPr>
                <w:noProof/>
                <w:webHidden/>
              </w:rPr>
              <w:fldChar w:fldCharType="end"/>
            </w:r>
          </w:hyperlink>
        </w:p>
        <w:p w14:paraId="74F01932" w14:textId="16FE9661" w:rsidR="00F94C5C" w:rsidRDefault="00A04D35">
          <w:pPr>
            <w:pStyle w:val="TOC2"/>
            <w:tabs>
              <w:tab w:val="left" w:pos="880"/>
              <w:tab w:val="right" w:leader="dot" w:pos="9350"/>
            </w:tabs>
            <w:rPr>
              <w:rFonts w:eastAsiaTheme="minorEastAsia"/>
              <w:noProof/>
              <w:lang w:val="en-DE" w:eastAsia="en-DE"/>
            </w:rPr>
          </w:pPr>
          <w:hyperlink w:anchor="_Toc536453793" w:history="1">
            <w:r w:rsidR="00F94C5C" w:rsidRPr="00E41C52">
              <w:rPr>
                <w:rStyle w:val="Hyperlink"/>
                <w:noProof/>
                <w:lang w:val="de-DE"/>
              </w:rPr>
              <w:t>1.10</w:t>
            </w:r>
            <w:r w:rsidR="00F94C5C">
              <w:rPr>
                <w:rFonts w:eastAsiaTheme="minorEastAsia"/>
                <w:noProof/>
                <w:lang w:val="en-DE" w:eastAsia="en-DE"/>
              </w:rPr>
              <w:tab/>
            </w:r>
            <w:r w:rsidR="00F94C5C" w:rsidRPr="00E41C52">
              <w:rPr>
                <w:rStyle w:val="Hyperlink"/>
                <w:noProof/>
                <w:lang w:val="de-DE"/>
              </w:rPr>
              <w:t>Erfolgsfaktor Projektmanagement</w:t>
            </w:r>
            <w:r w:rsidR="00F94C5C">
              <w:rPr>
                <w:noProof/>
                <w:webHidden/>
              </w:rPr>
              <w:tab/>
            </w:r>
            <w:r w:rsidR="00F94C5C">
              <w:rPr>
                <w:noProof/>
                <w:webHidden/>
              </w:rPr>
              <w:fldChar w:fldCharType="begin"/>
            </w:r>
            <w:r w:rsidR="00F94C5C">
              <w:rPr>
                <w:noProof/>
                <w:webHidden/>
              </w:rPr>
              <w:instrText xml:space="preserve"> PAGEREF _Toc536453793 \h </w:instrText>
            </w:r>
            <w:r w:rsidR="00F94C5C">
              <w:rPr>
                <w:noProof/>
                <w:webHidden/>
              </w:rPr>
            </w:r>
            <w:r w:rsidR="00F94C5C">
              <w:rPr>
                <w:noProof/>
                <w:webHidden/>
              </w:rPr>
              <w:fldChar w:fldCharType="separate"/>
            </w:r>
            <w:r w:rsidR="00F94C5C">
              <w:rPr>
                <w:noProof/>
                <w:webHidden/>
              </w:rPr>
              <w:t>10</w:t>
            </w:r>
            <w:r w:rsidR="00F94C5C">
              <w:rPr>
                <w:noProof/>
                <w:webHidden/>
              </w:rPr>
              <w:fldChar w:fldCharType="end"/>
            </w:r>
          </w:hyperlink>
        </w:p>
        <w:p w14:paraId="3A037ED6" w14:textId="5AA78CFC" w:rsidR="00F94C5C" w:rsidRDefault="00A04D35">
          <w:pPr>
            <w:pStyle w:val="TOC3"/>
            <w:tabs>
              <w:tab w:val="left" w:pos="1320"/>
              <w:tab w:val="right" w:leader="dot" w:pos="9350"/>
            </w:tabs>
            <w:rPr>
              <w:rFonts w:eastAsiaTheme="minorEastAsia"/>
              <w:noProof/>
              <w:lang w:val="en-DE" w:eastAsia="en-DE"/>
            </w:rPr>
          </w:pPr>
          <w:hyperlink w:anchor="_Toc536453794" w:history="1">
            <w:r w:rsidR="00F94C5C" w:rsidRPr="00E41C52">
              <w:rPr>
                <w:rStyle w:val="Hyperlink"/>
                <w:noProof/>
              </w:rPr>
              <w:t>1.10.1</w:t>
            </w:r>
            <w:r w:rsidR="00F94C5C">
              <w:rPr>
                <w:rFonts w:eastAsiaTheme="minorEastAsia"/>
                <w:noProof/>
                <w:lang w:val="en-DE" w:eastAsia="en-DE"/>
              </w:rPr>
              <w:tab/>
            </w:r>
            <w:r w:rsidR="00F94C5C" w:rsidRPr="00E41C52">
              <w:rPr>
                <w:rStyle w:val="Hyperlink"/>
                <w:noProof/>
              </w:rPr>
              <w:t>Voraussetzungen für erfolgreiches Projektmanagement:</w:t>
            </w:r>
            <w:r w:rsidR="00F94C5C">
              <w:rPr>
                <w:noProof/>
                <w:webHidden/>
              </w:rPr>
              <w:tab/>
            </w:r>
            <w:r w:rsidR="00F94C5C">
              <w:rPr>
                <w:noProof/>
                <w:webHidden/>
              </w:rPr>
              <w:fldChar w:fldCharType="begin"/>
            </w:r>
            <w:r w:rsidR="00F94C5C">
              <w:rPr>
                <w:noProof/>
                <w:webHidden/>
              </w:rPr>
              <w:instrText xml:space="preserve"> PAGEREF _Toc536453794 \h </w:instrText>
            </w:r>
            <w:r w:rsidR="00F94C5C">
              <w:rPr>
                <w:noProof/>
                <w:webHidden/>
              </w:rPr>
            </w:r>
            <w:r w:rsidR="00F94C5C">
              <w:rPr>
                <w:noProof/>
                <w:webHidden/>
              </w:rPr>
              <w:fldChar w:fldCharType="separate"/>
            </w:r>
            <w:r w:rsidR="00F94C5C">
              <w:rPr>
                <w:noProof/>
                <w:webHidden/>
              </w:rPr>
              <w:t>10</w:t>
            </w:r>
            <w:r w:rsidR="00F94C5C">
              <w:rPr>
                <w:noProof/>
                <w:webHidden/>
              </w:rPr>
              <w:fldChar w:fldCharType="end"/>
            </w:r>
          </w:hyperlink>
        </w:p>
        <w:p w14:paraId="3325B255" w14:textId="77557244" w:rsidR="00F94C5C" w:rsidRDefault="00A04D35">
          <w:pPr>
            <w:pStyle w:val="TOC3"/>
            <w:tabs>
              <w:tab w:val="left" w:pos="1320"/>
              <w:tab w:val="right" w:leader="dot" w:pos="9350"/>
            </w:tabs>
            <w:rPr>
              <w:rFonts w:eastAsiaTheme="minorEastAsia"/>
              <w:noProof/>
              <w:lang w:val="en-DE" w:eastAsia="en-DE"/>
            </w:rPr>
          </w:pPr>
          <w:hyperlink w:anchor="_Toc536453795" w:history="1">
            <w:r w:rsidR="00F94C5C" w:rsidRPr="00E41C52">
              <w:rPr>
                <w:rStyle w:val="Hyperlink"/>
                <w:noProof/>
              </w:rPr>
              <w:t>1.10.2</w:t>
            </w:r>
            <w:r w:rsidR="00F94C5C">
              <w:rPr>
                <w:rFonts w:eastAsiaTheme="minorEastAsia"/>
                <w:noProof/>
                <w:lang w:val="en-DE" w:eastAsia="en-DE"/>
              </w:rPr>
              <w:tab/>
            </w:r>
            <w:r w:rsidR="00F94C5C" w:rsidRPr="00E41C52">
              <w:rPr>
                <w:rStyle w:val="Hyperlink"/>
                <w:noProof/>
              </w:rPr>
              <w:t>Wissensgebiete</w:t>
            </w:r>
            <w:r w:rsidR="00F94C5C">
              <w:rPr>
                <w:noProof/>
                <w:webHidden/>
              </w:rPr>
              <w:tab/>
            </w:r>
            <w:r w:rsidR="00F94C5C">
              <w:rPr>
                <w:noProof/>
                <w:webHidden/>
              </w:rPr>
              <w:fldChar w:fldCharType="begin"/>
            </w:r>
            <w:r w:rsidR="00F94C5C">
              <w:rPr>
                <w:noProof/>
                <w:webHidden/>
              </w:rPr>
              <w:instrText xml:space="preserve"> PAGEREF _Toc536453795 \h </w:instrText>
            </w:r>
            <w:r w:rsidR="00F94C5C">
              <w:rPr>
                <w:noProof/>
                <w:webHidden/>
              </w:rPr>
            </w:r>
            <w:r w:rsidR="00F94C5C">
              <w:rPr>
                <w:noProof/>
                <w:webHidden/>
              </w:rPr>
              <w:fldChar w:fldCharType="separate"/>
            </w:r>
            <w:r w:rsidR="00F94C5C">
              <w:rPr>
                <w:noProof/>
                <w:webHidden/>
              </w:rPr>
              <w:t>10</w:t>
            </w:r>
            <w:r w:rsidR="00F94C5C">
              <w:rPr>
                <w:noProof/>
                <w:webHidden/>
              </w:rPr>
              <w:fldChar w:fldCharType="end"/>
            </w:r>
          </w:hyperlink>
        </w:p>
        <w:p w14:paraId="48373182" w14:textId="2F52BBD4" w:rsidR="00F94C5C" w:rsidRDefault="00A04D35">
          <w:pPr>
            <w:pStyle w:val="TOC2"/>
            <w:tabs>
              <w:tab w:val="left" w:pos="880"/>
              <w:tab w:val="right" w:leader="dot" w:pos="9350"/>
            </w:tabs>
            <w:rPr>
              <w:rFonts w:eastAsiaTheme="minorEastAsia"/>
              <w:noProof/>
              <w:lang w:val="en-DE" w:eastAsia="en-DE"/>
            </w:rPr>
          </w:pPr>
          <w:hyperlink w:anchor="_Toc536453796" w:history="1">
            <w:r w:rsidR="00F94C5C" w:rsidRPr="00E41C52">
              <w:rPr>
                <w:rStyle w:val="Hyperlink"/>
                <w:noProof/>
              </w:rPr>
              <w:t>1.11</w:t>
            </w:r>
            <w:r w:rsidR="00F94C5C">
              <w:rPr>
                <w:rFonts w:eastAsiaTheme="minorEastAsia"/>
                <w:noProof/>
                <w:lang w:val="en-DE" w:eastAsia="en-DE"/>
              </w:rPr>
              <w:tab/>
            </w:r>
            <w:r w:rsidR="00F94C5C" w:rsidRPr="00E41C52">
              <w:rPr>
                <w:rStyle w:val="Hyperlink"/>
                <w:noProof/>
              </w:rPr>
              <w:t>Software</w:t>
            </w:r>
            <w:r w:rsidR="00F94C5C">
              <w:rPr>
                <w:noProof/>
                <w:webHidden/>
              </w:rPr>
              <w:tab/>
            </w:r>
            <w:r w:rsidR="00F94C5C">
              <w:rPr>
                <w:noProof/>
                <w:webHidden/>
              </w:rPr>
              <w:fldChar w:fldCharType="begin"/>
            </w:r>
            <w:r w:rsidR="00F94C5C">
              <w:rPr>
                <w:noProof/>
                <w:webHidden/>
              </w:rPr>
              <w:instrText xml:space="preserve"> PAGEREF _Toc536453796 \h </w:instrText>
            </w:r>
            <w:r w:rsidR="00F94C5C">
              <w:rPr>
                <w:noProof/>
                <w:webHidden/>
              </w:rPr>
            </w:r>
            <w:r w:rsidR="00F94C5C">
              <w:rPr>
                <w:noProof/>
                <w:webHidden/>
              </w:rPr>
              <w:fldChar w:fldCharType="separate"/>
            </w:r>
            <w:r w:rsidR="00F94C5C">
              <w:rPr>
                <w:noProof/>
                <w:webHidden/>
              </w:rPr>
              <w:t>11</w:t>
            </w:r>
            <w:r w:rsidR="00F94C5C">
              <w:rPr>
                <w:noProof/>
                <w:webHidden/>
              </w:rPr>
              <w:fldChar w:fldCharType="end"/>
            </w:r>
          </w:hyperlink>
        </w:p>
        <w:p w14:paraId="08731EC6" w14:textId="27C183CA" w:rsidR="00F94C5C" w:rsidRDefault="00A04D35">
          <w:pPr>
            <w:pStyle w:val="TOC1"/>
            <w:rPr>
              <w:rFonts w:eastAsiaTheme="minorEastAsia"/>
              <w:noProof/>
              <w:lang w:val="en-DE" w:eastAsia="en-DE"/>
            </w:rPr>
          </w:pPr>
          <w:hyperlink w:anchor="_Toc536453797" w:history="1">
            <w:r w:rsidR="00F94C5C" w:rsidRPr="00E41C52">
              <w:rPr>
                <w:rStyle w:val="Hyperlink"/>
                <w:noProof/>
                <w:lang w:val="de-DE"/>
              </w:rPr>
              <w:t>2</w:t>
            </w:r>
            <w:r w:rsidR="00F94C5C">
              <w:rPr>
                <w:rFonts w:eastAsiaTheme="minorEastAsia"/>
                <w:noProof/>
                <w:lang w:val="en-DE" w:eastAsia="en-DE"/>
              </w:rPr>
              <w:tab/>
            </w:r>
            <w:r w:rsidR="00F94C5C" w:rsidRPr="00E41C52">
              <w:rPr>
                <w:rStyle w:val="Hyperlink"/>
                <w:noProof/>
                <w:lang w:val="de-DE"/>
              </w:rPr>
              <w:t>Krisenmanagement – ISO 22301:2012</w:t>
            </w:r>
            <w:r w:rsidR="00F94C5C">
              <w:rPr>
                <w:noProof/>
                <w:webHidden/>
              </w:rPr>
              <w:tab/>
            </w:r>
            <w:r w:rsidR="00F94C5C">
              <w:rPr>
                <w:noProof/>
                <w:webHidden/>
              </w:rPr>
              <w:fldChar w:fldCharType="begin"/>
            </w:r>
            <w:r w:rsidR="00F94C5C">
              <w:rPr>
                <w:noProof/>
                <w:webHidden/>
              </w:rPr>
              <w:instrText xml:space="preserve"> PAGEREF _Toc536453797 \h </w:instrText>
            </w:r>
            <w:r w:rsidR="00F94C5C">
              <w:rPr>
                <w:noProof/>
                <w:webHidden/>
              </w:rPr>
            </w:r>
            <w:r w:rsidR="00F94C5C">
              <w:rPr>
                <w:noProof/>
                <w:webHidden/>
              </w:rPr>
              <w:fldChar w:fldCharType="separate"/>
            </w:r>
            <w:r w:rsidR="00F94C5C">
              <w:rPr>
                <w:noProof/>
                <w:webHidden/>
              </w:rPr>
              <w:t>13</w:t>
            </w:r>
            <w:r w:rsidR="00F94C5C">
              <w:rPr>
                <w:noProof/>
                <w:webHidden/>
              </w:rPr>
              <w:fldChar w:fldCharType="end"/>
            </w:r>
          </w:hyperlink>
        </w:p>
        <w:p w14:paraId="43703D8A" w14:textId="697EF14A" w:rsidR="00F94C5C" w:rsidRDefault="00A04D35">
          <w:pPr>
            <w:pStyle w:val="TOC2"/>
            <w:tabs>
              <w:tab w:val="left" w:pos="880"/>
              <w:tab w:val="right" w:leader="dot" w:pos="9350"/>
            </w:tabs>
            <w:rPr>
              <w:rFonts w:eastAsiaTheme="minorEastAsia"/>
              <w:noProof/>
              <w:lang w:val="en-DE" w:eastAsia="en-DE"/>
            </w:rPr>
          </w:pPr>
          <w:hyperlink w:anchor="_Toc536453798" w:history="1">
            <w:r w:rsidR="00F94C5C" w:rsidRPr="00E41C52">
              <w:rPr>
                <w:rStyle w:val="Hyperlink"/>
                <w:noProof/>
                <w:lang w:val="de-DE"/>
              </w:rPr>
              <w:t>2.1</w:t>
            </w:r>
            <w:r w:rsidR="00F94C5C">
              <w:rPr>
                <w:rFonts w:eastAsiaTheme="minorEastAsia"/>
                <w:noProof/>
                <w:lang w:val="en-DE" w:eastAsia="en-DE"/>
              </w:rPr>
              <w:tab/>
            </w:r>
            <w:r w:rsidR="00F94C5C" w:rsidRPr="00E41C52">
              <w:rPr>
                <w:rStyle w:val="Hyperlink"/>
                <w:noProof/>
                <w:lang w:val="de-DE"/>
              </w:rPr>
              <w:t>Kommunikation in Krisensituationen</w:t>
            </w:r>
            <w:r w:rsidR="00F94C5C">
              <w:rPr>
                <w:noProof/>
                <w:webHidden/>
              </w:rPr>
              <w:tab/>
            </w:r>
            <w:r w:rsidR="00F94C5C">
              <w:rPr>
                <w:noProof/>
                <w:webHidden/>
              </w:rPr>
              <w:fldChar w:fldCharType="begin"/>
            </w:r>
            <w:r w:rsidR="00F94C5C">
              <w:rPr>
                <w:noProof/>
                <w:webHidden/>
              </w:rPr>
              <w:instrText xml:space="preserve"> PAGEREF _Toc536453798 \h </w:instrText>
            </w:r>
            <w:r w:rsidR="00F94C5C">
              <w:rPr>
                <w:noProof/>
                <w:webHidden/>
              </w:rPr>
            </w:r>
            <w:r w:rsidR="00F94C5C">
              <w:rPr>
                <w:noProof/>
                <w:webHidden/>
              </w:rPr>
              <w:fldChar w:fldCharType="separate"/>
            </w:r>
            <w:r w:rsidR="00F94C5C">
              <w:rPr>
                <w:noProof/>
                <w:webHidden/>
              </w:rPr>
              <w:t>13</w:t>
            </w:r>
            <w:r w:rsidR="00F94C5C">
              <w:rPr>
                <w:noProof/>
                <w:webHidden/>
              </w:rPr>
              <w:fldChar w:fldCharType="end"/>
            </w:r>
          </w:hyperlink>
        </w:p>
        <w:p w14:paraId="43F5A608" w14:textId="1E8492D7" w:rsidR="00F94C5C" w:rsidRDefault="00A04D35">
          <w:pPr>
            <w:pStyle w:val="TOC2"/>
            <w:tabs>
              <w:tab w:val="left" w:pos="880"/>
              <w:tab w:val="right" w:leader="dot" w:pos="9350"/>
            </w:tabs>
            <w:rPr>
              <w:rFonts w:eastAsiaTheme="minorEastAsia"/>
              <w:noProof/>
              <w:lang w:val="en-DE" w:eastAsia="en-DE"/>
            </w:rPr>
          </w:pPr>
          <w:hyperlink w:anchor="_Toc536453799" w:history="1">
            <w:r w:rsidR="00F94C5C" w:rsidRPr="00E41C52">
              <w:rPr>
                <w:rStyle w:val="Hyperlink"/>
                <w:noProof/>
              </w:rPr>
              <w:t>2.2</w:t>
            </w:r>
            <w:r w:rsidR="00F94C5C">
              <w:rPr>
                <w:rFonts w:eastAsiaTheme="minorEastAsia"/>
                <w:noProof/>
                <w:lang w:val="en-DE" w:eastAsia="en-DE"/>
              </w:rPr>
              <w:tab/>
            </w:r>
            <w:r w:rsidR="00F94C5C" w:rsidRPr="00E41C52">
              <w:rPr>
                <w:rStyle w:val="Hyperlink"/>
                <w:noProof/>
              </w:rPr>
              <w:t xml:space="preserve">Types of crises </w:t>
            </w:r>
            <w:r w:rsidR="00F94C5C" w:rsidRPr="00E41C52">
              <w:rPr>
                <w:rStyle w:val="Hyperlink"/>
                <w:noProof/>
                <w:vertAlign w:val="superscript"/>
              </w:rPr>
              <w:t>[3]</w:t>
            </w:r>
            <w:r w:rsidR="00F94C5C">
              <w:rPr>
                <w:noProof/>
                <w:webHidden/>
              </w:rPr>
              <w:tab/>
            </w:r>
            <w:r w:rsidR="00F94C5C">
              <w:rPr>
                <w:noProof/>
                <w:webHidden/>
              </w:rPr>
              <w:fldChar w:fldCharType="begin"/>
            </w:r>
            <w:r w:rsidR="00F94C5C">
              <w:rPr>
                <w:noProof/>
                <w:webHidden/>
              </w:rPr>
              <w:instrText xml:space="preserve"> PAGEREF _Toc536453799 \h </w:instrText>
            </w:r>
            <w:r w:rsidR="00F94C5C">
              <w:rPr>
                <w:noProof/>
                <w:webHidden/>
              </w:rPr>
            </w:r>
            <w:r w:rsidR="00F94C5C">
              <w:rPr>
                <w:noProof/>
                <w:webHidden/>
              </w:rPr>
              <w:fldChar w:fldCharType="separate"/>
            </w:r>
            <w:r w:rsidR="00F94C5C">
              <w:rPr>
                <w:noProof/>
                <w:webHidden/>
              </w:rPr>
              <w:t>13</w:t>
            </w:r>
            <w:r w:rsidR="00F94C5C">
              <w:rPr>
                <w:noProof/>
                <w:webHidden/>
              </w:rPr>
              <w:fldChar w:fldCharType="end"/>
            </w:r>
          </w:hyperlink>
        </w:p>
        <w:p w14:paraId="41EF6503" w14:textId="3EF60D5E" w:rsidR="00F94C5C" w:rsidRDefault="00A04D35">
          <w:pPr>
            <w:pStyle w:val="TOC2"/>
            <w:tabs>
              <w:tab w:val="left" w:pos="880"/>
              <w:tab w:val="right" w:leader="dot" w:pos="9350"/>
            </w:tabs>
            <w:rPr>
              <w:rFonts w:eastAsiaTheme="minorEastAsia"/>
              <w:noProof/>
              <w:lang w:val="en-DE" w:eastAsia="en-DE"/>
            </w:rPr>
          </w:pPr>
          <w:hyperlink w:anchor="_Toc536453800" w:history="1">
            <w:r w:rsidR="00F94C5C" w:rsidRPr="00E41C52">
              <w:rPr>
                <w:rStyle w:val="Hyperlink"/>
                <w:noProof/>
                <w:lang w:val="de-DE"/>
              </w:rPr>
              <w:t>2.3</w:t>
            </w:r>
            <w:r w:rsidR="00F94C5C">
              <w:rPr>
                <w:rFonts w:eastAsiaTheme="minorEastAsia"/>
                <w:noProof/>
                <w:lang w:val="en-DE" w:eastAsia="en-DE"/>
              </w:rPr>
              <w:tab/>
            </w:r>
            <w:r w:rsidR="00F94C5C" w:rsidRPr="00E41C52">
              <w:rPr>
                <w:rStyle w:val="Hyperlink"/>
                <w:noProof/>
                <w:lang w:val="de-DE"/>
              </w:rPr>
              <w:t xml:space="preserve">Strategien zur Krisenbewältigung </w:t>
            </w:r>
            <w:r w:rsidR="00F94C5C" w:rsidRPr="00E41C52">
              <w:rPr>
                <w:rStyle w:val="Hyperlink"/>
                <w:noProof/>
                <w:vertAlign w:val="superscript"/>
                <w:lang w:val="de-DE"/>
              </w:rPr>
              <w:t>[2]</w:t>
            </w:r>
            <w:r w:rsidR="00F94C5C">
              <w:rPr>
                <w:noProof/>
                <w:webHidden/>
              </w:rPr>
              <w:tab/>
            </w:r>
            <w:r w:rsidR="00F94C5C">
              <w:rPr>
                <w:noProof/>
                <w:webHidden/>
              </w:rPr>
              <w:fldChar w:fldCharType="begin"/>
            </w:r>
            <w:r w:rsidR="00F94C5C">
              <w:rPr>
                <w:noProof/>
                <w:webHidden/>
              </w:rPr>
              <w:instrText xml:space="preserve"> PAGEREF _Toc536453800 \h </w:instrText>
            </w:r>
            <w:r w:rsidR="00F94C5C">
              <w:rPr>
                <w:noProof/>
                <w:webHidden/>
              </w:rPr>
            </w:r>
            <w:r w:rsidR="00F94C5C">
              <w:rPr>
                <w:noProof/>
                <w:webHidden/>
              </w:rPr>
              <w:fldChar w:fldCharType="separate"/>
            </w:r>
            <w:r w:rsidR="00F94C5C">
              <w:rPr>
                <w:noProof/>
                <w:webHidden/>
              </w:rPr>
              <w:t>14</w:t>
            </w:r>
            <w:r w:rsidR="00F94C5C">
              <w:rPr>
                <w:noProof/>
                <w:webHidden/>
              </w:rPr>
              <w:fldChar w:fldCharType="end"/>
            </w:r>
          </w:hyperlink>
        </w:p>
        <w:p w14:paraId="1802F158" w14:textId="3643C4C6" w:rsidR="00F94C5C" w:rsidRDefault="00A04D35">
          <w:pPr>
            <w:pStyle w:val="TOC2"/>
            <w:tabs>
              <w:tab w:val="left" w:pos="880"/>
              <w:tab w:val="right" w:leader="dot" w:pos="9350"/>
            </w:tabs>
            <w:rPr>
              <w:rFonts w:eastAsiaTheme="minorEastAsia"/>
              <w:noProof/>
              <w:lang w:val="en-DE" w:eastAsia="en-DE"/>
            </w:rPr>
          </w:pPr>
          <w:hyperlink w:anchor="_Toc536453801" w:history="1">
            <w:r w:rsidR="00F94C5C" w:rsidRPr="00E41C52">
              <w:rPr>
                <w:rStyle w:val="Hyperlink"/>
                <w:noProof/>
                <w:lang w:val="de-DE"/>
              </w:rPr>
              <w:t>2.4</w:t>
            </w:r>
            <w:r w:rsidR="00F94C5C">
              <w:rPr>
                <w:rFonts w:eastAsiaTheme="minorEastAsia"/>
                <w:noProof/>
                <w:lang w:val="en-DE" w:eastAsia="en-DE"/>
              </w:rPr>
              <w:tab/>
            </w:r>
            <w:r w:rsidR="00F94C5C" w:rsidRPr="00E41C52">
              <w:rPr>
                <w:rStyle w:val="Hyperlink"/>
                <w:noProof/>
                <w:lang w:val="de-DE"/>
              </w:rPr>
              <w:t xml:space="preserve">Strategien zur Krisenvermeidung/Krisenverminderung </w:t>
            </w:r>
            <w:r w:rsidR="00F94C5C" w:rsidRPr="00E41C52">
              <w:rPr>
                <w:rStyle w:val="Hyperlink"/>
                <w:noProof/>
                <w:vertAlign w:val="superscript"/>
                <w:lang w:val="de-DE"/>
              </w:rPr>
              <w:t>[2]</w:t>
            </w:r>
            <w:r w:rsidR="00F94C5C">
              <w:rPr>
                <w:noProof/>
                <w:webHidden/>
              </w:rPr>
              <w:tab/>
            </w:r>
            <w:r w:rsidR="00F94C5C">
              <w:rPr>
                <w:noProof/>
                <w:webHidden/>
              </w:rPr>
              <w:fldChar w:fldCharType="begin"/>
            </w:r>
            <w:r w:rsidR="00F94C5C">
              <w:rPr>
                <w:noProof/>
                <w:webHidden/>
              </w:rPr>
              <w:instrText xml:space="preserve"> PAGEREF _Toc536453801 \h </w:instrText>
            </w:r>
            <w:r w:rsidR="00F94C5C">
              <w:rPr>
                <w:noProof/>
                <w:webHidden/>
              </w:rPr>
            </w:r>
            <w:r w:rsidR="00F94C5C">
              <w:rPr>
                <w:noProof/>
                <w:webHidden/>
              </w:rPr>
              <w:fldChar w:fldCharType="separate"/>
            </w:r>
            <w:r w:rsidR="00F94C5C">
              <w:rPr>
                <w:noProof/>
                <w:webHidden/>
              </w:rPr>
              <w:t>14</w:t>
            </w:r>
            <w:r w:rsidR="00F94C5C">
              <w:rPr>
                <w:noProof/>
                <w:webHidden/>
              </w:rPr>
              <w:fldChar w:fldCharType="end"/>
            </w:r>
          </w:hyperlink>
        </w:p>
        <w:p w14:paraId="43F17ADC" w14:textId="7F044810" w:rsidR="00F94C5C" w:rsidRDefault="00A04D35">
          <w:pPr>
            <w:pStyle w:val="TOC2"/>
            <w:tabs>
              <w:tab w:val="left" w:pos="880"/>
              <w:tab w:val="right" w:leader="dot" w:pos="9350"/>
            </w:tabs>
            <w:rPr>
              <w:rFonts w:eastAsiaTheme="minorEastAsia"/>
              <w:noProof/>
              <w:lang w:val="en-DE" w:eastAsia="en-DE"/>
            </w:rPr>
          </w:pPr>
          <w:hyperlink w:anchor="_Toc536453802" w:history="1">
            <w:r w:rsidR="00F94C5C" w:rsidRPr="00E41C52">
              <w:rPr>
                <w:rStyle w:val="Hyperlink"/>
                <w:noProof/>
                <w:lang w:val="de-DE"/>
              </w:rPr>
              <w:t>2.5</w:t>
            </w:r>
            <w:r w:rsidR="00F94C5C">
              <w:rPr>
                <w:rFonts w:eastAsiaTheme="minorEastAsia"/>
                <w:noProof/>
                <w:lang w:val="en-DE" w:eastAsia="en-DE"/>
              </w:rPr>
              <w:tab/>
            </w:r>
            <w:r w:rsidR="00F94C5C" w:rsidRPr="00E41C52">
              <w:rPr>
                <w:rStyle w:val="Hyperlink"/>
                <w:noProof/>
                <w:lang w:val="de-DE"/>
              </w:rPr>
              <w:t>Krisenstab</w:t>
            </w:r>
            <w:r w:rsidR="00F94C5C">
              <w:rPr>
                <w:noProof/>
                <w:webHidden/>
              </w:rPr>
              <w:tab/>
            </w:r>
            <w:r w:rsidR="00F94C5C">
              <w:rPr>
                <w:noProof/>
                <w:webHidden/>
              </w:rPr>
              <w:fldChar w:fldCharType="begin"/>
            </w:r>
            <w:r w:rsidR="00F94C5C">
              <w:rPr>
                <w:noProof/>
                <w:webHidden/>
              </w:rPr>
              <w:instrText xml:space="preserve"> PAGEREF _Toc536453802 \h </w:instrText>
            </w:r>
            <w:r w:rsidR="00F94C5C">
              <w:rPr>
                <w:noProof/>
                <w:webHidden/>
              </w:rPr>
            </w:r>
            <w:r w:rsidR="00F94C5C">
              <w:rPr>
                <w:noProof/>
                <w:webHidden/>
              </w:rPr>
              <w:fldChar w:fldCharType="separate"/>
            </w:r>
            <w:r w:rsidR="00F94C5C">
              <w:rPr>
                <w:noProof/>
                <w:webHidden/>
              </w:rPr>
              <w:t>14</w:t>
            </w:r>
            <w:r w:rsidR="00F94C5C">
              <w:rPr>
                <w:noProof/>
                <w:webHidden/>
              </w:rPr>
              <w:fldChar w:fldCharType="end"/>
            </w:r>
          </w:hyperlink>
        </w:p>
        <w:p w14:paraId="2203251D" w14:textId="09016195" w:rsidR="00F94C5C" w:rsidRDefault="00A04D35">
          <w:pPr>
            <w:pStyle w:val="TOC2"/>
            <w:tabs>
              <w:tab w:val="left" w:pos="880"/>
              <w:tab w:val="right" w:leader="dot" w:pos="9350"/>
            </w:tabs>
            <w:rPr>
              <w:rFonts w:eastAsiaTheme="minorEastAsia"/>
              <w:noProof/>
              <w:lang w:val="en-DE" w:eastAsia="en-DE"/>
            </w:rPr>
          </w:pPr>
          <w:hyperlink w:anchor="_Toc536453803" w:history="1">
            <w:r w:rsidR="00F94C5C" w:rsidRPr="00E41C52">
              <w:rPr>
                <w:rStyle w:val="Hyperlink"/>
                <w:noProof/>
                <w:lang w:val="de-DE"/>
              </w:rPr>
              <w:t>2.6</w:t>
            </w:r>
            <w:r w:rsidR="00F94C5C">
              <w:rPr>
                <w:rFonts w:eastAsiaTheme="minorEastAsia"/>
                <w:noProof/>
                <w:lang w:val="en-DE" w:eastAsia="en-DE"/>
              </w:rPr>
              <w:tab/>
            </w:r>
            <w:r w:rsidR="00F94C5C" w:rsidRPr="00E41C52">
              <w:rPr>
                <w:rStyle w:val="Hyperlink"/>
                <w:noProof/>
                <w:lang w:val="de-DE"/>
              </w:rPr>
              <w:t>Software</w:t>
            </w:r>
            <w:r w:rsidR="00F94C5C">
              <w:rPr>
                <w:noProof/>
                <w:webHidden/>
              </w:rPr>
              <w:tab/>
            </w:r>
            <w:r w:rsidR="00F94C5C">
              <w:rPr>
                <w:noProof/>
                <w:webHidden/>
              </w:rPr>
              <w:fldChar w:fldCharType="begin"/>
            </w:r>
            <w:r w:rsidR="00F94C5C">
              <w:rPr>
                <w:noProof/>
                <w:webHidden/>
              </w:rPr>
              <w:instrText xml:space="preserve"> PAGEREF _Toc536453803 \h </w:instrText>
            </w:r>
            <w:r w:rsidR="00F94C5C">
              <w:rPr>
                <w:noProof/>
                <w:webHidden/>
              </w:rPr>
            </w:r>
            <w:r w:rsidR="00F94C5C">
              <w:rPr>
                <w:noProof/>
                <w:webHidden/>
              </w:rPr>
              <w:fldChar w:fldCharType="separate"/>
            </w:r>
            <w:r w:rsidR="00F94C5C">
              <w:rPr>
                <w:noProof/>
                <w:webHidden/>
              </w:rPr>
              <w:t>15</w:t>
            </w:r>
            <w:r w:rsidR="00F94C5C">
              <w:rPr>
                <w:noProof/>
                <w:webHidden/>
              </w:rPr>
              <w:fldChar w:fldCharType="end"/>
            </w:r>
          </w:hyperlink>
        </w:p>
        <w:p w14:paraId="6DB37F2E" w14:textId="377B3869" w:rsidR="00F94C5C" w:rsidRDefault="00A04D35">
          <w:pPr>
            <w:pStyle w:val="TOC3"/>
            <w:tabs>
              <w:tab w:val="left" w:pos="1320"/>
              <w:tab w:val="right" w:leader="dot" w:pos="9350"/>
            </w:tabs>
            <w:rPr>
              <w:rFonts w:eastAsiaTheme="minorEastAsia"/>
              <w:noProof/>
              <w:lang w:val="en-DE" w:eastAsia="en-DE"/>
            </w:rPr>
          </w:pPr>
          <w:hyperlink w:anchor="_Toc536453804" w:history="1">
            <w:r w:rsidR="00F94C5C" w:rsidRPr="00E41C52">
              <w:rPr>
                <w:rStyle w:val="Hyperlink"/>
                <w:noProof/>
                <w:lang w:val="de-DE"/>
              </w:rPr>
              <w:t>2.6.1</w:t>
            </w:r>
            <w:r w:rsidR="00F94C5C">
              <w:rPr>
                <w:rFonts w:eastAsiaTheme="minorEastAsia"/>
                <w:noProof/>
                <w:lang w:val="en-DE" w:eastAsia="en-DE"/>
              </w:rPr>
              <w:tab/>
            </w:r>
            <w:r w:rsidR="00F94C5C" w:rsidRPr="00E41C52">
              <w:rPr>
                <w:rStyle w:val="Hyperlink"/>
                <w:noProof/>
                <w:lang w:val="de-DE"/>
              </w:rPr>
              <w:t>Talkwalker</w:t>
            </w:r>
            <w:r w:rsidR="00F94C5C">
              <w:rPr>
                <w:noProof/>
                <w:webHidden/>
              </w:rPr>
              <w:tab/>
            </w:r>
            <w:r w:rsidR="00F94C5C">
              <w:rPr>
                <w:noProof/>
                <w:webHidden/>
              </w:rPr>
              <w:fldChar w:fldCharType="begin"/>
            </w:r>
            <w:r w:rsidR="00F94C5C">
              <w:rPr>
                <w:noProof/>
                <w:webHidden/>
              </w:rPr>
              <w:instrText xml:space="preserve"> PAGEREF _Toc536453804 \h </w:instrText>
            </w:r>
            <w:r w:rsidR="00F94C5C">
              <w:rPr>
                <w:noProof/>
                <w:webHidden/>
              </w:rPr>
            </w:r>
            <w:r w:rsidR="00F94C5C">
              <w:rPr>
                <w:noProof/>
                <w:webHidden/>
              </w:rPr>
              <w:fldChar w:fldCharType="separate"/>
            </w:r>
            <w:r w:rsidR="00F94C5C">
              <w:rPr>
                <w:noProof/>
                <w:webHidden/>
              </w:rPr>
              <w:t>15</w:t>
            </w:r>
            <w:r w:rsidR="00F94C5C">
              <w:rPr>
                <w:noProof/>
                <w:webHidden/>
              </w:rPr>
              <w:fldChar w:fldCharType="end"/>
            </w:r>
          </w:hyperlink>
        </w:p>
        <w:p w14:paraId="1A230A04" w14:textId="230841C6" w:rsidR="00F94C5C" w:rsidRDefault="00A04D35">
          <w:pPr>
            <w:pStyle w:val="TOC3"/>
            <w:tabs>
              <w:tab w:val="left" w:pos="1320"/>
              <w:tab w:val="right" w:leader="dot" w:pos="9350"/>
            </w:tabs>
            <w:rPr>
              <w:rFonts w:eastAsiaTheme="minorEastAsia"/>
              <w:noProof/>
              <w:lang w:val="en-DE" w:eastAsia="en-DE"/>
            </w:rPr>
          </w:pPr>
          <w:hyperlink w:anchor="_Toc536453805" w:history="1">
            <w:r w:rsidR="00F94C5C" w:rsidRPr="00E41C52">
              <w:rPr>
                <w:rStyle w:val="Hyperlink"/>
                <w:noProof/>
                <w:lang w:val="de-DE"/>
              </w:rPr>
              <w:t>2.6.2</w:t>
            </w:r>
            <w:r w:rsidR="00F94C5C">
              <w:rPr>
                <w:rFonts w:eastAsiaTheme="minorEastAsia"/>
                <w:noProof/>
                <w:lang w:val="en-DE" w:eastAsia="en-DE"/>
              </w:rPr>
              <w:tab/>
            </w:r>
            <w:r w:rsidR="00F94C5C" w:rsidRPr="00E41C52">
              <w:rPr>
                <w:rStyle w:val="Hyperlink"/>
                <w:noProof/>
                <w:lang w:val="de-DE"/>
              </w:rPr>
              <w:t>Google Alerts</w:t>
            </w:r>
            <w:r w:rsidR="00F94C5C">
              <w:rPr>
                <w:noProof/>
                <w:webHidden/>
              </w:rPr>
              <w:tab/>
            </w:r>
            <w:r w:rsidR="00F94C5C">
              <w:rPr>
                <w:noProof/>
                <w:webHidden/>
              </w:rPr>
              <w:fldChar w:fldCharType="begin"/>
            </w:r>
            <w:r w:rsidR="00F94C5C">
              <w:rPr>
                <w:noProof/>
                <w:webHidden/>
              </w:rPr>
              <w:instrText xml:space="preserve"> PAGEREF _Toc536453805 \h </w:instrText>
            </w:r>
            <w:r w:rsidR="00F94C5C">
              <w:rPr>
                <w:noProof/>
                <w:webHidden/>
              </w:rPr>
            </w:r>
            <w:r w:rsidR="00F94C5C">
              <w:rPr>
                <w:noProof/>
                <w:webHidden/>
              </w:rPr>
              <w:fldChar w:fldCharType="separate"/>
            </w:r>
            <w:r w:rsidR="00F94C5C">
              <w:rPr>
                <w:noProof/>
                <w:webHidden/>
              </w:rPr>
              <w:t>16</w:t>
            </w:r>
            <w:r w:rsidR="00F94C5C">
              <w:rPr>
                <w:noProof/>
                <w:webHidden/>
              </w:rPr>
              <w:fldChar w:fldCharType="end"/>
            </w:r>
          </w:hyperlink>
        </w:p>
        <w:p w14:paraId="4D43EA22" w14:textId="522D78E9" w:rsidR="00F94C5C" w:rsidRDefault="00A04D35">
          <w:pPr>
            <w:pStyle w:val="TOC1"/>
            <w:rPr>
              <w:rFonts w:eastAsiaTheme="minorEastAsia"/>
              <w:noProof/>
              <w:lang w:val="en-DE" w:eastAsia="en-DE"/>
            </w:rPr>
          </w:pPr>
          <w:hyperlink w:anchor="_Toc536453806" w:history="1">
            <w:r w:rsidR="00F94C5C" w:rsidRPr="00E41C52">
              <w:rPr>
                <w:rStyle w:val="Hyperlink"/>
                <w:noProof/>
                <w:lang w:val="de-DE"/>
              </w:rPr>
              <w:t>3</w:t>
            </w:r>
            <w:r w:rsidR="00F94C5C">
              <w:rPr>
                <w:rFonts w:eastAsiaTheme="minorEastAsia"/>
                <w:noProof/>
                <w:lang w:val="en-DE" w:eastAsia="en-DE"/>
              </w:rPr>
              <w:tab/>
            </w:r>
            <w:r w:rsidR="00F94C5C" w:rsidRPr="00E41C52">
              <w:rPr>
                <w:rStyle w:val="Hyperlink"/>
                <w:noProof/>
                <w:lang w:val="de-DE"/>
              </w:rPr>
              <w:t xml:space="preserve">Risikomanagement - </w:t>
            </w:r>
            <w:r w:rsidR="00F94C5C" w:rsidRPr="00E41C52">
              <w:rPr>
                <w:rStyle w:val="Hyperlink"/>
                <w:bCs/>
                <w:noProof/>
              </w:rPr>
              <w:t>ISO 31000:2018</w:t>
            </w:r>
            <w:r w:rsidR="00F94C5C">
              <w:rPr>
                <w:noProof/>
                <w:webHidden/>
              </w:rPr>
              <w:tab/>
            </w:r>
            <w:r w:rsidR="00F94C5C">
              <w:rPr>
                <w:noProof/>
                <w:webHidden/>
              </w:rPr>
              <w:fldChar w:fldCharType="begin"/>
            </w:r>
            <w:r w:rsidR="00F94C5C">
              <w:rPr>
                <w:noProof/>
                <w:webHidden/>
              </w:rPr>
              <w:instrText xml:space="preserve"> PAGEREF _Toc536453806 \h </w:instrText>
            </w:r>
            <w:r w:rsidR="00F94C5C">
              <w:rPr>
                <w:noProof/>
                <w:webHidden/>
              </w:rPr>
            </w:r>
            <w:r w:rsidR="00F94C5C">
              <w:rPr>
                <w:noProof/>
                <w:webHidden/>
              </w:rPr>
              <w:fldChar w:fldCharType="separate"/>
            </w:r>
            <w:r w:rsidR="00F94C5C">
              <w:rPr>
                <w:noProof/>
                <w:webHidden/>
              </w:rPr>
              <w:t>17</w:t>
            </w:r>
            <w:r w:rsidR="00F94C5C">
              <w:rPr>
                <w:noProof/>
                <w:webHidden/>
              </w:rPr>
              <w:fldChar w:fldCharType="end"/>
            </w:r>
          </w:hyperlink>
        </w:p>
        <w:p w14:paraId="4179FA69" w14:textId="1A2C4602" w:rsidR="00F94C5C" w:rsidRDefault="00A04D35">
          <w:pPr>
            <w:pStyle w:val="TOC2"/>
            <w:tabs>
              <w:tab w:val="left" w:pos="880"/>
              <w:tab w:val="right" w:leader="dot" w:pos="9350"/>
            </w:tabs>
            <w:rPr>
              <w:rFonts w:eastAsiaTheme="minorEastAsia"/>
              <w:noProof/>
              <w:lang w:val="en-DE" w:eastAsia="en-DE"/>
            </w:rPr>
          </w:pPr>
          <w:hyperlink w:anchor="_Toc536453807" w:history="1">
            <w:r w:rsidR="00F94C5C" w:rsidRPr="00E41C52">
              <w:rPr>
                <w:rStyle w:val="Hyperlink"/>
                <w:noProof/>
                <w:lang w:val="de-DE"/>
              </w:rPr>
              <w:t>3.1</w:t>
            </w:r>
            <w:r w:rsidR="00F94C5C">
              <w:rPr>
                <w:rFonts w:eastAsiaTheme="minorEastAsia"/>
                <w:noProof/>
                <w:lang w:val="en-DE" w:eastAsia="en-DE"/>
              </w:rPr>
              <w:tab/>
            </w:r>
            <w:r w:rsidR="00F94C5C" w:rsidRPr="00E41C52">
              <w:rPr>
                <w:rStyle w:val="Hyperlink"/>
                <w:noProof/>
                <w:lang w:val="de-DE"/>
              </w:rPr>
              <w:t xml:space="preserve">Risiken </w:t>
            </w:r>
            <w:r w:rsidR="00F94C5C" w:rsidRPr="00E41C52">
              <w:rPr>
                <w:rStyle w:val="Hyperlink"/>
                <w:noProof/>
                <w:vertAlign w:val="superscript"/>
                <w:lang w:val="de-DE"/>
              </w:rPr>
              <w:t>[1]</w:t>
            </w:r>
            <w:r w:rsidR="00F94C5C">
              <w:rPr>
                <w:noProof/>
                <w:webHidden/>
              </w:rPr>
              <w:tab/>
            </w:r>
            <w:r w:rsidR="00F94C5C">
              <w:rPr>
                <w:noProof/>
                <w:webHidden/>
              </w:rPr>
              <w:fldChar w:fldCharType="begin"/>
            </w:r>
            <w:r w:rsidR="00F94C5C">
              <w:rPr>
                <w:noProof/>
                <w:webHidden/>
              </w:rPr>
              <w:instrText xml:space="preserve"> PAGEREF _Toc536453807 \h </w:instrText>
            </w:r>
            <w:r w:rsidR="00F94C5C">
              <w:rPr>
                <w:noProof/>
                <w:webHidden/>
              </w:rPr>
            </w:r>
            <w:r w:rsidR="00F94C5C">
              <w:rPr>
                <w:noProof/>
                <w:webHidden/>
              </w:rPr>
              <w:fldChar w:fldCharType="separate"/>
            </w:r>
            <w:r w:rsidR="00F94C5C">
              <w:rPr>
                <w:noProof/>
                <w:webHidden/>
              </w:rPr>
              <w:t>17</w:t>
            </w:r>
            <w:r w:rsidR="00F94C5C">
              <w:rPr>
                <w:noProof/>
                <w:webHidden/>
              </w:rPr>
              <w:fldChar w:fldCharType="end"/>
            </w:r>
          </w:hyperlink>
        </w:p>
        <w:p w14:paraId="7F8862BC" w14:textId="489FFB8D" w:rsidR="00F94C5C" w:rsidRDefault="00A04D35">
          <w:pPr>
            <w:pStyle w:val="TOC3"/>
            <w:tabs>
              <w:tab w:val="left" w:pos="1320"/>
              <w:tab w:val="right" w:leader="dot" w:pos="9350"/>
            </w:tabs>
            <w:rPr>
              <w:rFonts w:eastAsiaTheme="minorEastAsia"/>
              <w:noProof/>
              <w:lang w:val="en-DE" w:eastAsia="en-DE"/>
            </w:rPr>
          </w:pPr>
          <w:hyperlink w:anchor="_Toc536453808" w:history="1">
            <w:r w:rsidR="00F94C5C" w:rsidRPr="00E41C52">
              <w:rPr>
                <w:rStyle w:val="Hyperlink"/>
                <w:noProof/>
                <w:lang w:val="de-DE"/>
              </w:rPr>
              <w:t>3.1.1</w:t>
            </w:r>
            <w:r w:rsidR="00F94C5C">
              <w:rPr>
                <w:rFonts w:eastAsiaTheme="minorEastAsia"/>
                <w:noProof/>
                <w:lang w:val="en-DE" w:eastAsia="en-DE"/>
              </w:rPr>
              <w:tab/>
            </w:r>
            <w:r w:rsidR="00F94C5C" w:rsidRPr="00E41C52">
              <w:rPr>
                <w:rStyle w:val="Hyperlink"/>
                <w:noProof/>
                <w:lang w:val="de-DE"/>
              </w:rPr>
              <w:t>Unternehmensrisiken</w:t>
            </w:r>
            <w:r w:rsidR="00F94C5C">
              <w:rPr>
                <w:noProof/>
                <w:webHidden/>
              </w:rPr>
              <w:tab/>
            </w:r>
            <w:r w:rsidR="00F94C5C">
              <w:rPr>
                <w:noProof/>
                <w:webHidden/>
              </w:rPr>
              <w:fldChar w:fldCharType="begin"/>
            </w:r>
            <w:r w:rsidR="00F94C5C">
              <w:rPr>
                <w:noProof/>
                <w:webHidden/>
              </w:rPr>
              <w:instrText xml:space="preserve"> PAGEREF _Toc536453808 \h </w:instrText>
            </w:r>
            <w:r w:rsidR="00F94C5C">
              <w:rPr>
                <w:noProof/>
                <w:webHidden/>
              </w:rPr>
            </w:r>
            <w:r w:rsidR="00F94C5C">
              <w:rPr>
                <w:noProof/>
                <w:webHidden/>
              </w:rPr>
              <w:fldChar w:fldCharType="separate"/>
            </w:r>
            <w:r w:rsidR="00F94C5C">
              <w:rPr>
                <w:noProof/>
                <w:webHidden/>
              </w:rPr>
              <w:t>17</w:t>
            </w:r>
            <w:r w:rsidR="00F94C5C">
              <w:rPr>
                <w:noProof/>
                <w:webHidden/>
              </w:rPr>
              <w:fldChar w:fldCharType="end"/>
            </w:r>
          </w:hyperlink>
        </w:p>
        <w:p w14:paraId="2E40C946" w14:textId="40E6CC7A" w:rsidR="00F94C5C" w:rsidRDefault="00A04D35">
          <w:pPr>
            <w:pStyle w:val="TOC3"/>
            <w:tabs>
              <w:tab w:val="left" w:pos="1320"/>
              <w:tab w:val="right" w:leader="dot" w:pos="9350"/>
            </w:tabs>
            <w:rPr>
              <w:rFonts w:eastAsiaTheme="minorEastAsia"/>
              <w:noProof/>
              <w:lang w:val="en-DE" w:eastAsia="en-DE"/>
            </w:rPr>
          </w:pPr>
          <w:hyperlink w:anchor="_Toc536453809" w:history="1">
            <w:r w:rsidR="00F94C5C" w:rsidRPr="00E41C52">
              <w:rPr>
                <w:rStyle w:val="Hyperlink"/>
                <w:noProof/>
                <w:lang w:val="de-DE"/>
              </w:rPr>
              <w:t>3.1.2</w:t>
            </w:r>
            <w:r w:rsidR="00F94C5C">
              <w:rPr>
                <w:rFonts w:eastAsiaTheme="minorEastAsia"/>
                <w:noProof/>
                <w:lang w:val="en-DE" w:eastAsia="en-DE"/>
              </w:rPr>
              <w:tab/>
            </w:r>
            <w:r w:rsidR="00F94C5C" w:rsidRPr="00E41C52">
              <w:rPr>
                <w:rStyle w:val="Hyperlink"/>
                <w:noProof/>
                <w:lang w:val="de-DE"/>
              </w:rPr>
              <w:t>Finanzrisiken</w:t>
            </w:r>
            <w:r w:rsidR="00F94C5C">
              <w:rPr>
                <w:noProof/>
                <w:webHidden/>
              </w:rPr>
              <w:tab/>
            </w:r>
            <w:r w:rsidR="00F94C5C">
              <w:rPr>
                <w:noProof/>
                <w:webHidden/>
              </w:rPr>
              <w:fldChar w:fldCharType="begin"/>
            </w:r>
            <w:r w:rsidR="00F94C5C">
              <w:rPr>
                <w:noProof/>
                <w:webHidden/>
              </w:rPr>
              <w:instrText xml:space="preserve"> PAGEREF _Toc536453809 \h </w:instrText>
            </w:r>
            <w:r w:rsidR="00F94C5C">
              <w:rPr>
                <w:noProof/>
                <w:webHidden/>
              </w:rPr>
            </w:r>
            <w:r w:rsidR="00F94C5C">
              <w:rPr>
                <w:noProof/>
                <w:webHidden/>
              </w:rPr>
              <w:fldChar w:fldCharType="separate"/>
            </w:r>
            <w:r w:rsidR="00F94C5C">
              <w:rPr>
                <w:noProof/>
                <w:webHidden/>
              </w:rPr>
              <w:t>17</w:t>
            </w:r>
            <w:r w:rsidR="00F94C5C">
              <w:rPr>
                <w:noProof/>
                <w:webHidden/>
              </w:rPr>
              <w:fldChar w:fldCharType="end"/>
            </w:r>
          </w:hyperlink>
        </w:p>
        <w:p w14:paraId="06764964" w14:textId="50B40743" w:rsidR="00F94C5C" w:rsidRDefault="00A04D35">
          <w:pPr>
            <w:pStyle w:val="TOC3"/>
            <w:tabs>
              <w:tab w:val="left" w:pos="1320"/>
              <w:tab w:val="right" w:leader="dot" w:pos="9350"/>
            </w:tabs>
            <w:rPr>
              <w:rFonts w:eastAsiaTheme="minorEastAsia"/>
              <w:noProof/>
              <w:lang w:val="en-DE" w:eastAsia="en-DE"/>
            </w:rPr>
          </w:pPr>
          <w:hyperlink w:anchor="_Toc536453810" w:history="1">
            <w:r w:rsidR="00F94C5C" w:rsidRPr="00E41C52">
              <w:rPr>
                <w:rStyle w:val="Hyperlink"/>
                <w:noProof/>
                <w:lang w:val="de-DE"/>
              </w:rPr>
              <w:t>3.1.3</w:t>
            </w:r>
            <w:r w:rsidR="00F94C5C">
              <w:rPr>
                <w:rFonts w:eastAsiaTheme="minorEastAsia"/>
                <w:noProof/>
                <w:lang w:val="en-DE" w:eastAsia="en-DE"/>
              </w:rPr>
              <w:tab/>
            </w:r>
            <w:r w:rsidR="00F94C5C" w:rsidRPr="00E41C52">
              <w:rPr>
                <w:rStyle w:val="Hyperlink"/>
                <w:noProof/>
                <w:lang w:val="de-DE"/>
              </w:rPr>
              <w:t>Umweltrisiken</w:t>
            </w:r>
            <w:r w:rsidR="00F94C5C">
              <w:rPr>
                <w:noProof/>
                <w:webHidden/>
              </w:rPr>
              <w:tab/>
            </w:r>
            <w:r w:rsidR="00F94C5C">
              <w:rPr>
                <w:noProof/>
                <w:webHidden/>
              </w:rPr>
              <w:fldChar w:fldCharType="begin"/>
            </w:r>
            <w:r w:rsidR="00F94C5C">
              <w:rPr>
                <w:noProof/>
                <w:webHidden/>
              </w:rPr>
              <w:instrText xml:space="preserve"> PAGEREF _Toc536453810 \h </w:instrText>
            </w:r>
            <w:r w:rsidR="00F94C5C">
              <w:rPr>
                <w:noProof/>
                <w:webHidden/>
              </w:rPr>
            </w:r>
            <w:r w:rsidR="00F94C5C">
              <w:rPr>
                <w:noProof/>
                <w:webHidden/>
              </w:rPr>
              <w:fldChar w:fldCharType="separate"/>
            </w:r>
            <w:r w:rsidR="00F94C5C">
              <w:rPr>
                <w:noProof/>
                <w:webHidden/>
              </w:rPr>
              <w:t>17</w:t>
            </w:r>
            <w:r w:rsidR="00F94C5C">
              <w:rPr>
                <w:noProof/>
                <w:webHidden/>
              </w:rPr>
              <w:fldChar w:fldCharType="end"/>
            </w:r>
          </w:hyperlink>
        </w:p>
        <w:p w14:paraId="02EA3555" w14:textId="71F228CE" w:rsidR="00F94C5C" w:rsidRDefault="00A04D35">
          <w:pPr>
            <w:pStyle w:val="TOC3"/>
            <w:tabs>
              <w:tab w:val="left" w:pos="1320"/>
              <w:tab w:val="right" w:leader="dot" w:pos="9350"/>
            </w:tabs>
            <w:rPr>
              <w:rFonts w:eastAsiaTheme="minorEastAsia"/>
              <w:noProof/>
              <w:lang w:val="en-DE" w:eastAsia="en-DE"/>
            </w:rPr>
          </w:pPr>
          <w:hyperlink w:anchor="_Toc536453811" w:history="1">
            <w:r w:rsidR="00F94C5C" w:rsidRPr="00E41C52">
              <w:rPr>
                <w:rStyle w:val="Hyperlink"/>
                <w:noProof/>
                <w:lang w:val="de-DE"/>
              </w:rPr>
              <w:t>3.1.4</w:t>
            </w:r>
            <w:r w:rsidR="00F94C5C">
              <w:rPr>
                <w:rFonts w:eastAsiaTheme="minorEastAsia"/>
                <w:noProof/>
                <w:lang w:val="en-DE" w:eastAsia="en-DE"/>
              </w:rPr>
              <w:tab/>
            </w:r>
            <w:r w:rsidR="00F94C5C" w:rsidRPr="00E41C52">
              <w:rPr>
                <w:rStyle w:val="Hyperlink"/>
                <w:noProof/>
                <w:lang w:val="de-DE"/>
              </w:rPr>
              <w:t>Technische Risiken</w:t>
            </w:r>
            <w:r w:rsidR="00F94C5C">
              <w:rPr>
                <w:noProof/>
                <w:webHidden/>
              </w:rPr>
              <w:tab/>
            </w:r>
            <w:r w:rsidR="00F94C5C">
              <w:rPr>
                <w:noProof/>
                <w:webHidden/>
              </w:rPr>
              <w:fldChar w:fldCharType="begin"/>
            </w:r>
            <w:r w:rsidR="00F94C5C">
              <w:rPr>
                <w:noProof/>
                <w:webHidden/>
              </w:rPr>
              <w:instrText xml:space="preserve"> PAGEREF _Toc536453811 \h </w:instrText>
            </w:r>
            <w:r w:rsidR="00F94C5C">
              <w:rPr>
                <w:noProof/>
                <w:webHidden/>
              </w:rPr>
            </w:r>
            <w:r w:rsidR="00F94C5C">
              <w:rPr>
                <w:noProof/>
                <w:webHidden/>
              </w:rPr>
              <w:fldChar w:fldCharType="separate"/>
            </w:r>
            <w:r w:rsidR="00F94C5C">
              <w:rPr>
                <w:noProof/>
                <w:webHidden/>
              </w:rPr>
              <w:t>17</w:t>
            </w:r>
            <w:r w:rsidR="00F94C5C">
              <w:rPr>
                <w:noProof/>
                <w:webHidden/>
              </w:rPr>
              <w:fldChar w:fldCharType="end"/>
            </w:r>
          </w:hyperlink>
        </w:p>
        <w:p w14:paraId="6E0CB39A" w14:textId="29CAC278" w:rsidR="00F94C5C" w:rsidRDefault="00A04D35">
          <w:pPr>
            <w:pStyle w:val="TOC3"/>
            <w:tabs>
              <w:tab w:val="left" w:pos="1320"/>
              <w:tab w:val="right" w:leader="dot" w:pos="9350"/>
            </w:tabs>
            <w:rPr>
              <w:rFonts w:eastAsiaTheme="minorEastAsia"/>
              <w:noProof/>
              <w:lang w:val="en-DE" w:eastAsia="en-DE"/>
            </w:rPr>
          </w:pPr>
          <w:hyperlink w:anchor="_Toc536453812" w:history="1">
            <w:r w:rsidR="00F94C5C" w:rsidRPr="00E41C52">
              <w:rPr>
                <w:rStyle w:val="Hyperlink"/>
                <w:noProof/>
                <w:lang w:val="de-DE"/>
              </w:rPr>
              <w:t>3.1.5</w:t>
            </w:r>
            <w:r w:rsidR="00F94C5C">
              <w:rPr>
                <w:rFonts w:eastAsiaTheme="minorEastAsia"/>
                <w:noProof/>
                <w:lang w:val="en-DE" w:eastAsia="en-DE"/>
              </w:rPr>
              <w:tab/>
            </w:r>
            <w:r w:rsidR="00F94C5C" w:rsidRPr="00E41C52">
              <w:rPr>
                <w:rStyle w:val="Hyperlink"/>
                <w:noProof/>
                <w:lang w:val="de-DE"/>
              </w:rPr>
              <w:t>Risiken des Projektmanagements</w:t>
            </w:r>
            <w:r w:rsidR="00F94C5C">
              <w:rPr>
                <w:noProof/>
                <w:webHidden/>
              </w:rPr>
              <w:tab/>
            </w:r>
            <w:r w:rsidR="00F94C5C">
              <w:rPr>
                <w:noProof/>
                <w:webHidden/>
              </w:rPr>
              <w:fldChar w:fldCharType="begin"/>
            </w:r>
            <w:r w:rsidR="00F94C5C">
              <w:rPr>
                <w:noProof/>
                <w:webHidden/>
              </w:rPr>
              <w:instrText xml:space="preserve"> PAGEREF _Toc536453812 \h </w:instrText>
            </w:r>
            <w:r w:rsidR="00F94C5C">
              <w:rPr>
                <w:noProof/>
                <w:webHidden/>
              </w:rPr>
            </w:r>
            <w:r w:rsidR="00F94C5C">
              <w:rPr>
                <w:noProof/>
                <w:webHidden/>
              </w:rPr>
              <w:fldChar w:fldCharType="separate"/>
            </w:r>
            <w:r w:rsidR="00F94C5C">
              <w:rPr>
                <w:noProof/>
                <w:webHidden/>
              </w:rPr>
              <w:t>17</w:t>
            </w:r>
            <w:r w:rsidR="00F94C5C">
              <w:rPr>
                <w:noProof/>
                <w:webHidden/>
              </w:rPr>
              <w:fldChar w:fldCharType="end"/>
            </w:r>
          </w:hyperlink>
        </w:p>
        <w:p w14:paraId="7852FDDA" w14:textId="51D5B36C" w:rsidR="00F94C5C" w:rsidRDefault="00A04D35">
          <w:pPr>
            <w:pStyle w:val="TOC3"/>
            <w:tabs>
              <w:tab w:val="left" w:pos="1320"/>
              <w:tab w:val="right" w:leader="dot" w:pos="9350"/>
            </w:tabs>
            <w:rPr>
              <w:rFonts w:eastAsiaTheme="minorEastAsia"/>
              <w:noProof/>
              <w:lang w:val="en-DE" w:eastAsia="en-DE"/>
            </w:rPr>
          </w:pPr>
          <w:hyperlink w:anchor="_Toc536453813" w:history="1">
            <w:r w:rsidR="00F94C5C" w:rsidRPr="00E41C52">
              <w:rPr>
                <w:rStyle w:val="Hyperlink"/>
                <w:noProof/>
                <w:lang w:val="de-DE"/>
              </w:rPr>
              <w:t>3.1.6</w:t>
            </w:r>
            <w:r w:rsidR="00F94C5C">
              <w:rPr>
                <w:rFonts w:eastAsiaTheme="minorEastAsia"/>
                <w:noProof/>
                <w:lang w:val="en-DE" w:eastAsia="en-DE"/>
              </w:rPr>
              <w:tab/>
            </w:r>
            <w:r w:rsidR="00F94C5C" w:rsidRPr="00E41C52">
              <w:rPr>
                <w:rStyle w:val="Hyperlink"/>
                <w:noProof/>
                <w:lang w:val="de-DE"/>
              </w:rPr>
              <w:t>Produkt- und Medizinrisiken</w:t>
            </w:r>
            <w:r w:rsidR="00F94C5C">
              <w:rPr>
                <w:noProof/>
                <w:webHidden/>
              </w:rPr>
              <w:tab/>
            </w:r>
            <w:r w:rsidR="00F94C5C">
              <w:rPr>
                <w:noProof/>
                <w:webHidden/>
              </w:rPr>
              <w:fldChar w:fldCharType="begin"/>
            </w:r>
            <w:r w:rsidR="00F94C5C">
              <w:rPr>
                <w:noProof/>
                <w:webHidden/>
              </w:rPr>
              <w:instrText xml:space="preserve"> PAGEREF _Toc536453813 \h </w:instrText>
            </w:r>
            <w:r w:rsidR="00F94C5C">
              <w:rPr>
                <w:noProof/>
                <w:webHidden/>
              </w:rPr>
            </w:r>
            <w:r w:rsidR="00F94C5C">
              <w:rPr>
                <w:noProof/>
                <w:webHidden/>
              </w:rPr>
              <w:fldChar w:fldCharType="separate"/>
            </w:r>
            <w:r w:rsidR="00F94C5C">
              <w:rPr>
                <w:noProof/>
                <w:webHidden/>
              </w:rPr>
              <w:t>18</w:t>
            </w:r>
            <w:r w:rsidR="00F94C5C">
              <w:rPr>
                <w:noProof/>
                <w:webHidden/>
              </w:rPr>
              <w:fldChar w:fldCharType="end"/>
            </w:r>
          </w:hyperlink>
        </w:p>
        <w:p w14:paraId="22E17C1F" w14:textId="03B1B180" w:rsidR="00F94C5C" w:rsidRDefault="00A04D35">
          <w:pPr>
            <w:pStyle w:val="TOC3"/>
            <w:tabs>
              <w:tab w:val="left" w:pos="1320"/>
              <w:tab w:val="right" w:leader="dot" w:pos="9350"/>
            </w:tabs>
            <w:rPr>
              <w:rFonts w:eastAsiaTheme="minorEastAsia"/>
              <w:noProof/>
              <w:lang w:val="en-DE" w:eastAsia="en-DE"/>
            </w:rPr>
          </w:pPr>
          <w:hyperlink w:anchor="_Toc536453814" w:history="1">
            <w:r w:rsidR="00F94C5C" w:rsidRPr="00E41C52">
              <w:rPr>
                <w:rStyle w:val="Hyperlink"/>
                <w:noProof/>
                <w:lang w:val="de-DE"/>
              </w:rPr>
              <w:t>3.1.7</w:t>
            </w:r>
            <w:r w:rsidR="00F94C5C">
              <w:rPr>
                <w:rFonts w:eastAsiaTheme="minorEastAsia"/>
                <w:noProof/>
                <w:lang w:val="en-DE" w:eastAsia="en-DE"/>
              </w:rPr>
              <w:tab/>
            </w:r>
            <w:r w:rsidR="00F94C5C" w:rsidRPr="00E41C52">
              <w:rPr>
                <w:rStyle w:val="Hyperlink"/>
                <w:noProof/>
                <w:lang w:val="de-DE"/>
              </w:rPr>
              <w:t>Software-Risiken</w:t>
            </w:r>
            <w:r w:rsidR="00F94C5C">
              <w:rPr>
                <w:noProof/>
                <w:webHidden/>
              </w:rPr>
              <w:tab/>
            </w:r>
            <w:r w:rsidR="00F94C5C">
              <w:rPr>
                <w:noProof/>
                <w:webHidden/>
              </w:rPr>
              <w:fldChar w:fldCharType="begin"/>
            </w:r>
            <w:r w:rsidR="00F94C5C">
              <w:rPr>
                <w:noProof/>
                <w:webHidden/>
              </w:rPr>
              <w:instrText xml:space="preserve"> PAGEREF _Toc536453814 \h </w:instrText>
            </w:r>
            <w:r w:rsidR="00F94C5C">
              <w:rPr>
                <w:noProof/>
                <w:webHidden/>
              </w:rPr>
            </w:r>
            <w:r w:rsidR="00F94C5C">
              <w:rPr>
                <w:noProof/>
                <w:webHidden/>
              </w:rPr>
              <w:fldChar w:fldCharType="separate"/>
            </w:r>
            <w:r w:rsidR="00F94C5C">
              <w:rPr>
                <w:noProof/>
                <w:webHidden/>
              </w:rPr>
              <w:t>18</w:t>
            </w:r>
            <w:r w:rsidR="00F94C5C">
              <w:rPr>
                <w:noProof/>
                <w:webHidden/>
              </w:rPr>
              <w:fldChar w:fldCharType="end"/>
            </w:r>
          </w:hyperlink>
        </w:p>
        <w:p w14:paraId="3F6388B4" w14:textId="14B9F681" w:rsidR="00F94C5C" w:rsidRDefault="00A04D35">
          <w:pPr>
            <w:pStyle w:val="TOC2"/>
            <w:tabs>
              <w:tab w:val="left" w:pos="880"/>
              <w:tab w:val="right" w:leader="dot" w:pos="9350"/>
            </w:tabs>
            <w:rPr>
              <w:rFonts w:eastAsiaTheme="minorEastAsia"/>
              <w:noProof/>
              <w:lang w:val="en-DE" w:eastAsia="en-DE"/>
            </w:rPr>
          </w:pPr>
          <w:hyperlink w:anchor="_Toc536453815" w:history="1">
            <w:r w:rsidR="00F94C5C" w:rsidRPr="00E41C52">
              <w:rPr>
                <w:rStyle w:val="Hyperlink"/>
                <w:noProof/>
                <w:lang w:val="de-DE"/>
              </w:rPr>
              <w:t>3.2</w:t>
            </w:r>
            <w:r w:rsidR="00F94C5C">
              <w:rPr>
                <w:rFonts w:eastAsiaTheme="minorEastAsia"/>
                <w:noProof/>
                <w:lang w:val="en-DE" w:eastAsia="en-DE"/>
              </w:rPr>
              <w:tab/>
            </w:r>
            <w:r w:rsidR="00F94C5C" w:rsidRPr="00E41C52">
              <w:rPr>
                <w:rStyle w:val="Hyperlink"/>
                <w:noProof/>
                <w:lang w:val="de-DE"/>
              </w:rPr>
              <w:t xml:space="preserve">Auf Risiken reagieren </w:t>
            </w:r>
            <w:r w:rsidR="00F94C5C" w:rsidRPr="00E41C52">
              <w:rPr>
                <w:rStyle w:val="Hyperlink"/>
                <w:noProof/>
                <w:vertAlign w:val="superscript"/>
                <w:lang w:val="de-DE"/>
              </w:rPr>
              <w:t>[1][4]</w:t>
            </w:r>
            <w:r w:rsidR="00F94C5C">
              <w:rPr>
                <w:noProof/>
                <w:webHidden/>
              </w:rPr>
              <w:tab/>
            </w:r>
            <w:r w:rsidR="00F94C5C">
              <w:rPr>
                <w:noProof/>
                <w:webHidden/>
              </w:rPr>
              <w:fldChar w:fldCharType="begin"/>
            </w:r>
            <w:r w:rsidR="00F94C5C">
              <w:rPr>
                <w:noProof/>
                <w:webHidden/>
              </w:rPr>
              <w:instrText xml:space="preserve"> PAGEREF _Toc536453815 \h </w:instrText>
            </w:r>
            <w:r w:rsidR="00F94C5C">
              <w:rPr>
                <w:noProof/>
                <w:webHidden/>
              </w:rPr>
            </w:r>
            <w:r w:rsidR="00F94C5C">
              <w:rPr>
                <w:noProof/>
                <w:webHidden/>
              </w:rPr>
              <w:fldChar w:fldCharType="separate"/>
            </w:r>
            <w:r w:rsidR="00F94C5C">
              <w:rPr>
                <w:noProof/>
                <w:webHidden/>
              </w:rPr>
              <w:t>18</w:t>
            </w:r>
            <w:r w:rsidR="00F94C5C">
              <w:rPr>
                <w:noProof/>
                <w:webHidden/>
              </w:rPr>
              <w:fldChar w:fldCharType="end"/>
            </w:r>
          </w:hyperlink>
        </w:p>
        <w:p w14:paraId="68803A41" w14:textId="3E733B6F" w:rsidR="00F94C5C" w:rsidRDefault="00A04D35">
          <w:pPr>
            <w:pStyle w:val="TOC2"/>
            <w:tabs>
              <w:tab w:val="left" w:pos="880"/>
              <w:tab w:val="right" w:leader="dot" w:pos="9350"/>
            </w:tabs>
            <w:rPr>
              <w:rFonts w:eastAsiaTheme="minorEastAsia"/>
              <w:noProof/>
              <w:lang w:val="en-DE" w:eastAsia="en-DE"/>
            </w:rPr>
          </w:pPr>
          <w:hyperlink w:anchor="_Toc536453816" w:history="1">
            <w:r w:rsidR="00F94C5C" w:rsidRPr="00E41C52">
              <w:rPr>
                <w:rStyle w:val="Hyperlink"/>
                <w:noProof/>
              </w:rPr>
              <w:t>3.3</w:t>
            </w:r>
            <w:r w:rsidR="00F94C5C">
              <w:rPr>
                <w:rFonts w:eastAsiaTheme="minorEastAsia"/>
                <w:noProof/>
                <w:lang w:val="en-DE" w:eastAsia="en-DE"/>
              </w:rPr>
              <w:tab/>
            </w:r>
            <w:r w:rsidR="00F94C5C" w:rsidRPr="00E41C52">
              <w:rPr>
                <w:rStyle w:val="Hyperlink"/>
                <w:noProof/>
              </w:rPr>
              <w:t>Probability Impact Matrix</w:t>
            </w:r>
            <w:r w:rsidR="00F94C5C">
              <w:rPr>
                <w:noProof/>
                <w:webHidden/>
              </w:rPr>
              <w:tab/>
            </w:r>
            <w:r w:rsidR="00F94C5C">
              <w:rPr>
                <w:noProof/>
                <w:webHidden/>
              </w:rPr>
              <w:fldChar w:fldCharType="begin"/>
            </w:r>
            <w:r w:rsidR="00F94C5C">
              <w:rPr>
                <w:noProof/>
                <w:webHidden/>
              </w:rPr>
              <w:instrText xml:space="preserve"> PAGEREF _Toc536453816 \h </w:instrText>
            </w:r>
            <w:r w:rsidR="00F94C5C">
              <w:rPr>
                <w:noProof/>
                <w:webHidden/>
              </w:rPr>
            </w:r>
            <w:r w:rsidR="00F94C5C">
              <w:rPr>
                <w:noProof/>
                <w:webHidden/>
              </w:rPr>
              <w:fldChar w:fldCharType="separate"/>
            </w:r>
            <w:r w:rsidR="00F94C5C">
              <w:rPr>
                <w:noProof/>
                <w:webHidden/>
              </w:rPr>
              <w:t>19</w:t>
            </w:r>
            <w:r w:rsidR="00F94C5C">
              <w:rPr>
                <w:noProof/>
                <w:webHidden/>
              </w:rPr>
              <w:fldChar w:fldCharType="end"/>
            </w:r>
          </w:hyperlink>
        </w:p>
        <w:p w14:paraId="1A47B9CA" w14:textId="3EA34F7F" w:rsidR="00F94C5C" w:rsidRDefault="00A04D35">
          <w:pPr>
            <w:pStyle w:val="TOC2"/>
            <w:tabs>
              <w:tab w:val="left" w:pos="880"/>
              <w:tab w:val="right" w:leader="dot" w:pos="9350"/>
            </w:tabs>
            <w:rPr>
              <w:rFonts w:eastAsiaTheme="minorEastAsia"/>
              <w:noProof/>
              <w:lang w:val="en-DE" w:eastAsia="en-DE"/>
            </w:rPr>
          </w:pPr>
          <w:hyperlink w:anchor="_Toc536453817" w:history="1">
            <w:r w:rsidR="00F94C5C" w:rsidRPr="00E41C52">
              <w:rPr>
                <w:rStyle w:val="Hyperlink"/>
                <w:noProof/>
                <w:lang w:val="de-DE"/>
              </w:rPr>
              <w:t>3.4</w:t>
            </w:r>
            <w:r w:rsidR="00F94C5C">
              <w:rPr>
                <w:rFonts w:eastAsiaTheme="minorEastAsia"/>
                <w:noProof/>
                <w:lang w:val="en-DE" w:eastAsia="en-DE"/>
              </w:rPr>
              <w:tab/>
            </w:r>
            <w:r w:rsidR="00F94C5C" w:rsidRPr="00E41C52">
              <w:rPr>
                <w:rStyle w:val="Hyperlink"/>
                <w:noProof/>
                <w:lang w:val="de-DE"/>
              </w:rPr>
              <w:t>Prozess des Risikomanagements</w:t>
            </w:r>
            <w:r w:rsidR="00F94C5C">
              <w:rPr>
                <w:noProof/>
                <w:webHidden/>
              </w:rPr>
              <w:tab/>
            </w:r>
            <w:r w:rsidR="00F94C5C">
              <w:rPr>
                <w:noProof/>
                <w:webHidden/>
              </w:rPr>
              <w:fldChar w:fldCharType="begin"/>
            </w:r>
            <w:r w:rsidR="00F94C5C">
              <w:rPr>
                <w:noProof/>
                <w:webHidden/>
              </w:rPr>
              <w:instrText xml:space="preserve"> PAGEREF _Toc536453817 \h </w:instrText>
            </w:r>
            <w:r w:rsidR="00F94C5C">
              <w:rPr>
                <w:noProof/>
                <w:webHidden/>
              </w:rPr>
            </w:r>
            <w:r w:rsidR="00F94C5C">
              <w:rPr>
                <w:noProof/>
                <w:webHidden/>
              </w:rPr>
              <w:fldChar w:fldCharType="separate"/>
            </w:r>
            <w:r w:rsidR="00F94C5C">
              <w:rPr>
                <w:noProof/>
                <w:webHidden/>
              </w:rPr>
              <w:t>20</w:t>
            </w:r>
            <w:r w:rsidR="00F94C5C">
              <w:rPr>
                <w:noProof/>
                <w:webHidden/>
              </w:rPr>
              <w:fldChar w:fldCharType="end"/>
            </w:r>
          </w:hyperlink>
        </w:p>
        <w:p w14:paraId="4CAF3C9E" w14:textId="66DB8CC7" w:rsidR="00F94C5C" w:rsidRDefault="00A04D35">
          <w:pPr>
            <w:pStyle w:val="TOC2"/>
            <w:tabs>
              <w:tab w:val="left" w:pos="880"/>
              <w:tab w:val="right" w:leader="dot" w:pos="9350"/>
            </w:tabs>
            <w:rPr>
              <w:rFonts w:eastAsiaTheme="minorEastAsia"/>
              <w:noProof/>
              <w:lang w:val="en-DE" w:eastAsia="en-DE"/>
            </w:rPr>
          </w:pPr>
          <w:hyperlink w:anchor="_Toc536453818" w:history="1">
            <w:r w:rsidR="00F94C5C" w:rsidRPr="00E41C52">
              <w:rPr>
                <w:rStyle w:val="Hyperlink"/>
                <w:noProof/>
              </w:rPr>
              <w:t>3.5</w:t>
            </w:r>
            <w:r w:rsidR="00F94C5C">
              <w:rPr>
                <w:rFonts w:eastAsiaTheme="minorEastAsia"/>
                <w:noProof/>
                <w:lang w:val="en-DE" w:eastAsia="en-DE"/>
              </w:rPr>
              <w:tab/>
            </w:r>
            <w:r w:rsidR="00F94C5C" w:rsidRPr="00E41C52">
              <w:rPr>
                <w:rStyle w:val="Hyperlink"/>
                <w:noProof/>
              </w:rPr>
              <w:t>Software</w:t>
            </w:r>
            <w:r w:rsidR="00F94C5C">
              <w:rPr>
                <w:noProof/>
                <w:webHidden/>
              </w:rPr>
              <w:tab/>
            </w:r>
            <w:r w:rsidR="00F94C5C">
              <w:rPr>
                <w:noProof/>
                <w:webHidden/>
              </w:rPr>
              <w:fldChar w:fldCharType="begin"/>
            </w:r>
            <w:r w:rsidR="00F94C5C">
              <w:rPr>
                <w:noProof/>
                <w:webHidden/>
              </w:rPr>
              <w:instrText xml:space="preserve"> PAGEREF _Toc536453818 \h </w:instrText>
            </w:r>
            <w:r w:rsidR="00F94C5C">
              <w:rPr>
                <w:noProof/>
                <w:webHidden/>
              </w:rPr>
            </w:r>
            <w:r w:rsidR="00F94C5C">
              <w:rPr>
                <w:noProof/>
                <w:webHidden/>
              </w:rPr>
              <w:fldChar w:fldCharType="separate"/>
            </w:r>
            <w:r w:rsidR="00F94C5C">
              <w:rPr>
                <w:noProof/>
                <w:webHidden/>
              </w:rPr>
              <w:t>21</w:t>
            </w:r>
            <w:r w:rsidR="00F94C5C">
              <w:rPr>
                <w:noProof/>
                <w:webHidden/>
              </w:rPr>
              <w:fldChar w:fldCharType="end"/>
            </w:r>
          </w:hyperlink>
        </w:p>
        <w:p w14:paraId="79B5691D" w14:textId="0713000E" w:rsidR="00F94C5C" w:rsidRDefault="00A04D35">
          <w:pPr>
            <w:pStyle w:val="TOC3"/>
            <w:tabs>
              <w:tab w:val="left" w:pos="1320"/>
              <w:tab w:val="right" w:leader="dot" w:pos="9350"/>
            </w:tabs>
            <w:rPr>
              <w:rFonts w:eastAsiaTheme="minorEastAsia"/>
              <w:noProof/>
              <w:lang w:val="en-DE" w:eastAsia="en-DE"/>
            </w:rPr>
          </w:pPr>
          <w:hyperlink w:anchor="_Toc536453819" w:history="1">
            <w:r w:rsidR="00F94C5C" w:rsidRPr="00E41C52">
              <w:rPr>
                <w:rStyle w:val="Hyperlink"/>
                <w:noProof/>
              </w:rPr>
              <w:t>3.5.1</w:t>
            </w:r>
            <w:r w:rsidR="00F94C5C">
              <w:rPr>
                <w:rFonts w:eastAsiaTheme="minorEastAsia"/>
                <w:noProof/>
                <w:lang w:val="en-DE" w:eastAsia="en-DE"/>
              </w:rPr>
              <w:tab/>
            </w:r>
            <w:r w:rsidR="00F94C5C" w:rsidRPr="00E41C52">
              <w:rPr>
                <w:rStyle w:val="Hyperlink"/>
                <w:noProof/>
              </w:rPr>
              <w:t>Essential ERM</w:t>
            </w:r>
            <w:r w:rsidR="00F94C5C">
              <w:rPr>
                <w:noProof/>
                <w:webHidden/>
              </w:rPr>
              <w:tab/>
            </w:r>
            <w:r w:rsidR="00F94C5C">
              <w:rPr>
                <w:noProof/>
                <w:webHidden/>
              </w:rPr>
              <w:fldChar w:fldCharType="begin"/>
            </w:r>
            <w:r w:rsidR="00F94C5C">
              <w:rPr>
                <w:noProof/>
                <w:webHidden/>
              </w:rPr>
              <w:instrText xml:space="preserve"> PAGEREF _Toc536453819 \h </w:instrText>
            </w:r>
            <w:r w:rsidR="00F94C5C">
              <w:rPr>
                <w:noProof/>
                <w:webHidden/>
              </w:rPr>
            </w:r>
            <w:r w:rsidR="00F94C5C">
              <w:rPr>
                <w:noProof/>
                <w:webHidden/>
              </w:rPr>
              <w:fldChar w:fldCharType="separate"/>
            </w:r>
            <w:r w:rsidR="00F94C5C">
              <w:rPr>
                <w:noProof/>
                <w:webHidden/>
              </w:rPr>
              <w:t>21</w:t>
            </w:r>
            <w:r w:rsidR="00F94C5C">
              <w:rPr>
                <w:noProof/>
                <w:webHidden/>
              </w:rPr>
              <w:fldChar w:fldCharType="end"/>
            </w:r>
          </w:hyperlink>
        </w:p>
        <w:p w14:paraId="3F8E7712" w14:textId="21A82BAE" w:rsidR="00F94C5C" w:rsidRDefault="00A04D35">
          <w:pPr>
            <w:pStyle w:val="TOC3"/>
            <w:tabs>
              <w:tab w:val="left" w:pos="1320"/>
              <w:tab w:val="right" w:leader="dot" w:pos="9350"/>
            </w:tabs>
            <w:rPr>
              <w:rFonts w:eastAsiaTheme="minorEastAsia"/>
              <w:noProof/>
              <w:lang w:val="en-DE" w:eastAsia="en-DE"/>
            </w:rPr>
          </w:pPr>
          <w:hyperlink w:anchor="_Toc536453820" w:history="1">
            <w:r w:rsidR="00F94C5C" w:rsidRPr="00E41C52">
              <w:rPr>
                <w:rStyle w:val="Hyperlink"/>
                <w:noProof/>
              </w:rPr>
              <w:t>3.5.2</w:t>
            </w:r>
            <w:r w:rsidR="00F94C5C">
              <w:rPr>
                <w:rFonts w:eastAsiaTheme="minorEastAsia"/>
                <w:noProof/>
                <w:lang w:val="en-DE" w:eastAsia="en-DE"/>
              </w:rPr>
              <w:tab/>
            </w:r>
            <w:r w:rsidR="00F94C5C" w:rsidRPr="00E41C52">
              <w:rPr>
                <w:rStyle w:val="Hyperlink"/>
                <w:noProof/>
              </w:rPr>
              <w:t>TeamMate + Audit</w:t>
            </w:r>
            <w:r w:rsidR="00F94C5C">
              <w:rPr>
                <w:noProof/>
                <w:webHidden/>
              </w:rPr>
              <w:tab/>
            </w:r>
            <w:r w:rsidR="00F94C5C">
              <w:rPr>
                <w:noProof/>
                <w:webHidden/>
              </w:rPr>
              <w:fldChar w:fldCharType="begin"/>
            </w:r>
            <w:r w:rsidR="00F94C5C">
              <w:rPr>
                <w:noProof/>
                <w:webHidden/>
              </w:rPr>
              <w:instrText xml:space="preserve"> PAGEREF _Toc536453820 \h </w:instrText>
            </w:r>
            <w:r w:rsidR="00F94C5C">
              <w:rPr>
                <w:noProof/>
                <w:webHidden/>
              </w:rPr>
            </w:r>
            <w:r w:rsidR="00F94C5C">
              <w:rPr>
                <w:noProof/>
                <w:webHidden/>
              </w:rPr>
              <w:fldChar w:fldCharType="separate"/>
            </w:r>
            <w:r w:rsidR="00F94C5C">
              <w:rPr>
                <w:noProof/>
                <w:webHidden/>
              </w:rPr>
              <w:t>23</w:t>
            </w:r>
            <w:r w:rsidR="00F94C5C">
              <w:rPr>
                <w:noProof/>
                <w:webHidden/>
              </w:rPr>
              <w:fldChar w:fldCharType="end"/>
            </w:r>
          </w:hyperlink>
        </w:p>
        <w:p w14:paraId="577AB8FE" w14:textId="5B428654" w:rsidR="00F94C5C" w:rsidRDefault="00A04D35">
          <w:pPr>
            <w:pStyle w:val="TOC3"/>
            <w:tabs>
              <w:tab w:val="left" w:pos="1320"/>
              <w:tab w:val="right" w:leader="dot" w:pos="9350"/>
            </w:tabs>
            <w:rPr>
              <w:rFonts w:eastAsiaTheme="minorEastAsia"/>
              <w:noProof/>
              <w:lang w:val="en-DE" w:eastAsia="en-DE"/>
            </w:rPr>
          </w:pPr>
          <w:hyperlink w:anchor="_Toc536453821" w:history="1">
            <w:r w:rsidR="00F94C5C" w:rsidRPr="00E41C52">
              <w:rPr>
                <w:rStyle w:val="Hyperlink"/>
                <w:noProof/>
              </w:rPr>
              <w:t>3.5.3</w:t>
            </w:r>
            <w:r w:rsidR="00F94C5C">
              <w:rPr>
                <w:rFonts w:eastAsiaTheme="minorEastAsia"/>
                <w:noProof/>
                <w:lang w:val="en-DE" w:eastAsia="en-DE"/>
              </w:rPr>
              <w:tab/>
            </w:r>
            <w:r w:rsidR="00F94C5C" w:rsidRPr="00E41C52">
              <w:rPr>
                <w:rStyle w:val="Hyperlink"/>
                <w:noProof/>
              </w:rPr>
              <w:t>Resolver ERM</w:t>
            </w:r>
            <w:r w:rsidR="00F94C5C">
              <w:rPr>
                <w:noProof/>
                <w:webHidden/>
              </w:rPr>
              <w:tab/>
            </w:r>
            <w:r w:rsidR="00F94C5C">
              <w:rPr>
                <w:noProof/>
                <w:webHidden/>
              </w:rPr>
              <w:fldChar w:fldCharType="begin"/>
            </w:r>
            <w:r w:rsidR="00F94C5C">
              <w:rPr>
                <w:noProof/>
                <w:webHidden/>
              </w:rPr>
              <w:instrText xml:space="preserve"> PAGEREF _Toc536453821 \h </w:instrText>
            </w:r>
            <w:r w:rsidR="00F94C5C">
              <w:rPr>
                <w:noProof/>
                <w:webHidden/>
              </w:rPr>
            </w:r>
            <w:r w:rsidR="00F94C5C">
              <w:rPr>
                <w:noProof/>
                <w:webHidden/>
              </w:rPr>
              <w:fldChar w:fldCharType="separate"/>
            </w:r>
            <w:r w:rsidR="00F94C5C">
              <w:rPr>
                <w:noProof/>
                <w:webHidden/>
              </w:rPr>
              <w:t>24</w:t>
            </w:r>
            <w:r w:rsidR="00F94C5C">
              <w:rPr>
                <w:noProof/>
                <w:webHidden/>
              </w:rPr>
              <w:fldChar w:fldCharType="end"/>
            </w:r>
          </w:hyperlink>
        </w:p>
        <w:p w14:paraId="1A17BEBE" w14:textId="030E4C10" w:rsidR="00F94C5C" w:rsidRDefault="00A04D35">
          <w:pPr>
            <w:pStyle w:val="TOC1"/>
            <w:rPr>
              <w:rFonts w:eastAsiaTheme="minorEastAsia"/>
              <w:noProof/>
              <w:lang w:val="en-DE" w:eastAsia="en-DE"/>
            </w:rPr>
          </w:pPr>
          <w:hyperlink w:anchor="_Toc536453822" w:history="1">
            <w:r w:rsidR="00F94C5C" w:rsidRPr="00E41C52">
              <w:rPr>
                <w:rStyle w:val="Hyperlink"/>
                <w:rFonts w:eastAsia="Calibri"/>
                <w:noProof/>
              </w:rPr>
              <w:t>4</w:t>
            </w:r>
            <w:r w:rsidR="00F94C5C">
              <w:rPr>
                <w:rFonts w:eastAsiaTheme="minorEastAsia"/>
                <w:noProof/>
                <w:lang w:val="en-DE" w:eastAsia="en-DE"/>
              </w:rPr>
              <w:tab/>
            </w:r>
            <w:r w:rsidR="00F94C5C" w:rsidRPr="00E41C52">
              <w:rPr>
                <w:rStyle w:val="Hyperlink"/>
                <w:rFonts w:eastAsia="Calibri"/>
                <w:noProof/>
              </w:rPr>
              <w:t>Quellen</w:t>
            </w:r>
            <w:r w:rsidR="00F94C5C">
              <w:rPr>
                <w:noProof/>
                <w:webHidden/>
              </w:rPr>
              <w:tab/>
            </w:r>
            <w:r w:rsidR="00F94C5C">
              <w:rPr>
                <w:noProof/>
                <w:webHidden/>
              </w:rPr>
              <w:fldChar w:fldCharType="begin"/>
            </w:r>
            <w:r w:rsidR="00F94C5C">
              <w:rPr>
                <w:noProof/>
                <w:webHidden/>
              </w:rPr>
              <w:instrText xml:space="preserve"> PAGEREF _Toc536453822 \h </w:instrText>
            </w:r>
            <w:r w:rsidR="00F94C5C">
              <w:rPr>
                <w:noProof/>
                <w:webHidden/>
              </w:rPr>
            </w:r>
            <w:r w:rsidR="00F94C5C">
              <w:rPr>
                <w:noProof/>
                <w:webHidden/>
              </w:rPr>
              <w:fldChar w:fldCharType="separate"/>
            </w:r>
            <w:r w:rsidR="00F94C5C">
              <w:rPr>
                <w:noProof/>
                <w:webHidden/>
              </w:rPr>
              <w:t>26</w:t>
            </w:r>
            <w:r w:rsidR="00F94C5C">
              <w:rPr>
                <w:noProof/>
                <w:webHidden/>
              </w:rPr>
              <w:fldChar w:fldCharType="end"/>
            </w:r>
          </w:hyperlink>
        </w:p>
        <w:p w14:paraId="1BFD4A07" w14:textId="240D164A" w:rsidR="00F94C5C" w:rsidRDefault="00A04D35">
          <w:pPr>
            <w:pStyle w:val="TOC1"/>
            <w:rPr>
              <w:rFonts w:eastAsiaTheme="minorEastAsia"/>
              <w:noProof/>
              <w:lang w:val="en-DE" w:eastAsia="en-DE"/>
            </w:rPr>
          </w:pPr>
          <w:hyperlink w:anchor="_Toc536453823" w:history="1">
            <w:r w:rsidR="00F94C5C" w:rsidRPr="00E41C52">
              <w:rPr>
                <w:rStyle w:val="Hyperlink"/>
                <w:rFonts w:eastAsia="Calibri"/>
                <w:noProof/>
              </w:rPr>
              <w:t>5</w:t>
            </w:r>
            <w:r w:rsidR="00F94C5C">
              <w:rPr>
                <w:rFonts w:eastAsiaTheme="minorEastAsia"/>
                <w:noProof/>
                <w:lang w:val="en-DE" w:eastAsia="en-DE"/>
              </w:rPr>
              <w:tab/>
            </w:r>
            <w:r w:rsidR="00F94C5C" w:rsidRPr="00E41C52">
              <w:rPr>
                <w:rStyle w:val="Hyperlink"/>
                <w:rFonts w:eastAsia="Calibri"/>
                <w:noProof/>
              </w:rPr>
              <w:t>Abbildungsverzeichnis</w:t>
            </w:r>
            <w:r w:rsidR="00F94C5C">
              <w:rPr>
                <w:noProof/>
                <w:webHidden/>
              </w:rPr>
              <w:tab/>
            </w:r>
            <w:r w:rsidR="00F94C5C">
              <w:rPr>
                <w:noProof/>
                <w:webHidden/>
              </w:rPr>
              <w:fldChar w:fldCharType="begin"/>
            </w:r>
            <w:r w:rsidR="00F94C5C">
              <w:rPr>
                <w:noProof/>
                <w:webHidden/>
              </w:rPr>
              <w:instrText xml:space="preserve"> PAGEREF _Toc536453823 \h </w:instrText>
            </w:r>
            <w:r w:rsidR="00F94C5C">
              <w:rPr>
                <w:noProof/>
                <w:webHidden/>
              </w:rPr>
            </w:r>
            <w:r w:rsidR="00F94C5C">
              <w:rPr>
                <w:noProof/>
                <w:webHidden/>
              </w:rPr>
              <w:fldChar w:fldCharType="separate"/>
            </w:r>
            <w:r w:rsidR="00F94C5C">
              <w:rPr>
                <w:noProof/>
                <w:webHidden/>
              </w:rPr>
              <w:t>26</w:t>
            </w:r>
            <w:r w:rsidR="00F94C5C">
              <w:rPr>
                <w:noProof/>
                <w:webHidden/>
              </w:rPr>
              <w:fldChar w:fldCharType="end"/>
            </w:r>
          </w:hyperlink>
        </w:p>
        <w:p w14:paraId="33C8EB54" w14:textId="5590A27C" w:rsidR="00595FA5" w:rsidRDefault="00595FA5" w:rsidP="00A652C4">
          <w:pPr>
            <w:jc w:val="both"/>
          </w:pPr>
          <w:r>
            <w:rPr>
              <w:b/>
              <w:bCs/>
              <w:noProof/>
            </w:rPr>
            <w:fldChar w:fldCharType="end"/>
          </w:r>
        </w:p>
      </w:sdtContent>
    </w:sdt>
    <w:p w14:paraId="5D7C80F8" w14:textId="77777777" w:rsidR="00CC47C9" w:rsidRDefault="00CC47C9" w:rsidP="00E95127">
      <w:pPr>
        <w:pStyle w:val="ListParagraph"/>
        <w:numPr>
          <w:ilvl w:val="0"/>
          <w:numId w:val="20"/>
        </w:numPr>
        <w:jc w:val="both"/>
        <w:rPr>
          <w:lang w:val="de-DE"/>
        </w:rPr>
        <w:sectPr w:rsidR="00CC47C9" w:rsidSect="00595FA5">
          <w:footerReference w:type="default" r:id="rId9"/>
          <w:pgSz w:w="12240" w:h="15840"/>
          <w:pgMar w:top="1440" w:right="1440" w:bottom="1440" w:left="1440" w:header="720" w:footer="720" w:gutter="0"/>
          <w:pgNumType w:start="0"/>
          <w:cols w:space="720"/>
          <w:titlePg/>
          <w:docGrid w:linePitch="360"/>
        </w:sectPr>
      </w:pPr>
    </w:p>
    <w:p w14:paraId="153274AB" w14:textId="60955F79" w:rsidR="00595FA5" w:rsidRPr="00E95127" w:rsidRDefault="00595FA5" w:rsidP="00E95127">
      <w:pPr>
        <w:pStyle w:val="ListParagraph"/>
        <w:numPr>
          <w:ilvl w:val="0"/>
          <w:numId w:val="20"/>
        </w:numPr>
        <w:jc w:val="both"/>
        <w:rPr>
          <w:rFonts w:asciiTheme="majorHAnsi" w:eastAsiaTheme="majorEastAsia" w:hAnsiTheme="majorHAnsi" w:cstheme="majorBidi"/>
          <w:color w:val="2F5496" w:themeColor="accent1" w:themeShade="BF"/>
          <w:sz w:val="32"/>
          <w:szCs w:val="32"/>
          <w:lang w:val="de-DE"/>
        </w:rPr>
      </w:pPr>
      <w:r w:rsidRPr="00E95127">
        <w:rPr>
          <w:lang w:val="de-DE"/>
        </w:rPr>
        <w:lastRenderedPageBreak/>
        <w:br w:type="page"/>
      </w:r>
    </w:p>
    <w:p w14:paraId="30182595" w14:textId="0831EA06" w:rsidR="002A7D1A" w:rsidRPr="00A41672" w:rsidRDefault="00180417" w:rsidP="00A41672">
      <w:pPr>
        <w:jc w:val="center"/>
        <w:rPr>
          <w:color w:val="0066CC"/>
          <w:sz w:val="36"/>
          <w:lang w:val="de-DE"/>
        </w:rPr>
      </w:pPr>
      <w:r w:rsidRPr="00A41672">
        <w:rPr>
          <w:color w:val="0066CC"/>
          <w:sz w:val="36"/>
          <w:lang w:val="de-DE"/>
        </w:rPr>
        <w:lastRenderedPageBreak/>
        <w:t>Projekt- und Krisenmanagement</w:t>
      </w:r>
    </w:p>
    <w:p w14:paraId="5AE15325" w14:textId="113F92E1" w:rsidR="00180417" w:rsidRPr="000C220C" w:rsidRDefault="00180417" w:rsidP="00A652C4">
      <w:pPr>
        <w:jc w:val="both"/>
        <w:rPr>
          <w:lang w:val="de-DE"/>
        </w:rPr>
      </w:pPr>
    </w:p>
    <w:p w14:paraId="4EF26C72" w14:textId="0426F004" w:rsidR="00180417" w:rsidRPr="000C220C" w:rsidRDefault="00180417" w:rsidP="00A41672">
      <w:pPr>
        <w:pStyle w:val="Heading1"/>
        <w:rPr>
          <w:lang w:val="de-DE"/>
        </w:rPr>
      </w:pPr>
      <w:bookmarkStart w:id="0" w:name="_Toc536453781"/>
      <w:r w:rsidRPr="000C220C">
        <w:rPr>
          <w:lang w:val="de-DE"/>
        </w:rPr>
        <w:t>Projektmanagement</w:t>
      </w:r>
      <w:r w:rsidR="0054392A">
        <w:rPr>
          <w:lang w:val="de-DE"/>
        </w:rPr>
        <w:t xml:space="preserve"> – ISO 21500:2016-2</w:t>
      </w:r>
      <w:bookmarkEnd w:id="0"/>
    </w:p>
    <w:p w14:paraId="3DB225EC" w14:textId="28454669" w:rsidR="00595FA5" w:rsidRDefault="00595FA5" w:rsidP="00A652C4">
      <w:pPr>
        <w:jc w:val="both"/>
        <w:rPr>
          <w:lang w:val="de-DE"/>
        </w:rPr>
      </w:pPr>
      <w:r w:rsidRPr="00595FA5">
        <w:rPr>
          <w:lang w:val="de-DE"/>
        </w:rPr>
        <w:t xml:space="preserve">Das Projektmanagement umfasst das Initiieren, Planen, Steuern, Kontrollieren und Abschließen von Projekten. </w:t>
      </w:r>
    </w:p>
    <w:p w14:paraId="04AAEA5D" w14:textId="77777777" w:rsidR="00595FA5" w:rsidRPr="00595FA5" w:rsidRDefault="00595FA5" w:rsidP="00A652C4">
      <w:pPr>
        <w:jc w:val="both"/>
        <w:rPr>
          <w:lang w:val="de-DE"/>
        </w:rPr>
      </w:pPr>
    </w:p>
    <w:p w14:paraId="6ECF891E" w14:textId="2BED9873" w:rsidR="00595FA5" w:rsidRPr="00A652C4" w:rsidRDefault="00595FA5" w:rsidP="00A41672">
      <w:pPr>
        <w:pStyle w:val="Heading2"/>
        <w:rPr>
          <w:lang w:val="de-DE"/>
        </w:rPr>
      </w:pPr>
      <w:bookmarkStart w:id="1" w:name="_Toc536453782"/>
      <w:r w:rsidRPr="00A652C4">
        <w:rPr>
          <w:lang w:val="de-DE"/>
        </w:rPr>
        <w:t>Vorgehensweisen</w:t>
      </w:r>
      <w:bookmarkEnd w:id="1"/>
    </w:p>
    <w:p w14:paraId="7871B5CB" w14:textId="092263B1" w:rsidR="00595FA5" w:rsidRPr="00A652C4" w:rsidRDefault="00595FA5" w:rsidP="00A41672">
      <w:pPr>
        <w:pStyle w:val="Heading3"/>
        <w:rPr>
          <w:lang w:val="de-DE"/>
        </w:rPr>
      </w:pPr>
      <w:bookmarkStart w:id="2" w:name="_Toc536453783"/>
      <w:r w:rsidRPr="00A652C4">
        <w:rPr>
          <w:lang w:val="de-DE"/>
        </w:rPr>
        <w:t>Wasserfallmodell</w:t>
      </w:r>
      <w:bookmarkEnd w:id="2"/>
    </w:p>
    <w:p w14:paraId="0757301B" w14:textId="77777777" w:rsidR="00595FA5" w:rsidRPr="00A652C4" w:rsidRDefault="00595FA5" w:rsidP="00A652C4">
      <w:pPr>
        <w:jc w:val="both"/>
        <w:rPr>
          <w:lang w:val="de-DE"/>
        </w:rPr>
      </w:pPr>
    </w:p>
    <w:p w14:paraId="3D3154A8" w14:textId="54FE4320" w:rsidR="00595FA5" w:rsidRDefault="00595FA5" w:rsidP="00A652C4">
      <w:pPr>
        <w:jc w:val="both"/>
        <w:rPr>
          <w:lang w:val="de-DE"/>
        </w:rPr>
      </w:pPr>
      <w:r w:rsidRPr="00595FA5">
        <w:rPr>
          <w:lang w:val="de-DE"/>
        </w:rPr>
        <w:t xml:space="preserve">Dabei werden Schritte genau vorgeplant und vordefiniert. Der nächste Schritt kann erst begonnen werden, wenn der vorige abgeschlossen ist. Für Projekte die hohe Flexibilität benötigen ist diese Methode denkbar ungeeignet. Durch dieses starre Vorgehen werden Fehler meist erst sehr spät bemerkt, wenn die Ausbesserung bereits sehr teurer ist. Weiter Nachteile sind die enorme Planungsarbeit, da selbst kleine Schritte bereits im Voraus genau geplant werden müssen; und das erst spät sichtbare Ergebnis. </w:t>
      </w:r>
    </w:p>
    <w:p w14:paraId="39620A2D" w14:textId="77777777" w:rsidR="00595FA5" w:rsidRPr="00595FA5" w:rsidRDefault="00595FA5" w:rsidP="00A652C4">
      <w:pPr>
        <w:jc w:val="both"/>
        <w:rPr>
          <w:lang w:val="de-DE"/>
        </w:rPr>
      </w:pPr>
    </w:p>
    <w:p w14:paraId="28898328" w14:textId="012D3B3D" w:rsidR="00595FA5" w:rsidRDefault="00595FA5" w:rsidP="00A652C4">
      <w:pPr>
        <w:jc w:val="both"/>
      </w:pPr>
      <w:r>
        <w:rPr>
          <w:noProof/>
        </w:rPr>
        <w:drawing>
          <wp:inline distT="0" distB="0" distL="0" distR="0" wp14:anchorId="75E6B969" wp14:editId="2F63DE2B">
            <wp:extent cx="5762625" cy="168211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1682115"/>
                    </a:xfrm>
                    <a:prstGeom prst="rect">
                      <a:avLst/>
                    </a:prstGeom>
                    <a:noFill/>
                    <a:ln>
                      <a:noFill/>
                    </a:ln>
                  </pic:spPr>
                </pic:pic>
              </a:graphicData>
            </a:graphic>
          </wp:inline>
        </w:drawing>
      </w:r>
    </w:p>
    <w:p w14:paraId="3F46534D" w14:textId="77777777" w:rsidR="00595FA5" w:rsidRDefault="00595FA5" w:rsidP="00A652C4">
      <w:pPr>
        <w:jc w:val="both"/>
      </w:pPr>
    </w:p>
    <w:p w14:paraId="3E794C01" w14:textId="77777777" w:rsidR="00595FA5" w:rsidRPr="00595FA5" w:rsidRDefault="00595FA5" w:rsidP="00A652C4">
      <w:pPr>
        <w:jc w:val="both"/>
        <w:rPr>
          <w:lang w:val="de-DE"/>
        </w:rPr>
      </w:pPr>
      <w:r w:rsidRPr="00595FA5">
        <w:rPr>
          <w:lang w:val="de-DE"/>
        </w:rPr>
        <w:t>Auch Balkendiagramm genannt, es beschreibt die zeitliche Abfolge von Aktivitäten grafisch in Form von Balken auf einer Zeitachse. Je länger die Balken sind desto länger dauern die Aktivitäten, Aktivitäten können sich überschneiden, vor allem wenn sie von einander abhängig sind.</w:t>
      </w:r>
    </w:p>
    <w:p w14:paraId="4E659E3A" w14:textId="77777777" w:rsidR="00595FA5" w:rsidRPr="00595FA5" w:rsidRDefault="00595FA5" w:rsidP="00A652C4">
      <w:pPr>
        <w:jc w:val="both"/>
        <w:rPr>
          <w:lang w:val="de-DE"/>
        </w:rPr>
      </w:pPr>
      <w:r w:rsidRPr="00595FA5">
        <w:rPr>
          <w:lang w:val="de-DE"/>
        </w:rPr>
        <w:t>Bietet Vor- und Nachteile im Gegensatz zum Netzplan:</w:t>
      </w:r>
    </w:p>
    <w:p w14:paraId="2B73E512" w14:textId="77777777" w:rsidR="00595FA5" w:rsidRPr="00595FA5" w:rsidRDefault="00595FA5" w:rsidP="00A652C4">
      <w:pPr>
        <w:ind w:left="360"/>
        <w:jc w:val="both"/>
        <w:rPr>
          <w:lang w:val="de-DE"/>
        </w:rPr>
      </w:pPr>
    </w:p>
    <w:p w14:paraId="7AA1995E" w14:textId="77777777" w:rsidR="00595FA5" w:rsidRPr="00A652C4" w:rsidRDefault="00595FA5" w:rsidP="00A652C4">
      <w:pPr>
        <w:jc w:val="both"/>
        <w:rPr>
          <w:rFonts w:asciiTheme="majorHAnsi" w:eastAsiaTheme="majorEastAsia" w:hAnsiTheme="majorHAnsi" w:cstheme="majorBidi"/>
          <w:i/>
          <w:iCs/>
          <w:color w:val="2F5496" w:themeColor="accent1" w:themeShade="BF"/>
          <w:lang w:val="de-DE"/>
        </w:rPr>
      </w:pPr>
      <w:r w:rsidRPr="00A652C4">
        <w:rPr>
          <w:lang w:val="de-DE"/>
        </w:rPr>
        <w:br w:type="page"/>
      </w:r>
    </w:p>
    <w:p w14:paraId="1827C0C1" w14:textId="2418EFEC" w:rsidR="00595FA5" w:rsidRDefault="00595FA5" w:rsidP="00A41672">
      <w:pPr>
        <w:pStyle w:val="Heading3"/>
        <w:rPr>
          <w:lang w:val="de-DE"/>
        </w:rPr>
      </w:pPr>
      <w:bookmarkStart w:id="3" w:name="_Toc536453784"/>
      <w:r w:rsidRPr="00595FA5">
        <w:rPr>
          <w:lang w:val="de-DE"/>
        </w:rPr>
        <w:lastRenderedPageBreak/>
        <w:t>Agil (Scrum)</w:t>
      </w:r>
      <w:bookmarkEnd w:id="3"/>
    </w:p>
    <w:p w14:paraId="6BB8F5BE" w14:textId="77777777" w:rsidR="00595FA5" w:rsidRPr="00595FA5" w:rsidRDefault="00595FA5" w:rsidP="00A652C4">
      <w:pPr>
        <w:jc w:val="both"/>
        <w:rPr>
          <w:lang w:val="de-DE"/>
        </w:rPr>
      </w:pPr>
    </w:p>
    <w:p w14:paraId="481A5E17" w14:textId="77777777" w:rsidR="00595FA5" w:rsidRPr="00595FA5" w:rsidRDefault="00595FA5" w:rsidP="00A652C4">
      <w:pPr>
        <w:jc w:val="both"/>
        <w:rPr>
          <w:lang w:val="de-DE"/>
        </w:rPr>
      </w:pPr>
      <w:r w:rsidRPr="00595FA5">
        <w:rPr>
          <w:lang w:val="de-DE"/>
        </w:rPr>
        <w:t>Um den Problemen der starren Methoden wie des Wasserfallmodells entgegenzuwirken wurden die agilen Methoden entwickelt. Diese zeichnen sich durch ihre besondere Flexibilität aus. Es werden in sogenannten Sprints, welche 1-4 Wochen dauern, kleine Themenbereiche bearbeitet getestet und abgeschlossen. Wenn ein neuer Sprint beginnt sollen eine schaffbare Anzahl an User-Stories gewählt werden welche in diesem Sprint erledigt werden. Die Abfolge sollte dabei nach der Priorisierung der User-Stories erfolgen. In den Daily-Scrums werden die Fortschritte der vorigen Tage und die Pläne für die kommenden besprochen. Nachteile dieser Vorgehensweise ist der Verlust der Planungssicherheit und die Unsicherheit für den Auftraggeber welche Teile des Projekts am Ende eines Sprints wirklich fertiggestellt sind.</w:t>
      </w:r>
    </w:p>
    <w:p w14:paraId="3698781D" w14:textId="77777777" w:rsidR="00595FA5" w:rsidRPr="00595FA5" w:rsidRDefault="00595FA5" w:rsidP="00A652C4">
      <w:pPr>
        <w:jc w:val="both"/>
        <w:rPr>
          <w:lang w:val="de-DE"/>
        </w:rPr>
      </w:pPr>
      <w:r w:rsidRPr="00595FA5">
        <w:rPr>
          <w:lang w:val="de-DE"/>
        </w:rPr>
        <w:t xml:space="preserve">Es muss für jedes Projekt individuell entschieden werden welche Methode benutzt werden soll. Am effektivsten ist eine Kombination aus starren Wasserfallmodell und agilen Scrum. </w:t>
      </w:r>
    </w:p>
    <w:p w14:paraId="1244CF9F" w14:textId="77777777" w:rsidR="00595FA5" w:rsidRPr="00595FA5" w:rsidRDefault="00595FA5" w:rsidP="00A652C4">
      <w:pPr>
        <w:ind w:left="360"/>
        <w:jc w:val="both"/>
        <w:rPr>
          <w:lang w:val="de-DE"/>
        </w:rPr>
      </w:pPr>
    </w:p>
    <w:p w14:paraId="74DDCD7E" w14:textId="77777777" w:rsidR="00595FA5" w:rsidRPr="00595FA5" w:rsidRDefault="00595FA5" w:rsidP="00A652C4">
      <w:pPr>
        <w:ind w:left="360"/>
        <w:jc w:val="both"/>
        <w:rPr>
          <w:lang w:val="de-DE"/>
        </w:rPr>
      </w:pPr>
    </w:p>
    <w:p w14:paraId="7C214698" w14:textId="3433E241" w:rsidR="00595FA5" w:rsidRDefault="001C7B97" w:rsidP="001C7B97">
      <w:pPr>
        <w:pStyle w:val="Heading2"/>
        <w:rPr>
          <w:lang w:val="de-DE"/>
        </w:rPr>
      </w:pPr>
      <w:bookmarkStart w:id="4" w:name="_Toc536453785"/>
      <w:r>
        <w:rPr>
          <w:lang w:val="de-DE"/>
        </w:rPr>
        <w:t>Projektphasen</w:t>
      </w:r>
      <w:bookmarkEnd w:id="4"/>
    </w:p>
    <w:p w14:paraId="457B94C1" w14:textId="77777777" w:rsidR="001C7B97" w:rsidRPr="001C7B97" w:rsidRDefault="001C7B97" w:rsidP="001C7B97">
      <w:pPr>
        <w:rPr>
          <w:lang w:val="de-DE"/>
        </w:rPr>
      </w:pPr>
    </w:p>
    <w:p w14:paraId="4957EC33" w14:textId="77777777" w:rsidR="001C7B97" w:rsidRPr="001C7B97" w:rsidRDefault="001C7B97" w:rsidP="001C7B97">
      <w:pPr>
        <w:rPr>
          <w:b/>
          <w:bCs/>
          <w:lang w:val="de-AT"/>
        </w:rPr>
      </w:pPr>
      <w:r w:rsidRPr="001C7B97">
        <w:rPr>
          <w:b/>
          <w:bCs/>
          <w:lang w:val="de-AT"/>
        </w:rPr>
        <w:t>Projektphase 1: Analyse der Ausgangslage und Zieldefinition</w:t>
      </w:r>
    </w:p>
    <w:p w14:paraId="4D0D374B" w14:textId="77777777" w:rsidR="001C7B97" w:rsidRPr="001C7B97" w:rsidRDefault="001C7B97" w:rsidP="001C7B97">
      <w:pPr>
        <w:rPr>
          <w:lang w:val="de-AT"/>
        </w:rPr>
      </w:pPr>
      <w:r w:rsidRPr="001C7B97">
        <w:rPr>
          <w:lang w:val="de-AT"/>
        </w:rPr>
        <w:br/>
        <w:t>Zum Projektstart ist eine genaue Definition des Projektinhaltes sowie eine eindeutige Formulierung der Projektziele ein wesentliches Kriterium für den Projekterfolg. Zusammen mit dem Auftraggeber des Projektes werden Lasten- und Pflichtenhefte erstellt, anhand derer die Ergebnisse des Projektes mit den ursprünglichen Anforderungen verglichen und bewertet   werden können.</w:t>
      </w:r>
    </w:p>
    <w:p w14:paraId="0F0F1F20" w14:textId="75FB81E9" w:rsidR="001C7B97" w:rsidRPr="001C7B97" w:rsidRDefault="001C7B97" w:rsidP="001C7B97">
      <w:pPr>
        <w:rPr>
          <w:lang w:val="de-AT"/>
        </w:rPr>
      </w:pPr>
      <w:r w:rsidRPr="001C7B97">
        <w:rPr>
          <w:lang w:val="de-AT"/>
        </w:rPr>
        <w:t>Lastenheft:  beschreibt die Gesamtheit der </w:t>
      </w:r>
      <w:hyperlink r:id="rId11" w:tooltip="Anforderung" w:history="1">
        <w:r w:rsidRPr="001C7B97">
          <w:rPr>
            <w:rStyle w:val="Hyperlink"/>
            <w:color w:val="auto"/>
            <w:lang w:val="de-AT"/>
          </w:rPr>
          <w:t>Anforderungen</w:t>
        </w:r>
      </w:hyperlink>
      <w:r w:rsidRPr="001C7B97">
        <w:rPr>
          <w:lang w:val="de-AT"/>
        </w:rPr>
        <w:t> des Auftraggebers an die Lieferungen und Leistungen eines Auftragnehmers. Es ist z. B. im Software-Bereich das Ergebnis einer </w:t>
      </w:r>
      <w:hyperlink r:id="rId12" w:tooltip="Anforderungsanalyse (Informatik)" w:history="1">
        <w:r w:rsidRPr="001C7B97">
          <w:rPr>
            <w:rStyle w:val="Hyperlink"/>
            <w:color w:val="auto"/>
            <w:lang w:val="de-AT"/>
          </w:rPr>
          <w:t>Anforderungsanalyse</w:t>
        </w:r>
      </w:hyperlink>
      <w:r w:rsidRPr="001C7B97">
        <w:rPr>
          <w:lang w:val="de-AT"/>
        </w:rPr>
        <w:t> und damit ein Teil des </w:t>
      </w:r>
      <w:hyperlink r:id="rId13" w:tooltip="Anforderungsmanagement" w:history="1">
        <w:r w:rsidRPr="001C7B97">
          <w:rPr>
            <w:rStyle w:val="Hyperlink"/>
            <w:color w:val="auto"/>
            <w:lang w:val="de-AT"/>
          </w:rPr>
          <w:t>Anforderungsmanagements</w:t>
        </w:r>
      </w:hyperlink>
      <w:r w:rsidRPr="001C7B97">
        <w:rPr>
          <w:lang w:val="de-AT"/>
        </w:rPr>
        <w:t>.</w:t>
      </w:r>
    </w:p>
    <w:p w14:paraId="5229D129" w14:textId="5FAF2604" w:rsidR="001C7B97" w:rsidRPr="001C7B97" w:rsidRDefault="001C7B97" w:rsidP="001C7B97">
      <w:pPr>
        <w:rPr>
          <w:lang w:val="de-AT"/>
        </w:rPr>
      </w:pPr>
      <w:r w:rsidRPr="001C7B97">
        <w:rPr>
          <w:lang w:val="de-AT"/>
        </w:rPr>
        <w:t>Pflichtenheft: beschreibt in konkreter Form, wie der </w:t>
      </w:r>
      <w:hyperlink r:id="rId14" w:tooltip="Auftragnehmer" w:history="1">
        <w:r w:rsidRPr="001C7B97">
          <w:rPr>
            <w:rStyle w:val="Hyperlink"/>
            <w:color w:val="auto"/>
            <w:lang w:val="de-AT"/>
          </w:rPr>
          <w:t>Auftragnehmer</w:t>
        </w:r>
      </w:hyperlink>
      <w:r w:rsidRPr="001C7B97">
        <w:rPr>
          <w:lang w:val="de-AT"/>
        </w:rPr>
        <w:t> die </w:t>
      </w:r>
      <w:hyperlink r:id="rId15" w:tooltip="Anforderung" w:history="1">
        <w:r w:rsidRPr="001C7B97">
          <w:rPr>
            <w:rStyle w:val="Hyperlink"/>
            <w:color w:val="auto"/>
            <w:lang w:val="de-AT"/>
          </w:rPr>
          <w:t>Anforderungen</w:t>
        </w:r>
      </w:hyperlink>
      <w:r w:rsidRPr="001C7B97">
        <w:rPr>
          <w:lang w:val="de-AT"/>
        </w:rPr>
        <w:t> des </w:t>
      </w:r>
      <w:hyperlink r:id="rId16" w:tooltip="Auftraggeber" w:history="1">
        <w:r w:rsidRPr="001C7B97">
          <w:rPr>
            <w:rStyle w:val="Hyperlink"/>
            <w:color w:val="auto"/>
            <w:lang w:val="de-AT"/>
          </w:rPr>
          <w:t>Auftraggebers</w:t>
        </w:r>
      </w:hyperlink>
      <w:r w:rsidRPr="001C7B97">
        <w:rPr>
          <w:lang w:val="de-AT"/>
        </w:rPr>
        <w:t> zu lösen gedenkt – das sogenannte wie und womit. Der Auftraggeber beschreibt vorher im </w:t>
      </w:r>
      <w:hyperlink r:id="rId17" w:tooltip="Lastenheft" w:history="1">
        <w:r w:rsidRPr="001C7B97">
          <w:rPr>
            <w:rStyle w:val="Hyperlink"/>
            <w:color w:val="auto"/>
            <w:lang w:val="de-AT"/>
          </w:rPr>
          <w:t>Lastenheft</w:t>
        </w:r>
      </w:hyperlink>
      <w:r w:rsidRPr="001C7B97">
        <w:rPr>
          <w:lang w:val="de-AT"/>
        </w:rPr>
        <w:t> möglichst präzise die Gesamtheit der Forderungen – was er entwickelt oder produziert haben möchte. Erst wenn der Auftraggeber das Pflichtenheft akzeptiert, sollte die eigentliche Umsetzungsarbeit beim Auftragnehmer beginnen.</w:t>
      </w:r>
    </w:p>
    <w:p w14:paraId="2949F720" w14:textId="77777777" w:rsidR="001C7B97" w:rsidRPr="001C7B97" w:rsidRDefault="001C7B97" w:rsidP="001C7B97">
      <w:pPr>
        <w:rPr>
          <w:b/>
          <w:bCs/>
          <w:lang w:val="de-AT"/>
        </w:rPr>
      </w:pPr>
    </w:p>
    <w:p w14:paraId="159A4950" w14:textId="77777777" w:rsidR="001C7B97" w:rsidRPr="001C7B97" w:rsidRDefault="001C7B97" w:rsidP="001C7B97">
      <w:pPr>
        <w:rPr>
          <w:lang w:val="de-AT"/>
        </w:rPr>
      </w:pPr>
      <w:r w:rsidRPr="001C7B97">
        <w:rPr>
          <w:b/>
          <w:bCs/>
          <w:lang w:val="de-AT"/>
        </w:rPr>
        <w:t>Tipp</w:t>
      </w:r>
      <w:r w:rsidRPr="001C7B97">
        <w:rPr>
          <w:lang w:val="de-AT"/>
        </w:rPr>
        <w:t>: In dieser Phase sollten standardisierte Checklisten verwendet werden, um eine einheitliche Durchführung dieser für den Projekterfolg wichtigen Phase zu gewährleisten.</w:t>
      </w:r>
    </w:p>
    <w:p w14:paraId="760D5517" w14:textId="372DDBDA" w:rsidR="001C7B97" w:rsidRPr="001C7B97" w:rsidRDefault="001C7B97" w:rsidP="001C7B97">
      <w:r>
        <w:rPr>
          <w:noProof/>
          <w:lang w:eastAsia="de-AT"/>
        </w:rPr>
        <w:lastRenderedPageBreak/>
        <w:drawing>
          <wp:inline distT="0" distB="0" distL="0" distR="0" wp14:anchorId="6AB1FD86" wp14:editId="57F4C98B">
            <wp:extent cx="4676775" cy="3095625"/>
            <wp:effectExtent l="0" t="0" r="9525" b="9525"/>
            <wp:docPr id="14" name="Picture 14" descr="http://www.vorlagen.de/media/4813/5j6V90Kxk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http://www.vorlagen.de/media/4813/5j6V90KxkY.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3095625"/>
                    </a:xfrm>
                    <a:prstGeom prst="rect">
                      <a:avLst/>
                    </a:prstGeom>
                    <a:noFill/>
                    <a:ln>
                      <a:noFill/>
                    </a:ln>
                  </pic:spPr>
                </pic:pic>
              </a:graphicData>
            </a:graphic>
          </wp:inline>
        </w:drawing>
      </w:r>
    </w:p>
    <w:p w14:paraId="78864744" w14:textId="77777777" w:rsidR="001C7B97" w:rsidRPr="001C7B97" w:rsidRDefault="001C7B97" w:rsidP="001C7B97">
      <w:pPr>
        <w:rPr>
          <w:b/>
          <w:bCs/>
          <w:lang w:val="de-AT"/>
        </w:rPr>
      </w:pPr>
      <w:r w:rsidRPr="001C7B97">
        <w:rPr>
          <w:b/>
          <w:bCs/>
          <w:lang w:val="de-AT"/>
        </w:rPr>
        <w:t>Projektphase 2: Konzeption</w:t>
      </w:r>
    </w:p>
    <w:p w14:paraId="5268FBE8" w14:textId="1DED2169" w:rsidR="001C7B97" w:rsidRPr="001C7B97" w:rsidRDefault="001C7B97" w:rsidP="001C7B97">
      <w:pPr>
        <w:rPr>
          <w:lang w:val="de-AT"/>
        </w:rPr>
      </w:pPr>
      <w:r w:rsidRPr="001C7B97">
        <w:rPr>
          <w:lang w:val="de-AT"/>
        </w:rPr>
        <w:br/>
        <w:t xml:space="preserve">Die Entwicklung von Grob- und Feinkonzepten dient der Erstellung von Strukturplänen, die das Projekt inhaltlich und organisatorisch strukturieren. Diese Konzepte müssen vom Auftraggeber abgenommen und bestätigt werden. Dies sichert ein gemeinsames Verständnis des Projektablaufes und der Projektziel. Dies ist auch die Grundlage für </w:t>
      </w:r>
      <w:r w:rsidR="00CC47C9" w:rsidRPr="001C7B97">
        <w:rPr>
          <w:lang w:val="de-AT"/>
        </w:rPr>
        <w:t>einen Umgang</w:t>
      </w:r>
      <w:r w:rsidRPr="001C7B97">
        <w:rPr>
          <w:lang w:val="de-AT"/>
        </w:rPr>
        <w:t xml:space="preserve"> mit Abweichungen, Veränderungen und Risiken im Projekt ("Change-Management“ und "Risiko-Management“).</w:t>
      </w:r>
    </w:p>
    <w:p w14:paraId="2094C508" w14:textId="77777777" w:rsidR="001C7B97" w:rsidRPr="001C7B97" w:rsidRDefault="001C7B97" w:rsidP="001C7B97">
      <w:pPr>
        <w:rPr>
          <w:lang w:val="de-AT"/>
        </w:rPr>
      </w:pPr>
    </w:p>
    <w:p w14:paraId="06577DE8" w14:textId="77777777" w:rsidR="001C7B97" w:rsidRPr="001C7B97" w:rsidRDefault="001C7B97" w:rsidP="001C7B97">
      <w:pPr>
        <w:rPr>
          <w:lang w:val="de-AT"/>
        </w:rPr>
      </w:pPr>
      <w:r w:rsidRPr="001C7B97">
        <w:rPr>
          <w:b/>
          <w:bCs/>
          <w:lang w:val="de-AT"/>
        </w:rPr>
        <w:t>Tipp:</w:t>
      </w:r>
      <w:r w:rsidRPr="001C7B97">
        <w:rPr>
          <w:lang w:val="de-AT"/>
        </w:rPr>
        <w:t> Die Konzepte sollten von allen Parteien ("Stakeholder“) persönlich unterschrieben werden. Dies sichert eine emotionale Identifikation mit und Verbindlichkeit gegenüber dem Projekt und seinen Zielen.</w:t>
      </w:r>
    </w:p>
    <w:p w14:paraId="6585D105" w14:textId="77777777" w:rsidR="001C7B97" w:rsidRPr="001C7B97" w:rsidRDefault="001C7B97" w:rsidP="001C7B97">
      <w:pPr>
        <w:rPr>
          <w:lang w:val="de-AT"/>
        </w:rPr>
      </w:pPr>
    </w:p>
    <w:p w14:paraId="59B09F4E" w14:textId="77777777" w:rsidR="001C7B97" w:rsidRPr="001C7B97" w:rsidRDefault="001C7B97" w:rsidP="001C7B97">
      <w:pPr>
        <w:rPr>
          <w:b/>
          <w:bCs/>
          <w:lang w:val="de-AT"/>
        </w:rPr>
      </w:pPr>
      <w:r w:rsidRPr="001C7B97">
        <w:rPr>
          <w:b/>
          <w:bCs/>
          <w:lang w:val="de-AT"/>
        </w:rPr>
        <w:t>Projektphase 3: Planung</w:t>
      </w:r>
    </w:p>
    <w:p w14:paraId="67DC6227" w14:textId="77777777" w:rsidR="001C7B97" w:rsidRPr="001C7B97" w:rsidRDefault="001C7B97" w:rsidP="001C7B97">
      <w:pPr>
        <w:rPr>
          <w:lang w:val="de-AT"/>
        </w:rPr>
      </w:pPr>
      <w:r w:rsidRPr="001C7B97">
        <w:rPr>
          <w:lang w:val="de-AT"/>
        </w:rPr>
        <w:br/>
        <w:t>Durch die Definition von Arbeitspaketen und Projektmeilensteinen sowie durch Zeit-, Kosten- und Ressourcenplanung wird das Projekt inhaltlich und organisatorisch strukturiert. Der Fortschritt bei der Durchführung des Projektes wird somit mess- und überwachbar. Dadurch können Fehlentwicklungen und Abweichungen durch Soll-Ist-Vergleiche frühzeitig erkannt werden und behoben werden.</w:t>
      </w:r>
    </w:p>
    <w:p w14:paraId="0CAE64D0" w14:textId="77777777" w:rsidR="001C7B97" w:rsidRPr="001C7B97" w:rsidRDefault="001C7B97" w:rsidP="001C7B97">
      <w:pPr>
        <w:rPr>
          <w:lang w:val="de-AT"/>
        </w:rPr>
      </w:pPr>
    </w:p>
    <w:p w14:paraId="195E2F98" w14:textId="77777777" w:rsidR="001C7B97" w:rsidRPr="001C7B97" w:rsidRDefault="001C7B97" w:rsidP="001C7B97">
      <w:pPr>
        <w:rPr>
          <w:lang w:val="de-AT"/>
        </w:rPr>
      </w:pPr>
      <w:r w:rsidRPr="001C7B97">
        <w:rPr>
          <w:b/>
          <w:bCs/>
          <w:lang w:val="de-AT"/>
        </w:rPr>
        <w:t>Tipp:</w:t>
      </w:r>
      <w:r w:rsidRPr="001C7B97">
        <w:rPr>
          <w:lang w:val="de-AT"/>
        </w:rPr>
        <w:t xml:space="preserve"> Man verwendet für die Planung des Projektes ein entsprechendes Projektmanagement-Tool z.B. MS-Project oder JIRA. Durch die Vernetzung von Daten gewinnt man einen umfassenden Überblick über das Projekt und sparen dadurch Zeit, da alle projektrelevanten Steuerungsdaten in einem Tool </w:t>
      </w:r>
      <w:r w:rsidRPr="001C7B97">
        <w:rPr>
          <w:lang w:val="de-AT"/>
        </w:rPr>
        <w:lastRenderedPageBreak/>
        <w:t xml:space="preserve">vorhanden sind. Außerdem werden in der Softwareentwicklung Versionsverwaltungsprogramme wie z.B. </w:t>
      </w:r>
      <w:proofErr w:type="spellStart"/>
      <w:r w:rsidRPr="001C7B97">
        <w:rPr>
          <w:lang w:val="de-AT"/>
        </w:rPr>
        <w:t>Git</w:t>
      </w:r>
      <w:proofErr w:type="spellEnd"/>
      <w:r w:rsidRPr="001C7B97">
        <w:rPr>
          <w:lang w:val="de-AT"/>
        </w:rPr>
        <w:t>, TFS verwendet, um sicher zu gehen, dass keine Daten verloren gehen.</w:t>
      </w:r>
    </w:p>
    <w:p w14:paraId="4D549E41" w14:textId="77777777" w:rsidR="001C7B97" w:rsidRPr="001C7B97" w:rsidRDefault="001C7B97" w:rsidP="001C7B97">
      <w:pPr>
        <w:rPr>
          <w:lang w:val="de-AT"/>
        </w:rPr>
      </w:pPr>
    </w:p>
    <w:p w14:paraId="4247FAC1" w14:textId="77777777" w:rsidR="001C7B97" w:rsidRPr="001C7B97" w:rsidRDefault="001C7B97" w:rsidP="001C7B97">
      <w:pPr>
        <w:rPr>
          <w:b/>
          <w:bCs/>
          <w:lang w:val="de-AT"/>
        </w:rPr>
      </w:pPr>
      <w:r w:rsidRPr="001C7B97">
        <w:rPr>
          <w:b/>
          <w:bCs/>
          <w:lang w:val="de-AT"/>
        </w:rPr>
        <w:t>Projektphase 4: Durchführung</w:t>
      </w:r>
    </w:p>
    <w:p w14:paraId="5E6BA177" w14:textId="77777777" w:rsidR="001C7B97" w:rsidRPr="001C7B97" w:rsidRDefault="001C7B97" w:rsidP="001C7B97">
      <w:pPr>
        <w:rPr>
          <w:lang w:val="de-AT"/>
        </w:rPr>
      </w:pPr>
      <w:r w:rsidRPr="001C7B97">
        <w:rPr>
          <w:lang w:val="de-AT"/>
        </w:rPr>
        <w:br/>
        <w:t>Die Projektdurchführung wird durch das Projektcontrolling überwacht. Die Kommunikation innerhalb des Projektteams wird über regelmäßige Projektmeetings und Statusberichte sichergestellt. Durch geplante Zwischenabnahmen wird gewährleistet, dass der Auftraggeber sowohl über den aktuellen Projektablauf informiert ist, als auch auf mögliche Interpretationsprobleme von Anforderungen schnell reagiert werden kann.</w:t>
      </w:r>
    </w:p>
    <w:p w14:paraId="621E4CE3" w14:textId="77777777" w:rsidR="001C7B97" w:rsidRPr="001C7B97" w:rsidRDefault="001C7B97" w:rsidP="001C7B97">
      <w:pPr>
        <w:rPr>
          <w:lang w:val="de-AT"/>
        </w:rPr>
      </w:pPr>
    </w:p>
    <w:p w14:paraId="3F788791" w14:textId="77777777" w:rsidR="001C7B97" w:rsidRPr="001C7B97" w:rsidRDefault="001C7B97" w:rsidP="001C7B97">
      <w:pPr>
        <w:rPr>
          <w:lang w:val="de-AT"/>
        </w:rPr>
      </w:pPr>
      <w:r w:rsidRPr="001C7B97">
        <w:rPr>
          <w:b/>
          <w:bCs/>
          <w:lang w:val="de-AT"/>
        </w:rPr>
        <w:t>Tipp:</w:t>
      </w:r>
      <w:r w:rsidRPr="001C7B97">
        <w:rPr>
          <w:lang w:val="de-AT"/>
        </w:rPr>
        <w:t> Der Projektleiter sollte in dieser Phase besonders intensiv mit dem Auftraggeber kommunizieren, um diesen über den aktuellen Stand des Projektes zu informieren sowie bei Entscheidungsbedarf schnelle Entscheidungen herbeiführen zu können.</w:t>
      </w:r>
    </w:p>
    <w:p w14:paraId="0DF59D1F" w14:textId="77777777" w:rsidR="001C7B97" w:rsidRPr="001C7B97" w:rsidRDefault="001C7B97" w:rsidP="001C7B97">
      <w:pPr>
        <w:rPr>
          <w:lang w:val="de-AT"/>
        </w:rPr>
      </w:pPr>
    </w:p>
    <w:p w14:paraId="229960C4" w14:textId="77777777" w:rsidR="001C7B97" w:rsidRPr="001C7B97" w:rsidRDefault="001C7B97" w:rsidP="001C7B97">
      <w:pPr>
        <w:rPr>
          <w:b/>
          <w:bCs/>
          <w:lang w:val="de-AT"/>
        </w:rPr>
      </w:pPr>
      <w:r w:rsidRPr="001C7B97">
        <w:rPr>
          <w:b/>
          <w:bCs/>
          <w:lang w:val="de-AT"/>
        </w:rPr>
        <w:t>Projektphase 5: Produkt-Einführung und Projektabschluss</w:t>
      </w:r>
    </w:p>
    <w:p w14:paraId="71220303" w14:textId="77777777" w:rsidR="001C7B97" w:rsidRPr="001C7B97" w:rsidRDefault="001C7B97" w:rsidP="001C7B97">
      <w:pPr>
        <w:rPr>
          <w:lang w:val="de-AT"/>
        </w:rPr>
      </w:pPr>
      <w:r w:rsidRPr="001C7B97">
        <w:rPr>
          <w:lang w:val="de-AT"/>
        </w:rPr>
        <w:br/>
        <w:t>Die finale Abnahme der Projektergebnisse durch den Auftraggeber erfolgt nach ihrer operativen Einführung. Anhand der zu Beginn des Projektes erstellten Pflichten- und Lastenhefte kann bestimmt werden, ob das Projekt die gewünschten Ergebnisse erreicht hat oder nicht.</w:t>
      </w:r>
    </w:p>
    <w:p w14:paraId="40DA72B1" w14:textId="77777777" w:rsidR="001C7B97" w:rsidRPr="001C7B97" w:rsidRDefault="001C7B97" w:rsidP="001C7B97">
      <w:pPr>
        <w:rPr>
          <w:lang w:val="de-AT"/>
        </w:rPr>
      </w:pPr>
    </w:p>
    <w:p w14:paraId="176EB9A9" w14:textId="77777777" w:rsidR="001C7B97" w:rsidRPr="001C7B97" w:rsidRDefault="001C7B97" w:rsidP="001C7B97">
      <w:pPr>
        <w:rPr>
          <w:lang w:val="de-AT"/>
        </w:rPr>
      </w:pPr>
      <w:r w:rsidRPr="001C7B97">
        <w:rPr>
          <w:b/>
          <w:bCs/>
          <w:lang w:val="de-AT"/>
        </w:rPr>
        <w:t>Tipp:</w:t>
      </w:r>
      <w:r w:rsidRPr="001C7B97">
        <w:rPr>
          <w:lang w:val="de-AT"/>
        </w:rPr>
        <w:t> Zum Abschluss des Projektes sollte eine intensive Analyse des Projektes und das Lernen aus gemachten Fehlern für zukünftige Projekte sicherstellen. Es sollten also alle aufgetreten Fehler und Missverständnisse protokolliert werden und diese gespeichert werden.</w:t>
      </w:r>
    </w:p>
    <w:p w14:paraId="0DD53534" w14:textId="77777777" w:rsidR="001C7B97" w:rsidRPr="001C7B97" w:rsidRDefault="001C7B97" w:rsidP="001C7B97">
      <w:pPr>
        <w:rPr>
          <w:lang w:val="de-AT"/>
        </w:rPr>
      </w:pPr>
    </w:p>
    <w:p w14:paraId="4766D732" w14:textId="64A833BB" w:rsidR="001C7B97" w:rsidRDefault="001C7B97" w:rsidP="001C7B97">
      <w:pPr>
        <w:rPr>
          <w:lang w:val="de-AT"/>
        </w:rPr>
      </w:pPr>
      <w:r w:rsidRPr="001C7B97">
        <w:rPr>
          <w:b/>
          <w:bCs/>
          <w:lang w:val="de-AT"/>
        </w:rPr>
        <w:t>Fazit</w:t>
      </w:r>
      <w:r w:rsidRPr="001C7B97">
        <w:rPr>
          <w:lang w:val="de-AT"/>
        </w:rPr>
        <w:br/>
        <w:t>Ein kompetentes Projektmanagement ist eine Voraussetzung für den Projekterfolg. Aufgrund der Planung zu Beginn des Projektes ist das Projektziel klar definiert und sowohl Fehlentwicklungen als auch die sich im Projektverlauf ergebenden Chancen und Risiken können frühzeitig erkannt und entsprechend bearbeitet werden.</w:t>
      </w:r>
    </w:p>
    <w:p w14:paraId="23D58A24" w14:textId="52214E8F" w:rsidR="00ED49DA" w:rsidRDefault="00ED49DA" w:rsidP="001C7B97">
      <w:pPr>
        <w:rPr>
          <w:lang w:val="de-AT"/>
        </w:rPr>
      </w:pPr>
    </w:p>
    <w:p w14:paraId="62CFA8BA" w14:textId="5388CD2C" w:rsidR="00ED49DA" w:rsidRDefault="00ED49DA" w:rsidP="001C7B97">
      <w:pPr>
        <w:rPr>
          <w:lang w:val="de-AT"/>
        </w:rPr>
      </w:pPr>
    </w:p>
    <w:p w14:paraId="4233F683" w14:textId="77777777" w:rsidR="00ED49DA" w:rsidRPr="00957F39" w:rsidRDefault="00ED49DA" w:rsidP="001C7B97">
      <w:pPr>
        <w:rPr>
          <w:lang w:val="de-DE"/>
        </w:rPr>
      </w:pPr>
    </w:p>
    <w:p w14:paraId="7BDD5015" w14:textId="77777777" w:rsidR="001C7B97" w:rsidRPr="001C7B97" w:rsidRDefault="001C7B97" w:rsidP="001C7B97">
      <w:pPr>
        <w:rPr>
          <w:lang w:val="de-DE"/>
        </w:rPr>
      </w:pPr>
    </w:p>
    <w:p w14:paraId="239E1DBF" w14:textId="70E39CB3" w:rsidR="00595FA5" w:rsidRDefault="00A87AF7" w:rsidP="00A87AF7">
      <w:pPr>
        <w:pStyle w:val="Heading2"/>
        <w:rPr>
          <w:lang w:val="de-DE"/>
        </w:rPr>
      </w:pPr>
      <w:bookmarkStart w:id="5" w:name="_Toc536453786"/>
      <w:r>
        <w:rPr>
          <w:lang w:val="de-DE"/>
        </w:rPr>
        <w:lastRenderedPageBreak/>
        <w:t>Projektstrukturplan</w:t>
      </w:r>
      <w:bookmarkEnd w:id="5"/>
    </w:p>
    <w:p w14:paraId="581945FD" w14:textId="77777777" w:rsidR="00B16E25" w:rsidRPr="00ED49DA" w:rsidRDefault="00B16E25" w:rsidP="00B16E25">
      <w:pPr>
        <w:pStyle w:val="NormalWeb"/>
        <w:spacing w:after="0"/>
        <w:rPr>
          <w:rFonts w:asciiTheme="minorHAnsi" w:hAnsiTheme="minorHAnsi" w:cstheme="minorHAnsi"/>
          <w:sz w:val="22"/>
          <w:szCs w:val="22"/>
        </w:rPr>
      </w:pPr>
      <w:r w:rsidRPr="00ED49DA">
        <w:rPr>
          <w:rFonts w:asciiTheme="minorHAnsi" w:hAnsiTheme="minorHAnsi" w:cstheme="minorHAnsi"/>
          <w:sz w:val="22"/>
          <w:szCs w:val="22"/>
        </w:rPr>
        <w:t xml:space="preserve">Der Projektstrukturplan oder auch kurz PSP ist das Herzstück eines jeden Projektes. In ihm wird das Projekt strukturiert und in Teilprojekte sowie Arbeitspakete gegliedert. Zusätzlich enthält er Informationen über Verantwortlichkeiten und über </w:t>
      </w:r>
      <w:proofErr w:type="spellStart"/>
      <w:r w:rsidRPr="00ED49DA">
        <w:rPr>
          <w:rFonts w:asciiTheme="minorHAnsi" w:hAnsiTheme="minorHAnsi" w:cstheme="minorHAnsi"/>
          <w:sz w:val="22"/>
          <w:szCs w:val="22"/>
        </w:rPr>
        <w:t>Controllingdaten</w:t>
      </w:r>
      <w:proofErr w:type="spellEnd"/>
      <w:r w:rsidRPr="00ED49DA">
        <w:rPr>
          <w:rFonts w:asciiTheme="minorHAnsi" w:hAnsiTheme="minorHAnsi" w:cstheme="minorHAnsi"/>
          <w:sz w:val="22"/>
          <w:szCs w:val="22"/>
        </w:rPr>
        <w:t xml:space="preserve"> zu den relevanten Größen im Projektmanagement: Kosten, Termine und Ergebnisse.</w:t>
      </w:r>
    </w:p>
    <w:p w14:paraId="5C9EDCC4" w14:textId="77777777" w:rsidR="00B16E25" w:rsidRPr="00ED49DA" w:rsidRDefault="00B16E25" w:rsidP="00B16E25">
      <w:pPr>
        <w:pStyle w:val="NormalWeb"/>
        <w:spacing w:after="0"/>
        <w:rPr>
          <w:rFonts w:asciiTheme="minorHAnsi" w:hAnsiTheme="minorHAnsi" w:cstheme="minorHAnsi"/>
          <w:sz w:val="22"/>
          <w:szCs w:val="22"/>
        </w:rPr>
      </w:pPr>
    </w:p>
    <w:p w14:paraId="32FB6C45" w14:textId="5E84DE26" w:rsidR="00A87AF7" w:rsidRDefault="00B16E25" w:rsidP="00B16E25">
      <w:pPr>
        <w:pStyle w:val="NormalWeb"/>
        <w:spacing w:before="0" w:beforeAutospacing="0" w:after="0" w:afterAutospacing="0"/>
        <w:rPr>
          <w:rFonts w:asciiTheme="minorHAnsi" w:hAnsiTheme="minorHAnsi" w:cstheme="minorHAnsi"/>
          <w:sz w:val="22"/>
          <w:szCs w:val="22"/>
        </w:rPr>
      </w:pPr>
      <w:r w:rsidRPr="00ED49DA">
        <w:rPr>
          <w:rFonts w:asciiTheme="minorHAnsi" w:hAnsiTheme="minorHAnsi" w:cstheme="minorHAnsi"/>
          <w:sz w:val="22"/>
          <w:szCs w:val="22"/>
        </w:rPr>
        <w:t>Der PSP strukturiert das Projekt hierarchisch in Form eines Organigramms. Auf der obersten Ebene steht das Projekt. Eine Ebene darunter die Teilprojekte oder Teilaufgaben, darunter schließlich die Arbeitspakete.</w:t>
      </w:r>
    </w:p>
    <w:p w14:paraId="2A4B3A7D" w14:textId="77777777" w:rsidR="00ED49DA" w:rsidRPr="00ED49DA" w:rsidRDefault="00ED49DA" w:rsidP="00B16E25">
      <w:pPr>
        <w:pStyle w:val="NormalWeb"/>
        <w:spacing w:before="0" w:beforeAutospacing="0" w:after="0" w:afterAutospacing="0"/>
        <w:rPr>
          <w:rFonts w:asciiTheme="minorHAnsi" w:hAnsiTheme="minorHAnsi" w:cstheme="minorHAnsi"/>
          <w:sz w:val="22"/>
          <w:szCs w:val="22"/>
        </w:rPr>
      </w:pPr>
    </w:p>
    <w:p w14:paraId="72754EDB" w14:textId="77777777" w:rsidR="00A87AF7" w:rsidRDefault="00A87AF7" w:rsidP="00A87AF7">
      <w:pPr>
        <w:pStyle w:val="ListParagraph"/>
        <w:numPr>
          <w:ilvl w:val="0"/>
          <w:numId w:val="31"/>
        </w:numPr>
        <w:spacing w:after="0" w:line="240" w:lineRule="auto"/>
        <w:jc w:val="both"/>
        <w:rPr>
          <w:b/>
        </w:rPr>
      </w:pPr>
      <w:r>
        <w:rPr>
          <w:b/>
        </w:rPr>
        <w:t>Top-Down-Ansatz</w:t>
      </w:r>
    </w:p>
    <w:p w14:paraId="195F25D1" w14:textId="77777777" w:rsidR="00A87AF7" w:rsidRPr="00A87AF7" w:rsidRDefault="00A87AF7" w:rsidP="00A87AF7">
      <w:pPr>
        <w:ind w:left="720"/>
        <w:rPr>
          <w:lang w:val="de-AT"/>
        </w:rPr>
      </w:pPr>
      <w:r w:rsidRPr="00A87AF7">
        <w:rPr>
          <w:lang w:val="de-AT"/>
        </w:rPr>
        <w:t>Der deduktive Weg führt vom Ganzen ins Detail, der PSP wird durch Zerlegung vom Projekt bis zu den Arbeitspaketen gebildet.</w:t>
      </w:r>
    </w:p>
    <w:p w14:paraId="723A78F2" w14:textId="77777777" w:rsidR="00A87AF7" w:rsidRDefault="00A87AF7" w:rsidP="00A87AF7">
      <w:pPr>
        <w:numPr>
          <w:ilvl w:val="0"/>
          <w:numId w:val="32"/>
        </w:numPr>
        <w:spacing w:before="120" w:after="120" w:line="240" w:lineRule="auto"/>
        <w:ind w:left="1066" w:hanging="357"/>
      </w:pPr>
      <w:proofErr w:type="spellStart"/>
      <w:r>
        <w:t>Benennung</w:t>
      </w:r>
      <w:proofErr w:type="spellEnd"/>
      <w:r>
        <w:t xml:space="preserve"> des </w:t>
      </w:r>
      <w:proofErr w:type="spellStart"/>
      <w:r>
        <w:t>Projekts</w:t>
      </w:r>
      <w:proofErr w:type="spellEnd"/>
    </w:p>
    <w:p w14:paraId="483EDAB1" w14:textId="77777777" w:rsidR="00A87AF7" w:rsidRPr="00A87AF7" w:rsidRDefault="00A87AF7" w:rsidP="00A87AF7">
      <w:pPr>
        <w:numPr>
          <w:ilvl w:val="0"/>
          <w:numId w:val="32"/>
        </w:numPr>
        <w:spacing w:before="120" w:after="120" w:line="240" w:lineRule="auto"/>
        <w:ind w:left="1066" w:hanging="357"/>
        <w:rPr>
          <w:lang w:val="de-AT"/>
        </w:rPr>
      </w:pPr>
      <w:r w:rsidRPr="00A87AF7">
        <w:rPr>
          <w:lang w:val="de-AT"/>
        </w:rPr>
        <w:t>Auswahl der geeigneten Orientierungsmethode für die zweite Ebene</w:t>
      </w:r>
    </w:p>
    <w:p w14:paraId="2E589F07" w14:textId="77777777" w:rsidR="00A87AF7" w:rsidRPr="00A87AF7" w:rsidRDefault="00A87AF7" w:rsidP="00A87AF7">
      <w:pPr>
        <w:numPr>
          <w:ilvl w:val="0"/>
          <w:numId w:val="32"/>
        </w:numPr>
        <w:spacing w:before="120" w:after="120" w:line="240" w:lineRule="auto"/>
        <w:ind w:left="1066" w:hanging="357"/>
        <w:rPr>
          <w:lang w:val="de-AT"/>
        </w:rPr>
      </w:pPr>
      <w:r w:rsidRPr="00A87AF7">
        <w:rPr>
          <w:lang w:val="de-AT"/>
        </w:rPr>
        <w:t>Zerlegung des Gesamtprojekts in Teilprojekte oder Teilaufgaben</w:t>
      </w:r>
    </w:p>
    <w:p w14:paraId="18D9AA82" w14:textId="77777777" w:rsidR="00A87AF7" w:rsidRPr="00A87AF7" w:rsidRDefault="00A87AF7" w:rsidP="00A87AF7">
      <w:pPr>
        <w:numPr>
          <w:ilvl w:val="0"/>
          <w:numId w:val="32"/>
        </w:numPr>
        <w:spacing w:before="120" w:after="120" w:line="240" w:lineRule="auto"/>
        <w:ind w:left="1066" w:hanging="357"/>
        <w:rPr>
          <w:lang w:val="de-AT"/>
        </w:rPr>
      </w:pPr>
      <w:r w:rsidRPr="00A87AF7">
        <w:rPr>
          <w:lang w:val="de-AT"/>
        </w:rPr>
        <w:t>Auflistung der Aufgaben bzw. Strukturelemente der zweiten Ebene</w:t>
      </w:r>
    </w:p>
    <w:p w14:paraId="716F0455" w14:textId="77777777" w:rsidR="00A87AF7" w:rsidRPr="00A87AF7" w:rsidRDefault="00A87AF7" w:rsidP="00A87AF7">
      <w:pPr>
        <w:numPr>
          <w:ilvl w:val="0"/>
          <w:numId w:val="32"/>
        </w:numPr>
        <w:spacing w:before="120" w:after="120" w:line="240" w:lineRule="auto"/>
        <w:ind w:left="1066" w:hanging="357"/>
        <w:rPr>
          <w:lang w:val="de-AT"/>
        </w:rPr>
      </w:pPr>
      <w:r w:rsidRPr="00A87AF7">
        <w:rPr>
          <w:lang w:val="de-AT"/>
        </w:rPr>
        <w:t>Auswahl der jeweils geeigneten Orientierungsmethode für jedes Element der zweiten Ebene</w:t>
      </w:r>
    </w:p>
    <w:p w14:paraId="4B06192E" w14:textId="77777777" w:rsidR="00A87AF7" w:rsidRDefault="00A87AF7" w:rsidP="00A87AF7">
      <w:pPr>
        <w:numPr>
          <w:ilvl w:val="0"/>
          <w:numId w:val="32"/>
        </w:numPr>
        <w:spacing w:before="120" w:after="120" w:line="240" w:lineRule="auto"/>
        <w:ind w:left="1066" w:hanging="357"/>
      </w:pPr>
      <w:proofErr w:type="spellStart"/>
      <w:r>
        <w:t>Weitere</w:t>
      </w:r>
      <w:proofErr w:type="spellEnd"/>
      <w:r>
        <w:t xml:space="preserve"> </w:t>
      </w:r>
      <w:proofErr w:type="spellStart"/>
      <w:r>
        <w:t>Zerlegung</w:t>
      </w:r>
      <w:proofErr w:type="spellEnd"/>
      <w:r>
        <w:t xml:space="preserve">, bis </w:t>
      </w:r>
      <w:proofErr w:type="spellStart"/>
      <w:r>
        <w:t>Arbeitspakete</w:t>
      </w:r>
      <w:proofErr w:type="spellEnd"/>
      <w:r>
        <w:t xml:space="preserve"> </w:t>
      </w:r>
      <w:proofErr w:type="spellStart"/>
      <w:r>
        <w:t>vorliegen</w:t>
      </w:r>
      <w:proofErr w:type="spellEnd"/>
    </w:p>
    <w:p w14:paraId="4400CD8E" w14:textId="77777777" w:rsidR="00A87AF7" w:rsidRPr="00A87AF7" w:rsidRDefault="00A87AF7" w:rsidP="00A87AF7">
      <w:pPr>
        <w:ind w:left="709"/>
        <w:rPr>
          <w:lang w:val="de-AT"/>
        </w:rPr>
      </w:pPr>
      <w:r w:rsidRPr="00A87AF7">
        <w:rPr>
          <w:lang w:val="de-AT"/>
        </w:rPr>
        <w:t>Dieses Verfahren wird häufig gewählt, wenn bereits Erfahrungen mit ähnlichen Projekten vorliegen oder die Inhalte des zu planenden Projektes weitgehend bekannt sind.</w:t>
      </w:r>
    </w:p>
    <w:p w14:paraId="6DDAA43D" w14:textId="77777777" w:rsidR="00A87AF7" w:rsidRPr="00A87AF7" w:rsidRDefault="00A87AF7" w:rsidP="00A87AF7">
      <w:pPr>
        <w:rPr>
          <w:lang w:val="de-AT"/>
        </w:rPr>
      </w:pPr>
    </w:p>
    <w:p w14:paraId="77DBA853" w14:textId="77777777" w:rsidR="00A87AF7" w:rsidRPr="00A87AF7" w:rsidRDefault="00A87AF7" w:rsidP="00A87AF7">
      <w:pPr>
        <w:pStyle w:val="ListParagraph"/>
        <w:numPr>
          <w:ilvl w:val="0"/>
          <w:numId w:val="31"/>
        </w:numPr>
        <w:spacing w:after="0" w:line="240" w:lineRule="auto"/>
        <w:rPr>
          <w:lang w:val="de-AT"/>
        </w:rPr>
      </w:pPr>
      <w:r w:rsidRPr="00A87AF7">
        <w:rPr>
          <w:b/>
          <w:lang w:val="de-AT"/>
        </w:rPr>
        <w:t>Bottom-Up-Ansatz</w:t>
      </w:r>
      <w:r w:rsidRPr="00A87AF7">
        <w:rPr>
          <w:lang w:val="de-AT"/>
        </w:rPr>
        <w:br/>
        <w:t>Der induktive Weg führt vom Detail zum Ganzen, der PSP wird durch Zusammensetzen von der Tätigkeit bis zum Projekt gebildet.</w:t>
      </w:r>
    </w:p>
    <w:p w14:paraId="40D57535" w14:textId="77777777" w:rsidR="00A87AF7" w:rsidRPr="00A87AF7" w:rsidRDefault="00A87AF7" w:rsidP="00A87AF7">
      <w:pPr>
        <w:numPr>
          <w:ilvl w:val="0"/>
          <w:numId w:val="33"/>
        </w:numPr>
        <w:spacing w:before="120" w:after="120" w:line="240" w:lineRule="auto"/>
        <w:ind w:left="1066" w:hanging="357"/>
        <w:rPr>
          <w:lang w:val="de-AT"/>
        </w:rPr>
      </w:pPr>
      <w:r w:rsidRPr="00A87AF7">
        <w:rPr>
          <w:lang w:val="de-AT"/>
        </w:rPr>
        <w:t>Sammlung von im Projekt auszuführenden Aufgaben</w:t>
      </w:r>
    </w:p>
    <w:p w14:paraId="57FE523C" w14:textId="77777777" w:rsidR="00A87AF7" w:rsidRPr="00A87AF7" w:rsidRDefault="00A87AF7" w:rsidP="00A87AF7">
      <w:pPr>
        <w:numPr>
          <w:ilvl w:val="0"/>
          <w:numId w:val="33"/>
        </w:numPr>
        <w:spacing w:before="120" w:after="120" w:line="240" w:lineRule="auto"/>
        <w:ind w:left="1066" w:hanging="357"/>
        <w:rPr>
          <w:lang w:val="de-AT"/>
        </w:rPr>
      </w:pPr>
      <w:r w:rsidRPr="00A87AF7">
        <w:rPr>
          <w:lang w:val="de-AT"/>
        </w:rPr>
        <w:t>Analyse der Beziehungen mit der Frage, was ist Teil wovon</w:t>
      </w:r>
    </w:p>
    <w:p w14:paraId="52A5BBC9" w14:textId="77777777" w:rsidR="00A87AF7" w:rsidRPr="00A87AF7" w:rsidRDefault="00A87AF7" w:rsidP="00A87AF7">
      <w:pPr>
        <w:numPr>
          <w:ilvl w:val="0"/>
          <w:numId w:val="33"/>
        </w:numPr>
        <w:spacing w:before="120" w:after="120" w:line="240" w:lineRule="auto"/>
        <w:ind w:left="1066" w:hanging="357"/>
        <w:rPr>
          <w:lang w:val="de-AT"/>
        </w:rPr>
      </w:pPr>
      <w:r w:rsidRPr="00A87AF7">
        <w:rPr>
          <w:lang w:val="de-AT"/>
        </w:rPr>
        <w:t>Aufbau und Zusammensetzung zu einer Baumstruktur</w:t>
      </w:r>
    </w:p>
    <w:p w14:paraId="3B21EEC1" w14:textId="77777777" w:rsidR="00A87AF7" w:rsidRPr="00A87AF7" w:rsidRDefault="00A87AF7" w:rsidP="00A87AF7">
      <w:pPr>
        <w:numPr>
          <w:ilvl w:val="0"/>
          <w:numId w:val="33"/>
        </w:numPr>
        <w:spacing w:before="120" w:after="120" w:line="240" w:lineRule="auto"/>
        <w:ind w:left="1066" w:hanging="357"/>
        <w:rPr>
          <w:lang w:val="de-AT"/>
        </w:rPr>
      </w:pPr>
      <w:r w:rsidRPr="00A87AF7">
        <w:rPr>
          <w:lang w:val="de-AT"/>
        </w:rPr>
        <w:t>Kontrolle auf Vollständigkeit und Einmaligkeit aller Aufgaben</w:t>
      </w:r>
    </w:p>
    <w:p w14:paraId="1FD128B3" w14:textId="77777777" w:rsidR="00A87AF7" w:rsidRPr="00A87AF7" w:rsidRDefault="00A87AF7" w:rsidP="00A87AF7">
      <w:pPr>
        <w:ind w:firstLine="709"/>
        <w:rPr>
          <w:lang w:val="de-AT"/>
        </w:rPr>
      </w:pPr>
      <w:r w:rsidRPr="00A87AF7">
        <w:rPr>
          <w:lang w:val="de-AT"/>
        </w:rPr>
        <w:t>Geeignet ist dieses Verfahren für Projekte mit einem hohen Innovationsgrad.</w:t>
      </w:r>
    </w:p>
    <w:p w14:paraId="3613128D" w14:textId="77777777" w:rsidR="00A87AF7" w:rsidRPr="00A87AF7" w:rsidRDefault="00A87AF7" w:rsidP="00A87AF7">
      <w:pPr>
        <w:rPr>
          <w:lang w:val="de-AT"/>
        </w:rPr>
      </w:pPr>
    </w:p>
    <w:p w14:paraId="14BB758E" w14:textId="77777777" w:rsidR="00A87AF7" w:rsidRPr="00A87AF7" w:rsidRDefault="00A87AF7" w:rsidP="00A87AF7">
      <w:pPr>
        <w:pStyle w:val="ListParagraph"/>
        <w:numPr>
          <w:ilvl w:val="0"/>
          <w:numId w:val="31"/>
        </w:numPr>
        <w:spacing w:after="120" w:line="240" w:lineRule="auto"/>
        <w:ind w:left="714" w:hanging="357"/>
        <w:rPr>
          <w:lang w:val="de-AT"/>
        </w:rPr>
      </w:pPr>
      <w:r w:rsidRPr="00A87AF7">
        <w:rPr>
          <w:b/>
          <w:lang w:val="de-AT"/>
        </w:rPr>
        <w:t>Yo-Yo-Verfahren</w:t>
      </w:r>
      <w:r w:rsidRPr="00A87AF7">
        <w:rPr>
          <w:lang w:val="de-AT"/>
        </w:rPr>
        <w:br/>
        <w:t>Im Gegenstromverfahren werden deduktive und induktive Schritte abwechselnd ausgeführt, um die Stärken beider Verfahren zu nutzen. Um diese Methode sinnvoll zu nutzen, sollte sie allerdings nicht für einen zu kleinteiligen Ausschnitt des Projektes verwendet werden.</w:t>
      </w:r>
    </w:p>
    <w:p w14:paraId="76998340" w14:textId="77777777" w:rsidR="00A87AF7" w:rsidRPr="00A87AF7" w:rsidRDefault="00A87AF7" w:rsidP="00A87AF7">
      <w:pPr>
        <w:ind w:left="714"/>
        <w:rPr>
          <w:lang w:val="de-AT"/>
        </w:rPr>
      </w:pPr>
      <w:r w:rsidRPr="00A87AF7">
        <w:rPr>
          <w:lang w:val="de-AT"/>
        </w:rPr>
        <w:lastRenderedPageBreak/>
        <w:t>Damit sichergestellt wird, dass keine Aufgaben vergessen worden sind und keine Aufgaben mehrfach vorkommen, sollen folgende Regeln eingehalten werden:</w:t>
      </w:r>
    </w:p>
    <w:p w14:paraId="7A4D3711" w14:textId="77777777" w:rsidR="00A87AF7" w:rsidRPr="00A87AF7" w:rsidRDefault="00A87AF7" w:rsidP="00A87AF7">
      <w:pPr>
        <w:numPr>
          <w:ilvl w:val="0"/>
          <w:numId w:val="34"/>
        </w:numPr>
        <w:spacing w:before="120" w:after="120" w:line="240" w:lineRule="auto"/>
        <w:ind w:left="714" w:hanging="357"/>
        <w:jc w:val="both"/>
        <w:rPr>
          <w:lang w:val="de-AT"/>
        </w:rPr>
      </w:pPr>
      <w:r w:rsidRPr="00A87AF7">
        <w:rPr>
          <w:lang w:val="de-AT"/>
        </w:rPr>
        <w:t>Einmaligkeit: Die Strukturelemente einer Ebene müssen sich inhaltlich vollständig voneinander unterscheiden.</w:t>
      </w:r>
    </w:p>
    <w:p w14:paraId="7F467B16" w14:textId="77777777" w:rsidR="00A87AF7" w:rsidRPr="00A87AF7" w:rsidRDefault="00A87AF7" w:rsidP="00A87AF7">
      <w:pPr>
        <w:numPr>
          <w:ilvl w:val="0"/>
          <w:numId w:val="34"/>
        </w:numPr>
        <w:spacing w:before="120" w:after="120" w:line="240" w:lineRule="auto"/>
        <w:ind w:left="714" w:hanging="357"/>
        <w:jc w:val="both"/>
        <w:rPr>
          <w:lang w:val="de-AT"/>
        </w:rPr>
      </w:pPr>
      <w:r w:rsidRPr="00A87AF7">
        <w:rPr>
          <w:lang w:val="de-AT"/>
        </w:rPr>
        <w:t>Vollständigkeit: Die inhaltliche Summe der Elemente, die zu einem übergeordneten Element gehören, muss mit dem Inhalt des übergeordneten Elements übereinstimmen.</w:t>
      </w:r>
    </w:p>
    <w:p w14:paraId="4DECFB32" w14:textId="77777777" w:rsidR="00A87AF7" w:rsidRPr="00A87AF7" w:rsidRDefault="00A87AF7" w:rsidP="00A87AF7">
      <w:pPr>
        <w:rPr>
          <w:lang w:val="de-AT"/>
        </w:rPr>
      </w:pPr>
    </w:p>
    <w:p w14:paraId="176D7EEA" w14:textId="77777777" w:rsidR="00A87AF7" w:rsidRPr="00A87AF7" w:rsidRDefault="00A87AF7" w:rsidP="00A87AF7">
      <w:pPr>
        <w:ind w:left="714"/>
        <w:rPr>
          <w:lang w:val="de-AT"/>
        </w:rPr>
      </w:pPr>
      <w:r w:rsidRPr="00A87AF7">
        <w:rPr>
          <w:lang w:val="de-AT"/>
        </w:rPr>
        <w:t xml:space="preserve">Die Ergebnisse der Work Breakdown </w:t>
      </w:r>
      <w:proofErr w:type="spellStart"/>
      <w:r w:rsidRPr="00A87AF7">
        <w:rPr>
          <w:lang w:val="de-AT"/>
        </w:rPr>
        <w:t>Structure</w:t>
      </w:r>
      <w:proofErr w:type="spellEnd"/>
      <w:r w:rsidRPr="00A87AF7">
        <w:rPr>
          <w:lang w:val="de-AT"/>
        </w:rPr>
        <w:t xml:space="preserve"> werden in der Termin- und Ablaufplanung, Ressourceneinplanung, Kostenplanung und Risikoplanung weiterverwendet.</w:t>
      </w:r>
    </w:p>
    <w:p w14:paraId="38058244" w14:textId="16BA961F" w:rsidR="00595FA5" w:rsidRDefault="00595FA5" w:rsidP="00A652C4">
      <w:pPr>
        <w:jc w:val="both"/>
        <w:rPr>
          <w:lang w:val="de-DE"/>
        </w:rPr>
      </w:pPr>
    </w:p>
    <w:p w14:paraId="0F1DE1AE" w14:textId="77777777" w:rsidR="00860C98" w:rsidRDefault="00860C98" w:rsidP="00A652C4">
      <w:pPr>
        <w:jc w:val="both"/>
        <w:rPr>
          <w:rFonts w:asciiTheme="majorHAnsi" w:eastAsiaTheme="majorEastAsia" w:hAnsiTheme="majorHAnsi" w:cstheme="majorBidi"/>
          <w:color w:val="1F3763" w:themeColor="accent1" w:themeShade="7F"/>
          <w:sz w:val="24"/>
          <w:szCs w:val="24"/>
          <w:lang w:val="de-DE"/>
        </w:rPr>
      </w:pPr>
    </w:p>
    <w:p w14:paraId="343ED78C" w14:textId="7351D59D" w:rsidR="00595FA5" w:rsidRDefault="00595FA5" w:rsidP="00A41672">
      <w:pPr>
        <w:pStyle w:val="Heading2"/>
        <w:rPr>
          <w:lang w:val="de-DE"/>
        </w:rPr>
      </w:pPr>
      <w:bookmarkStart w:id="6" w:name="_Toc536453787"/>
      <w:r w:rsidRPr="00595FA5">
        <w:rPr>
          <w:lang w:val="de-DE"/>
        </w:rPr>
        <w:t>Projektabgrenzung</w:t>
      </w:r>
      <w:bookmarkEnd w:id="6"/>
      <w:r w:rsidRPr="00595FA5">
        <w:rPr>
          <w:lang w:val="de-DE"/>
        </w:rPr>
        <w:t xml:space="preserve"> </w:t>
      </w:r>
    </w:p>
    <w:p w14:paraId="5F4C0B1A" w14:textId="77777777" w:rsidR="00595FA5" w:rsidRPr="00595FA5" w:rsidRDefault="00595FA5" w:rsidP="00A652C4">
      <w:pPr>
        <w:jc w:val="both"/>
        <w:rPr>
          <w:lang w:val="de-DE"/>
        </w:rPr>
      </w:pPr>
    </w:p>
    <w:p w14:paraId="69DFDACB" w14:textId="77777777" w:rsidR="00595FA5" w:rsidRPr="00595FA5" w:rsidRDefault="00595FA5" w:rsidP="00A652C4">
      <w:pPr>
        <w:jc w:val="both"/>
        <w:rPr>
          <w:lang w:val="de-DE"/>
        </w:rPr>
      </w:pPr>
      <w:r w:rsidRPr="00595FA5">
        <w:rPr>
          <w:lang w:val="de-DE"/>
        </w:rPr>
        <w:t xml:space="preserve">Bei der Projektabgrenzung wird festgelegt welche in einem Projekt verfolgt werden. Dabei wird die zeitliche, inhaltliche und organisatorische Abgrenzung unterschieden. </w:t>
      </w:r>
    </w:p>
    <w:p w14:paraId="4BD97BC8" w14:textId="77777777" w:rsidR="00595FA5" w:rsidRPr="00595FA5" w:rsidRDefault="00595FA5" w:rsidP="00A652C4">
      <w:pPr>
        <w:jc w:val="both"/>
        <w:rPr>
          <w:lang w:val="de-DE"/>
        </w:rPr>
      </w:pPr>
      <w:r w:rsidRPr="00595FA5">
        <w:rPr>
          <w:lang w:val="de-DE"/>
        </w:rPr>
        <w:t xml:space="preserve">Wieso Projektabgrenzung? Oft stellt sich, früher oder später, in einem Projekt </w:t>
      </w:r>
      <w:proofErr w:type="gramStart"/>
      <w:r w:rsidRPr="00595FA5">
        <w:rPr>
          <w:lang w:val="de-DE"/>
        </w:rPr>
        <w:t>heraus</w:t>
      </w:r>
      <w:proofErr w:type="gramEnd"/>
      <w:r w:rsidRPr="00595FA5">
        <w:rPr>
          <w:lang w:val="de-DE"/>
        </w:rPr>
        <w:t xml:space="preserve"> dass es zwischen Auftraggeber und Projektleiter zu Missverständnissen gekommen ist, was wiederum zu enormen Kost- und Zeitaufwänden führen kann. Deshalb sorgt die Projektabgrenzung für klares Verständnis zwischen Projektauftraggeber und Projektleiter in mehreren Dimensionen:</w:t>
      </w:r>
    </w:p>
    <w:p w14:paraId="716E7FEB" w14:textId="77777777" w:rsidR="00595FA5" w:rsidRDefault="00595FA5" w:rsidP="00A652C4">
      <w:pPr>
        <w:pStyle w:val="ListParagraph"/>
        <w:numPr>
          <w:ilvl w:val="0"/>
          <w:numId w:val="12"/>
        </w:numPr>
        <w:jc w:val="both"/>
      </w:pPr>
      <w:proofErr w:type="spellStart"/>
      <w:r>
        <w:t>Zeitlich</w:t>
      </w:r>
      <w:proofErr w:type="spellEnd"/>
    </w:p>
    <w:p w14:paraId="372E5986" w14:textId="77777777" w:rsidR="00595FA5" w:rsidRPr="00595FA5" w:rsidRDefault="00595FA5" w:rsidP="00A652C4">
      <w:pPr>
        <w:pStyle w:val="ListParagraph"/>
        <w:jc w:val="both"/>
        <w:rPr>
          <w:lang w:val="de-DE"/>
        </w:rPr>
      </w:pPr>
      <w:r w:rsidRPr="00595FA5">
        <w:rPr>
          <w:lang w:val="de-DE"/>
        </w:rPr>
        <w:t xml:space="preserve">Wann startet das Projekt, wie lange </w:t>
      </w:r>
      <w:proofErr w:type="gramStart"/>
      <w:r w:rsidRPr="00595FA5">
        <w:rPr>
          <w:lang w:val="de-DE"/>
        </w:rPr>
        <w:t>dauert es</w:t>
      </w:r>
      <w:proofErr w:type="gramEnd"/>
      <w:r w:rsidRPr="00595FA5">
        <w:rPr>
          <w:lang w:val="de-DE"/>
        </w:rPr>
        <w:t>, welche zeitlichen Termine sind einzuhalten, …</w:t>
      </w:r>
    </w:p>
    <w:p w14:paraId="082D4CF7" w14:textId="77777777" w:rsidR="00595FA5" w:rsidRDefault="00595FA5" w:rsidP="00A652C4">
      <w:pPr>
        <w:pStyle w:val="ListParagraph"/>
        <w:numPr>
          <w:ilvl w:val="0"/>
          <w:numId w:val="12"/>
        </w:numPr>
        <w:jc w:val="both"/>
      </w:pPr>
      <w:proofErr w:type="spellStart"/>
      <w:r>
        <w:t>Inhaltlich</w:t>
      </w:r>
      <w:proofErr w:type="spellEnd"/>
    </w:p>
    <w:p w14:paraId="4CEE46B1" w14:textId="77777777" w:rsidR="00595FA5" w:rsidRPr="00595FA5" w:rsidRDefault="00595FA5" w:rsidP="00A652C4">
      <w:pPr>
        <w:pStyle w:val="ListParagraph"/>
        <w:jc w:val="both"/>
        <w:rPr>
          <w:lang w:val="de-DE"/>
        </w:rPr>
      </w:pPr>
      <w:r w:rsidRPr="00595FA5">
        <w:rPr>
          <w:lang w:val="de-DE"/>
        </w:rPr>
        <w:t>Um was geht es im Projekt, was wird bearbeitet und was nicht</w:t>
      </w:r>
    </w:p>
    <w:p w14:paraId="6C1ADF85" w14:textId="77777777" w:rsidR="00595FA5" w:rsidRDefault="00595FA5" w:rsidP="00A652C4">
      <w:pPr>
        <w:pStyle w:val="ListParagraph"/>
        <w:numPr>
          <w:ilvl w:val="0"/>
          <w:numId w:val="12"/>
        </w:numPr>
        <w:jc w:val="both"/>
      </w:pPr>
      <w:proofErr w:type="spellStart"/>
      <w:r>
        <w:t>Organisatorisch</w:t>
      </w:r>
      <w:proofErr w:type="spellEnd"/>
    </w:p>
    <w:p w14:paraId="5DFDEEBF" w14:textId="77777777" w:rsidR="00595FA5" w:rsidRPr="00595FA5" w:rsidRDefault="00595FA5" w:rsidP="00A652C4">
      <w:pPr>
        <w:pStyle w:val="ListParagraph"/>
        <w:jc w:val="both"/>
        <w:rPr>
          <w:lang w:val="de-DE"/>
        </w:rPr>
      </w:pPr>
      <w:r w:rsidRPr="00595FA5">
        <w:rPr>
          <w:lang w:val="de-DE"/>
        </w:rPr>
        <w:t>Wer soll an was arbeiten, wer erhält welche Informationen, welche Stakeholder sind wichtiger als andere</w:t>
      </w:r>
    </w:p>
    <w:p w14:paraId="71BCF1EC" w14:textId="77777777" w:rsidR="00595FA5" w:rsidRPr="00595FA5" w:rsidRDefault="00595FA5" w:rsidP="00A652C4">
      <w:pPr>
        <w:jc w:val="both"/>
        <w:rPr>
          <w:lang w:val="de-DE"/>
        </w:rPr>
      </w:pPr>
      <w:r w:rsidRPr="00595FA5">
        <w:rPr>
          <w:lang w:val="de-DE"/>
        </w:rPr>
        <w:t>Das endgültige Ziel der Projektabgrenzung ist ein Projektauftrag, welcher vom Auftraggeber abgesegnet wird und den eigentlichen Start des Projekts einleitet. Die Projektabgrenzung ist nicht fix und kann währen des Projektverlaufs abgeändert werden.</w:t>
      </w:r>
    </w:p>
    <w:p w14:paraId="7899D115" w14:textId="77777777" w:rsidR="00595FA5" w:rsidRPr="00595FA5" w:rsidRDefault="00595FA5" w:rsidP="00A652C4">
      <w:pPr>
        <w:jc w:val="both"/>
        <w:rPr>
          <w:lang w:val="de-DE"/>
        </w:rPr>
      </w:pPr>
      <w:r w:rsidRPr="00595FA5">
        <w:rPr>
          <w:lang w:val="de-DE"/>
        </w:rPr>
        <w:t>Keine Projektabgrenzung kann ohne den Auftraggeber erfolgen, er weiß schließlich genau Bescheid was erreicht werden soll. Wenn kein eindeutiger Auftraggeber bekannt ist, muss dieser erst identifiziert werden. Durch Recherche, Befragung der involvierten Personen und Analyse der Rahmenbedienungen, kann der Projektleiter eine erste, grobe Abschätzung zu Umfang und Dauer des Projekts abgeben. Dieser Erstentwurf wird dem Auftraggeber vorgelegt, welcher dann seine Ansichten einfließen lässt. Durch Fragen von beiden Seiten können eventuelle Unklarheiten aus dem Weg geschafft werden. Ist diese Phase durchlaufen steht dem eigentlichen Projektauftrag, ohne den kein Projekt gestartet werden sollte, nichts mehr im Wege. Der nächste Schritt ist das Kick-off-Meeting.</w:t>
      </w:r>
    </w:p>
    <w:p w14:paraId="1BDB9FD8" w14:textId="77777777" w:rsidR="00595FA5" w:rsidRDefault="00595FA5" w:rsidP="00A652C4">
      <w:pPr>
        <w:jc w:val="both"/>
        <w:rPr>
          <w:lang w:val="de-DE"/>
        </w:rPr>
      </w:pPr>
    </w:p>
    <w:p w14:paraId="52A0D14B" w14:textId="77777777" w:rsidR="00595FA5" w:rsidRDefault="00595FA5" w:rsidP="00A652C4">
      <w:pPr>
        <w:jc w:val="both"/>
        <w:rPr>
          <w:lang w:val="de-DE"/>
        </w:rPr>
      </w:pPr>
    </w:p>
    <w:p w14:paraId="0E6441D5" w14:textId="77777777" w:rsidR="00595FA5" w:rsidRDefault="00595FA5" w:rsidP="00A652C4">
      <w:pPr>
        <w:jc w:val="both"/>
        <w:rPr>
          <w:lang w:val="de-DE"/>
        </w:rPr>
      </w:pPr>
    </w:p>
    <w:p w14:paraId="6BF2368D" w14:textId="77777777" w:rsidR="00595FA5" w:rsidRDefault="00595FA5" w:rsidP="00A652C4">
      <w:pPr>
        <w:jc w:val="both"/>
        <w:rPr>
          <w:lang w:val="de-DE"/>
        </w:rPr>
      </w:pPr>
    </w:p>
    <w:p w14:paraId="3FF717A1" w14:textId="373E4BE4" w:rsidR="00595FA5" w:rsidRPr="00595FA5" w:rsidRDefault="00595FA5" w:rsidP="00A41672">
      <w:pPr>
        <w:pStyle w:val="Heading2"/>
        <w:rPr>
          <w:lang w:val="de-DE"/>
        </w:rPr>
      </w:pPr>
      <w:bookmarkStart w:id="7" w:name="_Toc536453788"/>
      <w:r w:rsidRPr="00595FA5">
        <w:rPr>
          <w:lang w:val="de-DE"/>
        </w:rPr>
        <w:t>Kick-off-Meeting</w:t>
      </w:r>
      <w:bookmarkEnd w:id="7"/>
    </w:p>
    <w:p w14:paraId="738A8A9E" w14:textId="02A9F427" w:rsidR="00595FA5" w:rsidRPr="00163DC9" w:rsidRDefault="00595FA5" w:rsidP="00A652C4">
      <w:pPr>
        <w:jc w:val="both"/>
        <w:rPr>
          <w:lang w:val="de-DE"/>
        </w:rPr>
      </w:pPr>
      <w:r w:rsidRPr="00595FA5">
        <w:rPr>
          <w:lang w:val="de-DE"/>
        </w:rPr>
        <w:t xml:space="preserve">Das Kick-off-Meeting ist der Auftakt zum Projektstart, es schafft Klarheit über die Projektziele. Ein grober Zeitplan wird vorgestellt und die Motivation zum Handeln geweckt. Das Kick-off-Meeting liegt in der Verantwortung des Projektleiters. Es nehmen alle Projektbeteiligten teil (u.a. Auftraggeber, Entscheidungsträger, Stakeholder, eventuelle Projektteilnehmer, Sub-Teams). </w:t>
      </w:r>
    </w:p>
    <w:p w14:paraId="3F41EFFC" w14:textId="6D99A85B" w:rsidR="00595FA5" w:rsidRPr="00595FA5" w:rsidRDefault="00595FA5" w:rsidP="00A41672">
      <w:pPr>
        <w:pStyle w:val="Heading2"/>
        <w:rPr>
          <w:lang w:val="de-DE"/>
        </w:rPr>
      </w:pPr>
      <w:bookmarkStart w:id="8" w:name="_Toc536453789"/>
      <w:r w:rsidRPr="00595FA5">
        <w:rPr>
          <w:lang w:val="de-DE"/>
        </w:rPr>
        <w:t>Stakeholder</w:t>
      </w:r>
      <w:bookmarkEnd w:id="8"/>
    </w:p>
    <w:p w14:paraId="6491FDC7" w14:textId="77777777" w:rsidR="00860C98" w:rsidRDefault="00595FA5" w:rsidP="00860C98">
      <w:pPr>
        <w:jc w:val="both"/>
        <w:rPr>
          <w:lang w:val="de-DE"/>
        </w:rPr>
      </w:pPr>
      <w:r w:rsidRPr="00595FA5">
        <w:rPr>
          <w:lang w:val="de-DE"/>
        </w:rPr>
        <w:t xml:space="preserve">Stakeholder sind Personen oder Organisationen </w:t>
      </w:r>
      <w:proofErr w:type="gramStart"/>
      <w:r w:rsidRPr="00595FA5">
        <w:rPr>
          <w:lang w:val="de-DE"/>
        </w:rPr>
        <w:t>welche Interesse</w:t>
      </w:r>
      <w:proofErr w:type="gramEnd"/>
      <w:r w:rsidRPr="00595FA5">
        <w:rPr>
          <w:lang w:val="de-DE"/>
        </w:rPr>
        <w:t xml:space="preserve"> am Verlauf oder Ergebnis eines Projekts haben. Diese können beispielsweise durch eine Projektumfeldanalyse bestimmt werden. Jeder Stakeholder hat eigen Erwartungen welche durch die Größen Zeit, Kosten und Inhalt/Umfang beschränkt werden. Die Interessen und Erwartungen der Stakeholder sollten mit dem Projektziel synchronisiert werden um den bestmöglichen Erfolg zu gewähren. Deshalb sollten Stakeholder immer alle benötigten Informationen so schnell wie möglich erhalten. </w:t>
      </w:r>
    </w:p>
    <w:p w14:paraId="3CD84249" w14:textId="56CF2A2E" w:rsidR="00595FA5" w:rsidRPr="00595FA5" w:rsidRDefault="00595FA5" w:rsidP="00860C98">
      <w:pPr>
        <w:pStyle w:val="Heading2"/>
        <w:rPr>
          <w:lang w:val="de-DE"/>
        </w:rPr>
      </w:pPr>
      <w:bookmarkStart w:id="9" w:name="_Toc536453790"/>
      <w:r w:rsidRPr="00595FA5">
        <w:rPr>
          <w:lang w:val="de-DE"/>
        </w:rPr>
        <w:t>Netzplan</w:t>
      </w:r>
      <w:bookmarkEnd w:id="9"/>
    </w:p>
    <w:p w14:paraId="4F73B200" w14:textId="77777777" w:rsidR="00595FA5" w:rsidRPr="00595FA5" w:rsidRDefault="00595FA5" w:rsidP="00A652C4">
      <w:pPr>
        <w:jc w:val="both"/>
        <w:rPr>
          <w:lang w:val="de-DE"/>
        </w:rPr>
      </w:pPr>
      <w:r w:rsidRPr="00595FA5">
        <w:rPr>
          <w:lang w:val="de-DE"/>
        </w:rPr>
        <w:t>Ein Verfahren zur Analyse, Beschreibung, Planung, Steuerung und Überwachung von Abläufen. Es werden dabei Zeit, finanzielle Aufwendungen, technischer und materieller Aufwand und andere Ressourcen berücksichtigt. Graphisch bzw. tabellarisch werden Prozesse, Ereignisse und ihre Abhängigkeiten und Wechselwirkungen dargestellt.</w:t>
      </w:r>
    </w:p>
    <w:p w14:paraId="24808EC8" w14:textId="77777777" w:rsidR="00595FA5" w:rsidRPr="00595FA5" w:rsidRDefault="00595FA5" w:rsidP="00A652C4">
      <w:pPr>
        <w:jc w:val="both"/>
        <w:rPr>
          <w:lang w:val="de-DE"/>
        </w:rPr>
      </w:pPr>
      <w:r w:rsidRPr="00595FA5">
        <w:rPr>
          <w:lang w:val="de-DE"/>
        </w:rPr>
        <w:t>Vier Fragen sollte das Projektmanagement bei der Erstellung eines Netzplans im Sinn behalten:</w:t>
      </w:r>
    </w:p>
    <w:p w14:paraId="72F24DE5" w14:textId="77777777" w:rsidR="00595FA5" w:rsidRPr="00595FA5" w:rsidRDefault="00595FA5" w:rsidP="00A652C4">
      <w:pPr>
        <w:pStyle w:val="ListParagraph"/>
        <w:numPr>
          <w:ilvl w:val="0"/>
          <w:numId w:val="14"/>
        </w:numPr>
        <w:jc w:val="both"/>
        <w:rPr>
          <w:lang w:val="de-DE"/>
        </w:rPr>
      </w:pPr>
      <w:r w:rsidRPr="00595FA5">
        <w:rPr>
          <w:lang w:val="de-DE"/>
        </w:rPr>
        <w:t>Welche Dauer ist für den Abschluss des Projekts vorgesehen? Welche Risikofaktoren müssen hier beachtet werden?</w:t>
      </w:r>
    </w:p>
    <w:p w14:paraId="54A32FB8" w14:textId="77777777" w:rsidR="00595FA5" w:rsidRPr="00595FA5" w:rsidRDefault="00595FA5" w:rsidP="00A652C4">
      <w:pPr>
        <w:pStyle w:val="ListParagraph"/>
        <w:numPr>
          <w:ilvl w:val="0"/>
          <w:numId w:val="14"/>
        </w:numPr>
        <w:jc w:val="both"/>
        <w:rPr>
          <w:lang w:val="de-DE"/>
        </w:rPr>
      </w:pPr>
      <w:r w:rsidRPr="00595FA5">
        <w:rPr>
          <w:lang w:val="de-DE"/>
        </w:rPr>
        <w:t>Welche Aktivitäten sind kritisch, d.h. können bei Verzögerungen oder Nichtgelingen den Fortgang des Gesamtprojekts ernsthaft gefährden?</w:t>
      </w:r>
    </w:p>
    <w:p w14:paraId="136A847B" w14:textId="77777777" w:rsidR="00595FA5" w:rsidRPr="00595FA5" w:rsidRDefault="00595FA5" w:rsidP="00A652C4">
      <w:pPr>
        <w:pStyle w:val="ListParagraph"/>
        <w:numPr>
          <w:ilvl w:val="0"/>
          <w:numId w:val="14"/>
        </w:numPr>
        <w:jc w:val="both"/>
        <w:rPr>
          <w:lang w:val="de-DE"/>
        </w:rPr>
      </w:pPr>
      <w:r w:rsidRPr="00595FA5">
        <w:rPr>
          <w:lang w:val="de-DE"/>
        </w:rPr>
        <w:t>Läuft das Projekt im Einklang mit dem Zeitplan oder wird es früher oder – was natürlich alarmierender ist – später fertig?</w:t>
      </w:r>
    </w:p>
    <w:p w14:paraId="786925F7" w14:textId="344D1669" w:rsidR="00595FA5" w:rsidRDefault="00595FA5" w:rsidP="00A652C4">
      <w:pPr>
        <w:pStyle w:val="ListParagraph"/>
        <w:numPr>
          <w:ilvl w:val="0"/>
          <w:numId w:val="14"/>
        </w:numPr>
        <w:jc w:val="both"/>
        <w:rPr>
          <w:lang w:val="de-DE"/>
        </w:rPr>
      </w:pPr>
      <w:r>
        <w:rPr>
          <w:noProof/>
        </w:rPr>
        <w:lastRenderedPageBreak/>
        <w:drawing>
          <wp:anchor distT="0" distB="0" distL="114300" distR="114300" simplePos="0" relativeHeight="251659264" behindDoc="1" locked="0" layoutInCell="1" allowOverlap="1" wp14:anchorId="254EE1BA" wp14:editId="19D2B8D1">
            <wp:simplePos x="0" y="0"/>
            <wp:positionH relativeFrom="margin">
              <wp:align>right</wp:align>
            </wp:positionH>
            <wp:positionV relativeFrom="paragraph">
              <wp:posOffset>1216660</wp:posOffset>
            </wp:positionV>
            <wp:extent cx="5753100" cy="2219325"/>
            <wp:effectExtent l="0" t="0" r="0" b="9525"/>
            <wp:wrapTight wrapText="bothSides">
              <wp:wrapPolygon edited="0">
                <wp:start x="0" y="0"/>
                <wp:lineTo x="0" y="21507"/>
                <wp:lineTo x="21528" y="21507"/>
                <wp:lineTo x="215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anchor>
        </w:drawing>
      </w:r>
      <w:r w:rsidRPr="00595FA5">
        <w:rPr>
          <w:lang w:val="de-DE"/>
        </w:rPr>
        <w:t>Falls die Fertigstellung des Projekts sich aus irgendwelchen Gründen zeitlich nach vorne verlagern soll: Wie kann eine Beschleunigung unter dem kleinsten möglichen Kostenaufwand bewirkt werden?</w:t>
      </w:r>
    </w:p>
    <w:p w14:paraId="0C61903E" w14:textId="77777777" w:rsidR="005174CA" w:rsidRPr="00595FA5" w:rsidRDefault="005174CA" w:rsidP="005174CA">
      <w:pPr>
        <w:pStyle w:val="ListParagraph"/>
        <w:jc w:val="both"/>
        <w:rPr>
          <w:lang w:val="de-DE"/>
        </w:rPr>
      </w:pPr>
    </w:p>
    <w:p w14:paraId="74E27947" w14:textId="77777777" w:rsidR="00595FA5" w:rsidRPr="00595FA5" w:rsidRDefault="00595FA5" w:rsidP="00A652C4">
      <w:pPr>
        <w:ind w:left="360"/>
        <w:jc w:val="both"/>
        <w:rPr>
          <w:lang w:val="de-DE"/>
        </w:rPr>
      </w:pPr>
    </w:p>
    <w:p w14:paraId="50201AEC" w14:textId="77777777" w:rsidR="00595FA5" w:rsidRDefault="00595FA5" w:rsidP="00A652C4">
      <w:pPr>
        <w:jc w:val="both"/>
        <w:rPr>
          <w:rFonts w:asciiTheme="majorHAnsi" w:eastAsiaTheme="majorEastAsia" w:hAnsiTheme="majorHAnsi" w:cstheme="majorBidi"/>
          <w:color w:val="1F3763" w:themeColor="accent1" w:themeShade="7F"/>
          <w:sz w:val="24"/>
          <w:szCs w:val="24"/>
          <w:lang w:val="de-DE"/>
        </w:rPr>
      </w:pPr>
      <w:r>
        <w:rPr>
          <w:lang w:val="de-DE"/>
        </w:rPr>
        <w:br w:type="page"/>
      </w:r>
    </w:p>
    <w:p w14:paraId="2F537F12" w14:textId="7E19E04A" w:rsidR="00595FA5" w:rsidRPr="00595FA5" w:rsidRDefault="00595FA5" w:rsidP="00A41672">
      <w:pPr>
        <w:pStyle w:val="Heading2"/>
        <w:rPr>
          <w:lang w:val="de-DE"/>
        </w:rPr>
      </w:pPr>
      <w:bookmarkStart w:id="10" w:name="_Toc536453791"/>
      <w:r w:rsidRPr="00595FA5">
        <w:rPr>
          <w:lang w:val="de-DE"/>
        </w:rPr>
        <w:lastRenderedPageBreak/>
        <w:t>Multiprojektmanagement</w:t>
      </w:r>
      <w:bookmarkEnd w:id="10"/>
    </w:p>
    <w:p w14:paraId="313EAD22" w14:textId="77777777" w:rsidR="00595FA5" w:rsidRPr="00595FA5" w:rsidRDefault="00595FA5" w:rsidP="00A652C4">
      <w:pPr>
        <w:jc w:val="both"/>
        <w:rPr>
          <w:lang w:val="de-DE"/>
        </w:rPr>
      </w:pPr>
      <w:r w:rsidRPr="00595FA5">
        <w:rPr>
          <w:lang w:val="de-DE"/>
        </w:rPr>
        <w:t xml:space="preserve">Organisation von mehreren einzelnen Projekten, kann in Form von Programm oder Projektportfolios organisiert sein. Es geht um die Koordinierung von mehreren Projekten bezüglich deren Abhängigkeiten und Ressourcen. </w:t>
      </w:r>
    </w:p>
    <w:p w14:paraId="4C84B1CA" w14:textId="77777777" w:rsidR="00595FA5" w:rsidRDefault="00595FA5" w:rsidP="00A652C4">
      <w:pPr>
        <w:jc w:val="both"/>
      </w:pPr>
      <w:r>
        <w:t xml:space="preserve">4 </w:t>
      </w:r>
      <w:proofErr w:type="spellStart"/>
      <w:r>
        <w:t>Teile</w:t>
      </w:r>
      <w:proofErr w:type="spellEnd"/>
      <w:r>
        <w:t xml:space="preserve"> </w:t>
      </w:r>
      <w:proofErr w:type="spellStart"/>
      <w:r>
        <w:t>laut</w:t>
      </w:r>
      <w:proofErr w:type="spellEnd"/>
      <w:r>
        <w:t xml:space="preserve"> DIN-Norm:</w:t>
      </w:r>
    </w:p>
    <w:p w14:paraId="19A57451" w14:textId="77777777" w:rsidR="00595FA5" w:rsidRDefault="00595FA5" w:rsidP="00A652C4">
      <w:pPr>
        <w:pStyle w:val="ListParagraph"/>
        <w:numPr>
          <w:ilvl w:val="0"/>
          <w:numId w:val="15"/>
        </w:numPr>
        <w:jc w:val="both"/>
      </w:pPr>
      <w:proofErr w:type="spellStart"/>
      <w:r>
        <w:t>Grundlagen</w:t>
      </w:r>
      <w:proofErr w:type="spellEnd"/>
    </w:p>
    <w:p w14:paraId="7B6C0A69" w14:textId="77777777" w:rsidR="00595FA5" w:rsidRDefault="00595FA5" w:rsidP="00A652C4">
      <w:pPr>
        <w:pStyle w:val="ListParagraph"/>
        <w:numPr>
          <w:ilvl w:val="0"/>
          <w:numId w:val="15"/>
        </w:numPr>
        <w:jc w:val="both"/>
      </w:pPr>
      <w:proofErr w:type="spellStart"/>
      <w:r>
        <w:t>Prozesse</w:t>
      </w:r>
      <w:proofErr w:type="spellEnd"/>
      <w:r>
        <w:t xml:space="preserve">, </w:t>
      </w:r>
      <w:proofErr w:type="spellStart"/>
      <w:r>
        <w:t>Prozessmodell</w:t>
      </w:r>
      <w:proofErr w:type="spellEnd"/>
    </w:p>
    <w:p w14:paraId="7AD846D1" w14:textId="77777777" w:rsidR="00595FA5" w:rsidRDefault="00595FA5" w:rsidP="00A652C4">
      <w:pPr>
        <w:pStyle w:val="ListParagraph"/>
        <w:numPr>
          <w:ilvl w:val="0"/>
          <w:numId w:val="15"/>
        </w:numPr>
        <w:jc w:val="both"/>
      </w:pPr>
      <w:proofErr w:type="spellStart"/>
      <w:r>
        <w:t>Methoden</w:t>
      </w:r>
      <w:proofErr w:type="spellEnd"/>
    </w:p>
    <w:p w14:paraId="5621B6B0" w14:textId="77777777" w:rsidR="00595FA5" w:rsidRDefault="00595FA5" w:rsidP="00A652C4">
      <w:pPr>
        <w:pStyle w:val="ListParagraph"/>
        <w:numPr>
          <w:ilvl w:val="0"/>
          <w:numId w:val="15"/>
        </w:numPr>
        <w:jc w:val="both"/>
      </w:pPr>
      <w:proofErr w:type="spellStart"/>
      <w:r>
        <w:t>Rollen</w:t>
      </w:r>
      <w:proofErr w:type="spellEnd"/>
    </w:p>
    <w:p w14:paraId="666A5407" w14:textId="77777777" w:rsidR="00595FA5" w:rsidRDefault="00595FA5" w:rsidP="00A652C4">
      <w:pPr>
        <w:jc w:val="both"/>
      </w:pPr>
      <w:proofErr w:type="spellStart"/>
      <w:r>
        <w:t>Strategische</w:t>
      </w:r>
      <w:proofErr w:type="spellEnd"/>
      <w:r>
        <w:t xml:space="preserve"> </w:t>
      </w:r>
      <w:proofErr w:type="spellStart"/>
      <w:r>
        <w:t>Ziele</w:t>
      </w:r>
      <w:proofErr w:type="spellEnd"/>
      <w:r>
        <w:t>:</w:t>
      </w:r>
    </w:p>
    <w:p w14:paraId="1826856F" w14:textId="77777777" w:rsidR="00595FA5" w:rsidRPr="00595FA5" w:rsidRDefault="00595FA5" w:rsidP="00A652C4">
      <w:pPr>
        <w:pStyle w:val="ListParagraph"/>
        <w:numPr>
          <w:ilvl w:val="0"/>
          <w:numId w:val="16"/>
        </w:numPr>
        <w:jc w:val="both"/>
        <w:rPr>
          <w:lang w:val="de-DE"/>
        </w:rPr>
      </w:pPr>
      <w:r w:rsidRPr="00595FA5">
        <w:rPr>
          <w:lang w:val="de-DE"/>
        </w:rPr>
        <w:t>Auswahl der Projekte, die den höchsten Nutzen bringen</w:t>
      </w:r>
    </w:p>
    <w:p w14:paraId="18D9B497" w14:textId="77777777" w:rsidR="00595FA5" w:rsidRDefault="00595FA5" w:rsidP="00A652C4">
      <w:pPr>
        <w:pStyle w:val="ListParagraph"/>
        <w:numPr>
          <w:ilvl w:val="0"/>
          <w:numId w:val="16"/>
        </w:numPr>
        <w:jc w:val="both"/>
      </w:pPr>
      <w:proofErr w:type="spellStart"/>
      <w:r>
        <w:t>Priorisierung</w:t>
      </w:r>
      <w:proofErr w:type="spellEnd"/>
      <w:r>
        <w:t xml:space="preserve"> der </w:t>
      </w:r>
      <w:proofErr w:type="spellStart"/>
      <w:r>
        <w:t>laufenden</w:t>
      </w:r>
      <w:proofErr w:type="spellEnd"/>
      <w:r>
        <w:t xml:space="preserve"> </w:t>
      </w:r>
      <w:proofErr w:type="spellStart"/>
      <w:r>
        <w:t>Projekte</w:t>
      </w:r>
      <w:proofErr w:type="spellEnd"/>
    </w:p>
    <w:p w14:paraId="72F1C059" w14:textId="77777777" w:rsidR="00595FA5" w:rsidRPr="00595FA5" w:rsidRDefault="00595FA5" w:rsidP="00A652C4">
      <w:pPr>
        <w:pStyle w:val="ListParagraph"/>
        <w:numPr>
          <w:ilvl w:val="0"/>
          <w:numId w:val="16"/>
        </w:numPr>
        <w:jc w:val="both"/>
        <w:rPr>
          <w:lang w:val="de-DE"/>
        </w:rPr>
      </w:pPr>
      <w:r w:rsidRPr="00595FA5">
        <w:rPr>
          <w:lang w:val="de-DE"/>
        </w:rPr>
        <w:t xml:space="preserve">Sicherstellung eines ausgewogenen Projektportfolios bezüglich des Risikos </w:t>
      </w:r>
    </w:p>
    <w:p w14:paraId="3F6CF8B7" w14:textId="77777777" w:rsidR="00595FA5" w:rsidRDefault="00595FA5" w:rsidP="00A652C4">
      <w:pPr>
        <w:pStyle w:val="ListParagraph"/>
        <w:numPr>
          <w:ilvl w:val="0"/>
          <w:numId w:val="16"/>
        </w:numPr>
        <w:jc w:val="both"/>
      </w:pPr>
      <w:proofErr w:type="spellStart"/>
      <w:r>
        <w:t>Aufzeigen</w:t>
      </w:r>
      <w:proofErr w:type="spellEnd"/>
      <w:r>
        <w:t xml:space="preserve"> der </w:t>
      </w:r>
      <w:proofErr w:type="spellStart"/>
      <w:r>
        <w:t>Auswirkungen</w:t>
      </w:r>
      <w:proofErr w:type="spellEnd"/>
      <w:r>
        <w:t xml:space="preserve"> von </w:t>
      </w:r>
      <w:proofErr w:type="spellStart"/>
      <w:r>
        <w:t>Planänderungen</w:t>
      </w:r>
      <w:proofErr w:type="spellEnd"/>
    </w:p>
    <w:p w14:paraId="07FCC18D" w14:textId="77777777" w:rsidR="00595FA5" w:rsidRDefault="00595FA5" w:rsidP="00A652C4">
      <w:pPr>
        <w:jc w:val="both"/>
      </w:pPr>
    </w:p>
    <w:p w14:paraId="528E4AFD" w14:textId="3EFECCE6" w:rsidR="00595FA5" w:rsidRDefault="00595FA5" w:rsidP="00A41672">
      <w:pPr>
        <w:pStyle w:val="Heading2"/>
      </w:pPr>
      <w:bookmarkStart w:id="11" w:name="_Toc536453792"/>
      <w:r>
        <w:t xml:space="preserve">Operatives </w:t>
      </w:r>
      <w:proofErr w:type="spellStart"/>
      <w:r>
        <w:t>Vorgehen</w:t>
      </w:r>
      <w:bookmarkEnd w:id="11"/>
      <w:proofErr w:type="spellEnd"/>
    </w:p>
    <w:p w14:paraId="36101646" w14:textId="7AB5B748" w:rsidR="00595FA5" w:rsidRPr="00595FA5" w:rsidRDefault="00595FA5" w:rsidP="00A652C4">
      <w:pPr>
        <w:jc w:val="both"/>
        <w:rPr>
          <w:lang w:val="de-DE"/>
        </w:rPr>
      </w:pPr>
      <w:r w:rsidRPr="00595FA5">
        <w:rPr>
          <w:lang w:val="de-DE"/>
        </w:rPr>
        <w:t xml:space="preserve">Bedeutet übergreifendes Ressourcenmanagement, Projektmanagement-Aktivitäten, Termin-Kapazitätsplanung, Wissensmanagement, Standardisierung von Projektabläufen. Einheitliches Qualitätsmanagement und Bewertung. </w:t>
      </w:r>
    </w:p>
    <w:p w14:paraId="22335BDD" w14:textId="77777777" w:rsidR="00595FA5" w:rsidRDefault="00595FA5" w:rsidP="00A652C4">
      <w:pPr>
        <w:jc w:val="both"/>
      </w:pPr>
      <w:proofErr w:type="spellStart"/>
      <w:r>
        <w:t>Unterscheidung</w:t>
      </w:r>
      <w:proofErr w:type="spellEnd"/>
      <w:r>
        <w:t>:</w:t>
      </w:r>
    </w:p>
    <w:p w14:paraId="2757FE5C" w14:textId="77777777" w:rsidR="00595FA5" w:rsidRDefault="00595FA5" w:rsidP="00A652C4">
      <w:pPr>
        <w:pStyle w:val="ListParagraph"/>
        <w:numPr>
          <w:ilvl w:val="0"/>
          <w:numId w:val="17"/>
        </w:numPr>
        <w:jc w:val="both"/>
      </w:pPr>
      <w:proofErr w:type="spellStart"/>
      <w:r>
        <w:t>Programmmanagement</w:t>
      </w:r>
      <w:proofErr w:type="spellEnd"/>
    </w:p>
    <w:p w14:paraId="75C5D76D" w14:textId="77777777" w:rsidR="00595FA5" w:rsidRPr="00595FA5" w:rsidRDefault="00595FA5" w:rsidP="00A652C4">
      <w:pPr>
        <w:pStyle w:val="ListParagraph"/>
        <w:jc w:val="both"/>
        <w:rPr>
          <w:lang w:val="de-DE"/>
        </w:rPr>
      </w:pPr>
      <w:r w:rsidRPr="00595FA5">
        <w:rPr>
          <w:lang w:val="de-DE"/>
        </w:rPr>
        <w:t>Projekte in Programmen haben gemeinsame Ziele. Für Projektmanager ergeben sich daraus oft eine Vielzahl von Beschränkungen (z. B. terminlich, budgetbezogen, technisch), da ihre Projekte mit den anderen Projekten innerhalb des Programmes koordiniert werden müssen.</w:t>
      </w:r>
    </w:p>
    <w:p w14:paraId="41E65FCB" w14:textId="77777777" w:rsidR="00595FA5" w:rsidRDefault="00595FA5" w:rsidP="00A652C4">
      <w:pPr>
        <w:pStyle w:val="ListParagraph"/>
        <w:numPr>
          <w:ilvl w:val="0"/>
          <w:numId w:val="17"/>
        </w:numPr>
        <w:jc w:val="both"/>
      </w:pPr>
      <w:proofErr w:type="spellStart"/>
      <w:r>
        <w:t>Projektportfoliomanagement</w:t>
      </w:r>
      <w:proofErr w:type="spellEnd"/>
    </w:p>
    <w:p w14:paraId="3DF5B780" w14:textId="77777777" w:rsidR="00595FA5" w:rsidRPr="00595FA5" w:rsidRDefault="00595FA5" w:rsidP="00A652C4">
      <w:pPr>
        <w:pStyle w:val="ListParagraph"/>
        <w:jc w:val="both"/>
        <w:rPr>
          <w:lang w:val="de-DE"/>
        </w:rPr>
      </w:pPr>
      <w:r w:rsidRPr="00595FA5">
        <w:rPr>
          <w:lang w:val="de-DE"/>
        </w:rPr>
        <w:t>Projekte in Portfolios konkurrieren oft um Ressourcen und um die Aufmerksamkeit des Managements.</w:t>
      </w:r>
    </w:p>
    <w:p w14:paraId="5D107838" w14:textId="77777777" w:rsidR="00595FA5" w:rsidRDefault="00595FA5" w:rsidP="00A652C4">
      <w:pPr>
        <w:jc w:val="both"/>
        <w:rPr>
          <w:rFonts w:asciiTheme="majorHAnsi" w:eastAsiaTheme="majorEastAsia" w:hAnsiTheme="majorHAnsi" w:cstheme="majorBidi"/>
          <w:color w:val="1F3763" w:themeColor="accent1" w:themeShade="7F"/>
          <w:sz w:val="24"/>
          <w:szCs w:val="24"/>
          <w:lang w:val="de-DE"/>
        </w:rPr>
      </w:pPr>
      <w:r>
        <w:rPr>
          <w:lang w:val="de-DE"/>
        </w:rPr>
        <w:br w:type="page"/>
      </w:r>
    </w:p>
    <w:p w14:paraId="168D91A7" w14:textId="0647584E" w:rsidR="00595FA5" w:rsidRPr="00595FA5" w:rsidRDefault="00595FA5" w:rsidP="00A41672">
      <w:pPr>
        <w:pStyle w:val="Heading2"/>
        <w:rPr>
          <w:lang w:val="de-DE"/>
        </w:rPr>
      </w:pPr>
      <w:bookmarkStart w:id="12" w:name="_Toc536453793"/>
      <w:r w:rsidRPr="00595FA5">
        <w:rPr>
          <w:lang w:val="de-DE"/>
        </w:rPr>
        <w:lastRenderedPageBreak/>
        <w:t>Erfolgsfaktor Projektmanagement</w:t>
      </w:r>
      <w:bookmarkEnd w:id="12"/>
    </w:p>
    <w:p w14:paraId="50197993" w14:textId="77777777" w:rsidR="00595FA5" w:rsidRDefault="00595FA5" w:rsidP="00A652C4">
      <w:pPr>
        <w:jc w:val="both"/>
      </w:pPr>
      <w:r w:rsidRPr="00595FA5">
        <w:rPr>
          <w:lang w:val="de-DE"/>
        </w:rPr>
        <w:t xml:space="preserve">Das professionelle Management ist als zentrales Erfolgskriterium von Projekten zu sehen. </w:t>
      </w:r>
      <w:proofErr w:type="spellStart"/>
      <w:r>
        <w:t>Insbesondere</w:t>
      </w:r>
      <w:proofErr w:type="spellEnd"/>
      <w:r>
        <w:t xml:space="preserve"> </w:t>
      </w:r>
      <w:proofErr w:type="spellStart"/>
      <w:r>
        <w:t>sind</w:t>
      </w:r>
      <w:proofErr w:type="spellEnd"/>
      <w:r>
        <w:t>:</w:t>
      </w:r>
    </w:p>
    <w:p w14:paraId="7C59E84C" w14:textId="77777777" w:rsidR="00595FA5" w:rsidRPr="00595FA5" w:rsidRDefault="00595FA5" w:rsidP="00A652C4">
      <w:pPr>
        <w:pStyle w:val="ListParagraph"/>
        <w:numPr>
          <w:ilvl w:val="0"/>
          <w:numId w:val="17"/>
        </w:numPr>
        <w:jc w:val="both"/>
        <w:rPr>
          <w:lang w:val="de-DE"/>
        </w:rPr>
      </w:pPr>
      <w:r w:rsidRPr="00595FA5">
        <w:rPr>
          <w:lang w:val="de-DE"/>
        </w:rPr>
        <w:t>die Projektgrenzen und die Projektziele adäquat zu definieren</w:t>
      </w:r>
    </w:p>
    <w:p w14:paraId="20319B08" w14:textId="77777777" w:rsidR="00595FA5" w:rsidRPr="00595FA5" w:rsidRDefault="00595FA5" w:rsidP="00A652C4">
      <w:pPr>
        <w:pStyle w:val="ListParagraph"/>
        <w:numPr>
          <w:ilvl w:val="0"/>
          <w:numId w:val="17"/>
        </w:numPr>
        <w:jc w:val="both"/>
        <w:rPr>
          <w:lang w:val="de-DE"/>
        </w:rPr>
      </w:pPr>
      <w:r w:rsidRPr="00595FA5">
        <w:rPr>
          <w:lang w:val="de-DE"/>
        </w:rPr>
        <w:t>Projektpläne zu entwickeln und einem periodischen Controlling zu unterziehen</w:t>
      </w:r>
    </w:p>
    <w:p w14:paraId="2A153948" w14:textId="77777777" w:rsidR="00595FA5" w:rsidRDefault="00595FA5" w:rsidP="00A652C4">
      <w:pPr>
        <w:pStyle w:val="ListParagraph"/>
        <w:numPr>
          <w:ilvl w:val="0"/>
          <w:numId w:val="17"/>
        </w:numPr>
        <w:jc w:val="both"/>
      </w:pPr>
      <w:proofErr w:type="spellStart"/>
      <w:r>
        <w:t>Projekte</w:t>
      </w:r>
      <w:proofErr w:type="spellEnd"/>
      <w:r>
        <w:t xml:space="preserve"> </w:t>
      </w:r>
      <w:proofErr w:type="spellStart"/>
      <w:r>
        <w:t>prozessorientiert</w:t>
      </w:r>
      <w:proofErr w:type="spellEnd"/>
      <w:r>
        <w:t xml:space="preserve"> </w:t>
      </w:r>
      <w:proofErr w:type="spellStart"/>
      <w:r>
        <w:t>zu</w:t>
      </w:r>
      <w:proofErr w:type="spellEnd"/>
      <w:r>
        <w:t xml:space="preserve"> </w:t>
      </w:r>
      <w:proofErr w:type="spellStart"/>
      <w:r>
        <w:t>strukturieren</w:t>
      </w:r>
      <w:proofErr w:type="spellEnd"/>
    </w:p>
    <w:p w14:paraId="0B433B8D" w14:textId="77777777" w:rsidR="00595FA5" w:rsidRPr="00595FA5" w:rsidRDefault="00595FA5" w:rsidP="00A652C4">
      <w:pPr>
        <w:pStyle w:val="ListParagraph"/>
        <w:numPr>
          <w:ilvl w:val="0"/>
          <w:numId w:val="17"/>
        </w:numPr>
        <w:jc w:val="both"/>
        <w:rPr>
          <w:lang w:val="de-DE"/>
        </w:rPr>
      </w:pPr>
      <w:r w:rsidRPr="00595FA5">
        <w:rPr>
          <w:lang w:val="de-DE"/>
        </w:rPr>
        <w:t>die Projektorganisation und Projektkultur projektspezifisch zu gestalten</w:t>
      </w:r>
    </w:p>
    <w:p w14:paraId="2D505323" w14:textId="77777777" w:rsidR="00595FA5" w:rsidRPr="00595FA5" w:rsidRDefault="00595FA5" w:rsidP="00A652C4">
      <w:pPr>
        <w:pStyle w:val="ListParagraph"/>
        <w:numPr>
          <w:ilvl w:val="0"/>
          <w:numId w:val="17"/>
        </w:numPr>
        <w:jc w:val="both"/>
        <w:rPr>
          <w:lang w:val="de-DE"/>
        </w:rPr>
      </w:pPr>
      <w:r w:rsidRPr="00595FA5">
        <w:rPr>
          <w:lang w:val="de-DE"/>
        </w:rPr>
        <w:t>eine spezifische Projektkultur zu entwickeln und</w:t>
      </w:r>
    </w:p>
    <w:p w14:paraId="7D92210E" w14:textId="77777777" w:rsidR="00595FA5" w:rsidRPr="00595FA5" w:rsidRDefault="00595FA5" w:rsidP="00A652C4">
      <w:pPr>
        <w:pStyle w:val="ListParagraph"/>
        <w:numPr>
          <w:ilvl w:val="0"/>
          <w:numId w:val="17"/>
        </w:numPr>
        <w:jc w:val="both"/>
        <w:rPr>
          <w:lang w:val="de-DE"/>
        </w:rPr>
      </w:pPr>
      <w:r w:rsidRPr="00595FA5">
        <w:rPr>
          <w:lang w:val="de-DE"/>
        </w:rPr>
        <w:t>die Beziehungen des Projekts zum Projektkontext zu gestalten</w:t>
      </w:r>
    </w:p>
    <w:p w14:paraId="6045840A" w14:textId="5E38182E" w:rsidR="00595FA5" w:rsidRPr="00595FA5" w:rsidRDefault="00595FA5" w:rsidP="00A652C4">
      <w:pPr>
        <w:jc w:val="both"/>
        <w:rPr>
          <w:lang w:val="de-DE"/>
        </w:rPr>
      </w:pPr>
      <w:r w:rsidRPr="00595FA5">
        <w:rPr>
          <w:lang w:val="de-DE"/>
        </w:rPr>
        <w:t>Projektmanagement leistet einen Beitrag zur Sicherung des Projekterfolgs, kann diesen aber nicht allein sichern, da es auch weitere Faktoren wie z. B. die Unternehmensstrategie, Wettbewerbssituation etc. gibt, die den Projekterfolg beeinflussen.</w:t>
      </w:r>
    </w:p>
    <w:p w14:paraId="4593EFF1" w14:textId="77777777" w:rsidR="00595FA5" w:rsidRDefault="00595FA5" w:rsidP="00A41672">
      <w:pPr>
        <w:pStyle w:val="Heading3"/>
      </w:pPr>
      <w:bookmarkStart w:id="13" w:name="_Toc536453794"/>
      <w:proofErr w:type="spellStart"/>
      <w:r>
        <w:t>Voraussetzungen</w:t>
      </w:r>
      <w:proofErr w:type="spellEnd"/>
      <w:r>
        <w:t xml:space="preserve"> </w:t>
      </w:r>
      <w:proofErr w:type="spellStart"/>
      <w:r>
        <w:t>für</w:t>
      </w:r>
      <w:proofErr w:type="spellEnd"/>
      <w:r>
        <w:t xml:space="preserve"> </w:t>
      </w:r>
      <w:proofErr w:type="spellStart"/>
      <w:r>
        <w:t>erfolgreiches</w:t>
      </w:r>
      <w:proofErr w:type="spellEnd"/>
      <w:r>
        <w:t xml:space="preserve"> </w:t>
      </w:r>
      <w:proofErr w:type="spellStart"/>
      <w:r>
        <w:t>Projektmanagement</w:t>
      </w:r>
      <w:proofErr w:type="spellEnd"/>
      <w:r>
        <w:t>:</w:t>
      </w:r>
      <w:bookmarkEnd w:id="13"/>
    </w:p>
    <w:p w14:paraId="5768C6B8" w14:textId="77777777" w:rsidR="00595FA5" w:rsidRPr="00595FA5" w:rsidRDefault="00595FA5" w:rsidP="00A652C4">
      <w:pPr>
        <w:pStyle w:val="ListParagraph"/>
        <w:numPr>
          <w:ilvl w:val="0"/>
          <w:numId w:val="18"/>
        </w:numPr>
        <w:jc w:val="both"/>
        <w:rPr>
          <w:lang w:val="de-DE"/>
        </w:rPr>
      </w:pPr>
      <w:proofErr w:type="spellStart"/>
      <w:r w:rsidRPr="00595FA5">
        <w:rPr>
          <w:lang w:val="de-DE"/>
        </w:rPr>
        <w:t>Commitment</w:t>
      </w:r>
      <w:proofErr w:type="spellEnd"/>
      <w:r w:rsidRPr="00595FA5">
        <w:rPr>
          <w:lang w:val="de-DE"/>
        </w:rPr>
        <w:t xml:space="preserve"> der Stakeholder, des Projekts und seiner Ziele</w:t>
      </w:r>
    </w:p>
    <w:p w14:paraId="699C5656" w14:textId="77777777" w:rsidR="00595FA5" w:rsidRPr="00595FA5" w:rsidRDefault="00595FA5" w:rsidP="00A652C4">
      <w:pPr>
        <w:pStyle w:val="ListParagraph"/>
        <w:numPr>
          <w:ilvl w:val="0"/>
          <w:numId w:val="18"/>
        </w:numPr>
        <w:jc w:val="both"/>
        <w:rPr>
          <w:lang w:val="de-DE"/>
        </w:rPr>
      </w:pPr>
      <w:r w:rsidRPr="00595FA5">
        <w:rPr>
          <w:lang w:val="de-DE"/>
        </w:rPr>
        <w:t>Angemessene Projekt-Infrastruktur: Organisation, Methoden und Werkzeuge sind verfügbar</w:t>
      </w:r>
    </w:p>
    <w:p w14:paraId="78BBA849" w14:textId="232BB128" w:rsidR="00595FA5" w:rsidRPr="00595FA5" w:rsidRDefault="00595FA5" w:rsidP="00A652C4">
      <w:pPr>
        <w:pStyle w:val="ListParagraph"/>
        <w:numPr>
          <w:ilvl w:val="0"/>
          <w:numId w:val="18"/>
        </w:numPr>
        <w:jc w:val="both"/>
        <w:rPr>
          <w:lang w:val="de-DE"/>
        </w:rPr>
      </w:pPr>
      <w:r w:rsidRPr="00595FA5">
        <w:rPr>
          <w:lang w:val="de-DE"/>
        </w:rPr>
        <w:t>Kompetenz der dem Projekt zugeteilten Personen</w:t>
      </w:r>
    </w:p>
    <w:p w14:paraId="4827F59E" w14:textId="77777777" w:rsidR="00595FA5" w:rsidRDefault="00595FA5" w:rsidP="00A41672">
      <w:pPr>
        <w:pStyle w:val="Heading3"/>
      </w:pPr>
      <w:bookmarkStart w:id="14" w:name="_Toc536453795"/>
      <w:proofErr w:type="spellStart"/>
      <w:r>
        <w:t>Wissensgebiete</w:t>
      </w:r>
      <w:bookmarkEnd w:id="14"/>
      <w:proofErr w:type="spellEnd"/>
    </w:p>
    <w:p w14:paraId="40068D42" w14:textId="77777777" w:rsidR="00595FA5" w:rsidRPr="00595FA5" w:rsidRDefault="00595FA5" w:rsidP="00A652C4">
      <w:pPr>
        <w:pStyle w:val="ListParagraph"/>
        <w:numPr>
          <w:ilvl w:val="0"/>
          <w:numId w:val="19"/>
        </w:numPr>
        <w:jc w:val="both"/>
        <w:rPr>
          <w:lang w:val="de-DE"/>
        </w:rPr>
      </w:pPr>
      <w:r w:rsidRPr="00595FA5">
        <w:rPr>
          <w:lang w:val="de-DE"/>
        </w:rPr>
        <w:t xml:space="preserve">Integrationsmanagement: Hier wird die Integration des Projekts sichergestellt und koordiniert. Beteiligte und sind dabei entsprechend der Art ihrer Beteiligung einzubeziehen. </w:t>
      </w:r>
    </w:p>
    <w:p w14:paraId="5665F52B" w14:textId="77777777" w:rsidR="00595FA5" w:rsidRPr="00595FA5" w:rsidRDefault="00595FA5" w:rsidP="00A652C4">
      <w:pPr>
        <w:pStyle w:val="ListParagraph"/>
        <w:numPr>
          <w:ilvl w:val="0"/>
          <w:numId w:val="19"/>
        </w:numPr>
        <w:jc w:val="both"/>
        <w:rPr>
          <w:lang w:val="de-DE"/>
        </w:rPr>
      </w:pPr>
      <w:r w:rsidRPr="00595FA5">
        <w:rPr>
          <w:lang w:val="de-DE"/>
        </w:rPr>
        <w:t>Inhalts- und Umfangsmanagement: Das Management des sorgt dafür, dass die gesetzten Projektziele erreicht werden. Es sorgt allerdings nicht nur für die Ergebnisorientierung in Bezug auf die ursprünglichen Ziele, sondern hat insbesondere zur Aufgabe, notwendige Abweichungen von diesen Zielen, die im Projektverlauf deutlich werden, in das Projekt einzusteuern sowie entsprechende Neuplanungen zu veranlassen.</w:t>
      </w:r>
    </w:p>
    <w:p w14:paraId="207B4472" w14:textId="77777777" w:rsidR="00595FA5" w:rsidRDefault="00595FA5" w:rsidP="00A652C4">
      <w:pPr>
        <w:pStyle w:val="ListParagraph"/>
        <w:numPr>
          <w:ilvl w:val="0"/>
          <w:numId w:val="19"/>
        </w:numPr>
        <w:jc w:val="both"/>
      </w:pPr>
      <w:r w:rsidRPr="00595FA5">
        <w:rPr>
          <w:lang w:val="de-DE"/>
        </w:rPr>
        <w:t xml:space="preserve">Terminmanagement: Zielt auf die Einhaltung des Zeitrahmens ab und sollte alle beteiligten Zielgruppen einbinden. </w:t>
      </w:r>
      <w:r>
        <w:t xml:space="preserve">Der </w:t>
      </w:r>
      <w:proofErr w:type="spellStart"/>
      <w:r>
        <w:t>Projektplan</w:t>
      </w:r>
      <w:proofErr w:type="spellEnd"/>
      <w:r>
        <w:t xml:space="preserve"> </w:t>
      </w:r>
      <w:proofErr w:type="spellStart"/>
      <w:r>
        <w:t>dient</w:t>
      </w:r>
      <w:proofErr w:type="spellEnd"/>
      <w:r>
        <w:t xml:space="preserve"> </w:t>
      </w:r>
      <w:proofErr w:type="spellStart"/>
      <w:r>
        <w:t>dabei</w:t>
      </w:r>
      <w:proofErr w:type="spellEnd"/>
      <w:r>
        <w:t xml:space="preserve"> </w:t>
      </w:r>
      <w:proofErr w:type="spellStart"/>
      <w:r>
        <w:t>vor</w:t>
      </w:r>
      <w:proofErr w:type="spellEnd"/>
      <w:r>
        <w:t xml:space="preserve"> </w:t>
      </w:r>
      <w:proofErr w:type="spellStart"/>
      <w:r>
        <w:t>allem</w:t>
      </w:r>
      <w:proofErr w:type="spellEnd"/>
      <w:r>
        <w:t xml:space="preserve"> </w:t>
      </w:r>
      <w:proofErr w:type="spellStart"/>
      <w:r>
        <w:t>als</w:t>
      </w:r>
      <w:proofErr w:type="spellEnd"/>
      <w:r>
        <w:t xml:space="preserve"> </w:t>
      </w:r>
      <w:proofErr w:type="spellStart"/>
      <w:r>
        <w:t>Kommunikationsmedium</w:t>
      </w:r>
      <w:proofErr w:type="spellEnd"/>
      <w:r>
        <w:t>.</w:t>
      </w:r>
    </w:p>
    <w:p w14:paraId="33FD8A61" w14:textId="77777777" w:rsidR="00595FA5" w:rsidRDefault="00595FA5" w:rsidP="00A652C4">
      <w:pPr>
        <w:pStyle w:val="ListParagraph"/>
        <w:numPr>
          <w:ilvl w:val="0"/>
          <w:numId w:val="19"/>
        </w:numPr>
        <w:jc w:val="both"/>
      </w:pPr>
      <w:r w:rsidRPr="00595FA5">
        <w:rPr>
          <w:lang w:val="de-DE"/>
        </w:rPr>
        <w:t xml:space="preserve">Kostenmanagement: Zielt auf die Budgeteinhaltung ab. Hierfür ist (zum Beispiel durch Projektkostenrechnung) der Kostenverlauf zu erfassen. </w:t>
      </w:r>
      <w:proofErr w:type="spellStart"/>
      <w:r>
        <w:t>Gegebenenfalls</w:t>
      </w:r>
      <w:proofErr w:type="spellEnd"/>
      <w:r>
        <w:t xml:space="preserve"> </w:t>
      </w:r>
      <w:proofErr w:type="spellStart"/>
      <w:r>
        <w:t>sind</w:t>
      </w:r>
      <w:proofErr w:type="spellEnd"/>
      <w:r>
        <w:t xml:space="preserve"> </w:t>
      </w:r>
      <w:proofErr w:type="spellStart"/>
      <w:r>
        <w:t>Gegenmaßnahmen</w:t>
      </w:r>
      <w:proofErr w:type="spellEnd"/>
      <w:r>
        <w:t xml:space="preserve"> </w:t>
      </w:r>
      <w:proofErr w:type="spellStart"/>
      <w:r>
        <w:t>einzuleiten</w:t>
      </w:r>
      <w:proofErr w:type="spellEnd"/>
      <w:r>
        <w:t>.</w:t>
      </w:r>
    </w:p>
    <w:p w14:paraId="20B27139" w14:textId="77777777" w:rsidR="00595FA5" w:rsidRPr="00595FA5" w:rsidRDefault="00595FA5" w:rsidP="00A652C4">
      <w:pPr>
        <w:pStyle w:val="ListParagraph"/>
        <w:numPr>
          <w:ilvl w:val="0"/>
          <w:numId w:val="19"/>
        </w:numPr>
        <w:jc w:val="both"/>
        <w:rPr>
          <w:lang w:val="de-DE"/>
        </w:rPr>
      </w:pPr>
      <w:r w:rsidRPr="00595FA5">
        <w:rPr>
          <w:lang w:val="de-DE"/>
        </w:rPr>
        <w:t>Qualitätsmanagement: Projektspezifisches Qualitätsmanagement umfasst die Standardisierung von Projekt-Prozessen, Dokumentation der Arbeiten und Ergebnisse, sowie ein geeignetes Maßnahmenmanagement.</w:t>
      </w:r>
    </w:p>
    <w:p w14:paraId="78AE6435" w14:textId="77777777" w:rsidR="00595FA5" w:rsidRPr="00595FA5" w:rsidRDefault="00595FA5" w:rsidP="00A652C4">
      <w:pPr>
        <w:pStyle w:val="ListParagraph"/>
        <w:numPr>
          <w:ilvl w:val="0"/>
          <w:numId w:val="19"/>
        </w:numPr>
        <w:jc w:val="both"/>
        <w:rPr>
          <w:lang w:val="de-DE"/>
        </w:rPr>
      </w:pPr>
      <w:r w:rsidRPr="00595FA5">
        <w:rPr>
          <w:lang w:val="de-DE"/>
        </w:rPr>
        <w:t>Personalmanagement: Enthält die effiziente Zuordnung der Ressourcen nach Fähigkeiten und verfügbaren Kapazitäten auf die Projektaufgaben, aber auch die Teamentwicklung.</w:t>
      </w:r>
    </w:p>
    <w:p w14:paraId="5547308D" w14:textId="77777777" w:rsidR="00595FA5" w:rsidRPr="00595FA5" w:rsidRDefault="00595FA5" w:rsidP="00A652C4">
      <w:pPr>
        <w:pStyle w:val="ListParagraph"/>
        <w:numPr>
          <w:ilvl w:val="0"/>
          <w:numId w:val="19"/>
        </w:numPr>
        <w:jc w:val="both"/>
        <w:rPr>
          <w:lang w:val="de-DE"/>
        </w:rPr>
      </w:pPr>
      <w:r w:rsidRPr="00595FA5">
        <w:rPr>
          <w:lang w:val="de-DE"/>
        </w:rPr>
        <w:t>Kommunikationsmanagement: Nimmt häufig bis zu 50 % der Projektarbeit ein und schließt alle Beteiligten und Betroffenen ein; auch im Veränderungsmanagement zu berücksichtigen.</w:t>
      </w:r>
    </w:p>
    <w:p w14:paraId="271E6F42" w14:textId="77777777" w:rsidR="00595FA5" w:rsidRDefault="00595FA5" w:rsidP="00A652C4">
      <w:pPr>
        <w:pStyle w:val="ListParagraph"/>
        <w:numPr>
          <w:ilvl w:val="0"/>
          <w:numId w:val="19"/>
        </w:numPr>
        <w:jc w:val="both"/>
      </w:pPr>
      <w:r w:rsidRPr="00595FA5">
        <w:rPr>
          <w:lang w:val="de-DE"/>
        </w:rPr>
        <w:t xml:space="preserve">Risikomanagement: Projektspezifisches Risikomanagement. Enthält Risikoanalysen, präventive Maßnahmen und Notfallkonzepte. </w:t>
      </w:r>
      <w:proofErr w:type="spellStart"/>
      <w:r>
        <w:t>Insbesondere</w:t>
      </w:r>
      <w:proofErr w:type="spellEnd"/>
      <w:r>
        <w:t xml:space="preserve"> </w:t>
      </w:r>
      <w:proofErr w:type="spellStart"/>
      <w:r>
        <w:t>bei</w:t>
      </w:r>
      <w:proofErr w:type="spellEnd"/>
      <w:r>
        <w:t xml:space="preserve"> </w:t>
      </w:r>
      <w:proofErr w:type="spellStart"/>
      <w:r>
        <w:t>komplexen</w:t>
      </w:r>
      <w:proofErr w:type="spellEnd"/>
      <w:r>
        <w:t xml:space="preserve"> </w:t>
      </w:r>
      <w:proofErr w:type="spellStart"/>
      <w:r>
        <w:t>Projekten</w:t>
      </w:r>
      <w:proofErr w:type="spellEnd"/>
      <w:r>
        <w:t xml:space="preserve"> </w:t>
      </w:r>
      <w:proofErr w:type="spellStart"/>
      <w:r>
        <w:t>ist</w:t>
      </w:r>
      <w:proofErr w:type="spellEnd"/>
      <w:r>
        <w:t xml:space="preserve"> dies von </w:t>
      </w:r>
      <w:proofErr w:type="spellStart"/>
      <w:r>
        <w:t>Bedeutung</w:t>
      </w:r>
      <w:proofErr w:type="spellEnd"/>
      <w:r>
        <w:t>.</w:t>
      </w:r>
    </w:p>
    <w:p w14:paraId="559F0F3E" w14:textId="77777777" w:rsidR="00595FA5" w:rsidRPr="00595FA5" w:rsidRDefault="00595FA5" w:rsidP="00A652C4">
      <w:pPr>
        <w:pStyle w:val="ListParagraph"/>
        <w:numPr>
          <w:ilvl w:val="0"/>
          <w:numId w:val="19"/>
        </w:numPr>
        <w:jc w:val="both"/>
        <w:rPr>
          <w:lang w:val="de-DE"/>
        </w:rPr>
      </w:pPr>
      <w:r w:rsidRPr="00595FA5">
        <w:rPr>
          <w:lang w:val="de-DE"/>
        </w:rPr>
        <w:t>Beschaffungsmanagement: Integration und Zusammenarbeit mit Partnern und Lieferanten.</w:t>
      </w:r>
    </w:p>
    <w:p w14:paraId="52189650" w14:textId="1F1623FA" w:rsidR="00595FA5" w:rsidRDefault="00595FA5" w:rsidP="00A41672">
      <w:pPr>
        <w:pStyle w:val="Heading2"/>
      </w:pPr>
      <w:bookmarkStart w:id="15" w:name="_Toc536453796"/>
      <w:r>
        <w:lastRenderedPageBreak/>
        <w:t>Software</w:t>
      </w:r>
      <w:bookmarkEnd w:id="15"/>
    </w:p>
    <w:p w14:paraId="57FFF950" w14:textId="77777777" w:rsidR="00595FA5" w:rsidRPr="00595FA5" w:rsidRDefault="00595FA5" w:rsidP="00A652C4">
      <w:pPr>
        <w:jc w:val="both"/>
      </w:pPr>
    </w:p>
    <w:p w14:paraId="144B5E45" w14:textId="580BB84B" w:rsidR="00595FA5" w:rsidRDefault="00595FA5" w:rsidP="00A652C4">
      <w:pPr>
        <w:jc w:val="both"/>
      </w:pPr>
      <w:r>
        <w:rPr>
          <w:noProof/>
        </w:rPr>
        <w:drawing>
          <wp:inline distT="0" distB="0" distL="0" distR="0" wp14:anchorId="685B637B" wp14:editId="15045854">
            <wp:extent cx="5715000"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314700"/>
                    </a:xfrm>
                    <a:prstGeom prst="rect">
                      <a:avLst/>
                    </a:prstGeom>
                    <a:noFill/>
                    <a:ln>
                      <a:noFill/>
                    </a:ln>
                  </pic:spPr>
                </pic:pic>
              </a:graphicData>
            </a:graphic>
          </wp:inline>
        </w:drawing>
      </w:r>
    </w:p>
    <w:p w14:paraId="54A9F6A7" w14:textId="5277B73A" w:rsidR="00860C98" w:rsidRDefault="00860C98" w:rsidP="00A652C4">
      <w:pPr>
        <w:jc w:val="both"/>
      </w:pPr>
      <w:r>
        <w:t>[1</w:t>
      </w:r>
      <w:r w:rsidR="004A3D73">
        <w:t>2</w:t>
      </w:r>
      <w:r>
        <w:t>]</w:t>
      </w:r>
    </w:p>
    <w:p w14:paraId="2A6C436D" w14:textId="318ED9EC" w:rsidR="00595FA5" w:rsidRDefault="00595FA5" w:rsidP="00A652C4">
      <w:pPr>
        <w:jc w:val="both"/>
      </w:pPr>
      <w:r>
        <w:rPr>
          <w:noProof/>
        </w:rPr>
        <w:drawing>
          <wp:inline distT="0" distB="0" distL="0" distR="0" wp14:anchorId="62BD3E8B" wp14:editId="111544E6">
            <wp:extent cx="5762625" cy="2981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504B10FE" w14:textId="52A38A45" w:rsidR="00860C98" w:rsidRDefault="00860C98" w:rsidP="00860C98">
      <w:r>
        <w:t>[1</w:t>
      </w:r>
      <w:r w:rsidR="004A3D73">
        <w:t>3</w:t>
      </w:r>
      <w:r>
        <w:t>]</w:t>
      </w:r>
    </w:p>
    <w:p w14:paraId="16637595" w14:textId="77777777" w:rsidR="00595FA5" w:rsidRDefault="00595FA5" w:rsidP="00A652C4">
      <w:pPr>
        <w:jc w:val="both"/>
      </w:pPr>
    </w:p>
    <w:p w14:paraId="00A28576" w14:textId="77777777" w:rsidR="00595FA5" w:rsidRPr="00345BE6" w:rsidRDefault="00595FA5" w:rsidP="00A652C4">
      <w:pPr>
        <w:jc w:val="both"/>
      </w:pPr>
      <w:r>
        <w:rPr>
          <w:noProof/>
        </w:rPr>
        <w:lastRenderedPageBreak/>
        <w:drawing>
          <wp:inline distT="0" distB="0" distL="0" distR="0" wp14:anchorId="7800DC54" wp14:editId="54118C3C">
            <wp:extent cx="5753100" cy="322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62755723" w14:textId="2CF7634B" w:rsidR="00DB0736" w:rsidRDefault="00860C98" w:rsidP="00A652C4">
      <w:pPr>
        <w:jc w:val="both"/>
        <w:rPr>
          <w:lang w:val="de-DE"/>
        </w:rPr>
      </w:pPr>
      <w:r>
        <w:rPr>
          <w:lang w:val="de-DE"/>
        </w:rPr>
        <w:t>[</w:t>
      </w:r>
      <w:r w:rsidR="004A3D73">
        <w:rPr>
          <w:lang w:val="de-DE"/>
        </w:rPr>
        <w:t>11</w:t>
      </w:r>
      <w:r>
        <w:rPr>
          <w:lang w:val="de-DE"/>
        </w:rPr>
        <w:t>]</w:t>
      </w:r>
    </w:p>
    <w:p w14:paraId="0D1C396D" w14:textId="0ED3D514" w:rsidR="00860C98" w:rsidRDefault="00860C98" w:rsidP="00A652C4">
      <w:pPr>
        <w:jc w:val="both"/>
        <w:rPr>
          <w:rFonts w:asciiTheme="majorHAnsi" w:eastAsiaTheme="majorEastAsia" w:hAnsiTheme="majorHAnsi" w:cstheme="majorBidi"/>
          <w:color w:val="2F5496" w:themeColor="accent1" w:themeShade="BF"/>
          <w:sz w:val="26"/>
          <w:szCs w:val="26"/>
          <w:lang w:val="de-DE"/>
        </w:rPr>
      </w:pPr>
    </w:p>
    <w:p w14:paraId="6FA228DE" w14:textId="6D851CDF" w:rsidR="00860C98" w:rsidRDefault="00860C98" w:rsidP="00A652C4">
      <w:pPr>
        <w:jc w:val="both"/>
        <w:rPr>
          <w:rFonts w:asciiTheme="majorHAnsi" w:eastAsiaTheme="majorEastAsia" w:hAnsiTheme="majorHAnsi" w:cstheme="majorBidi"/>
          <w:color w:val="2F5496" w:themeColor="accent1" w:themeShade="BF"/>
          <w:sz w:val="26"/>
          <w:szCs w:val="26"/>
          <w:lang w:val="de-DE"/>
        </w:rPr>
      </w:pPr>
    </w:p>
    <w:p w14:paraId="26B17799" w14:textId="0A975C01" w:rsidR="00860C98" w:rsidRDefault="00860C98" w:rsidP="00A652C4">
      <w:pPr>
        <w:jc w:val="both"/>
        <w:rPr>
          <w:rFonts w:asciiTheme="majorHAnsi" w:eastAsiaTheme="majorEastAsia" w:hAnsiTheme="majorHAnsi" w:cstheme="majorBidi"/>
          <w:color w:val="2F5496" w:themeColor="accent1" w:themeShade="BF"/>
          <w:sz w:val="26"/>
          <w:szCs w:val="26"/>
          <w:lang w:val="de-DE"/>
        </w:rPr>
      </w:pPr>
    </w:p>
    <w:p w14:paraId="6BB139B3" w14:textId="7D1DCFF3" w:rsidR="00860C98" w:rsidRDefault="00860C98" w:rsidP="00A652C4">
      <w:pPr>
        <w:jc w:val="both"/>
        <w:rPr>
          <w:rFonts w:asciiTheme="majorHAnsi" w:eastAsiaTheme="majorEastAsia" w:hAnsiTheme="majorHAnsi" w:cstheme="majorBidi"/>
          <w:color w:val="2F5496" w:themeColor="accent1" w:themeShade="BF"/>
          <w:sz w:val="26"/>
          <w:szCs w:val="26"/>
          <w:lang w:val="de-DE"/>
        </w:rPr>
      </w:pPr>
    </w:p>
    <w:p w14:paraId="7BBF8A72" w14:textId="2CE61D56" w:rsidR="00860C98" w:rsidRDefault="00860C98" w:rsidP="00A652C4">
      <w:pPr>
        <w:jc w:val="both"/>
        <w:rPr>
          <w:rFonts w:asciiTheme="majorHAnsi" w:eastAsiaTheme="majorEastAsia" w:hAnsiTheme="majorHAnsi" w:cstheme="majorBidi"/>
          <w:color w:val="2F5496" w:themeColor="accent1" w:themeShade="BF"/>
          <w:sz w:val="26"/>
          <w:szCs w:val="26"/>
          <w:lang w:val="de-DE"/>
        </w:rPr>
      </w:pPr>
    </w:p>
    <w:p w14:paraId="1300476F" w14:textId="669BA5A8" w:rsidR="00860C98" w:rsidRDefault="00860C98" w:rsidP="00A652C4">
      <w:pPr>
        <w:jc w:val="both"/>
        <w:rPr>
          <w:rFonts w:asciiTheme="majorHAnsi" w:eastAsiaTheme="majorEastAsia" w:hAnsiTheme="majorHAnsi" w:cstheme="majorBidi"/>
          <w:color w:val="2F5496" w:themeColor="accent1" w:themeShade="BF"/>
          <w:sz w:val="26"/>
          <w:szCs w:val="26"/>
          <w:lang w:val="de-DE"/>
        </w:rPr>
      </w:pPr>
    </w:p>
    <w:p w14:paraId="7C2F1D7B" w14:textId="2D3090BF" w:rsidR="00860C98" w:rsidRDefault="00860C98" w:rsidP="00A652C4">
      <w:pPr>
        <w:jc w:val="both"/>
        <w:rPr>
          <w:rFonts w:asciiTheme="majorHAnsi" w:eastAsiaTheme="majorEastAsia" w:hAnsiTheme="majorHAnsi" w:cstheme="majorBidi"/>
          <w:color w:val="2F5496" w:themeColor="accent1" w:themeShade="BF"/>
          <w:sz w:val="26"/>
          <w:szCs w:val="26"/>
          <w:lang w:val="de-DE"/>
        </w:rPr>
      </w:pPr>
    </w:p>
    <w:p w14:paraId="3B2DB7FE" w14:textId="5F856B18" w:rsidR="00860C98" w:rsidRDefault="00860C98" w:rsidP="00A652C4">
      <w:pPr>
        <w:jc w:val="both"/>
        <w:rPr>
          <w:rFonts w:asciiTheme="majorHAnsi" w:eastAsiaTheme="majorEastAsia" w:hAnsiTheme="majorHAnsi" w:cstheme="majorBidi"/>
          <w:color w:val="2F5496" w:themeColor="accent1" w:themeShade="BF"/>
          <w:sz w:val="26"/>
          <w:szCs w:val="26"/>
          <w:lang w:val="de-DE"/>
        </w:rPr>
      </w:pPr>
    </w:p>
    <w:p w14:paraId="1C6A6E2F" w14:textId="4CB538D9" w:rsidR="00860C98" w:rsidRDefault="00860C98" w:rsidP="00A652C4">
      <w:pPr>
        <w:jc w:val="both"/>
        <w:rPr>
          <w:rFonts w:asciiTheme="majorHAnsi" w:eastAsiaTheme="majorEastAsia" w:hAnsiTheme="majorHAnsi" w:cstheme="majorBidi"/>
          <w:color w:val="2F5496" w:themeColor="accent1" w:themeShade="BF"/>
          <w:sz w:val="26"/>
          <w:szCs w:val="26"/>
          <w:lang w:val="de-DE"/>
        </w:rPr>
      </w:pPr>
    </w:p>
    <w:p w14:paraId="5F52CC66" w14:textId="2DB807C3" w:rsidR="00860C98" w:rsidRDefault="00860C98" w:rsidP="00A652C4">
      <w:pPr>
        <w:jc w:val="both"/>
        <w:rPr>
          <w:rFonts w:asciiTheme="majorHAnsi" w:eastAsiaTheme="majorEastAsia" w:hAnsiTheme="majorHAnsi" w:cstheme="majorBidi"/>
          <w:color w:val="2F5496" w:themeColor="accent1" w:themeShade="BF"/>
          <w:sz w:val="26"/>
          <w:szCs w:val="26"/>
          <w:lang w:val="de-DE"/>
        </w:rPr>
      </w:pPr>
    </w:p>
    <w:p w14:paraId="080E9E22" w14:textId="1BDA2138" w:rsidR="00860C98" w:rsidRDefault="00860C98" w:rsidP="00A652C4">
      <w:pPr>
        <w:jc w:val="both"/>
        <w:rPr>
          <w:rFonts w:asciiTheme="majorHAnsi" w:eastAsiaTheme="majorEastAsia" w:hAnsiTheme="majorHAnsi" w:cstheme="majorBidi"/>
          <w:color w:val="2F5496" w:themeColor="accent1" w:themeShade="BF"/>
          <w:sz w:val="26"/>
          <w:szCs w:val="26"/>
          <w:lang w:val="de-DE"/>
        </w:rPr>
      </w:pPr>
    </w:p>
    <w:p w14:paraId="1A3917F8" w14:textId="7D29DC37" w:rsidR="00860C98" w:rsidRDefault="00860C98" w:rsidP="00A652C4">
      <w:pPr>
        <w:jc w:val="both"/>
        <w:rPr>
          <w:rFonts w:asciiTheme="majorHAnsi" w:eastAsiaTheme="majorEastAsia" w:hAnsiTheme="majorHAnsi" w:cstheme="majorBidi"/>
          <w:color w:val="2F5496" w:themeColor="accent1" w:themeShade="BF"/>
          <w:sz w:val="26"/>
          <w:szCs w:val="26"/>
          <w:lang w:val="de-DE"/>
        </w:rPr>
      </w:pPr>
    </w:p>
    <w:p w14:paraId="49F221A4" w14:textId="67E4794B" w:rsidR="00860C98" w:rsidRDefault="00860C98" w:rsidP="00A652C4">
      <w:pPr>
        <w:jc w:val="both"/>
        <w:rPr>
          <w:rFonts w:asciiTheme="majorHAnsi" w:eastAsiaTheme="majorEastAsia" w:hAnsiTheme="majorHAnsi" w:cstheme="majorBidi"/>
          <w:color w:val="2F5496" w:themeColor="accent1" w:themeShade="BF"/>
          <w:sz w:val="26"/>
          <w:szCs w:val="26"/>
          <w:lang w:val="de-DE"/>
        </w:rPr>
      </w:pPr>
    </w:p>
    <w:p w14:paraId="430E1048" w14:textId="77777777" w:rsidR="00860C98" w:rsidRDefault="00860C98" w:rsidP="00A652C4">
      <w:pPr>
        <w:jc w:val="both"/>
        <w:rPr>
          <w:rFonts w:asciiTheme="majorHAnsi" w:eastAsiaTheme="majorEastAsia" w:hAnsiTheme="majorHAnsi" w:cstheme="majorBidi"/>
          <w:color w:val="2F5496" w:themeColor="accent1" w:themeShade="BF"/>
          <w:sz w:val="26"/>
          <w:szCs w:val="26"/>
          <w:lang w:val="de-DE"/>
        </w:rPr>
      </w:pPr>
    </w:p>
    <w:p w14:paraId="419D0EAF" w14:textId="1C383B52" w:rsidR="00180417" w:rsidRPr="000C220C" w:rsidRDefault="00180417" w:rsidP="00A41672">
      <w:pPr>
        <w:pStyle w:val="Heading1"/>
        <w:rPr>
          <w:lang w:val="de-DE"/>
        </w:rPr>
      </w:pPr>
      <w:bookmarkStart w:id="16" w:name="_Toc536453797"/>
      <w:r w:rsidRPr="000C220C">
        <w:rPr>
          <w:lang w:val="de-DE"/>
        </w:rPr>
        <w:lastRenderedPageBreak/>
        <w:t>Krisenmanagement</w:t>
      </w:r>
      <w:r w:rsidR="0054392A">
        <w:rPr>
          <w:lang w:val="de-DE"/>
        </w:rPr>
        <w:t xml:space="preserve"> – ISO 22301:2012</w:t>
      </w:r>
      <w:bookmarkEnd w:id="16"/>
    </w:p>
    <w:p w14:paraId="6D39B8D7" w14:textId="62E16CA2" w:rsidR="00180417" w:rsidRPr="0051299A" w:rsidRDefault="0051299A" w:rsidP="00A652C4">
      <w:pPr>
        <w:jc w:val="both"/>
        <w:rPr>
          <w:lang w:val="de-DE"/>
        </w:rPr>
      </w:pPr>
      <w:r w:rsidRPr="0051299A">
        <w:rPr>
          <w:lang w:val="de-DE"/>
        </w:rPr>
        <w:t>Als</w:t>
      </w:r>
      <w:r>
        <w:rPr>
          <w:lang w:val="de-DE"/>
        </w:rPr>
        <w:t xml:space="preserve"> Krise bezeichnet man im Managementbereich eine Entscheidungssituation, in der</w:t>
      </w:r>
      <w:r w:rsidR="003D0FD4">
        <w:rPr>
          <w:lang w:val="de-DE"/>
        </w:rPr>
        <w:t xml:space="preserve"> meist alle Optionen große Nachteile haben. Krisen können in der Politik, bei Naturkatastrophen, in Unternehmen, in Organisationen und sogar bei einzelnen Projekten auftreten (hier ist das Krisenmanagement </w:t>
      </w:r>
      <w:r w:rsidR="00860C98">
        <w:rPr>
          <w:lang w:val="de-DE"/>
        </w:rPr>
        <w:t>T</w:t>
      </w:r>
      <w:r w:rsidR="003D0FD4">
        <w:rPr>
          <w:lang w:val="de-DE"/>
        </w:rPr>
        <w:t>eil des Projektmanagements).</w:t>
      </w:r>
      <w:r w:rsidR="00957F39">
        <w:rPr>
          <w:lang w:val="de-DE"/>
        </w:rPr>
        <w:t xml:space="preserve"> Eine Krise zeichnet sich dadurch aus, dass sie oft unerwartet eintritt und eine gewisse Tragweite hat, die von öffentlichem Interesse ist.</w:t>
      </w:r>
    </w:p>
    <w:p w14:paraId="574183BE" w14:textId="30739E6B" w:rsidR="00180417" w:rsidRDefault="003D0FD4" w:rsidP="00A652C4">
      <w:pPr>
        <w:jc w:val="both"/>
        <w:rPr>
          <w:lang w:val="de-DE"/>
        </w:rPr>
      </w:pPr>
      <w:r>
        <w:rPr>
          <w:lang w:val="de-DE"/>
        </w:rPr>
        <w:t>In Krisensituationen reichen die bisherig verwendeten Verhaltensmuster und Strategien nicht aus, um wieder aus der Krise herauszukommen, und das vorhandene Wissen und die vorhandenen Ressourcen reichen nicht aus um die Situation zu bewältigen.</w:t>
      </w:r>
    </w:p>
    <w:p w14:paraId="5E913CDF" w14:textId="45B47E5E" w:rsidR="004E3A1A" w:rsidRDefault="004E3A1A" w:rsidP="004E3A1A">
      <w:pPr>
        <w:pStyle w:val="Heading2"/>
        <w:rPr>
          <w:lang w:val="de-DE"/>
        </w:rPr>
      </w:pPr>
      <w:bookmarkStart w:id="17" w:name="_Toc536453798"/>
      <w:r>
        <w:rPr>
          <w:lang w:val="de-DE"/>
        </w:rPr>
        <w:t>Kommunikation in Krisensituationen</w:t>
      </w:r>
      <w:bookmarkEnd w:id="17"/>
    </w:p>
    <w:p w14:paraId="3860A415" w14:textId="28C2C8FB" w:rsidR="004E3A1A" w:rsidRDefault="004E3A1A" w:rsidP="00CC0A87">
      <w:pPr>
        <w:jc w:val="both"/>
        <w:rPr>
          <w:lang w:val="de-DE"/>
        </w:rPr>
      </w:pPr>
      <w:r w:rsidRPr="004E3A1A">
        <w:rPr>
          <w:lang w:val="de-DE"/>
        </w:rPr>
        <w:t>Einer der wichtigsten Grundsätze in der Krisenkommunikation lautet: Intern vor Extern. Das bedeutet, dass die Mitarbeiter vor oder zumindest zeitgleich wie die Öffentlichkeit informiert werden sollen. Es darf nicht sein, dass Mitarbeiter aus den Medien erfahren, wie es dem Unternehmen geht. Ganz wichtig ist auch die Wahl des Kommunikations</w:t>
      </w:r>
      <w:r>
        <w:rPr>
          <w:lang w:val="de-DE"/>
        </w:rPr>
        <w:t>weges</w:t>
      </w:r>
      <w:r w:rsidRPr="004E3A1A">
        <w:rPr>
          <w:lang w:val="de-DE"/>
        </w:rPr>
        <w:t xml:space="preserve">. Gerade die Nachricht über den Tod eines Arbeitskollegen sollte nach Möglichkeit persönlich und nicht per Mail </w:t>
      </w:r>
      <w:r>
        <w:rPr>
          <w:lang w:val="de-DE"/>
        </w:rPr>
        <w:t>überbracht</w:t>
      </w:r>
      <w:r w:rsidRPr="004E3A1A">
        <w:rPr>
          <w:lang w:val="de-DE"/>
        </w:rPr>
        <w:t xml:space="preserve"> werden. In großen Unternehmungen ist das selbstverständlich eine Herausforderung, aber via Bereichsleitende sollte auch das machbar sein.</w:t>
      </w:r>
    </w:p>
    <w:p w14:paraId="45C4424B" w14:textId="0E4B26B1" w:rsidR="004E3A1A" w:rsidRPr="004E3A1A" w:rsidRDefault="004E3A1A" w:rsidP="00CC0A87">
      <w:pPr>
        <w:jc w:val="both"/>
        <w:rPr>
          <w:lang w:val="de-DE"/>
        </w:rPr>
      </w:pPr>
      <w:r>
        <w:rPr>
          <w:lang w:val="de-DE"/>
        </w:rPr>
        <w:t xml:space="preserve">Auch Transparenz ist ein wichtiger Faktor. Es ist wichtig, welche Informationen man öffentlich macht und welche nicht. Gar keine Transparenz wiederum, hat sich in Krisensituationen noch nie bewährt. Bei dem Unfall von Michael Schumacher zum Beispiel haben sich Journalisten, verkleidet als Priester, Zugang zum Krankenbett verschafft. Journalisten schrecken heutzutage vor nichts mehr zurück um an Informationen zu kommen. Auch Gerüchte könnten dem Unternehmen so sehr schaden. </w:t>
      </w:r>
    </w:p>
    <w:p w14:paraId="3907CF02" w14:textId="4D68C97D" w:rsidR="00180417" w:rsidRPr="00B80917" w:rsidRDefault="00B80917" w:rsidP="00A41672">
      <w:pPr>
        <w:pStyle w:val="Heading2"/>
      </w:pPr>
      <w:bookmarkStart w:id="18" w:name="_Toc536453799"/>
      <w:r w:rsidRPr="00B80917">
        <w:t xml:space="preserve">Types of </w:t>
      </w:r>
      <w:r w:rsidR="008E20DE" w:rsidRPr="00B80917">
        <w:t>crises</w:t>
      </w:r>
      <w:r w:rsidR="00B35F46">
        <w:tab/>
      </w:r>
      <w:r w:rsidR="00B35F46" w:rsidRPr="004C11A0">
        <w:rPr>
          <w:vertAlign w:val="superscript"/>
        </w:rPr>
        <w:t>[3]</w:t>
      </w:r>
      <w:bookmarkEnd w:id="18"/>
    </w:p>
    <w:p w14:paraId="16EF9E6A" w14:textId="08494D0B" w:rsidR="00B80917" w:rsidRDefault="00B80917" w:rsidP="00A652C4">
      <w:pPr>
        <w:pStyle w:val="ListParagraph"/>
        <w:numPr>
          <w:ilvl w:val="0"/>
          <w:numId w:val="1"/>
        </w:numPr>
        <w:jc w:val="both"/>
      </w:pPr>
      <w:r w:rsidRPr="00B80917">
        <w:t>Natural disaster (earthquakes, floods, t</w:t>
      </w:r>
      <w:r>
        <w:t xml:space="preserve">ornadoes, </w:t>
      </w:r>
      <w:r w:rsidRPr="006B0D32">
        <w:rPr>
          <w:noProof/>
        </w:rPr>
        <w:t>…</w:t>
      </w:r>
      <w:r>
        <w:t>)</w:t>
      </w:r>
    </w:p>
    <w:p w14:paraId="7F1D6640" w14:textId="6642060D" w:rsidR="00B80917" w:rsidRDefault="00B80917" w:rsidP="00A652C4">
      <w:pPr>
        <w:pStyle w:val="ListParagraph"/>
        <w:numPr>
          <w:ilvl w:val="0"/>
          <w:numId w:val="1"/>
        </w:numPr>
        <w:jc w:val="both"/>
      </w:pPr>
      <w:r>
        <w:t>Technological crisis (</w:t>
      </w:r>
      <w:r w:rsidR="00E53BF2">
        <w:t>technological accidents</w:t>
      </w:r>
      <w:r w:rsidR="002A3EA0">
        <w:t>, mostly breakdowns in complex systems as a result of human errors – Chernobyl)</w:t>
      </w:r>
    </w:p>
    <w:p w14:paraId="0DEEFDA3" w14:textId="5E308239" w:rsidR="002A3EA0" w:rsidRDefault="000C220C" w:rsidP="00A652C4">
      <w:pPr>
        <w:pStyle w:val="ListParagraph"/>
        <w:numPr>
          <w:ilvl w:val="0"/>
          <w:numId w:val="1"/>
        </w:numPr>
        <w:jc w:val="both"/>
      </w:pPr>
      <w:r>
        <w:t>Confrontation crisis (</w:t>
      </w:r>
      <w:r w:rsidR="005B4FB4">
        <w:t xml:space="preserve">boycotts, picketing, blockade of buildings, disobeying police, </w:t>
      </w:r>
      <w:r w:rsidR="005B4FB4" w:rsidRPr="006B0D32">
        <w:rPr>
          <w:noProof/>
        </w:rPr>
        <w:t>…</w:t>
      </w:r>
      <w:r w:rsidR="005B4FB4">
        <w:t>)</w:t>
      </w:r>
    </w:p>
    <w:p w14:paraId="06009C61" w14:textId="7B9F1696" w:rsidR="005B4FB4" w:rsidRDefault="005B4FB4" w:rsidP="00A652C4">
      <w:pPr>
        <w:pStyle w:val="ListParagraph"/>
        <w:numPr>
          <w:ilvl w:val="0"/>
          <w:numId w:val="1"/>
        </w:numPr>
        <w:jc w:val="both"/>
      </w:pPr>
      <w:r w:rsidRPr="006B0D32">
        <w:rPr>
          <w:noProof/>
        </w:rPr>
        <w:t>Crisis</w:t>
      </w:r>
      <w:r>
        <w:t xml:space="preserve"> of malevolence (</w:t>
      </w:r>
      <w:r w:rsidR="00B832A2">
        <w:t xml:space="preserve">product tampering, kidnapping, </w:t>
      </w:r>
      <w:r w:rsidR="00B832A2" w:rsidRPr="006B0D32">
        <w:rPr>
          <w:noProof/>
        </w:rPr>
        <w:t>rumo</w:t>
      </w:r>
      <w:r w:rsidR="006B0D32">
        <w:rPr>
          <w:noProof/>
        </w:rPr>
        <w:t>u</w:t>
      </w:r>
      <w:r w:rsidR="00B832A2" w:rsidRPr="006B0D32">
        <w:rPr>
          <w:noProof/>
        </w:rPr>
        <w:t>rs</w:t>
      </w:r>
      <w:r w:rsidR="00B832A2">
        <w:t xml:space="preserve">, terrorism, cybercrime, </w:t>
      </w:r>
      <w:r w:rsidR="00B832A2" w:rsidRPr="006B0D32">
        <w:rPr>
          <w:noProof/>
        </w:rPr>
        <w:t>…</w:t>
      </w:r>
      <w:r w:rsidR="00B832A2">
        <w:t>)</w:t>
      </w:r>
    </w:p>
    <w:p w14:paraId="511B0337" w14:textId="15093D87" w:rsidR="00B832A2" w:rsidRDefault="00B832A2" w:rsidP="00A652C4">
      <w:pPr>
        <w:pStyle w:val="ListParagraph"/>
        <w:numPr>
          <w:ilvl w:val="0"/>
          <w:numId w:val="1"/>
        </w:numPr>
        <w:jc w:val="both"/>
      </w:pPr>
      <w:r w:rsidRPr="006B0D32">
        <w:rPr>
          <w:noProof/>
        </w:rPr>
        <w:t>Crisis</w:t>
      </w:r>
      <w:r>
        <w:t xml:space="preserve"> of </w:t>
      </w:r>
      <w:r w:rsidRPr="006B0D32">
        <w:rPr>
          <w:noProof/>
        </w:rPr>
        <w:t>organizational</w:t>
      </w:r>
      <w:r>
        <w:t xml:space="preserve"> misdeeds</w:t>
      </w:r>
      <w:r w:rsidR="00220FFB">
        <w:t xml:space="preserve"> (management takes harmful actions)</w:t>
      </w:r>
    </w:p>
    <w:p w14:paraId="1E8A1127" w14:textId="37CEB3C9" w:rsidR="00220FFB" w:rsidRDefault="00220FFB" w:rsidP="00A652C4">
      <w:pPr>
        <w:pStyle w:val="ListParagraph"/>
        <w:numPr>
          <w:ilvl w:val="1"/>
          <w:numId w:val="1"/>
        </w:numPr>
        <w:jc w:val="both"/>
      </w:pPr>
      <w:r>
        <w:t>Cris</w:t>
      </w:r>
      <w:r w:rsidR="007B239F">
        <w:t>es</w:t>
      </w:r>
      <w:r>
        <w:t xml:space="preserve"> of skewed management values </w:t>
      </w:r>
      <w:r w:rsidR="00C67CB1">
        <w:t xml:space="preserve">(If </w:t>
      </w:r>
      <w:r w:rsidR="00C67CB1" w:rsidRPr="006B0D32">
        <w:rPr>
          <w:noProof/>
        </w:rPr>
        <w:t>management</w:t>
      </w:r>
      <w:r w:rsidR="00C67CB1">
        <w:t xml:space="preserve"> acts for example in </w:t>
      </w:r>
      <w:r w:rsidR="007B239F" w:rsidRPr="006B0D32">
        <w:rPr>
          <w:noProof/>
        </w:rPr>
        <w:t>favo</w:t>
      </w:r>
      <w:r w:rsidR="006B0D32">
        <w:rPr>
          <w:noProof/>
        </w:rPr>
        <w:t>u</w:t>
      </w:r>
      <w:r w:rsidR="007B239F" w:rsidRPr="006B0D32">
        <w:rPr>
          <w:noProof/>
        </w:rPr>
        <w:t>r</w:t>
      </w:r>
      <w:r w:rsidR="00C67CB1">
        <w:t xml:space="preserve"> of stakeholders but disregards interests of customers </w:t>
      </w:r>
      <w:r w:rsidR="00C67CB1" w:rsidRPr="006B0D32">
        <w:rPr>
          <w:noProof/>
        </w:rPr>
        <w:t>etc.</w:t>
      </w:r>
      <w:r w:rsidR="00C67CB1">
        <w:t>)</w:t>
      </w:r>
    </w:p>
    <w:p w14:paraId="5DD1CA23" w14:textId="32433C79" w:rsidR="00C67CB1" w:rsidRDefault="00C67CB1" w:rsidP="00A652C4">
      <w:pPr>
        <w:pStyle w:val="ListParagraph"/>
        <w:numPr>
          <w:ilvl w:val="1"/>
          <w:numId w:val="1"/>
        </w:numPr>
        <w:jc w:val="both"/>
      </w:pPr>
      <w:r w:rsidRPr="006B0D32">
        <w:rPr>
          <w:noProof/>
        </w:rPr>
        <w:t>Crisis</w:t>
      </w:r>
      <w:r>
        <w:t xml:space="preserve"> of deception (</w:t>
      </w:r>
      <w:r w:rsidR="00081729">
        <w:t xml:space="preserve">Management conceals or misrepresents information about itself, its products </w:t>
      </w:r>
      <w:r w:rsidR="006917D3">
        <w:t>or the company)</w:t>
      </w:r>
    </w:p>
    <w:p w14:paraId="2CD65A7C" w14:textId="1E820B30" w:rsidR="007B239F" w:rsidRDefault="007B239F" w:rsidP="00A652C4">
      <w:pPr>
        <w:pStyle w:val="ListParagraph"/>
        <w:numPr>
          <w:ilvl w:val="1"/>
          <w:numId w:val="1"/>
        </w:numPr>
        <w:jc w:val="both"/>
      </w:pPr>
      <w:r w:rsidRPr="006B0D32">
        <w:rPr>
          <w:noProof/>
        </w:rPr>
        <w:t>Crisis</w:t>
      </w:r>
      <w:r>
        <w:t xml:space="preserve"> of management misconduct (</w:t>
      </w:r>
      <w:r w:rsidR="006917D3">
        <w:t>Management causes crisis through deliberate amorality and illegality)</w:t>
      </w:r>
    </w:p>
    <w:p w14:paraId="7E58BC4C" w14:textId="510B9BEB" w:rsidR="007B239F" w:rsidRDefault="007B239F" w:rsidP="00A652C4">
      <w:pPr>
        <w:pStyle w:val="ListParagraph"/>
        <w:numPr>
          <w:ilvl w:val="0"/>
          <w:numId w:val="1"/>
        </w:numPr>
        <w:jc w:val="both"/>
      </w:pPr>
      <w:r>
        <w:t>Workplace violence (</w:t>
      </w:r>
      <w:r w:rsidR="006917D3">
        <w:t>Fights between employees or former employees and employees)</w:t>
      </w:r>
    </w:p>
    <w:p w14:paraId="5B3FB31A" w14:textId="53586FC5" w:rsidR="007B239F" w:rsidRPr="00B80917" w:rsidRDefault="007B239F" w:rsidP="00A652C4">
      <w:pPr>
        <w:pStyle w:val="ListParagraph"/>
        <w:numPr>
          <w:ilvl w:val="0"/>
          <w:numId w:val="1"/>
        </w:numPr>
        <w:jc w:val="both"/>
      </w:pPr>
      <w:r w:rsidRPr="006B0D32">
        <w:rPr>
          <w:noProof/>
        </w:rPr>
        <w:t>Rumo</w:t>
      </w:r>
      <w:r w:rsidR="006B0D32">
        <w:rPr>
          <w:noProof/>
        </w:rPr>
        <w:t>u</w:t>
      </w:r>
      <w:r w:rsidRPr="006B0D32">
        <w:rPr>
          <w:noProof/>
        </w:rPr>
        <w:t>rs</w:t>
      </w:r>
      <w:r>
        <w:t xml:space="preserve"> (</w:t>
      </w:r>
      <w:r w:rsidR="006917D3">
        <w:t>False information about a company or its products)</w:t>
      </w:r>
    </w:p>
    <w:p w14:paraId="57E6BADD" w14:textId="77777777" w:rsidR="004E3A1A" w:rsidRPr="005177E6" w:rsidRDefault="004E3A1A">
      <w:pPr>
        <w:rPr>
          <w:rFonts w:asciiTheme="majorHAnsi" w:eastAsiaTheme="majorEastAsia" w:hAnsiTheme="majorHAnsi" w:cstheme="majorBidi"/>
          <w:color w:val="2F5496" w:themeColor="accent1" w:themeShade="BF"/>
          <w:sz w:val="26"/>
          <w:szCs w:val="26"/>
          <w:lang w:val="en-GB"/>
        </w:rPr>
      </w:pPr>
      <w:r w:rsidRPr="005177E6">
        <w:rPr>
          <w:lang w:val="en-GB"/>
        </w:rPr>
        <w:br w:type="page"/>
      </w:r>
    </w:p>
    <w:p w14:paraId="540DF45F" w14:textId="741800E1" w:rsidR="00180417" w:rsidRDefault="00180417" w:rsidP="00A41672">
      <w:pPr>
        <w:pStyle w:val="Heading2"/>
        <w:rPr>
          <w:lang w:val="de-DE"/>
        </w:rPr>
      </w:pPr>
      <w:bookmarkStart w:id="19" w:name="_Toc536453800"/>
      <w:r w:rsidRPr="003D0FD4">
        <w:rPr>
          <w:lang w:val="de-DE"/>
        </w:rPr>
        <w:lastRenderedPageBreak/>
        <w:t xml:space="preserve">Strategien </w:t>
      </w:r>
      <w:r w:rsidRPr="006B0D32">
        <w:rPr>
          <w:noProof/>
          <w:lang w:val="de-DE"/>
        </w:rPr>
        <w:t>zur</w:t>
      </w:r>
      <w:r w:rsidRPr="003D0FD4">
        <w:rPr>
          <w:lang w:val="de-DE"/>
        </w:rPr>
        <w:t xml:space="preserve"> Krisenbewältigung</w:t>
      </w:r>
      <w:r w:rsidR="00B35F46">
        <w:rPr>
          <w:lang w:val="de-DE"/>
        </w:rPr>
        <w:t xml:space="preserve"> </w:t>
      </w:r>
      <w:r w:rsidR="00B35F46" w:rsidRPr="004C11A0">
        <w:rPr>
          <w:vertAlign w:val="superscript"/>
          <w:lang w:val="de-DE"/>
        </w:rPr>
        <w:t>[2]</w:t>
      </w:r>
      <w:bookmarkEnd w:id="19"/>
    </w:p>
    <w:p w14:paraId="4D57661A" w14:textId="0CAFF496" w:rsidR="007B239F" w:rsidRDefault="007700AC" w:rsidP="00A652C4">
      <w:pPr>
        <w:pStyle w:val="ListParagraph"/>
        <w:numPr>
          <w:ilvl w:val="0"/>
          <w:numId w:val="2"/>
        </w:numPr>
        <w:jc w:val="both"/>
        <w:rPr>
          <w:lang w:val="de-DE"/>
        </w:rPr>
      </w:pPr>
      <w:r>
        <w:rPr>
          <w:lang w:val="de-DE"/>
        </w:rPr>
        <w:t>Lösen der Krisensituation</w:t>
      </w:r>
    </w:p>
    <w:p w14:paraId="45A6697F" w14:textId="7C29AA66" w:rsidR="007B239F" w:rsidRDefault="007B239F" w:rsidP="00A652C4">
      <w:pPr>
        <w:pStyle w:val="ListParagraph"/>
        <w:numPr>
          <w:ilvl w:val="0"/>
          <w:numId w:val="2"/>
        </w:numPr>
        <w:jc w:val="both"/>
        <w:rPr>
          <w:lang w:val="de-DE"/>
        </w:rPr>
      </w:pPr>
      <w:r>
        <w:rPr>
          <w:lang w:val="de-DE"/>
        </w:rPr>
        <w:t>Verkauf des Unternehmens</w:t>
      </w:r>
    </w:p>
    <w:p w14:paraId="0FDAEE03" w14:textId="7B8C8F2B" w:rsidR="007B239F" w:rsidRDefault="007B239F" w:rsidP="00A652C4">
      <w:pPr>
        <w:pStyle w:val="ListParagraph"/>
        <w:numPr>
          <w:ilvl w:val="0"/>
          <w:numId w:val="2"/>
        </w:numPr>
        <w:jc w:val="both"/>
        <w:rPr>
          <w:lang w:val="de-DE"/>
        </w:rPr>
      </w:pPr>
      <w:r>
        <w:rPr>
          <w:lang w:val="de-DE"/>
        </w:rPr>
        <w:t>Liquidation des Unternehmens (Auflösung</w:t>
      </w:r>
      <w:r w:rsidR="0021635B">
        <w:rPr>
          <w:lang w:val="de-DE"/>
        </w:rPr>
        <w:t>)</w:t>
      </w:r>
    </w:p>
    <w:p w14:paraId="276BA229" w14:textId="008684B4" w:rsidR="00180417" w:rsidRPr="007B239F" w:rsidRDefault="007B239F" w:rsidP="00A652C4">
      <w:pPr>
        <w:pStyle w:val="ListParagraph"/>
        <w:numPr>
          <w:ilvl w:val="0"/>
          <w:numId w:val="2"/>
        </w:numPr>
        <w:jc w:val="both"/>
        <w:rPr>
          <w:lang w:val="de-DE"/>
        </w:rPr>
      </w:pPr>
      <w:r>
        <w:rPr>
          <w:lang w:val="de-DE"/>
        </w:rPr>
        <w:t>Sanierung (</w:t>
      </w:r>
      <w:r w:rsidR="0021635B">
        <w:rPr>
          <w:lang w:val="de-DE"/>
        </w:rPr>
        <w:t xml:space="preserve">Wiederherstellung </w:t>
      </w:r>
      <w:r w:rsidR="0021635B" w:rsidRPr="006B0D32">
        <w:rPr>
          <w:noProof/>
          <w:lang w:val="de-DE"/>
        </w:rPr>
        <w:t>existenzerhaltender</w:t>
      </w:r>
      <w:r w:rsidR="0021635B">
        <w:rPr>
          <w:lang w:val="de-DE"/>
        </w:rPr>
        <w:t xml:space="preserve"> Gewinne)</w:t>
      </w:r>
    </w:p>
    <w:p w14:paraId="7D7DC842" w14:textId="499B8554" w:rsidR="00DB0736" w:rsidRDefault="00DB0736" w:rsidP="00A652C4">
      <w:pPr>
        <w:jc w:val="both"/>
        <w:rPr>
          <w:rFonts w:asciiTheme="majorHAnsi" w:eastAsiaTheme="majorEastAsia" w:hAnsiTheme="majorHAnsi" w:cstheme="majorBidi"/>
          <w:color w:val="1F3763" w:themeColor="accent1" w:themeShade="7F"/>
          <w:sz w:val="24"/>
          <w:szCs w:val="24"/>
          <w:lang w:val="de-DE"/>
        </w:rPr>
      </w:pPr>
    </w:p>
    <w:p w14:paraId="0ADF75F9" w14:textId="58AA0039" w:rsidR="00180417" w:rsidRDefault="00180417" w:rsidP="00A41672">
      <w:pPr>
        <w:pStyle w:val="Heading2"/>
        <w:rPr>
          <w:lang w:val="de-DE"/>
        </w:rPr>
      </w:pPr>
      <w:bookmarkStart w:id="20" w:name="_Toc536453801"/>
      <w:r w:rsidRPr="00B80917">
        <w:rPr>
          <w:lang w:val="de-DE"/>
        </w:rPr>
        <w:t>Strategien zur Krisenvermeidung/Krisenverminderung</w:t>
      </w:r>
      <w:r w:rsidR="00B35F46">
        <w:rPr>
          <w:lang w:val="de-DE"/>
        </w:rPr>
        <w:t xml:space="preserve"> </w:t>
      </w:r>
      <w:r w:rsidR="00B35F46" w:rsidRPr="004C11A0">
        <w:rPr>
          <w:vertAlign w:val="superscript"/>
          <w:lang w:val="de-DE"/>
        </w:rPr>
        <w:t>[2]</w:t>
      </w:r>
      <w:bookmarkEnd w:id="20"/>
    </w:p>
    <w:p w14:paraId="4F2CB4EA" w14:textId="1B249707" w:rsidR="008C375E" w:rsidRDefault="007B239F" w:rsidP="00A652C4">
      <w:pPr>
        <w:pStyle w:val="ListParagraph"/>
        <w:numPr>
          <w:ilvl w:val="0"/>
          <w:numId w:val="3"/>
        </w:numPr>
        <w:jc w:val="both"/>
        <w:rPr>
          <w:lang w:val="de-DE"/>
        </w:rPr>
      </w:pPr>
      <w:r>
        <w:rPr>
          <w:lang w:val="de-DE"/>
        </w:rPr>
        <w:t xml:space="preserve">Crisis </w:t>
      </w:r>
      <w:proofErr w:type="spellStart"/>
      <w:r>
        <w:rPr>
          <w:lang w:val="de-DE"/>
        </w:rPr>
        <w:t>Intelligence</w:t>
      </w:r>
      <w:proofErr w:type="spellEnd"/>
      <w:r>
        <w:rPr>
          <w:lang w:val="de-DE"/>
        </w:rPr>
        <w:t xml:space="preserve"> (</w:t>
      </w:r>
      <w:r w:rsidR="00432D0E">
        <w:rPr>
          <w:lang w:val="de-DE"/>
        </w:rPr>
        <w:t>Strategische und systematische Recherche. Krisen(</w:t>
      </w:r>
      <w:proofErr w:type="spellStart"/>
      <w:r w:rsidR="00432D0E">
        <w:rPr>
          <w:lang w:val="de-DE"/>
        </w:rPr>
        <w:t>ursachen</w:t>
      </w:r>
      <w:proofErr w:type="spellEnd"/>
      <w:r w:rsidR="00432D0E">
        <w:rPr>
          <w:lang w:val="de-DE"/>
        </w:rPr>
        <w:t>)</w:t>
      </w:r>
      <w:proofErr w:type="spellStart"/>
      <w:r w:rsidR="00432D0E">
        <w:rPr>
          <w:lang w:val="de-DE"/>
        </w:rPr>
        <w:t>forschung</w:t>
      </w:r>
      <w:proofErr w:type="spellEnd"/>
      <w:r w:rsidR="00432D0E">
        <w:rPr>
          <w:lang w:val="de-DE"/>
        </w:rPr>
        <w:t>, Krisen(früh)</w:t>
      </w:r>
      <w:proofErr w:type="spellStart"/>
      <w:r w:rsidR="00432D0E">
        <w:rPr>
          <w:lang w:val="de-DE"/>
        </w:rPr>
        <w:t>aufklärung</w:t>
      </w:r>
      <w:proofErr w:type="spellEnd"/>
      <w:r w:rsidR="00432D0E">
        <w:rPr>
          <w:lang w:val="de-DE"/>
        </w:rPr>
        <w:t>)</w:t>
      </w:r>
    </w:p>
    <w:p w14:paraId="723914D0" w14:textId="4869D7E6" w:rsidR="007B239F" w:rsidRDefault="007B239F" w:rsidP="00A652C4">
      <w:pPr>
        <w:pStyle w:val="ListParagraph"/>
        <w:numPr>
          <w:ilvl w:val="0"/>
          <w:numId w:val="3"/>
        </w:numPr>
        <w:jc w:val="both"/>
        <w:rPr>
          <w:lang w:val="de-DE"/>
        </w:rPr>
      </w:pPr>
      <w:r>
        <w:rPr>
          <w:lang w:val="de-DE"/>
        </w:rPr>
        <w:t>Schaffung von Ausweichmöglichkeiten oder strategischen Allianzen</w:t>
      </w:r>
    </w:p>
    <w:p w14:paraId="1F8C5E76" w14:textId="65F98394" w:rsidR="007B239F" w:rsidRDefault="007B239F" w:rsidP="00A652C4">
      <w:pPr>
        <w:pStyle w:val="ListParagraph"/>
        <w:numPr>
          <w:ilvl w:val="0"/>
          <w:numId w:val="3"/>
        </w:numPr>
        <w:jc w:val="both"/>
        <w:rPr>
          <w:lang w:val="de-DE"/>
        </w:rPr>
      </w:pPr>
      <w:r>
        <w:rPr>
          <w:lang w:val="de-DE"/>
        </w:rPr>
        <w:t>Krisen früh erkennen (Frühwarnsystem – Signale von sich entwickelnden Krisen erkennen)</w:t>
      </w:r>
    </w:p>
    <w:p w14:paraId="1DBEFA2A" w14:textId="653300A1" w:rsidR="007B239F" w:rsidRDefault="007B239F" w:rsidP="00A652C4">
      <w:pPr>
        <w:pStyle w:val="ListParagraph"/>
        <w:numPr>
          <w:ilvl w:val="0"/>
          <w:numId w:val="3"/>
        </w:numPr>
        <w:jc w:val="both"/>
        <w:rPr>
          <w:lang w:val="de-DE"/>
        </w:rPr>
      </w:pPr>
      <w:r>
        <w:rPr>
          <w:lang w:val="de-DE"/>
        </w:rPr>
        <w:t>Regelmäßige Bewertung von Kunden und Lieferanten</w:t>
      </w:r>
    </w:p>
    <w:p w14:paraId="70ABFCA6" w14:textId="77FF6496" w:rsidR="007B239F" w:rsidRDefault="007B239F" w:rsidP="00A652C4">
      <w:pPr>
        <w:pStyle w:val="ListParagraph"/>
        <w:numPr>
          <w:ilvl w:val="0"/>
          <w:numId w:val="3"/>
        </w:numPr>
        <w:jc w:val="both"/>
        <w:rPr>
          <w:lang w:val="de-DE"/>
        </w:rPr>
      </w:pPr>
      <w:r>
        <w:rPr>
          <w:lang w:val="de-DE"/>
        </w:rPr>
        <w:t>Notfallmanagement (Vorbereitete Maßnahmenpläne, die die Eskalation eines Ereignisses verhindern sollen)</w:t>
      </w:r>
    </w:p>
    <w:p w14:paraId="1BC2CE06" w14:textId="6C8936E1" w:rsidR="007B239F" w:rsidRDefault="007B239F" w:rsidP="00A652C4">
      <w:pPr>
        <w:pStyle w:val="ListParagraph"/>
        <w:numPr>
          <w:ilvl w:val="0"/>
          <w:numId w:val="3"/>
        </w:numPr>
        <w:jc w:val="both"/>
        <w:rPr>
          <w:lang w:val="de-DE"/>
        </w:rPr>
      </w:pPr>
      <w:r>
        <w:rPr>
          <w:lang w:val="de-DE"/>
        </w:rPr>
        <w:t>Ausbildung eines Krisenstabs und Krisenstabsübungen</w:t>
      </w:r>
    </w:p>
    <w:p w14:paraId="670B4408" w14:textId="78AFFB13" w:rsidR="007B239F" w:rsidRDefault="007B239F" w:rsidP="00A652C4">
      <w:pPr>
        <w:pStyle w:val="ListParagraph"/>
        <w:numPr>
          <w:ilvl w:val="0"/>
          <w:numId w:val="3"/>
        </w:numPr>
        <w:jc w:val="both"/>
        <w:rPr>
          <w:lang w:val="de-DE"/>
        </w:rPr>
      </w:pPr>
      <w:r>
        <w:rPr>
          <w:lang w:val="de-DE"/>
        </w:rPr>
        <w:t>Etablierung einer Kommunikationsstrategie für Krisenfälle (Krisen haben oft negative Auswirkungen auf das Unternehmen durch Medien und das Öffentlichkeitsinteresse ist sehr hoch. Deshalb plant man die interne/externe Kommunikation im Voraus)</w:t>
      </w:r>
    </w:p>
    <w:p w14:paraId="18E62F6E" w14:textId="0FB1A66A" w:rsidR="007B239F" w:rsidRDefault="007B239F" w:rsidP="00A652C4">
      <w:pPr>
        <w:pStyle w:val="ListParagraph"/>
        <w:numPr>
          <w:ilvl w:val="0"/>
          <w:numId w:val="3"/>
        </w:numPr>
        <w:jc w:val="both"/>
        <w:rPr>
          <w:lang w:val="de-DE"/>
        </w:rPr>
      </w:pPr>
      <w:r>
        <w:rPr>
          <w:lang w:val="de-DE"/>
        </w:rPr>
        <w:t>Szenario-Technik für die Identifizierung möglicher Krisenszenarien (</w:t>
      </w:r>
      <w:r w:rsidR="00432D0E">
        <w:rPr>
          <w:lang w:val="de-DE"/>
        </w:rPr>
        <w:t>Problemanalyse, Einflussanalyse, Trendprojektion und Ermittlung von Szenarios, Bewertung und Interpretation)</w:t>
      </w:r>
    </w:p>
    <w:p w14:paraId="17D08AF4" w14:textId="020863E9" w:rsidR="007B239F" w:rsidRDefault="007B239F" w:rsidP="00A652C4">
      <w:pPr>
        <w:pStyle w:val="ListParagraph"/>
        <w:numPr>
          <w:ilvl w:val="0"/>
          <w:numId w:val="3"/>
        </w:numPr>
        <w:jc w:val="both"/>
        <w:rPr>
          <w:lang w:val="de-DE"/>
        </w:rPr>
      </w:pPr>
      <w:r>
        <w:rPr>
          <w:lang w:val="de-DE"/>
        </w:rPr>
        <w:t>Das unerwartete vorausplanen durch z.B. Brainstorming. (Fälle wie Terroranschläge vorausplanen etc.)</w:t>
      </w:r>
    </w:p>
    <w:p w14:paraId="16ED9F9D" w14:textId="5D8CBC21" w:rsidR="00660F4F" w:rsidRDefault="004E3A1A" w:rsidP="004E3A1A">
      <w:pPr>
        <w:pStyle w:val="Heading2"/>
        <w:rPr>
          <w:lang w:val="de-DE"/>
        </w:rPr>
      </w:pPr>
      <w:bookmarkStart w:id="21" w:name="_Toc536453802"/>
      <w:r>
        <w:rPr>
          <w:lang w:val="de-DE"/>
        </w:rPr>
        <w:t>Krisenstab</w:t>
      </w:r>
      <w:bookmarkEnd w:id="21"/>
    </w:p>
    <w:p w14:paraId="7B1A2250" w14:textId="485620A1" w:rsidR="004E3A1A" w:rsidRDefault="004E3A1A" w:rsidP="00CC0A87">
      <w:pPr>
        <w:jc w:val="both"/>
        <w:rPr>
          <w:lang w:val="de-DE"/>
        </w:rPr>
      </w:pPr>
      <w:r w:rsidRPr="004E3A1A">
        <w:rPr>
          <w:lang w:val="de-DE"/>
        </w:rPr>
        <w:t>Der Krisenstab eines Unternehmens besteht aus Personen in Führungspositionen. In der Regel sind das die Geschäftsführung bzw. Geschäftsleitungsmitglieder. Der Krisenstab tritt immer dann in Aktion, wenn ein außerordentliches Ereignis ein Unternehmen in seinen alltäglichen Abläufen stört. Die Aufgabe des Krisenstabes ist es, die Handlungs- und Entscheidungsfähigkeit des Unternehmens unter allen Bedingungen sicher zu stellen bzw. wiederherzustellen. Beispiele für eine Krise sind der Abgasskandal bei Volkswagen, der Amoklauf in der Holzverarbeitungsfabrik in Menznau (CH), Erpressung/Bedrohung nach Entlassungen, Cyberattacken auf Unternehmen und viele weitere. Dies alles sind Ereignisse, die ein Unternehmen zeitweise lähmen, die Börse verunsichern oder die Reputation schädigen können.</w:t>
      </w:r>
    </w:p>
    <w:p w14:paraId="2B2E91F0" w14:textId="6FF9DDAC" w:rsidR="004E3A1A" w:rsidRPr="004E3A1A" w:rsidRDefault="004E3A1A" w:rsidP="00CC0A87">
      <w:pPr>
        <w:jc w:val="both"/>
        <w:rPr>
          <w:lang w:val="de-DE"/>
        </w:rPr>
      </w:pPr>
      <w:r w:rsidRPr="004E3A1A">
        <w:rPr>
          <w:lang w:val="de-DE"/>
        </w:rPr>
        <w:t>Die personelle Besetzung eines Krisenstabes ist für das Funktionieren in einer Krisensituation ein ganz zentraler Punkt.</w:t>
      </w:r>
      <w:r>
        <w:rPr>
          <w:lang w:val="de-DE"/>
        </w:rPr>
        <w:t xml:space="preserve"> </w:t>
      </w:r>
      <w:r w:rsidRPr="004E3A1A">
        <w:rPr>
          <w:lang w:val="de-DE"/>
        </w:rPr>
        <w:t>Weil viele Organisationen letztlich doch nicht mit dem Ernstfall rechnen, werden</w:t>
      </w:r>
      <w:r>
        <w:rPr>
          <w:lang w:val="de-DE"/>
        </w:rPr>
        <w:t xml:space="preserve"> leider</w:t>
      </w:r>
      <w:r w:rsidRPr="004E3A1A">
        <w:rPr>
          <w:lang w:val="de-DE"/>
        </w:rPr>
        <w:t xml:space="preserve"> immer wieder Personen in Krisenstäbe delegiert, welche die spezifischen Anforderungen nicht erfüllen.</w:t>
      </w:r>
    </w:p>
    <w:p w14:paraId="01F3F4EE" w14:textId="429C0412" w:rsidR="00DB0736" w:rsidRDefault="00DB0736" w:rsidP="00A652C4">
      <w:pPr>
        <w:jc w:val="both"/>
        <w:rPr>
          <w:lang w:val="de-DE"/>
        </w:rPr>
      </w:pPr>
      <w:r>
        <w:rPr>
          <w:lang w:val="de-DE"/>
        </w:rPr>
        <w:br w:type="page"/>
      </w:r>
    </w:p>
    <w:p w14:paraId="76550FE3" w14:textId="7D61AF67" w:rsidR="008D72F1" w:rsidRDefault="008D72F1" w:rsidP="008D72F1">
      <w:pPr>
        <w:pStyle w:val="Heading2"/>
        <w:rPr>
          <w:lang w:val="de-DE"/>
        </w:rPr>
      </w:pPr>
      <w:bookmarkStart w:id="22" w:name="_Toc536453803"/>
      <w:r>
        <w:rPr>
          <w:lang w:val="de-DE"/>
        </w:rPr>
        <w:lastRenderedPageBreak/>
        <w:t>Software</w:t>
      </w:r>
      <w:bookmarkEnd w:id="22"/>
    </w:p>
    <w:p w14:paraId="27930120" w14:textId="4D9EE218" w:rsidR="004A3D73" w:rsidRDefault="004A3D73" w:rsidP="004A3D73">
      <w:pPr>
        <w:rPr>
          <w:lang w:val="de-DE"/>
        </w:rPr>
      </w:pPr>
    </w:p>
    <w:p w14:paraId="635498C5" w14:textId="0A7F0FD8" w:rsidR="004A3D73" w:rsidRDefault="004A3D73" w:rsidP="004A3D73">
      <w:pPr>
        <w:jc w:val="both"/>
        <w:rPr>
          <w:lang w:val="de-DE"/>
        </w:rPr>
      </w:pPr>
      <w:r>
        <w:rPr>
          <w:lang w:val="de-DE"/>
        </w:rPr>
        <w:t>Es gibt viele Programme und Webseiten, die bei der Vorbereitung auf Krisen helfen können. Die meisten sind darauf ausgelegt soziale Medien zu überwachen. Die zwei Nützlichsten Programme sind Talkwalker und Google Alerts.</w:t>
      </w:r>
    </w:p>
    <w:p w14:paraId="478F8458" w14:textId="77777777" w:rsidR="004A3D73" w:rsidRPr="004A3D73" w:rsidRDefault="004A3D73" w:rsidP="004A3D73">
      <w:pPr>
        <w:rPr>
          <w:lang w:val="de-DE"/>
        </w:rPr>
      </w:pPr>
    </w:p>
    <w:p w14:paraId="6197E6C5" w14:textId="3A578B06" w:rsidR="008D72F1" w:rsidRDefault="008D72F1" w:rsidP="008D72F1">
      <w:pPr>
        <w:pStyle w:val="Heading3"/>
        <w:rPr>
          <w:lang w:val="de-DE"/>
        </w:rPr>
      </w:pPr>
      <w:bookmarkStart w:id="23" w:name="_Toc536453804"/>
      <w:r>
        <w:rPr>
          <w:lang w:val="de-DE"/>
        </w:rPr>
        <w:t>Talkwalker</w:t>
      </w:r>
      <w:bookmarkEnd w:id="23"/>
    </w:p>
    <w:p w14:paraId="4B7D46BC" w14:textId="200F872C" w:rsidR="006605CB" w:rsidRDefault="006605CB" w:rsidP="006605CB">
      <w:pPr>
        <w:rPr>
          <w:lang w:val="de-DE"/>
        </w:rPr>
      </w:pPr>
    </w:p>
    <w:p w14:paraId="0EC1538B" w14:textId="29AEA396" w:rsidR="006605CB" w:rsidRDefault="006605CB" w:rsidP="006605CB">
      <w:pPr>
        <w:rPr>
          <w:lang w:val="de-DE"/>
        </w:rPr>
      </w:pPr>
    </w:p>
    <w:p w14:paraId="2BC66BCA" w14:textId="77777777" w:rsidR="006605CB" w:rsidRPr="006605CB" w:rsidRDefault="006605CB" w:rsidP="006605CB">
      <w:pPr>
        <w:rPr>
          <w:lang w:val="de-DE"/>
        </w:rPr>
      </w:pPr>
    </w:p>
    <w:p w14:paraId="1C5B35DA" w14:textId="77777777" w:rsidR="008D72F1" w:rsidRPr="008D72F1" w:rsidRDefault="008D72F1" w:rsidP="008D72F1">
      <w:pPr>
        <w:rPr>
          <w:lang w:val="de-DE"/>
        </w:rPr>
      </w:pPr>
      <w:r>
        <w:rPr>
          <w:noProof/>
        </w:rPr>
        <w:drawing>
          <wp:inline distT="0" distB="0" distL="0" distR="0" wp14:anchorId="5E7C7A26" wp14:editId="11E0C17C">
            <wp:extent cx="5943600" cy="4763135"/>
            <wp:effectExtent l="0" t="0" r="0" b="0"/>
            <wp:docPr id="15" name="Picture 15" descr="https://www.talkwalker.com/uploads/sites/2/2014/09/02-OpenFilters-PinMedia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alkwalker.com/uploads/sites/2/2014/09/02-OpenFilters-PinMediaTyp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763135"/>
                    </a:xfrm>
                    <a:prstGeom prst="rect">
                      <a:avLst/>
                    </a:prstGeom>
                    <a:noFill/>
                    <a:ln>
                      <a:noFill/>
                    </a:ln>
                  </pic:spPr>
                </pic:pic>
              </a:graphicData>
            </a:graphic>
          </wp:inline>
        </w:drawing>
      </w:r>
    </w:p>
    <w:p w14:paraId="122CDE04" w14:textId="77777777" w:rsidR="004A3D73" w:rsidRPr="004A3D73" w:rsidRDefault="004A3D73">
      <w:pPr>
        <w:rPr>
          <w:i/>
          <w:iCs/>
          <w:color w:val="44546A" w:themeColor="text2"/>
          <w:sz w:val="18"/>
          <w:szCs w:val="18"/>
        </w:rPr>
      </w:pPr>
      <w:r w:rsidRPr="004A3D73">
        <w:rPr>
          <w:i/>
          <w:iCs/>
          <w:color w:val="44546A" w:themeColor="text2"/>
          <w:sz w:val="18"/>
          <w:szCs w:val="18"/>
        </w:rPr>
        <w:t>Figure 9: Talkwalker Dashboard</w:t>
      </w:r>
    </w:p>
    <w:p w14:paraId="3CC0A69B" w14:textId="77777777" w:rsidR="004A3D73" w:rsidRDefault="004A3D73">
      <w:pPr>
        <w:rPr>
          <w:rFonts w:asciiTheme="majorHAnsi" w:eastAsiaTheme="majorEastAsia" w:hAnsiTheme="majorHAnsi" w:cstheme="majorBidi"/>
          <w:color w:val="1F3763" w:themeColor="accent1" w:themeShade="7F"/>
          <w:sz w:val="24"/>
          <w:szCs w:val="24"/>
          <w:lang w:val="de-DE"/>
        </w:rPr>
      </w:pPr>
      <w:r>
        <w:rPr>
          <w:lang w:val="de-DE"/>
        </w:rPr>
        <w:br w:type="page"/>
      </w:r>
    </w:p>
    <w:p w14:paraId="1BDEC77E" w14:textId="6F0D2DD7" w:rsidR="004A3D73" w:rsidRDefault="004A3D73" w:rsidP="004A3D73">
      <w:pPr>
        <w:pStyle w:val="Heading3"/>
        <w:rPr>
          <w:lang w:val="de-DE"/>
        </w:rPr>
      </w:pPr>
      <w:bookmarkStart w:id="24" w:name="_Toc536453805"/>
      <w:r>
        <w:rPr>
          <w:lang w:val="de-DE"/>
        </w:rPr>
        <w:lastRenderedPageBreak/>
        <w:t>Google Alerts</w:t>
      </w:r>
      <w:bookmarkEnd w:id="24"/>
    </w:p>
    <w:p w14:paraId="08B98E9F" w14:textId="51A11BBD" w:rsidR="006605CB" w:rsidRDefault="006605CB" w:rsidP="006605CB">
      <w:pPr>
        <w:rPr>
          <w:lang w:val="de-DE"/>
        </w:rPr>
      </w:pPr>
    </w:p>
    <w:p w14:paraId="2CB2016C" w14:textId="43ED44F5" w:rsidR="006605CB" w:rsidRDefault="006605CB" w:rsidP="006605CB">
      <w:pPr>
        <w:rPr>
          <w:lang w:val="de-DE"/>
        </w:rPr>
      </w:pPr>
    </w:p>
    <w:p w14:paraId="007B31BE" w14:textId="112FE51F" w:rsidR="006605CB" w:rsidRDefault="006605CB" w:rsidP="006605CB">
      <w:pPr>
        <w:rPr>
          <w:lang w:val="de-DE"/>
        </w:rPr>
      </w:pPr>
    </w:p>
    <w:p w14:paraId="75759859" w14:textId="3B627B9E" w:rsidR="006605CB" w:rsidRDefault="006605CB" w:rsidP="006605CB">
      <w:pPr>
        <w:rPr>
          <w:lang w:val="de-DE"/>
        </w:rPr>
      </w:pPr>
    </w:p>
    <w:p w14:paraId="4C2D2035" w14:textId="7A3979DA" w:rsidR="006605CB" w:rsidRDefault="006605CB" w:rsidP="006605CB">
      <w:pPr>
        <w:rPr>
          <w:lang w:val="de-DE"/>
        </w:rPr>
      </w:pPr>
    </w:p>
    <w:p w14:paraId="0A048FEB" w14:textId="6C11D740" w:rsidR="006605CB" w:rsidRDefault="006605CB" w:rsidP="006605CB">
      <w:pPr>
        <w:rPr>
          <w:lang w:val="de-DE"/>
        </w:rPr>
      </w:pPr>
    </w:p>
    <w:p w14:paraId="037BAAE3" w14:textId="77777777" w:rsidR="006605CB" w:rsidRPr="006605CB" w:rsidRDefault="006605CB" w:rsidP="006605CB">
      <w:pPr>
        <w:rPr>
          <w:lang w:val="de-DE"/>
        </w:rPr>
      </w:pPr>
    </w:p>
    <w:p w14:paraId="0F9D8941" w14:textId="77777777" w:rsidR="004A3D73" w:rsidRDefault="004A3D73" w:rsidP="005177E6">
      <w:pPr>
        <w:rPr>
          <w:lang w:val="de-DE"/>
        </w:rPr>
      </w:pPr>
      <w:r>
        <w:rPr>
          <w:noProof/>
        </w:rPr>
        <w:drawing>
          <wp:inline distT="0" distB="0" distL="0" distR="0" wp14:anchorId="7A01716B" wp14:editId="013C4602">
            <wp:extent cx="5943600" cy="2944495"/>
            <wp:effectExtent l="0" t="0" r="0" b="8255"/>
            <wp:docPr id="16" name="Picture 16" descr="https://i.gyazo.com/abff877349372a63d83480ecbe125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abff877349372a63d83480ecbe12570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44495"/>
                    </a:xfrm>
                    <a:prstGeom prst="rect">
                      <a:avLst/>
                    </a:prstGeom>
                    <a:noFill/>
                    <a:ln>
                      <a:noFill/>
                    </a:ln>
                  </pic:spPr>
                </pic:pic>
              </a:graphicData>
            </a:graphic>
          </wp:inline>
        </w:drawing>
      </w:r>
    </w:p>
    <w:p w14:paraId="24CEA7E2" w14:textId="29DDB00E" w:rsidR="008D72F1" w:rsidRPr="008D72F1" w:rsidRDefault="004A3D73" w:rsidP="004A3D73">
      <w:pPr>
        <w:rPr>
          <w:color w:val="2F5496" w:themeColor="accent1" w:themeShade="BF"/>
          <w:sz w:val="32"/>
          <w:szCs w:val="32"/>
          <w:lang w:val="en-GB"/>
        </w:rPr>
      </w:pPr>
      <w:r w:rsidRPr="004A3D73">
        <w:rPr>
          <w:i/>
          <w:iCs/>
          <w:color w:val="44546A" w:themeColor="text2"/>
          <w:sz w:val="18"/>
          <w:szCs w:val="18"/>
        </w:rPr>
        <w:t>Figure 10: Google Alerts Dashboard</w:t>
      </w:r>
      <w:r w:rsidR="008D72F1">
        <w:rPr>
          <w:lang w:val="de-DE"/>
        </w:rPr>
        <w:br w:type="page"/>
      </w:r>
    </w:p>
    <w:p w14:paraId="58923216" w14:textId="1B7CFBA5" w:rsidR="00660F4F" w:rsidRDefault="00660F4F" w:rsidP="00A41672">
      <w:pPr>
        <w:pStyle w:val="Heading1"/>
        <w:rPr>
          <w:lang w:val="de-DE"/>
        </w:rPr>
      </w:pPr>
      <w:bookmarkStart w:id="25" w:name="_Toc536453806"/>
      <w:r>
        <w:rPr>
          <w:lang w:val="de-DE"/>
        </w:rPr>
        <w:lastRenderedPageBreak/>
        <w:t>Risikomanagement</w:t>
      </w:r>
      <w:r w:rsidR="00913E11">
        <w:rPr>
          <w:lang w:val="de-DE"/>
        </w:rPr>
        <w:t xml:space="preserve"> - </w:t>
      </w:r>
      <w:r w:rsidR="00913E11" w:rsidRPr="00913E11">
        <w:rPr>
          <w:bCs/>
        </w:rPr>
        <w:t>ISO 31000:2018</w:t>
      </w:r>
      <w:bookmarkEnd w:id="25"/>
    </w:p>
    <w:p w14:paraId="3CCCD53C" w14:textId="77777777" w:rsidR="00913E11" w:rsidRPr="00913E11" w:rsidRDefault="00913E11" w:rsidP="00913E11">
      <w:pPr>
        <w:rPr>
          <w:lang w:val="de-DE"/>
        </w:rPr>
      </w:pPr>
      <w:r w:rsidRPr="00913E11">
        <w:rPr>
          <w:lang w:val="de-DE"/>
        </w:rPr>
        <w:t xml:space="preserve">Risikomanagement umfasst die Maßnahmen zur systematischen Erkennung, Analyse, Bewertung, Überwachung und Kontrolle von Risiken. </w:t>
      </w:r>
      <w:r w:rsidRPr="00913E11">
        <w:rPr>
          <w:vertAlign w:val="superscript"/>
          <w:lang w:val="de-DE"/>
        </w:rPr>
        <w:t>[2]</w:t>
      </w:r>
    </w:p>
    <w:p w14:paraId="1DC54441" w14:textId="276EDA79" w:rsidR="00913E11" w:rsidRPr="00913E11" w:rsidRDefault="00913E11" w:rsidP="00913E11">
      <w:pPr>
        <w:rPr>
          <w:lang w:val="de-DE"/>
        </w:rPr>
      </w:pPr>
      <w:r w:rsidRPr="00913E11">
        <w:rPr>
          <w:lang w:val="de-DE"/>
        </w:rPr>
        <w:t>Optimal ist es, Risikomanagement als fortlaufenden Prozess, in dem Planung, Umsetzung, Überwachung und Verbesserung kontinuierlich stattfinden, zu behandeln. Dieser Prozess sollte über die gesamte Lebensdauer einer Organisation/eines Projektes laufen.</w:t>
      </w:r>
    </w:p>
    <w:p w14:paraId="486D3FFB" w14:textId="09D41D3A" w:rsidR="00BE373F" w:rsidRDefault="00BE373F" w:rsidP="00A41672">
      <w:pPr>
        <w:pStyle w:val="Heading2"/>
        <w:rPr>
          <w:lang w:val="de-DE"/>
        </w:rPr>
      </w:pPr>
      <w:bookmarkStart w:id="26" w:name="_Toc536453807"/>
      <w:r w:rsidRPr="00017636">
        <w:rPr>
          <w:lang w:val="de-DE"/>
        </w:rPr>
        <w:t xml:space="preserve">Risiken </w:t>
      </w:r>
      <w:r w:rsidR="009540BF">
        <w:rPr>
          <w:vertAlign w:val="superscript"/>
          <w:lang w:val="de-DE"/>
        </w:rPr>
        <w:t>[1]</w:t>
      </w:r>
      <w:bookmarkEnd w:id="26"/>
    </w:p>
    <w:p w14:paraId="7DC169C8" w14:textId="27FD590C" w:rsidR="00913E11" w:rsidRPr="00913E11" w:rsidRDefault="009540BF" w:rsidP="00913E11">
      <w:pPr>
        <w:rPr>
          <w:lang w:val="de-DE"/>
        </w:rPr>
      </w:pPr>
      <w:r>
        <w:rPr>
          <w:lang w:val="de-DE"/>
        </w:rPr>
        <w:t>Wenn kein vollkommenes Wissen über zukünftige politische Veränderungen und Umweltveränderungen besteht, gibt es Ungewissheit. Diese Veränderungen könnten Auswirkungen auf das Unternehmen haben und werden Risiken genannt.</w:t>
      </w:r>
    </w:p>
    <w:p w14:paraId="6E1FEB8C" w14:textId="3066D0B6" w:rsidR="00BE373F" w:rsidRDefault="009371C2" w:rsidP="00A41672">
      <w:pPr>
        <w:pStyle w:val="Heading3"/>
        <w:rPr>
          <w:lang w:val="de-DE"/>
        </w:rPr>
      </w:pPr>
      <w:bookmarkStart w:id="27" w:name="_Toc536453808"/>
      <w:r>
        <w:rPr>
          <w:lang w:val="de-DE"/>
        </w:rPr>
        <w:t>Unternehmensrisiken</w:t>
      </w:r>
      <w:bookmarkEnd w:id="27"/>
    </w:p>
    <w:p w14:paraId="7361AE74" w14:textId="47488008" w:rsidR="009371C2" w:rsidRDefault="002A41CC" w:rsidP="00A652C4">
      <w:pPr>
        <w:pStyle w:val="ListParagraph"/>
        <w:numPr>
          <w:ilvl w:val="0"/>
          <w:numId w:val="5"/>
        </w:numPr>
        <w:jc w:val="both"/>
        <w:rPr>
          <w:lang w:val="de-DE"/>
        </w:rPr>
      </w:pPr>
      <w:r>
        <w:rPr>
          <w:lang w:val="de-DE"/>
        </w:rPr>
        <w:t>Insolvenzrisiko</w:t>
      </w:r>
    </w:p>
    <w:p w14:paraId="436496F0" w14:textId="0B6BB0A4" w:rsidR="002A41CC" w:rsidRDefault="002A41CC" w:rsidP="00A652C4">
      <w:pPr>
        <w:pStyle w:val="ListParagraph"/>
        <w:numPr>
          <w:ilvl w:val="0"/>
          <w:numId w:val="5"/>
        </w:numPr>
        <w:jc w:val="both"/>
        <w:rPr>
          <w:lang w:val="de-DE"/>
        </w:rPr>
      </w:pPr>
      <w:r>
        <w:rPr>
          <w:lang w:val="de-DE"/>
        </w:rPr>
        <w:t>Marktrisiko</w:t>
      </w:r>
    </w:p>
    <w:p w14:paraId="3D642EF6" w14:textId="16C68170" w:rsidR="002A41CC" w:rsidRDefault="002A41CC" w:rsidP="00A652C4">
      <w:pPr>
        <w:pStyle w:val="ListParagraph"/>
        <w:numPr>
          <w:ilvl w:val="0"/>
          <w:numId w:val="5"/>
        </w:numPr>
        <w:jc w:val="both"/>
        <w:rPr>
          <w:lang w:val="de-DE"/>
        </w:rPr>
      </w:pPr>
      <w:r>
        <w:rPr>
          <w:lang w:val="de-DE"/>
        </w:rPr>
        <w:t>Kreditrisiko</w:t>
      </w:r>
    </w:p>
    <w:p w14:paraId="58605C4F" w14:textId="73CF73A7" w:rsidR="002A41CC" w:rsidRPr="002A41CC" w:rsidRDefault="002A41CC" w:rsidP="00A652C4">
      <w:pPr>
        <w:pStyle w:val="ListParagraph"/>
        <w:numPr>
          <w:ilvl w:val="0"/>
          <w:numId w:val="5"/>
        </w:numPr>
        <w:jc w:val="both"/>
        <w:rPr>
          <w:lang w:val="de-DE"/>
        </w:rPr>
      </w:pPr>
      <w:r>
        <w:rPr>
          <w:lang w:val="de-DE"/>
        </w:rPr>
        <w:t>Liquiditätsrisiko</w:t>
      </w:r>
    </w:p>
    <w:p w14:paraId="7FBA4F92" w14:textId="751B570D" w:rsidR="009371C2" w:rsidRDefault="002A41CC" w:rsidP="00A41672">
      <w:pPr>
        <w:pStyle w:val="Heading3"/>
        <w:rPr>
          <w:lang w:val="de-DE"/>
        </w:rPr>
      </w:pPr>
      <w:bookmarkStart w:id="28" w:name="_Toc536453809"/>
      <w:r>
        <w:rPr>
          <w:lang w:val="de-DE"/>
        </w:rPr>
        <w:t>Finanzrisiken</w:t>
      </w:r>
      <w:bookmarkEnd w:id="28"/>
    </w:p>
    <w:p w14:paraId="34E79173" w14:textId="0F929A36" w:rsidR="002A41CC" w:rsidRDefault="002A41CC" w:rsidP="00A652C4">
      <w:pPr>
        <w:pStyle w:val="ListParagraph"/>
        <w:numPr>
          <w:ilvl w:val="0"/>
          <w:numId w:val="6"/>
        </w:numPr>
        <w:jc w:val="both"/>
        <w:rPr>
          <w:lang w:val="de-DE"/>
        </w:rPr>
      </w:pPr>
      <w:r>
        <w:rPr>
          <w:lang w:val="de-DE"/>
        </w:rPr>
        <w:t>Wechselkursrisiko</w:t>
      </w:r>
    </w:p>
    <w:p w14:paraId="0632C198" w14:textId="27839334" w:rsidR="002A41CC" w:rsidRDefault="002A41CC" w:rsidP="00A652C4">
      <w:pPr>
        <w:pStyle w:val="ListParagraph"/>
        <w:numPr>
          <w:ilvl w:val="0"/>
          <w:numId w:val="6"/>
        </w:numPr>
        <w:jc w:val="both"/>
        <w:rPr>
          <w:lang w:val="de-DE"/>
        </w:rPr>
      </w:pPr>
      <w:r>
        <w:rPr>
          <w:lang w:val="de-DE"/>
        </w:rPr>
        <w:t>Zinsänderungsrisiko</w:t>
      </w:r>
    </w:p>
    <w:p w14:paraId="7DB30CDA" w14:textId="19C963CC" w:rsidR="002A41CC" w:rsidRPr="002A41CC" w:rsidRDefault="002A41CC" w:rsidP="00A652C4">
      <w:pPr>
        <w:pStyle w:val="ListParagraph"/>
        <w:numPr>
          <w:ilvl w:val="0"/>
          <w:numId w:val="6"/>
        </w:numPr>
        <w:jc w:val="both"/>
        <w:rPr>
          <w:lang w:val="de-DE"/>
        </w:rPr>
      </w:pPr>
      <w:r>
        <w:rPr>
          <w:lang w:val="de-DE"/>
        </w:rPr>
        <w:t>Finanzkrise</w:t>
      </w:r>
    </w:p>
    <w:p w14:paraId="1AA0BDFD" w14:textId="477F7505" w:rsidR="002A41CC" w:rsidRDefault="002A41CC" w:rsidP="00A41672">
      <w:pPr>
        <w:pStyle w:val="Heading3"/>
        <w:rPr>
          <w:lang w:val="de-DE"/>
        </w:rPr>
      </w:pPr>
      <w:bookmarkStart w:id="29" w:name="_Toc536453810"/>
      <w:r>
        <w:rPr>
          <w:lang w:val="de-DE"/>
        </w:rPr>
        <w:t>Umweltrisiken</w:t>
      </w:r>
      <w:bookmarkEnd w:id="29"/>
    </w:p>
    <w:p w14:paraId="7FB90ED0" w14:textId="14B9BE7C" w:rsidR="002A41CC" w:rsidRDefault="002A41CC" w:rsidP="00A652C4">
      <w:pPr>
        <w:pStyle w:val="ListParagraph"/>
        <w:numPr>
          <w:ilvl w:val="0"/>
          <w:numId w:val="7"/>
        </w:numPr>
        <w:jc w:val="both"/>
        <w:rPr>
          <w:lang w:val="de-DE"/>
        </w:rPr>
      </w:pPr>
      <w:r>
        <w:rPr>
          <w:lang w:val="de-DE"/>
        </w:rPr>
        <w:t>Sturm</w:t>
      </w:r>
    </w:p>
    <w:p w14:paraId="34CD6873" w14:textId="09B52692" w:rsidR="002A41CC" w:rsidRDefault="002A41CC" w:rsidP="00A652C4">
      <w:pPr>
        <w:pStyle w:val="ListParagraph"/>
        <w:numPr>
          <w:ilvl w:val="0"/>
          <w:numId w:val="7"/>
        </w:numPr>
        <w:jc w:val="both"/>
        <w:rPr>
          <w:lang w:val="de-DE"/>
        </w:rPr>
      </w:pPr>
      <w:r>
        <w:rPr>
          <w:lang w:val="de-DE"/>
        </w:rPr>
        <w:t>Hochwasser</w:t>
      </w:r>
    </w:p>
    <w:p w14:paraId="05956EBB" w14:textId="22928AF1" w:rsidR="002A41CC" w:rsidRDefault="002A41CC" w:rsidP="00A652C4">
      <w:pPr>
        <w:pStyle w:val="ListParagraph"/>
        <w:numPr>
          <w:ilvl w:val="0"/>
          <w:numId w:val="7"/>
        </w:numPr>
        <w:jc w:val="both"/>
        <w:rPr>
          <w:lang w:val="de-DE"/>
        </w:rPr>
      </w:pPr>
      <w:r>
        <w:rPr>
          <w:lang w:val="de-DE"/>
        </w:rPr>
        <w:t>Haftung für umweltrelevante Aktivitäten, menschliche Gesundheit und das Ökosystem</w:t>
      </w:r>
    </w:p>
    <w:p w14:paraId="6AE8F86B" w14:textId="1EDEC9FE" w:rsidR="002A41CC" w:rsidRPr="002A41CC" w:rsidRDefault="002A41CC" w:rsidP="00A652C4">
      <w:pPr>
        <w:pStyle w:val="ListParagraph"/>
        <w:numPr>
          <w:ilvl w:val="0"/>
          <w:numId w:val="7"/>
        </w:numPr>
        <w:jc w:val="both"/>
        <w:rPr>
          <w:lang w:val="de-DE"/>
        </w:rPr>
      </w:pPr>
      <w:r>
        <w:rPr>
          <w:lang w:val="de-DE"/>
        </w:rPr>
        <w:t>Finanzielle Risiken durch Veränderungen der Umwelt oder des Umweltbewusstseins</w:t>
      </w:r>
    </w:p>
    <w:p w14:paraId="62BB280E" w14:textId="4D59EE23" w:rsidR="002A41CC" w:rsidRDefault="002A41CC" w:rsidP="00A41672">
      <w:pPr>
        <w:pStyle w:val="Heading3"/>
        <w:rPr>
          <w:lang w:val="de-DE"/>
        </w:rPr>
      </w:pPr>
      <w:bookmarkStart w:id="30" w:name="_Toc536453811"/>
      <w:r>
        <w:rPr>
          <w:lang w:val="de-DE"/>
        </w:rPr>
        <w:t>Technische Risiken</w:t>
      </w:r>
      <w:bookmarkEnd w:id="30"/>
    </w:p>
    <w:p w14:paraId="0E11A5B6" w14:textId="45A1AC11" w:rsidR="002A41CC" w:rsidRDefault="0086125A" w:rsidP="00A652C4">
      <w:pPr>
        <w:pStyle w:val="ListParagraph"/>
        <w:numPr>
          <w:ilvl w:val="0"/>
          <w:numId w:val="8"/>
        </w:numPr>
        <w:jc w:val="both"/>
        <w:rPr>
          <w:lang w:val="de-DE"/>
        </w:rPr>
      </w:pPr>
      <w:r>
        <w:rPr>
          <w:lang w:val="de-DE"/>
        </w:rPr>
        <w:t>Haftung für Unfälle</w:t>
      </w:r>
    </w:p>
    <w:p w14:paraId="6652D2BA" w14:textId="49D146C3" w:rsidR="0086125A" w:rsidRDefault="0086125A" w:rsidP="00A652C4">
      <w:pPr>
        <w:pStyle w:val="ListParagraph"/>
        <w:numPr>
          <w:ilvl w:val="0"/>
          <w:numId w:val="8"/>
        </w:numPr>
        <w:jc w:val="both"/>
        <w:rPr>
          <w:lang w:val="de-DE"/>
        </w:rPr>
      </w:pPr>
      <w:r>
        <w:rPr>
          <w:lang w:val="de-DE"/>
        </w:rPr>
        <w:t>Menschliche Fehler</w:t>
      </w:r>
    </w:p>
    <w:p w14:paraId="7C94719D" w14:textId="161DFB2E" w:rsidR="0086125A" w:rsidRPr="002A41CC" w:rsidRDefault="0086125A" w:rsidP="00A652C4">
      <w:pPr>
        <w:pStyle w:val="ListParagraph"/>
        <w:numPr>
          <w:ilvl w:val="0"/>
          <w:numId w:val="8"/>
        </w:numPr>
        <w:jc w:val="both"/>
        <w:rPr>
          <w:lang w:val="de-DE"/>
        </w:rPr>
      </w:pPr>
      <w:r>
        <w:rPr>
          <w:lang w:val="de-DE"/>
        </w:rPr>
        <w:t>Maschinelle Fehler</w:t>
      </w:r>
    </w:p>
    <w:p w14:paraId="14CC2095" w14:textId="56CD967E" w:rsidR="002A41CC" w:rsidRDefault="002A41CC" w:rsidP="00A41672">
      <w:pPr>
        <w:pStyle w:val="Heading3"/>
        <w:rPr>
          <w:lang w:val="de-DE"/>
        </w:rPr>
      </w:pPr>
      <w:bookmarkStart w:id="31" w:name="_Toc536453812"/>
      <w:r>
        <w:rPr>
          <w:lang w:val="de-DE"/>
        </w:rPr>
        <w:t>Risiken des Projektmanagements</w:t>
      </w:r>
      <w:bookmarkEnd w:id="31"/>
    </w:p>
    <w:p w14:paraId="28134680" w14:textId="147C9D8B" w:rsidR="002A41CC" w:rsidRDefault="0086125A" w:rsidP="00A652C4">
      <w:pPr>
        <w:pStyle w:val="ListParagraph"/>
        <w:numPr>
          <w:ilvl w:val="0"/>
          <w:numId w:val="9"/>
        </w:numPr>
        <w:jc w:val="both"/>
        <w:rPr>
          <w:lang w:val="de-DE"/>
        </w:rPr>
      </w:pPr>
      <w:r>
        <w:rPr>
          <w:lang w:val="de-DE"/>
        </w:rPr>
        <w:t>Ungeplante Ereignisse</w:t>
      </w:r>
    </w:p>
    <w:p w14:paraId="0BB4A37C" w14:textId="3CA37E2F" w:rsidR="0086125A" w:rsidRDefault="0086125A" w:rsidP="00A652C4">
      <w:pPr>
        <w:pStyle w:val="ListParagraph"/>
        <w:numPr>
          <w:ilvl w:val="0"/>
          <w:numId w:val="9"/>
        </w:numPr>
        <w:jc w:val="both"/>
        <w:rPr>
          <w:lang w:val="de-DE"/>
        </w:rPr>
      </w:pPr>
      <w:r>
        <w:rPr>
          <w:lang w:val="de-DE"/>
        </w:rPr>
        <w:t>Fehlerhafte Zeitpläne</w:t>
      </w:r>
    </w:p>
    <w:p w14:paraId="672C9A47" w14:textId="061A077C" w:rsidR="0086125A" w:rsidRDefault="0086125A" w:rsidP="00A652C4">
      <w:pPr>
        <w:pStyle w:val="ListParagraph"/>
        <w:numPr>
          <w:ilvl w:val="0"/>
          <w:numId w:val="9"/>
        </w:numPr>
        <w:jc w:val="both"/>
        <w:rPr>
          <w:lang w:val="de-DE"/>
        </w:rPr>
      </w:pPr>
      <w:r>
        <w:rPr>
          <w:lang w:val="de-DE"/>
        </w:rPr>
        <w:t>Inflation von Anforderungen</w:t>
      </w:r>
    </w:p>
    <w:p w14:paraId="2F9DE189" w14:textId="49A3FCFA" w:rsidR="0086125A" w:rsidRDefault="0086125A" w:rsidP="00A652C4">
      <w:pPr>
        <w:pStyle w:val="ListParagraph"/>
        <w:numPr>
          <w:ilvl w:val="0"/>
          <w:numId w:val="9"/>
        </w:numPr>
        <w:jc w:val="both"/>
        <w:rPr>
          <w:lang w:val="de-DE"/>
        </w:rPr>
      </w:pPr>
      <w:r>
        <w:rPr>
          <w:lang w:val="de-DE"/>
        </w:rPr>
        <w:t>Mitarbeiterfluktuation</w:t>
      </w:r>
    </w:p>
    <w:p w14:paraId="21A1FFDF" w14:textId="38B7FDAD" w:rsidR="0086125A" w:rsidRDefault="0086125A" w:rsidP="00A652C4">
      <w:pPr>
        <w:pStyle w:val="ListParagraph"/>
        <w:numPr>
          <w:ilvl w:val="0"/>
          <w:numId w:val="9"/>
        </w:numPr>
        <w:jc w:val="both"/>
        <w:rPr>
          <w:lang w:val="de-DE"/>
        </w:rPr>
      </w:pPr>
      <w:r>
        <w:rPr>
          <w:lang w:val="de-DE"/>
        </w:rPr>
        <w:t>Spezifikationskollaps</w:t>
      </w:r>
    </w:p>
    <w:p w14:paraId="058B9C22" w14:textId="5C17C4FB" w:rsidR="0086125A" w:rsidRPr="0086125A" w:rsidRDefault="0086125A" w:rsidP="00A652C4">
      <w:pPr>
        <w:pStyle w:val="ListParagraph"/>
        <w:numPr>
          <w:ilvl w:val="0"/>
          <w:numId w:val="9"/>
        </w:numPr>
        <w:jc w:val="both"/>
        <w:rPr>
          <w:lang w:val="de-DE"/>
        </w:rPr>
      </w:pPr>
      <w:r>
        <w:rPr>
          <w:lang w:val="de-DE"/>
        </w:rPr>
        <w:t>Zeit-/Gruppendruck</w:t>
      </w:r>
    </w:p>
    <w:p w14:paraId="22E7D757" w14:textId="1E5540A1" w:rsidR="002A41CC" w:rsidRDefault="002A41CC" w:rsidP="00A41672">
      <w:pPr>
        <w:pStyle w:val="Heading3"/>
        <w:rPr>
          <w:lang w:val="de-DE"/>
        </w:rPr>
      </w:pPr>
      <w:bookmarkStart w:id="32" w:name="_Toc536453813"/>
      <w:r>
        <w:rPr>
          <w:lang w:val="de-DE"/>
        </w:rPr>
        <w:lastRenderedPageBreak/>
        <w:t>Produkt- und Medizinrisiken</w:t>
      </w:r>
      <w:bookmarkEnd w:id="32"/>
    </w:p>
    <w:p w14:paraId="479D1ADB" w14:textId="6C815423" w:rsidR="002A41CC" w:rsidRPr="0086125A" w:rsidRDefault="0086125A" w:rsidP="00A652C4">
      <w:pPr>
        <w:jc w:val="both"/>
        <w:rPr>
          <w:lang w:val="de-DE"/>
        </w:rPr>
      </w:pPr>
      <w:r>
        <w:rPr>
          <w:lang w:val="de-DE"/>
        </w:rPr>
        <w:t xml:space="preserve">Gefährdungen die zu Lasten des Kunden (Ausfälle, Zerstörung, </w:t>
      </w:r>
      <w:r w:rsidR="00DB0736">
        <w:rPr>
          <w:lang w:val="de-DE"/>
        </w:rPr>
        <w:t>Krankheit</w:t>
      </w:r>
      <w:r>
        <w:rPr>
          <w:lang w:val="de-DE"/>
        </w:rPr>
        <w:t xml:space="preserve"> oder Tod) und damit auch zu Lasten des Herstellers (Haftung, Imageverlust, Wartungsaufwand) fallen.</w:t>
      </w:r>
    </w:p>
    <w:p w14:paraId="617DA2BF" w14:textId="69A750F5" w:rsidR="002A41CC" w:rsidRDefault="002A41CC" w:rsidP="00A41672">
      <w:pPr>
        <w:pStyle w:val="Heading3"/>
        <w:rPr>
          <w:lang w:val="de-DE"/>
        </w:rPr>
      </w:pPr>
      <w:bookmarkStart w:id="33" w:name="_Toc536453814"/>
      <w:r>
        <w:rPr>
          <w:lang w:val="de-DE"/>
        </w:rPr>
        <w:t>Software-Risiken</w:t>
      </w:r>
      <w:bookmarkEnd w:id="33"/>
    </w:p>
    <w:p w14:paraId="29413CE8" w14:textId="30501045" w:rsidR="002A41CC" w:rsidRDefault="0086125A" w:rsidP="00A652C4">
      <w:pPr>
        <w:pStyle w:val="ListParagraph"/>
        <w:numPr>
          <w:ilvl w:val="0"/>
          <w:numId w:val="11"/>
        </w:numPr>
        <w:jc w:val="both"/>
        <w:rPr>
          <w:lang w:val="de-DE"/>
        </w:rPr>
      </w:pPr>
      <w:r>
        <w:rPr>
          <w:lang w:val="de-DE"/>
        </w:rPr>
        <w:t>Ausfälle</w:t>
      </w:r>
    </w:p>
    <w:p w14:paraId="0A8CEE07" w14:textId="01D14CB9" w:rsidR="0086125A" w:rsidRDefault="0086125A" w:rsidP="00A652C4">
      <w:pPr>
        <w:pStyle w:val="ListParagraph"/>
        <w:numPr>
          <w:ilvl w:val="0"/>
          <w:numId w:val="11"/>
        </w:numPr>
        <w:jc w:val="both"/>
        <w:rPr>
          <w:lang w:val="de-DE"/>
        </w:rPr>
      </w:pPr>
      <w:r>
        <w:rPr>
          <w:lang w:val="de-DE"/>
        </w:rPr>
        <w:t>Fehlerhafte Daten</w:t>
      </w:r>
    </w:p>
    <w:p w14:paraId="55790443" w14:textId="43A842EA" w:rsidR="0086125A" w:rsidRDefault="0086125A" w:rsidP="00A652C4">
      <w:pPr>
        <w:pStyle w:val="ListParagraph"/>
        <w:numPr>
          <w:ilvl w:val="0"/>
          <w:numId w:val="11"/>
        </w:numPr>
        <w:jc w:val="both"/>
        <w:rPr>
          <w:lang w:val="de-DE"/>
        </w:rPr>
      </w:pPr>
      <w:r>
        <w:rPr>
          <w:lang w:val="de-DE"/>
        </w:rPr>
        <w:t xml:space="preserve">Fehlerhafte Hardware </w:t>
      </w:r>
      <w:r w:rsidR="00DB0736">
        <w:rPr>
          <w:lang w:val="de-DE"/>
        </w:rPr>
        <w:t>Steuerung</w:t>
      </w:r>
    </w:p>
    <w:p w14:paraId="3E87CB3D" w14:textId="3935C8B1" w:rsidR="00DB0736" w:rsidRPr="00CC0A87" w:rsidRDefault="001013C3" w:rsidP="00A652C4">
      <w:pPr>
        <w:pStyle w:val="ListParagraph"/>
        <w:numPr>
          <w:ilvl w:val="0"/>
          <w:numId w:val="11"/>
        </w:numPr>
        <w:jc w:val="both"/>
        <w:rPr>
          <w:lang w:val="de-DE"/>
        </w:rPr>
      </w:pPr>
      <w:r>
        <w:rPr>
          <w:lang w:val="de-DE"/>
        </w:rPr>
        <w:t>Rechtliche Veränderungen (z.B. Datenschutzrecht</w:t>
      </w:r>
      <w:r w:rsidR="006F004D">
        <w:rPr>
          <w:lang w:val="de-DE"/>
        </w:rPr>
        <w:t xml:space="preserve">, Abgase, Politische Änderungen </w:t>
      </w:r>
      <w:proofErr w:type="spellStart"/>
      <w:r w:rsidR="006F004D">
        <w:rPr>
          <w:lang w:val="de-DE"/>
        </w:rPr>
        <w:t>usw</w:t>
      </w:r>
      <w:proofErr w:type="spellEnd"/>
      <w:r w:rsidR="006F004D">
        <w:rPr>
          <w:lang w:val="de-DE"/>
        </w:rPr>
        <w:t>…</w:t>
      </w:r>
      <w:r>
        <w:rPr>
          <w:lang w:val="de-DE"/>
        </w:rPr>
        <w:t>)</w:t>
      </w:r>
    </w:p>
    <w:p w14:paraId="73F4FCDA" w14:textId="22A9B1C6" w:rsidR="00BE373F" w:rsidRPr="00017636" w:rsidRDefault="00BE373F" w:rsidP="00A41672">
      <w:pPr>
        <w:pStyle w:val="Heading2"/>
        <w:rPr>
          <w:lang w:val="de-DE"/>
        </w:rPr>
      </w:pPr>
      <w:bookmarkStart w:id="34" w:name="_Toc536453815"/>
      <w:r w:rsidRPr="00017636">
        <w:rPr>
          <w:lang w:val="de-DE"/>
        </w:rPr>
        <w:t>Auf Risiken reagieren</w:t>
      </w:r>
      <w:r w:rsidR="002E467C">
        <w:rPr>
          <w:lang w:val="de-DE"/>
        </w:rPr>
        <w:t xml:space="preserve"> </w:t>
      </w:r>
      <w:r w:rsidR="002E467C">
        <w:rPr>
          <w:vertAlign w:val="superscript"/>
          <w:lang w:val="de-DE"/>
        </w:rPr>
        <w:t>[1][4]</w:t>
      </w:r>
      <w:bookmarkEnd w:id="34"/>
    </w:p>
    <w:p w14:paraId="7D9DCD47" w14:textId="51C26BC5" w:rsidR="00BE373F" w:rsidRDefault="009E14C7" w:rsidP="00A652C4">
      <w:pPr>
        <w:jc w:val="both"/>
        <w:rPr>
          <w:lang w:val="de-DE"/>
        </w:rPr>
      </w:pPr>
      <w:r w:rsidRPr="009E14C7">
        <w:rPr>
          <w:lang w:val="de-DE"/>
        </w:rPr>
        <w:t>Auf Risiken kann man m</w:t>
      </w:r>
      <w:r>
        <w:rPr>
          <w:lang w:val="de-DE"/>
        </w:rPr>
        <w:t>it den folgenden fünf Maßnahmen reagieren:</w:t>
      </w:r>
    </w:p>
    <w:p w14:paraId="2AAD39E9" w14:textId="5E1F0609" w:rsidR="009E14C7" w:rsidRDefault="009E14C7" w:rsidP="00A652C4">
      <w:pPr>
        <w:pStyle w:val="ListParagraph"/>
        <w:numPr>
          <w:ilvl w:val="0"/>
          <w:numId w:val="4"/>
        </w:numPr>
        <w:jc w:val="both"/>
        <w:rPr>
          <w:lang w:val="de-DE"/>
        </w:rPr>
      </w:pPr>
      <w:r>
        <w:rPr>
          <w:lang w:val="de-DE"/>
        </w:rPr>
        <w:t>Risikovermeidung</w:t>
      </w:r>
      <w:r w:rsidR="00AF6206">
        <w:rPr>
          <w:lang w:val="de-DE"/>
        </w:rPr>
        <w:t xml:space="preserve"> </w:t>
      </w:r>
      <w:r w:rsidR="00A30905">
        <w:rPr>
          <w:lang w:val="de-DE"/>
        </w:rPr>
        <w:t>(Automatische Sprinkleranlagen als Brandschutz, unfallsichere Arbeitsplätze)</w:t>
      </w:r>
    </w:p>
    <w:p w14:paraId="48956A2B" w14:textId="001C6BEA" w:rsidR="009E14C7" w:rsidRDefault="009E14C7" w:rsidP="00A652C4">
      <w:pPr>
        <w:pStyle w:val="ListParagraph"/>
        <w:numPr>
          <w:ilvl w:val="0"/>
          <w:numId w:val="4"/>
        </w:numPr>
        <w:jc w:val="both"/>
        <w:rPr>
          <w:lang w:val="de-DE"/>
        </w:rPr>
      </w:pPr>
      <w:r>
        <w:rPr>
          <w:lang w:val="de-DE"/>
        </w:rPr>
        <w:t>Risikoreduktion</w:t>
      </w:r>
      <w:r w:rsidR="00AF6206">
        <w:rPr>
          <w:lang w:val="de-DE"/>
        </w:rPr>
        <w:t xml:space="preserve"> (Alarmanlagen, Kameras als Diebstahlschutz)</w:t>
      </w:r>
    </w:p>
    <w:p w14:paraId="7990925A" w14:textId="6D72B2FD" w:rsidR="009E14C7" w:rsidRDefault="009E14C7" w:rsidP="00A652C4">
      <w:pPr>
        <w:pStyle w:val="ListParagraph"/>
        <w:numPr>
          <w:ilvl w:val="0"/>
          <w:numId w:val="4"/>
        </w:numPr>
        <w:jc w:val="both"/>
        <w:rPr>
          <w:lang w:val="de-DE"/>
        </w:rPr>
      </w:pPr>
      <w:r>
        <w:rPr>
          <w:lang w:val="de-DE"/>
        </w:rPr>
        <w:t>Risiko</w:t>
      </w:r>
      <w:r w:rsidR="00A30905">
        <w:rPr>
          <w:lang w:val="de-DE"/>
        </w:rPr>
        <w:t>ausgleich (Banken vergeben nicht nur wenige große Kredite, sondern auch viele kleine Kredite. Da nur wenige Kredite dubios werden, gleichen sich die Gefahren aus.)</w:t>
      </w:r>
    </w:p>
    <w:p w14:paraId="2C92AFBE" w14:textId="21570185" w:rsidR="00A30905" w:rsidRDefault="00A30905" w:rsidP="00A652C4">
      <w:pPr>
        <w:pStyle w:val="ListParagraph"/>
        <w:numPr>
          <w:ilvl w:val="0"/>
          <w:numId w:val="4"/>
        </w:numPr>
        <w:jc w:val="both"/>
        <w:rPr>
          <w:lang w:val="de-DE"/>
        </w:rPr>
      </w:pPr>
      <w:r>
        <w:rPr>
          <w:lang w:val="de-DE"/>
        </w:rPr>
        <w:t>Risikoteilung (Mehrere Unternehmen schließen sich zur Ausführung eines riskanten Auftrags zusammen, In mehrere Länder exportieren um Wechselkursrisiken aufzuteilen)</w:t>
      </w:r>
    </w:p>
    <w:p w14:paraId="66F7BB5B" w14:textId="61B3732A" w:rsidR="009E14C7" w:rsidRDefault="009E14C7" w:rsidP="00A652C4">
      <w:pPr>
        <w:pStyle w:val="ListParagraph"/>
        <w:numPr>
          <w:ilvl w:val="0"/>
          <w:numId w:val="4"/>
        </w:numPr>
        <w:jc w:val="both"/>
        <w:rPr>
          <w:lang w:val="de-DE"/>
        </w:rPr>
      </w:pPr>
      <w:r>
        <w:rPr>
          <w:lang w:val="de-DE"/>
        </w:rPr>
        <w:t>Risiko</w:t>
      </w:r>
      <w:r w:rsidR="00A30905">
        <w:rPr>
          <w:lang w:val="de-DE"/>
        </w:rPr>
        <w:t>abwälzung (Vereinbarung, dass alle Kostensteigerungen während eines Bauvorhabens zulasten der Baufirma gehen)</w:t>
      </w:r>
    </w:p>
    <w:p w14:paraId="0BD7163A" w14:textId="7214643D" w:rsidR="009E14C7" w:rsidRPr="009E14C7" w:rsidRDefault="006D7DC9" w:rsidP="00A652C4">
      <w:pPr>
        <w:pStyle w:val="ListParagraph"/>
        <w:numPr>
          <w:ilvl w:val="0"/>
          <w:numId w:val="4"/>
        </w:numPr>
        <w:jc w:val="both"/>
        <w:rPr>
          <w:lang w:val="de-DE"/>
        </w:rPr>
      </w:pPr>
      <w:r>
        <w:rPr>
          <w:lang w:val="de-DE"/>
        </w:rPr>
        <w:t>Vorsorgen (</w:t>
      </w:r>
      <w:r w:rsidR="00A30905">
        <w:rPr>
          <w:lang w:val="de-DE"/>
        </w:rPr>
        <w:t>Bilden von Rücklagen durch Nichtausschüttung der Gewinne)</w:t>
      </w:r>
    </w:p>
    <w:p w14:paraId="47FDAFC9" w14:textId="77777777" w:rsidR="00DB0736" w:rsidRPr="00A30905" w:rsidRDefault="00DB0736" w:rsidP="00A652C4">
      <w:pPr>
        <w:jc w:val="both"/>
        <w:rPr>
          <w:rFonts w:asciiTheme="majorHAnsi" w:eastAsiaTheme="majorEastAsia" w:hAnsiTheme="majorHAnsi" w:cstheme="majorBidi"/>
          <w:color w:val="1F3763" w:themeColor="accent1" w:themeShade="7F"/>
          <w:sz w:val="24"/>
          <w:szCs w:val="24"/>
          <w:lang w:val="de-DE"/>
        </w:rPr>
      </w:pPr>
      <w:r w:rsidRPr="00A30905">
        <w:rPr>
          <w:lang w:val="de-DE"/>
        </w:rPr>
        <w:br w:type="page"/>
      </w:r>
    </w:p>
    <w:p w14:paraId="11CFAFAB" w14:textId="340769DB" w:rsidR="008C375E" w:rsidRPr="007B239F" w:rsidRDefault="008C375E" w:rsidP="00A41672">
      <w:pPr>
        <w:pStyle w:val="Heading2"/>
      </w:pPr>
      <w:bookmarkStart w:id="35" w:name="_Toc536453816"/>
      <w:r w:rsidRPr="007B239F">
        <w:lastRenderedPageBreak/>
        <w:t xml:space="preserve">Probability </w:t>
      </w:r>
      <w:r w:rsidR="00867E6B" w:rsidRPr="007B239F">
        <w:t>Impact Matrix</w:t>
      </w:r>
      <w:bookmarkEnd w:id="35"/>
    </w:p>
    <w:p w14:paraId="3A0BA884" w14:textId="77777777" w:rsidR="00B02BCA" w:rsidRDefault="00B02BCA" w:rsidP="00A652C4">
      <w:pPr>
        <w:jc w:val="both"/>
      </w:pPr>
      <w:r w:rsidRPr="00B02BCA">
        <w:rPr>
          <w:b/>
        </w:rPr>
        <w:t>Low impact/low probability</w:t>
      </w:r>
      <w:r>
        <w:t xml:space="preserve"> – Risks in the bottom left corner are low level, and you can often ignore them.</w:t>
      </w:r>
    </w:p>
    <w:p w14:paraId="6C4C909D" w14:textId="70EAC6FF" w:rsidR="00B02BCA" w:rsidRDefault="00B02BCA" w:rsidP="00A652C4">
      <w:pPr>
        <w:jc w:val="both"/>
      </w:pPr>
      <w:r w:rsidRPr="00B02BCA">
        <w:rPr>
          <w:b/>
        </w:rPr>
        <w:t>Low impact/high probability</w:t>
      </w:r>
      <w:r>
        <w:t xml:space="preserve"> – Risks in the top left corner are of moderate importance – if these things happen, you can cope with them and move on. However, </w:t>
      </w:r>
      <w:r w:rsidR="00683A25">
        <w:rPr>
          <w:noProof/>
        </w:rPr>
        <w:t>it would help if you tried</w:t>
      </w:r>
      <w:r>
        <w:t xml:space="preserve"> to reduce the likelihood that they'll occur.</w:t>
      </w:r>
    </w:p>
    <w:p w14:paraId="5054CDDF" w14:textId="77777777" w:rsidR="00B02BCA" w:rsidRDefault="00B02BCA" w:rsidP="00A652C4">
      <w:pPr>
        <w:jc w:val="both"/>
      </w:pPr>
      <w:r w:rsidRPr="00B02BCA">
        <w:rPr>
          <w:b/>
        </w:rPr>
        <w:t>High impact/low probability</w:t>
      </w:r>
      <w:r>
        <w:t xml:space="preserve"> – Risks in the bottom right corner are of high importance if they do occur, but they're </w:t>
      </w:r>
      <w:r w:rsidRPr="00683A25">
        <w:rPr>
          <w:noProof/>
        </w:rPr>
        <w:t>very unlikely</w:t>
      </w:r>
      <w:r>
        <w:t xml:space="preserve"> to happen. For these, however, you should do what you can to reduce the impact they'll have if they do occur, and you should have contingency plans</w:t>
      </w:r>
    </w:p>
    <w:p w14:paraId="606AC125" w14:textId="77777777" w:rsidR="00B02BCA" w:rsidRDefault="00B02BCA" w:rsidP="00A652C4">
      <w:pPr>
        <w:jc w:val="both"/>
      </w:pPr>
      <w:r>
        <w:t>in place just in case they do.</w:t>
      </w:r>
    </w:p>
    <w:p w14:paraId="03459136" w14:textId="72EAEE2F" w:rsidR="00180417" w:rsidRDefault="00B02BCA" w:rsidP="00A652C4">
      <w:pPr>
        <w:jc w:val="both"/>
      </w:pPr>
      <w:r w:rsidRPr="00B02BCA">
        <w:rPr>
          <w:b/>
        </w:rPr>
        <w:t>High impact/high probability</w:t>
      </w:r>
      <w:r>
        <w:t xml:space="preserve"> – Risks towards the top right corner are of critical importance. These are your top </w:t>
      </w:r>
      <w:r w:rsidRPr="00683A25">
        <w:rPr>
          <w:noProof/>
        </w:rPr>
        <w:t>priorities</w:t>
      </w:r>
      <w:r>
        <w:t xml:space="preserve"> and are risks that you must pay close attention </w:t>
      </w:r>
      <w:r w:rsidRPr="00683A25">
        <w:rPr>
          <w:noProof/>
        </w:rPr>
        <w:t>to</w:t>
      </w:r>
      <w:r>
        <w:t>.</w:t>
      </w:r>
    </w:p>
    <w:p w14:paraId="4A86D3DB" w14:textId="77777777" w:rsidR="004C11A0" w:rsidRDefault="009F7799" w:rsidP="004C11A0">
      <w:pPr>
        <w:keepNext/>
        <w:jc w:val="both"/>
      </w:pPr>
      <w:r>
        <w:rPr>
          <w:noProof/>
        </w:rPr>
        <w:drawing>
          <wp:inline distT="0" distB="0" distL="0" distR="0" wp14:anchorId="7D370BC3" wp14:editId="14E0C772">
            <wp:extent cx="5943600" cy="4459605"/>
            <wp:effectExtent l="0" t="0" r="0" b="0"/>
            <wp:docPr id="1" name="Picture 1" descr="Bildergebnis für probability impact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probability impact matrix"/>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606109DA" w14:textId="2BACDC35" w:rsidR="00B02BCA" w:rsidRPr="007B239F" w:rsidRDefault="004C11A0" w:rsidP="004C11A0">
      <w:pPr>
        <w:pStyle w:val="Caption"/>
        <w:jc w:val="both"/>
      </w:pPr>
      <w:r>
        <w:t xml:space="preserve">Figure </w:t>
      </w:r>
      <w:r w:rsidR="00056849">
        <w:rPr>
          <w:noProof/>
        </w:rPr>
        <w:fldChar w:fldCharType="begin"/>
      </w:r>
      <w:r w:rsidR="00056849">
        <w:rPr>
          <w:noProof/>
        </w:rPr>
        <w:instrText xml:space="preserve"> SEQ Figure \* ARABIC </w:instrText>
      </w:r>
      <w:r w:rsidR="00056849">
        <w:rPr>
          <w:noProof/>
        </w:rPr>
        <w:fldChar w:fldCharType="separate"/>
      </w:r>
      <w:r w:rsidR="004F3EB9">
        <w:rPr>
          <w:noProof/>
        </w:rPr>
        <w:t>1</w:t>
      </w:r>
      <w:r w:rsidR="00056849">
        <w:rPr>
          <w:noProof/>
        </w:rPr>
        <w:fldChar w:fldCharType="end"/>
      </w:r>
      <w:r>
        <w:t>: Probability Impact Matrix</w:t>
      </w:r>
    </w:p>
    <w:p w14:paraId="70D7628E" w14:textId="77777777" w:rsidR="00DB0736" w:rsidRDefault="00DB0736" w:rsidP="00A652C4">
      <w:pPr>
        <w:jc w:val="both"/>
        <w:rPr>
          <w:rFonts w:asciiTheme="majorHAnsi" w:eastAsiaTheme="majorEastAsia" w:hAnsiTheme="majorHAnsi" w:cstheme="majorBidi"/>
          <w:color w:val="1F3763" w:themeColor="accent1" w:themeShade="7F"/>
          <w:sz w:val="24"/>
          <w:szCs w:val="24"/>
        </w:rPr>
      </w:pPr>
      <w:r>
        <w:br w:type="page"/>
      </w:r>
    </w:p>
    <w:p w14:paraId="30BD3B99" w14:textId="22BC6B95" w:rsidR="00867E6B" w:rsidRPr="002B103E" w:rsidRDefault="00867E6B" w:rsidP="00A41672">
      <w:pPr>
        <w:pStyle w:val="Heading2"/>
        <w:rPr>
          <w:lang w:val="de-DE"/>
        </w:rPr>
      </w:pPr>
      <w:bookmarkStart w:id="36" w:name="_Toc536453817"/>
      <w:r w:rsidRPr="002B103E">
        <w:rPr>
          <w:lang w:val="de-DE"/>
        </w:rPr>
        <w:lastRenderedPageBreak/>
        <w:t>Prozess des Risiko</w:t>
      </w:r>
      <w:r w:rsidR="00BE373F" w:rsidRPr="002B103E">
        <w:rPr>
          <w:lang w:val="de-DE"/>
        </w:rPr>
        <w:t>managements</w:t>
      </w:r>
      <w:bookmarkEnd w:id="36"/>
    </w:p>
    <w:p w14:paraId="7A8C1FA8" w14:textId="6CA774BA" w:rsidR="009F7799" w:rsidRPr="001013C3" w:rsidRDefault="009F7799" w:rsidP="00A652C4">
      <w:pPr>
        <w:jc w:val="both"/>
        <w:rPr>
          <w:lang w:val="de-DE"/>
        </w:rPr>
      </w:pPr>
    </w:p>
    <w:p w14:paraId="6F35F7C8" w14:textId="23847F10" w:rsidR="009F7799" w:rsidRDefault="009F7799" w:rsidP="00A652C4">
      <w:pPr>
        <w:jc w:val="both"/>
        <w:rPr>
          <w:lang w:val="de-DE"/>
        </w:rPr>
      </w:pPr>
      <w:r w:rsidRPr="009F7799">
        <w:rPr>
          <w:lang w:val="de-DE"/>
        </w:rPr>
        <w:t>Zuerst müssen die Chancen und Gefahren erkannt und beschrieben werden. Die Risikoidentifikation erfolgt durch enge Zusammenarbeit mit den Projektingenieuren, örtlichen Bauleitungen, Hauptunternehmern und Experten im Rahmen der periodisch durchgeführten Risikodurchsprachen. Dabei wird insbesondere auch der Frage nach bisher nicht erkannten Chancen und Gefahren nachgegangen. Erkannte Gefahren und Chancen werden einer Risikoanalyse unterzogen. Dies geschieht über die Anwendung der Risikomatrix</w:t>
      </w:r>
      <w:r>
        <w:rPr>
          <w:lang w:val="de-DE"/>
        </w:rPr>
        <w:t xml:space="preserve"> (Impact </w:t>
      </w:r>
      <w:proofErr w:type="spellStart"/>
      <w:r w:rsidRPr="001013C3">
        <w:rPr>
          <w:lang w:val="de-DE"/>
        </w:rPr>
        <w:t>Probability</w:t>
      </w:r>
      <w:proofErr w:type="spellEnd"/>
      <w:r>
        <w:rPr>
          <w:lang w:val="de-DE"/>
        </w:rPr>
        <w:t xml:space="preserve"> Matrix)</w:t>
      </w:r>
      <w:r w:rsidRPr="009F7799">
        <w:rPr>
          <w:lang w:val="de-DE"/>
        </w:rPr>
        <w:t>, in welcher die Eintr</w:t>
      </w:r>
      <w:r w:rsidR="00CC706E">
        <w:rPr>
          <w:lang w:val="de-DE"/>
        </w:rPr>
        <w:t>itts</w:t>
      </w:r>
      <w:r w:rsidRPr="009F7799">
        <w:rPr>
          <w:lang w:val="de-DE"/>
        </w:rPr>
        <w:t>wahrscheinlichkeit und das Schadenausma</w:t>
      </w:r>
      <w:r w:rsidR="00CC706E">
        <w:rPr>
          <w:lang w:val="de-DE"/>
        </w:rPr>
        <w:t>ß</w:t>
      </w:r>
      <w:r w:rsidRPr="009F7799">
        <w:rPr>
          <w:lang w:val="de-DE"/>
        </w:rPr>
        <w:t xml:space="preserve"> bewertet werden.</w:t>
      </w:r>
      <w:r w:rsidR="00CC706E">
        <w:rPr>
          <w:lang w:val="de-DE"/>
        </w:rPr>
        <w:t xml:space="preserve"> Daraufhin werden mithilfe der Maßnahmenplanung jene Tätigkeiten definiert, welche die Risikobewältigung ermöglichen. </w:t>
      </w:r>
      <w:r w:rsidR="009E14C7">
        <w:rPr>
          <w:lang w:val="de-DE"/>
        </w:rPr>
        <w:t xml:space="preserve">Ein zielgerichtetes Risiko-Controlling stellt dann die Erfolgskontrolle bei der Maßnahmenplanung </w:t>
      </w:r>
      <w:r w:rsidR="00860C98">
        <w:rPr>
          <w:lang w:val="de-DE"/>
        </w:rPr>
        <w:t>sicher.</w:t>
      </w:r>
    </w:p>
    <w:p w14:paraId="665E5DE4" w14:textId="77777777" w:rsidR="009540BF" w:rsidRPr="009F7799" w:rsidRDefault="009540BF" w:rsidP="00A652C4">
      <w:pPr>
        <w:jc w:val="both"/>
        <w:rPr>
          <w:lang w:val="de-DE"/>
        </w:rPr>
      </w:pPr>
    </w:p>
    <w:p w14:paraId="7A5FA8A1" w14:textId="58359CD4" w:rsidR="00913E11" w:rsidRPr="000B58C9" w:rsidRDefault="000B58C9" w:rsidP="000B58C9">
      <w:pPr>
        <w:keepNext/>
        <w:jc w:val="center"/>
        <w:rPr>
          <w:lang w:val="de-DE"/>
        </w:rPr>
      </w:pPr>
      <w:r>
        <w:rPr>
          <w:noProof/>
        </w:rPr>
        <w:drawing>
          <wp:inline distT="0" distB="0" distL="0" distR="0" wp14:anchorId="1092FEBF" wp14:editId="5F1E200C">
            <wp:extent cx="5943600" cy="2465070"/>
            <wp:effectExtent l="0" t="0" r="0" b="0"/>
            <wp:docPr id="17" name="Picture 17" descr="https://www.qz-online.de/_storage/asset/1090643/storage/chv-zoom/file/18143156/09042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qz-online.de/_storage/asset/1090643/storage/chv-zoom/file/18143156/0904281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65070"/>
                    </a:xfrm>
                    <a:prstGeom prst="rect">
                      <a:avLst/>
                    </a:prstGeom>
                    <a:noFill/>
                    <a:ln>
                      <a:noFill/>
                    </a:ln>
                  </pic:spPr>
                </pic:pic>
              </a:graphicData>
            </a:graphic>
          </wp:inline>
        </w:drawing>
      </w:r>
    </w:p>
    <w:p w14:paraId="33AD05C2" w14:textId="16616350" w:rsidR="008E4E45" w:rsidRDefault="00913E11" w:rsidP="00913E11">
      <w:pPr>
        <w:pStyle w:val="Caption"/>
        <w:jc w:val="both"/>
      </w:pPr>
      <w:r>
        <w:t xml:space="preserve">Figure </w:t>
      </w:r>
      <w:r w:rsidR="00056849">
        <w:rPr>
          <w:noProof/>
        </w:rPr>
        <w:fldChar w:fldCharType="begin"/>
      </w:r>
      <w:r w:rsidR="00056849">
        <w:rPr>
          <w:noProof/>
        </w:rPr>
        <w:instrText xml:space="preserve"> SEQ Figure \* ARABIC </w:instrText>
      </w:r>
      <w:r w:rsidR="00056849">
        <w:rPr>
          <w:noProof/>
        </w:rPr>
        <w:fldChar w:fldCharType="separate"/>
      </w:r>
      <w:r w:rsidR="004F3EB9">
        <w:rPr>
          <w:noProof/>
        </w:rPr>
        <w:t>2</w:t>
      </w:r>
      <w:r w:rsidR="00056849">
        <w:rPr>
          <w:noProof/>
        </w:rPr>
        <w:fldChar w:fldCharType="end"/>
      </w:r>
      <w:r>
        <w:t xml:space="preserve">: </w:t>
      </w:r>
      <w:proofErr w:type="spellStart"/>
      <w:r>
        <w:t>Prozess</w:t>
      </w:r>
      <w:proofErr w:type="spellEnd"/>
      <w:r>
        <w:t xml:space="preserve"> des </w:t>
      </w:r>
      <w:proofErr w:type="spellStart"/>
      <w:r>
        <w:t>Risikomanagements</w:t>
      </w:r>
      <w:proofErr w:type="spellEnd"/>
    </w:p>
    <w:p w14:paraId="4B08AE8F" w14:textId="77777777" w:rsidR="00867912" w:rsidRDefault="00867912">
      <w:r>
        <w:br w:type="page"/>
      </w:r>
    </w:p>
    <w:p w14:paraId="28EFB92A" w14:textId="77777777" w:rsidR="00867912" w:rsidRDefault="00867912" w:rsidP="00867912">
      <w:pPr>
        <w:pStyle w:val="Heading2"/>
      </w:pPr>
      <w:bookmarkStart w:id="37" w:name="_Toc536453818"/>
      <w:r>
        <w:lastRenderedPageBreak/>
        <w:t>Software</w:t>
      </w:r>
      <w:bookmarkEnd w:id="37"/>
    </w:p>
    <w:p w14:paraId="09150174" w14:textId="7B166FF8" w:rsidR="00867912" w:rsidRDefault="00867912" w:rsidP="00867912"/>
    <w:p w14:paraId="26D277E7" w14:textId="00F49519" w:rsidR="004F3EB9" w:rsidRDefault="004A3D73" w:rsidP="00867912">
      <w:pPr>
        <w:rPr>
          <w:lang w:val="de-DE"/>
        </w:rPr>
      </w:pPr>
      <w:r>
        <w:rPr>
          <w:lang w:val="de-DE"/>
        </w:rPr>
        <w:t>Auch im Risikomanagement</w:t>
      </w:r>
      <w:r w:rsidR="004F3EB9" w:rsidRPr="004F3EB9">
        <w:rPr>
          <w:lang w:val="de-DE"/>
        </w:rPr>
        <w:t xml:space="preserve"> gibt</w:t>
      </w:r>
      <w:r>
        <w:rPr>
          <w:lang w:val="de-DE"/>
        </w:rPr>
        <w:t xml:space="preserve"> es</w:t>
      </w:r>
      <w:r w:rsidR="004F3EB9" w:rsidRPr="004F3EB9">
        <w:rPr>
          <w:lang w:val="de-DE"/>
        </w:rPr>
        <w:t xml:space="preserve"> viele Programme, d</w:t>
      </w:r>
      <w:r w:rsidR="004F3EB9">
        <w:rPr>
          <w:lang w:val="de-DE"/>
        </w:rPr>
        <w:t>ie beim Verwalten von Risiken helfen. Hier sind ein paar der besten.</w:t>
      </w:r>
    </w:p>
    <w:p w14:paraId="730549C1" w14:textId="77777777" w:rsidR="004A3D73" w:rsidRPr="004F3EB9" w:rsidRDefault="004A3D73" w:rsidP="00867912">
      <w:pPr>
        <w:rPr>
          <w:lang w:val="de-DE"/>
        </w:rPr>
      </w:pPr>
    </w:p>
    <w:p w14:paraId="6BF8BD07" w14:textId="7621E3FE" w:rsidR="00867912" w:rsidRDefault="007A5E6D" w:rsidP="00867912">
      <w:pPr>
        <w:pStyle w:val="Heading3"/>
      </w:pPr>
      <w:bookmarkStart w:id="38" w:name="_Toc536453819"/>
      <w:r>
        <w:t>Essential ERM</w:t>
      </w:r>
      <w:bookmarkEnd w:id="38"/>
    </w:p>
    <w:p w14:paraId="0D348FA5" w14:textId="347776E6" w:rsidR="006605CB" w:rsidRDefault="006605CB" w:rsidP="006605CB"/>
    <w:p w14:paraId="661913BE" w14:textId="6B175715" w:rsidR="006605CB" w:rsidRDefault="006605CB" w:rsidP="006605CB"/>
    <w:p w14:paraId="7974B284" w14:textId="77777777" w:rsidR="006605CB" w:rsidRPr="006605CB" w:rsidRDefault="006605CB" w:rsidP="006605CB"/>
    <w:p w14:paraId="06B39212" w14:textId="77777777" w:rsidR="007A5E6D" w:rsidRDefault="007A5E6D" w:rsidP="007A5E6D">
      <w:pPr>
        <w:keepNext/>
      </w:pPr>
      <w:r>
        <w:rPr>
          <w:noProof/>
        </w:rPr>
        <w:drawing>
          <wp:inline distT="0" distB="0" distL="0" distR="0" wp14:anchorId="3B027949" wp14:editId="21782E06">
            <wp:extent cx="5943600" cy="3716020"/>
            <wp:effectExtent l="0" t="0" r="0" b="0"/>
            <wp:docPr id="8" name="Picture 8" descr="https://trackernetworks.com/wp-content/uploads/2018/05/Screen-Shot-2018-05-30-at-9.27.4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rackernetworks.com/wp-content/uploads/2018/05/Screen-Shot-2018-05-30-at-9.27.44-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2A6A6F48" w14:textId="2D1A6CE9" w:rsidR="00867912" w:rsidRDefault="007A5E6D" w:rsidP="007A5E6D">
      <w:pPr>
        <w:pStyle w:val="Caption"/>
      </w:pPr>
      <w:r>
        <w:t xml:space="preserve">Figure </w:t>
      </w:r>
      <w:r w:rsidR="00056849">
        <w:rPr>
          <w:noProof/>
        </w:rPr>
        <w:fldChar w:fldCharType="begin"/>
      </w:r>
      <w:r w:rsidR="00056849">
        <w:rPr>
          <w:noProof/>
        </w:rPr>
        <w:instrText xml:space="preserve"> SEQ Figure \* ARABIC </w:instrText>
      </w:r>
      <w:r w:rsidR="00056849">
        <w:rPr>
          <w:noProof/>
        </w:rPr>
        <w:fldChar w:fldCharType="separate"/>
      </w:r>
      <w:r w:rsidR="004F3EB9">
        <w:rPr>
          <w:noProof/>
        </w:rPr>
        <w:t>3</w:t>
      </w:r>
      <w:r w:rsidR="00056849">
        <w:rPr>
          <w:noProof/>
        </w:rPr>
        <w:fldChar w:fldCharType="end"/>
      </w:r>
      <w:r>
        <w:t>: Essential ERM Risks</w:t>
      </w:r>
    </w:p>
    <w:p w14:paraId="56B2421D" w14:textId="77777777" w:rsidR="007A5E6D" w:rsidRDefault="007A5E6D" w:rsidP="007A5E6D">
      <w:pPr>
        <w:keepNext/>
      </w:pPr>
      <w:r>
        <w:rPr>
          <w:noProof/>
        </w:rPr>
        <w:lastRenderedPageBreak/>
        <w:drawing>
          <wp:inline distT="0" distB="0" distL="0" distR="0" wp14:anchorId="61627047" wp14:editId="333491E8">
            <wp:extent cx="5943600" cy="3716020"/>
            <wp:effectExtent l="0" t="0" r="0" b="0"/>
            <wp:docPr id="9" name="Picture 9" descr="https://trackernetworks.com/wp-content/uploads/2018/05/Risk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rackernetworks.com/wp-content/uploads/2018/05/RiskDetail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56BB539A" w14:textId="4D807CC9" w:rsidR="007A5E6D" w:rsidRDefault="007A5E6D" w:rsidP="007A5E6D">
      <w:pPr>
        <w:pStyle w:val="Caption"/>
      </w:pPr>
      <w:r>
        <w:t xml:space="preserve">Figure </w:t>
      </w:r>
      <w:r w:rsidR="00056849">
        <w:rPr>
          <w:noProof/>
        </w:rPr>
        <w:fldChar w:fldCharType="begin"/>
      </w:r>
      <w:r w:rsidR="00056849">
        <w:rPr>
          <w:noProof/>
        </w:rPr>
        <w:instrText xml:space="preserve"> SEQ Figure \* ARABIC </w:instrText>
      </w:r>
      <w:r w:rsidR="00056849">
        <w:rPr>
          <w:noProof/>
        </w:rPr>
        <w:fldChar w:fldCharType="separate"/>
      </w:r>
      <w:r w:rsidR="004F3EB9">
        <w:rPr>
          <w:noProof/>
        </w:rPr>
        <w:t>4</w:t>
      </w:r>
      <w:r w:rsidR="00056849">
        <w:rPr>
          <w:noProof/>
        </w:rPr>
        <w:fldChar w:fldCharType="end"/>
      </w:r>
      <w:r>
        <w:t>: Essential ERM Risk Details</w:t>
      </w:r>
    </w:p>
    <w:p w14:paraId="5D1EC575" w14:textId="77777777" w:rsidR="007A5E6D" w:rsidRDefault="007A5E6D" w:rsidP="007A5E6D">
      <w:pPr>
        <w:keepNext/>
      </w:pPr>
      <w:r>
        <w:rPr>
          <w:noProof/>
        </w:rPr>
        <w:drawing>
          <wp:inline distT="0" distB="0" distL="0" distR="0" wp14:anchorId="3758D178" wp14:editId="57CC06E9">
            <wp:extent cx="5943600" cy="3716020"/>
            <wp:effectExtent l="0" t="0" r="0" b="0"/>
            <wp:docPr id="10" name="Picture 10" descr="https://trackernetworks.com/wp-content/uploads/2018/05/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rackernetworks.com/wp-content/uploads/2018/05/HeatMap.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05F4055A" w14:textId="3507111D" w:rsidR="008E4E45" w:rsidRDefault="007A5E6D" w:rsidP="007A5E6D">
      <w:pPr>
        <w:pStyle w:val="Caption"/>
      </w:pPr>
      <w:r>
        <w:t xml:space="preserve">Figure </w:t>
      </w:r>
      <w:r w:rsidR="00056849">
        <w:rPr>
          <w:noProof/>
        </w:rPr>
        <w:fldChar w:fldCharType="begin"/>
      </w:r>
      <w:r w:rsidR="00056849">
        <w:rPr>
          <w:noProof/>
        </w:rPr>
        <w:instrText xml:space="preserve"> SEQ Figure \* ARABIC </w:instrText>
      </w:r>
      <w:r w:rsidR="00056849">
        <w:rPr>
          <w:noProof/>
        </w:rPr>
        <w:fldChar w:fldCharType="separate"/>
      </w:r>
      <w:r w:rsidR="004F3EB9">
        <w:rPr>
          <w:noProof/>
        </w:rPr>
        <w:t>5</w:t>
      </w:r>
      <w:r w:rsidR="00056849">
        <w:rPr>
          <w:noProof/>
        </w:rPr>
        <w:fldChar w:fldCharType="end"/>
      </w:r>
      <w:r>
        <w:t>: Essential ERM Risk Heat Map</w:t>
      </w:r>
      <w:r w:rsidR="008E4E45">
        <w:br w:type="page"/>
      </w:r>
    </w:p>
    <w:p w14:paraId="3090AEF2" w14:textId="0CF175C1" w:rsidR="004F3EB9" w:rsidRDefault="004F3EB9" w:rsidP="004F3EB9">
      <w:pPr>
        <w:pStyle w:val="Heading3"/>
      </w:pPr>
      <w:bookmarkStart w:id="39" w:name="_Toc536453820"/>
      <w:proofErr w:type="spellStart"/>
      <w:r>
        <w:lastRenderedPageBreak/>
        <w:t>TeamMate</w:t>
      </w:r>
      <w:proofErr w:type="spellEnd"/>
      <w:r>
        <w:t xml:space="preserve"> + Audit</w:t>
      </w:r>
      <w:bookmarkEnd w:id="39"/>
    </w:p>
    <w:p w14:paraId="263F3413" w14:textId="61BD70E7" w:rsidR="006605CB" w:rsidRDefault="006605CB" w:rsidP="006605CB"/>
    <w:p w14:paraId="3BA12A01" w14:textId="30D54B45" w:rsidR="006605CB" w:rsidRDefault="006605CB" w:rsidP="006605CB"/>
    <w:p w14:paraId="01B566EB" w14:textId="2739F879" w:rsidR="006605CB" w:rsidRDefault="006605CB" w:rsidP="006605CB"/>
    <w:p w14:paraId="75FE0F26" w14:textId="2E9829CE" w:rsidR="006605CB" w:rsidRDefault="006605CB" w:rsidP="006605CB"/>
    <w:p w14:paraId="1E888733" w14:textId="76B76E50" w:rsidR="006605CB" w:rsidRDefault="006605CB" w:rsidP="006605CB"/>
    <w:p w14:paraId="760FFB81" w14:textId="77777777" w:rsidR="006605CB" w:rsidRPr="006605CB" w:rsidRDefault="006605CB" w:rsidP="006605CB"/>
    <w:p w14:paraId="200428A2" w14:textId="77777777" w:rsidR="004F3EB9" w:rsidRDefault="004F3EB9" w:rsidP="004F3EB9">
      <w:pPr>
        <w:keepNext/>
      </w:pPr>
      <w:r>
        <w:rPr>
          <w:noProof/>
        </w:rPr>
        <w:drawing>
          <wp:inline distT="0" distB="0" distL="0" distR="0" wp14:anchorId="14C1CC0A" wp14:editId="2091D71E">
            <wp:extent cx="5943600" cy="3342640"/>
            <wp:effectExtent l="0" t="0" r="0" b="0"/>
            <wp:docPr id="11" name="Picture 11" descr="Bildergebnis für teammate au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teammate aud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AD599C2" w14:textId="265AF92D" w:rsidR="004F3EB9" w:rsidRDefault="004F3EB9" w:rsidP="004F3EB9">
      <w:pPr>
        <w:pStyle w:val="Caption"/>
      </w:pPr>
      <w:r>
        <w:t xml:space="preserve">Figure </w:t>
      </w:r>
      <w:r w:rsidR="00056849">
        <w:rPr>
          <w:noProof/>
        </w:rPr>
        <w:fldChar w:fldCharType="begin"/>
      </w:r>
      <w:r w:rsidR="00056849">
        <w:rPr>
          <w:noProof/>
        </w:rPr>
        <w:instrText xml:space="preserve"> SEQ Figure \* ARABIC </w:instrText>
      </w:r>
      <w:r w:rsidR="00056849">
        <w:rPr>
          <w:noProof/>
        </w:rPr>
        <w:fldChar w:fldCharType="separate"/>
      </w:r>
      <w:r>
        <w:rPr>
          <w:noProof/>
        </w:rPr>
        <w:t>6</w:t>
      </w:r>
      <w:r w:rsidR="00056849">
        <w:rPr>
          <w:noProof/>
        </w:rPr>
        <w:fldChar w:fldCharType="end"/>
      </w:r>
      <w:r>
        <w:t xml:space="preserve">: </w:t>
      </w:r>
      <w:proofErr w:type="spellStart"/>
      <w:r>
        <w:t>TeamMate</w:t>
      </w:r>
      <w:proofErr w:type="spellEnd"/>
      <w:r>
        <w:t xml:space="preserve"> + Audit Dashboard</w:t>
      </w:r>
    </w:p>
    <w:p w14:paraId="6D4EB526" w14:textId="77777777" w:rsidR="006605CB" w:rsidRDefault="006605CB">
      <w:pPr>
        <w:rPr>
          <w:rFonts w:asciiTheme="majorHAnsi" w:eastAsiaTheme="majorEastAsia" w:hAnsiTheme="majorHAnsi" w:cstheme="majorBidi"/>
          <w:color w:val="1F3763" w:themeColor="accent1" w:themeShade="7F"/>
          <w:sz w:val="24"/>
          <w:szCs w:val="24"/>
        </w:rPr>
      </w:pPr>
      <w:r>
        <w:br w:type="page"/>
      </w:r>
    </w:p>
    <w:p w14:paraId="3DCDC702" w14:textId="22DC023D" w:rsidR="004F3EB9" w:rsidRDefault="004F3EB9" w:rsidP="004F3EB9">
      <w:pPr>
        <w:pStyle w:val="Heading3"/>
      </w:pPr>
      <w:bookmarkStart w:id="40" w:name="_Toc536453821"/>
      <w:r>
        <w:lastRenderedPageBreak/>
        <w:t>Resolver ERM</w:t>
      </w:r>
      <w:bookmarkEnd w:id="40"/>
    </w:p>
    <w:p w14:paraId="04F42130" w14:textId="7F886E95" w:rsidR="006605CB" w:rsidRDefault="006605CB" w:rsidP="006605CB"/>
    <w:p w14:paraId="30074D08" w14:textId="2322EBF9" w:rsidR="006605CB" w:rsidRDefault="006605CB" w:rsidP="006605CB"/>
    <w:p w14:paraId="0DC36E8D" w14:textId="1D74C874" w:rsidR="006605CB" w:rsidRDefault="006605CB" w:rsidP="006605CB"/>
    <w:p w14:paraId="243ACA95" w14:textId="77777777" w:rsidR="006605CB" w:rsidRDefault="006605CB" w:rsidP="006605CB"/>
    <w:p w14:paraId="236989E6" w14:textId="77777777" w:rsidR="006605CB" w:rsidRPr="006605CB" w:rsidRDefault="006605CB" w:rsidP="006605CB"/>
    <w:p w14:paraId="0F309963" w14:textId="77777777" w:rsidR="004F3EB9" w:rsidRDefault="004F3EB9" w:rsidP="004F3EB9">
      <w:pPr>
        <w:keepNext/>
      </w:pPr>
      <w:r>
        <w:rPr>
          <w:noProof/>
        </w:rPr>
        <w:drawing>
          <wp:inline distT="0" distB="0" distL="0" distR="0" wp14:anchorId="26AA311A" wp14:editId="307E72FC">
            <wp:extent cx="5943600" cy="3976370"/>
            <wp:effectExtent l="0" t="0" r="0" b="5080"/>
            <wp:docPr id="12" name="Picture 12" descr="https://mms.businesswire.com/media/20170315006142/en/575662/5/ERM_Heat_Map_Final_II_highres.jpg?downloa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ms.businesswire.com/media/20170315006142/en/575662/5/ERM_Heat_Map_Final_II_highres.jpg?download=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976370"/>
                    </a:xfrm>
                    <a:prstGeom prst="rect">
                      <a:avLst/>
                    </a:prstGeom>
                    <a:noFill/>
                    <a:ln>
                      <a:noFill/>
                    </a:ln>
                  </pic:spPr>
                </pic:pic>
              </a:graphicData>
            </a:graphic>
          </wp:inline>
        </w:drawing>
      </w:r>
    </w:p>
    <w:p w14:paraId="3878D00C" w14:textId="7E7A71B2" w:rsidR="004F3EB9" w:rsidRDefault="004F3EB9" w:rsidP="004F3EB9">
      <w:pPr>
        <w:pStyle w:val="Caption"/>
      </w:pPr>
      <w:r>
        <w:t xml:space="preserve">Figure </w:t>
      </w:r>
      <w:r w:rsidR="00056849">
        <w:rPr>
          <w:noProof/>
        </w:rPr>
        <w:fldChar w:fldCharType="begin"/>
      </w:r>
      <w:r w:rsidR="00056849">
        <w:rPr>
          <w:noProof/>
        </w:rPr>
        <w:instrText xml:space="preserve"> SEQ Figure \* ARABIC </w:instrText>
      </w:r>
      <w:r w:rsidR="00056849">
        <w:rPr>
          <w:noProof/>
        </w:rPr>
        <w:fldChar w:fldCharType="separate"/>
      </w:r>
      <w:r>
        <w:rPr>
          <w:noProof/>
        </w:rPr>
        <w:t>7</w:t>
      </w:r>
      <w:r w:rsidR="00056849">
        <w:rPr>
          <w:noProof/>
        </w:rPr>
        <w:fldChar w:fldCharType="end"/>
      </w:r>
      <w:r>
        <w:t>: Resolver ERM Risk Heat Map</w:t>
      </w:r>
    </w:p>
    <w:p w14:paraId="3A68A304" w14:textId="5B4292EA" w:rsidR="006605CB" w:rsidRDefault="006605CB" w:rsidP="006605CB"/>
    <w:p w14:paraId="240AF945" w14:textId="540992DF" w:rsidR="006605CB" w:rsidRDefault="006605CB" w:rsidP="006605CB"/>
    <w:p w14:paraId="0E5467CE" w14:textId="571F07CD" w:rsidR="006605CB" w:rsidRDefault="006605CB" w:rsidP="006605CB"/>
    <w:p w14:paraId="5C7B25A1" w14:textId="7B5F6960" w:rsidR="006605CB" w:rsidRDefault="006605CB" w:rsidP="006605CB"/>
    <w:p w14:paraId="165A8A8E" w14:textId="2A8214AC" w:rsidR="006605CB" w:rsidRDefault="006605CB" w:rsidP="006605CB"/>
    <w:p w14:paraId="5B5FCEF8" w14:textId="0593DAB0" w:rsidR="006605CB" w:rsidRDefault="006605CB" w:rsidP="006605CB"/>
    <w:p w14:paraId="14393635" w14:textId="71E13F6E" w:rsidR="006605CB" w:rsidRDefault="006605CB" w:rsidP="006605CB"/>
    <w:p w14:paraId="694B574B" w14:textId="0A60CDAA" w:rsidR="006605CB" w:rsidRDefault="006605CB" w:rsidP="006605CB"/>
    <w:p w14:paraId="3EBE9813" w14:textId="30DCD5EA" w:rsidR="006605CB" w:rsidRDefault="006605CB" w:rsidP="006605CB"/>
    <w:p w14:paraId="230730A6" w14:textId="65E22472" w:rsidR="006605CB" w:rsidRDefault="006605CB" w:rsidP="006605CB"/>
    <w:p w14:paraId="2F9D28F1" w14:textId="3B38853C" w:rsidR="006605CB" w:rsidRDefault="006605CB" w:rsidP="006605CB"/>
    <w:p w14:paraId="025C26EB" w14:textId="77777777" w:rsidR="006605CB" w:rsidRPr="006605CB" w:rsidRDefault="006605CB" w:rsidP="006605CB"/>
    <w:p w14:paraId="566995D4" w14:textId="77777777" w:rsidR="004F3EB9" w:rsidRDefault="004F3EB9" w:rsidP="004F3EB9">
      <w:pPr>
        <w:keepNext/>
      </w:pPr>
      <w:r>
        <w:rPr>
          <w:noProof/>
        </w:rPr>
        <w:drawing>
          <wp:inline distT="0" distB="0" distL="0" distR="0" wp14:anchorId="54B2689E" wp14:editId="08D5E818">
            <wp:extent cx="5943600" cy="3962400"/>
            <wp:effectExtent l="0" t="0" r="0" b="0"/>
            <wp:docPr id="13" name="Picture 13" descr="https://static.crozdesk.com/web_app_library/screenshots/images/000/004/030/screenshot/resolver-screenshot-6.png?1490204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crozdesk.com/web_app_library/screenshots/images/000/004/030/screenshot/resolver-screenshot-6.png?14902045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77DE7CA" w14:textId="45E0A609" w:rsidR="004F3EB9" w:rsidRPr="004F3EB9" w:rsidRDefault="004F3EB9" w:rsidP="004F3EB9">
      <w:pPr>
        <w:pStyle w:val="Caption"/>
      </w:pPr>
      <w:r>
        <w:t xml:space="preserve">Figure </w:t>
      </w:r>
      <w:r w:rsidR="00056849">
        <w:rPr>
          <w:noProof/>
        </w:rPr>
        <w:fldChar w:fldCharType="begin"/>
      </w:r>
      <w:r w:rsidR="00056849">
        <w:rPr>
          <w:noProof/>
        </w:rPr>
        <w:instrText xml:space="preserve"> SEQ Figure \* ARABIC </w:instrText>
      </w:r>
      <w:r w:rsidR="00056849">
        <w:rPr>
          <w:noProof/>
        </w:rPr>
        <w:fldChar w:fldCharType="separate"/>
      </w:r>
      <w:r>
        <w:rPr>
          <w:noProof/>
        </w:rPr>
        <w:t>8</w:t>
      </w:r>
      <w:r w:rsidR="00056849">
        <w:rPr>
          <w:noProof/>
        </w:rPr>
        <w:fldChar w:fldCharType="end"/>
      </w:r>
      <w:r>
        <w:t>: Resolver ERM Audit Report</w:t>
      </w:r>
    </w:p>
    <w:p w14:paraId="453DD906" w14:textId="77777777" w:rsidR="00EB4848" w:rsidRDefault="00EB4848">
      <w:pPr>
        <w:rPr>
          <w:rFonts w:asciiTheme="majorHAnsi" w:eastAsia="Calibri" w:hAnsiTheme="majorHAnsi" w:cstheme="majorBidi"/>
          <w:color w:val="2F5496" w:themeColor="accent1" w:themeShade="BF"/>
          <w:sz w:val="32"/>
          <w:szCs w:val="32"/>
        </w:rPr>
      </w:pPr>
      <w:bookmarkStart w:id="41" w:name="_Toc498432657"/>
      <w:r>
        <w:rPr>
          <w:rFonts w:eastAsia="Calibri"/>
        </w:rPr>
        <w:br w:type="page"/>
      </w:r>
    </w:p>
    <w:p w14:paraId="10FEE612" w14:textId="0974145D" w:rsidR="008E4E45" w:rsidRDefault="008E4E45" w:rsidP="008E4E45">
      <w:pPr>
        <w:pStyle w:val="Heading1"/>
        <w:rPr>
          <w:rFonts w:eastAsia="Calibri"/>
        </w:rPr>
      </w:pPr>
      <w:bookmarkStart w:id="42" w:name="_Toc536453822"/>
      <w:proofErr w:type="spellStart"/>
      <w:r>
        <w:rPr>
          <w:rFonts w:eastAsia="Calibri"/>
        </w:rPr>
        <w:lastRenderedPageBreak/>
        <w:t>Quellen</w:t>
      </w:r>
      <w:bookmarkEnd w:id="41"/>
      <w:bookmarkEnd w:id="42"/>
      <w:proofErr w:type="spellEnd"/>
    </w:p>
    <w:p w14:paraId="527E5D85" w14:textId="38F2DB14" w:rsidR="00913E11" w:rsidRPr="00843065" w:rsidRDefault="00913E11" w:rsidP="00913E11">
      <w:r w:rsidRPr="00843065">
        <w:t>[</w:t>
      </w:r>
      <w:r>
        <w:t>1</w:t>
      </w:r>
      <w:r w:rsidRPr="00843065">
        <w:t>]</w:t>
      </w:r>
      <w:r w:rsidRPr="00843065">
        <w:tab/>
        <w:t xml:space="preserve">Wikipedia – </w:t>
      </w:r>
      <w:proofErr w:type="spellStart"/>
      <w:r w:rsidRPr="00843065">
        <w:t>Risikomanagement</w:t>
      </w:r>
      <w:proofErr w:type="spellEnd"/>
      <w:r w:rsidRPr="00843065">
        <w:br/>
      </w:r>
      <w:r w:rsidRPr="00843065">
        <w:tab/>
      </w:r>
      <w:hyperlink r:id="rId33" w:history="1">
        <w:r w:rsidRPr="00843065">
          <w:rPr>
            <w:rStyle w:val="Hyperlink"/>
          </w:rPr>
          <w:t>https://de.wikipedia.org/wiki/Risikomanagement</w:t>
        </w:r>
      </w:hyperlink>
    </w:p>
    <w:p w14:paraId="33B35B4B" w14:textId="1A602AF4" w:rsidR="008E4E45" w:rsidRDefault="00913E11" w:rsidP="00913E11">
      <w:pPr>
        <w:spacing w:after="0" w:line="240" w:lineRule="auto"/>
        <w:rPr>
          <w:rFonts w:ascii="Calibri" w:eastAsia="Calibri" w:hAnsi="Calibri" w:cs="Calibri"/>
        </w:rPr>
      </w:pPr>
      <w:r>
        <w:rPr>
          <w:rFonts w:ascii="Calibri" w:eastAsia="Calibri" w:hAnsi="Calibri" w:cs="Calibri"/>
        </w:rPr>
        <w:t>[2]</w:t>
      </w:r>
      <w:r>
        <w:rPr>
          <w:rFonts w:ascii="Calibri" w:eastAsia="Calibri" w:hAnsi="Calibri" w:cs="Calibri"/>
        </w:rPr>
        <w:tab/>
        <w:t xml:space="preserve">Wikipedia – </w:t>
      </w:r>
      <w:proofErr w:type="spellStart"/>
      <w:r>
        <w:rPr>
          <w:rFonts w:ascii="Calibri" w:eastAsia="Calibri" w:hAnsi="Calibri" w:cs="Calibri"/>
        </w:rPr>
        <w:t>Krisenmanagement</w:t>
      </w:r>
      <w:proofErr w:type="spellEnd"/>
    </w:p>
    <w:p w14:paraId="2E07DFC6" w14:textId="4F998A6B" w:rsidR="00913E11" w:rsidRDefault="00A04D35" w:rsidP="00913E11">
      <w:pPr>
        <w:spacing w:after="0" w:line="240" w:lineRule="auto"/>
        <w:ind w:firstLine="720"/>
        <w:rPr>
          <w:rFonts w:ascii="Calibri" w:eastAsia="Calibri" w:hAnsi="Calibri" w:cs="Calibri"/>
        </w:rPr>
      </w:pPr>
      <w:hyperlink r:id="rId34" w:history="1">
        <w:r w:rsidR="00913E11" w:rsidRPr="001A50AA">
          <w:rPr>
            <w:rStyle w:val="Hyperlink"/>
            <w:rFonts w:ascii="Calibri" w:eastAsia="Calibri" w:hAnsi="Calibri" w:cs="Calibri"/>
          </w:rPr>
          <w:t>https://de.wikipedia.org/wiki/Krisenmanagement</w:t>
        </w:r>
      </w:hyperlink>
    </w:p>
    <w:p w14:paraId="02C2123C" w14:textId="48068D5D" w:rsidR="008E4E45" w:rsidRDefault="008E4E45" w:rsidP="008E4E45">
      <w:pPr>
        <w:spacing w:after="0" w:line="240" w:lineRule="auto"/>
        <w:rPr>
          <w:rFonts w:ascii="Calibri" w:eastAsia="Calibri" w:hAnsi="Calibri" w:cs="Calibri"/>
        </w:rPr>
      </w:pPr>
    </w:p>
    <w:p w14:paraId="3E69F12B" w14:textId="466856F8" w:rsidR="00B35F46" w:rsidRDefault="00B35F46" w:rsidP="008E4E45">
      <w:pPr>
        <w:spacing w:after="0" w:line="240" w:lineRule="auto"/>
        <w:rPr>
          <w:rFonts w:ascii="Calibri" w:eastAsia="Calibri" w:hAnsi="Calibri" w:cs="Calibri"/>
        </w:rPr>
      </w:pPr>
      <w:r>
        <w:rPr>
          <w:rFonts w:ascii="Calibri" w:eastAsia="Calibri" w:hAnsi="Calibri" w:cs="Calibri"/>
        </w:rPr>
        <w:t>[3]</w:t>
      </w:r>
      <w:r>
        <w:rPr>
          <w:rFonts w:ascii="Calibri" w:eastAsia="Calibri" w:hAnsi="Calibri" w:cs="Calibri"/>
        </w:rPr>
        <w:tab/>
        <w:t>Wikipedia – Crisis Management</w:t>
      </w:r>
    </w:p>
    <w:p w14:paraId="2BDD53FE" w14:textId="28F0A814" w:rsidR="00B35F46" w:rsidRDefault="00A04D35" w:rsidP="00B35F46">
      <w:pPr>
        <w:spacing w:after="0" w:line="240" w:lineRule="auto"/>
        <w:ind w:firstLine="720"/>
        <w:rPr>
          <w:rFonts w:ascii="Calibri" w:eastAsia="Calibri" w:hAnsi="Calibri" w:cs="Calibri"/>
        </w:rPr>
      </w:pPr>
      <w:hyperlink r:id="rId35" w:history="1">
        <w:r w:rsidR="00B35F46" w:rsidRPr="007F1BD2">
          <w:rPr>
            <w:rStyle w:val="Hyperlink"/>
            <w:rFonts w:ascii="Calibri" w:eastAsia="Calibri" w:hAnsi="Calibri" w:cs="Calibri"/>
          </w:rPr>
          <w:t>https://en.wikipedia.org/wiki/Crisis_management</w:t>
        </w:r>
      </w:hyperlink>
    </w:p>
    <w:p w14:paraId="336CDB43" w14:textId="6315C3EE" w:rsidR="009540BF" w:rsidRDefault="009540BF" w:rsidP="009540BF">
      <w:pPr>
        <w:spacing w:after="0" w:line="240" w:lineRule="auto"/>
        <w:rPr>
          <w:rFonts w:ascii="Calibri" w:eastAsia="Calibri" w:hAnsi="Calibri" w:cs="Calibri"/>
        </w:rPr>
      </w:pPr>
    </w:p>
    <w:p w14:paraId="550A7AD8" w14:textId="1F5B92CB" w:rsidR="002E467C" w:rsidRDefault="002E467C" w:rsidP="009540BF">
      <w:pPr>
        <w:spacing w:after="0" w:line="240" w:lineRule="auto"/>
        <w:rPr>
          <w:rFonts w:ascii="Calibri" w:eastAsia="Calibri" w:hAnsi="Calibri" w:cs="Calibri"/>
          <w:lang w:val="de-DE"/>
        </w:rPr>
      </w:pPr>
      <w:r w:rsidRPr="002E467C">
        <w:rPr>
          <w:rFonts w:ascii="Calibri" w:eastAsia="Calibri" w:hAnsi="Calibri" w:cs="Calibri"/>
          <w:lang w:val="de-DE"/>
        </w:rPr>
        <w:t>[4]</w:t>
      </w:r>
      <w:r w:rsidRPr="002E467C">
        <w:rPr>
          <w:rFonts w:ascii="Calibri" w:eastAsia="Calibri" w:hAnsi="Calibri" w:cs="Calibri"/>
          <w:lang w:val="de-DE"/>
        </w:rPr>
        <w:tab/>
      </w:r>
      <w:r>
        <w:rPr>
          <w:rFonts w:ascii="Calibri" w:eastAsia="Calibri" w:hAnsi="Calibri" w:cs="Calibri"/>
          <w:lang w:val="de-DE"/>
        </w:rPr>
        <w:t xml:space="preserve">MANZ- </w:t>
      </w:r>
      <w:r w:rsidRPr="002E467C">
        <w:rPr>
          <w:rFonts w:ascii="Calibri" w:eastAsia="Calibri" w:hAnsi="Calibri" w:cs="Calibri"/>
          <w:lang w:val="de-DE"/>
        </w:rPr>
        <w:t>Betriebswirtschaft und Management HTL I</w:t>
      </w:r>
      <w:r>
        <w:rPr>
          <w:rFonts w:ascii="Calibri" w:eastAsia="Calibri" w:hAnsi="Calibri" w:cs="Calibri"/>
          <w:lang w:val="de-DE"/>
        </w:rPr>
        <w:t>I</w:t>
      </w:r>
    </w:p>
    <w:p w14:paraId="171B269A" w14:textId="77777777" w:rsidR="00860C98" w:rsidRDefault="00860C98" w:rsidP="009540BF">
      <w:pPr>
        <w:spacing w:after="0" w:line="240" w:lineRule="auto"/>
        <w:rPr>
          <w:rFonts w:ascii="Calibri" w:eastAsia="Calibri" w:hAnsi="Calibri" w:cs="Calibri"/>
          <w:lang w:val="de-DE"/>
        </w:rPr>
      </w:pPr>
    </w:p>
    <w:p w14:paraId="306F92C5" w14:textId="2E7C3059" w:rsidR="00860C98" w:rsidRDefault="00860C98" w:rsidP="009540BF">
      <w:pPr>
        <w:spacing w:after="0" w:line="240" w:lineRule="auto"/>
        <w:rPr>
          <w:rFonts w:ascii="Calibri" w:eastAsia="Calibri" w:hAnsi="Calibri" w:cs="Calibri"/>
          <w:lang w:val="de-DE"/>
        </w:rPr>
      </w:pPr>
      <w:r>
        <w:rPr>
          <w:rFonts w:ascii="Calibri" w:eastAsia="Calibri" w:hAnsi="Calibri" w:cs="Calibri"/>
          <w:lang w:val="de-DE"/>
        </w:rPr>
        <w:t xml:space="preserve">[5] </w:t>
      </w:r>
      <w:r>
        <w:rPr>
          <w:rFonts w:ascii="Calibri" w:eastAsia="Calibri" w:hAnsi="Calibri" w:cs="Calibri"/>
          <w:lang w:val="de-DE"/>
        </w:rPr>
        <w:tab/>
        <w:t>Projektmanagement Definitionen</w:t>
      </w:r>
    </w:p>
    <w:p w14:paraId="65A3461D" w14:textId="616B32C0" w:rsidR="00860C98" w:rsidRPr="002E467C" w:rsidRDefault="00A04D35" w:rsidP="00860C98">
      <w:pPr>
        <w:spacing w:after="0" w:line="240" w:lineRule="auto"/>
        <w:ind w:firstLine="720"/>
        <w:rPr>
          <w:rFonts w:ascii="Calibri" w:eastAsia="Calibri" w:hAnsi="Calibri" w:cs="Calibri"/>
          <w:lang w:val="de-DE"/>
        </w:rPr>
      </w:pPr>
      <w:hyperlink r:id="rId36" w:history="1">
        <w:r w:rsidR="00860C98" w:rsidRPr="00041101">
          <w:rPr>
            <w:rStyle w:val="Hyperlink"/>
            <w:rFonts w:ascii="Calibri" w:eastAsia="Calibri" w:hAnsi="Calibri" w:cs="Calibri"/>
            <w:lang w:val="de-DE"/>
          </w:rPr>
          <w:t>http://projektmanagement-definitionen.de/</w:t>
        </w:r>
      </w:hyperlink>
      <w:r w:rsidR="00860C98">
        <w:rPr>
          <w:rFonts w:ascii="Calibri" w:eastAsia="Calibri" w:hAnsi="Calibri" w:cs="Calibri"/>
          <w:lang w:val="de-DE"/>
        </w:rPr>
        <w:t xml:space="preserve"> </w:t>
      </w:r>
    </w:p>
    <w:p w14:paraId="6A422DEF" w14:textId="77777777" w:rsidR="008E4E45" w:rsidRPr="001513DC" w:rsidRDefault="008E4E45" w:rsidP="008E4E45">
      <w:pPr>
        <w:pStyle w:val="Heading1"/>
        <w:rPr>
          <w:rFonts w:eastAsia="Calibri"/>
        </w:rPr>
      </w:pPr>
      <w:bookmarkStart w:id="43" w:name="_Toc498432658"/>
      <w:bookmarkStart w:id="44" w:name="_Toc536453823"/>
      <w:proofErr w:type="spellStart"/>
      <w:r>
        <w:rPr>
          <w:rFonts w:eastAsia="Calibri"/>
        </w:rPr>
        <w:t>Abbildungsverzeichnis</w:t>
      </w:r>
      <w:bookmarkEnd w:id="43"/>
      <w:bookmarkEnd w:id="44"/>
      <w:proofErr w:type="spellEnd"/>
    </w:p>
    <w:p w14:paraId="07E91521" w14:textId="75B9F2E8" w:rsidR="008E4E45" w:rsidRDefault="00913E11" w:rsidP="008E4E45">
      <w:pPr>
        <w:pStyle w:val="ListParagraph"/>
        <w:numPr>
          <w:ilvl w:val="0"/>
          <w:numId w:val="23"/>
        </w:numPr>
        <w:spacing w:after="0" w:line="240" w:lineRule="auto"/>
        <w:rPr>
          <w:rFonts w:ascii="Calibri" w:eastAsia="Calibri" w:hAnsi="Calibri" w:cs="Calibri"/>
        </w:rPr>
      </w:pPr>
      <w:r>
        <w:rPr>
          <w:rFonts w:ascii="Calibri" w:eastAsia="Calibri" w:hAnsi="Calibri" w:cs="Calibri"/>
        </w:rPr>
        <w:t>Figure 1</w:t>
      </w:r>
    </w:p>
    <w:p w14:paraId="79A8B347" w14:textId="4B92F90F" w:rsidR="004C11A0" w:rsidRDefault="00A04D35" w:rsidP="004C11A0">
      <w:pPr>
        <w:pStyle w:val="ListParagraph"/>
        <w:numPr>
          <w:ilvl w:val="1"/>
          <w:numId w:val="23"/>
        </w:numPr>
        <w:spacing w:after="0" w:line="240" w:lineRule="auto"/>
        <w:rPr>
          <w:rFonts w:ascii="Calibri" w:eastAsia="Calibri" w:hAnsi="Calibri" w:cs="Calibri"/>
        </w:rPr>
      </w:pPr>
      <w:hyperlink r:id="rId37" w:history="1">
        <w:r w:rsidR="004C11A0" w:rsidRPr="004C11A0">
          <w:rPr>
            <w:rStyle w:val="Hyperlink"/>
            <w:rFonts w:ascii="Calibri" w:eastAsia="Calibri" w:hAnsi="Calibri" w:cs="Calibri"/>
          </w:rPr>
          <w:t>https://slideplayer.com/slide/13274431/</w:t>
        </w:r>
      </w:hyperlink>
    </w:p>
    <w:p w14:paraId="6BBC8E76" w14:textId="527CC940" w:rsidR="004C11A0" w:rsidRDefault="004C11A0" w:rsidP="008E4E45">
      <w:pPr>
        <w:pStyle w:val="ListParagraph"/>
        <w:numPr>
          <w:ilvl w:val="0"/>
          <w:numId w:val="23"/>
        </w:numPr>
        <w:spacing w:after="0" w:line="240" w:lineRule="auto"/>
        <w:rPr>
          <w:rFonts w:ascii="Calibri" w:eastAsia="Calibri" w:hAnsi="Calibri" w:cs="Calibri"/>
        </w:rPr>
      </w:pPr>
      <w:r>
        <w:rPr>
          <w:rFonts w:ascii="Calibri" w:eastAsia="Calibri" w:hAnsi="Calibri" w:cs="Calibri"/>
        </w:rPr>
        <w:t>Figure 2</w:t>
      </w:r>
    </w:p>
    <w:p w14:paraId="184178CA" w14:textId="3E646403" w:rsidR="000B58C9" w:rsidRDefault="000B58C9" w:rsidP="000B58C9">
      <w:pPr>
        <w:pStyle w:val="ListParagraph"/>
        <w:numPr>
          <w:ilvl w:val="1"/>
          <w:numId w:val="23"/>
        </w:numPr>
        <w:spacing w:after="0" w:line="240" w:lineRule="auto"/>
        <w:rPr>
          <w:rFonts w:ascii="Calibri" w:eastAsia="Calibri" w:hAnsi="Calibri" w:cs="Calibri"/>
        </w:rPr>
      </w:pPr>
      <w:hyperlink r:id="rId38" w:history="1">
        <w:r w:rsidRPr="000B58C9">
          <w:rPr>
            <w:rStyle w:val="Hyperlink"/>
            <w:rFonts w:ascii="Calibri" w:eastAsia="Calibri" w:hAnsi="Calibri" w:cs="Calibri"/>
          </w:rPr>
          <w:t>https://www.qz-online.de/qualitaets-management/qm-basics/massnahmen/risikomanagement/artikel/das-zusammenspiel-zwischen-qualitaets-und-risikomanagement-975718.html</w:t>
        </w:r>
      </w:hyperlink>
    </w:p>
    <w:p w14:paraId="3549DDE5" w14:textId="1381E48D" w:rsidR="007A5E6D" w:rsidRDefault="007A5E6D" w:rsidP="007A5E6D">
      <w:pPr>
        <w:pStyle w:val="ListParagraph"/>
        <w:numPr>
          <w:ilvl w:val="0"/>
          <w:numId w:val="23"/>
        </w:numPr>
        <w:spacing w:after="0" w:line="240" w:lineRule="auto"/>
        <w:rPr>
          <w:rFonts w:ascii="Calibri" w:eastAsia="Calibri" w:hAnsi="Calibri" w:cs="Calibri"/>
        </w:rPr>
      </w:pPr>
      <w:r>
        <w:rPr>
          <w:rFonts w:ascii="Calibri" w:eastAsia="Calibri" w:hAnsi="Calibri" w:cs="Calibri"/>
        </w:rPr>
        <w:t>Figure 3, 4, 5</w:t>
      </w:r>
    </w:p>
    <w:p w14:paraId="7929C11F" w14:textId="39943A94" w:rsidR="007A5E6D" w:rsidRDefault="00A04D35" w:rsidP="007A5E6D">
      <w:pPr>
        <w:pStyle w:val="ListParagraph"/>
        <w:numPr>
          <w:ilvl w:val="1"/>
          <w:numId w:val="23"/>
        </w:numPr>
        <w:spacing w:after="0" w:line="240" w:lineRule="auto"/>
        <w:rPr>
          <w:rFonts w:ascii="Calibri" w:eastAsia="Calibri" w:hAnsi="Calibri" w:cs="Calibri"/>
        </w:rPr>
      </w:pPr>
      <w:hyperlink r:id="rId39" w:history="1">
        <w:r w:rsidR="007A5E6D" w:rsidRPr="007A5E6D">
          <w:rPr>
            <w:rStyle w:val="Hyperlink"/>
            <w:rFonts w:ascii="Calibri" w:eastAsia="Calibri" w:hAnsi="Calibri" w:cs="Calibri"/>
          </w:rPr>
          <w:t>https://trackernetworks.com/essential-erm/</w:t>
        </w:r>
      </w:hyperlink>
    </w:p>
    <w:p w14:paraId="0698103E" w14:textId="35A7514A" w:rsidR="004F3EB9" w:rsidRDefault="004F3EB9" w:rsidP="004F3EB9">
      <w:pPr>
        <w:pStyle w:val="ListParagraph"/>
        <w:numPr>
          <w:ilvl w:val="0"/>
          <w:numId w:val="23"/>
        </w:numPr>
        <w:spacing w:after="0" w:line="240" w:lineRule="auto"/>
        <w:rPr>
          <w:rFonts w:ascii="Calibri" w:eastAsia="Calibri" w:hAnsi="Calibri" w:cs="Calibri"/>
        </w:rPr>
      </w:pPr>
      <w:r>
        <w:rPr>
          <w:rFonts w:ascii="Calibri" w:eastAsia="Calibri" w:hAnsi="Calibri" w:cs="Calibri"/>
        </w:rPr>
        <w:t>Figure 6</w:t>
      </w:r>
    </w:p>
    <w:p w14:paraId="6EE666B6" w14:textId="564E7951" w:rsidR="004F3EB9" w:rsidRDefault="00A04D35" w:rsidP="004F3EB9">
      <w:pPr>
        <w:pStyle w:val="ListParagraph"/>
        <w:numPr>
          <w:ilvl w:val="1"/>
          <w:numId w:val="23"/>
        </w:numPr>
        <w:spacing w:after="0" w:line="240" w:lineRule="auto"/>
        <w:rPr>
          <w:rFonts w:ascii="Calibri" w:eastAsia="Calibri" w:hAnsi="Calibri" w:cs="Calibri"/>
        </w:rPr>
      </w:pPr>
      <w:hyperlink r:id="rId40" w:history="1">
        <w:r w:rsidR="004F3EB9" w:rsidRPr="004F3EB9">
          <w:rPr>
            <w:rStyle w:val="Hyperlink"/>
            <w:rFonts w:ascii="Calibri" w:eastAsia="Calibri" w:hAnsi="Calibri" w:cs="Calibri"/>
          </w:rPr>
          <w:t>https://www.youtube.com/watch?v=qV4033MNBSo</w:t>
        </w:r>
      </w:hyperlink>
    </w:p>
    <w:p w14:paraId="1B90EE4C" w14:textId="0727AAB0" w:rsidR="004F3EB9" w:rsidRDefault="004F3EB9" w:rsidP="004F3EB9">
      <w:pPr>
        <w:pStyle w:val="ListParagraph"/>
        <w:numPr>
          <w:ilvl w:val="0"/>
          <w:numId w:val="23"/>
        </w:numPr>
        <w:spacing w:after="0" w:line="240" w:lineRule="auto"/>
        <w:rPr>
          <w:rFonts w:ascii="Calibri" w:eastAsia="Calibri" w:hAnsi="Calibri" w:cs="Calibri"/>
        </w:rPr>
      </w:pPr>
      <w:r>
        <w:rPr>
          <w:rFonts w:ascii="Calibri" w:eastAsia="Calibri" w:hAnsi="Calibri" w:cs="Calibri"/>
        </w:rPr>
        <w:t>Figure 7</w:t>
      </w:r>
    </w:p>
    <w:p w14:paraId="17CBC77B" w14:textId="295C9303" w:rsidR="004F3EB9" w:rsidRDefault="00A04D35" w:rsidP="004F3EB9">
      <w:pPr>
        <w:pStyle w:val="ListParagraph"/>
        <w:numPr>
          <w:ilvl w:val="1"/>
          <w:numId w:val="23"/>
        </w:numPr>
        <w:spacing w:after="0" w:line="240" w:lineRule="auto"/>
        <w:rPr>
          <w:rFonts w:ascii="Calibri" w:eastAsia="Calibri" w:hAnsi="Calibri" w:cs="Calibri"/>
        </w:rPr>
      </w:pPr>
      <w:hyperlink r:id="rId41" w:history="1">
        <w:r w:rsidR="004F3EB9" w:rsidRPr="004F3EB9">
          <w:rPr>
            <w:rStyle w:val="Hyperlink"/>
            <w:rFonts w:ascii="Calibri" w:eastAsia="Calibri" w:hAnsi="Calibri" w:cs="Calibri"/>
          </w:rPr>
          <w:t>https://mms.businesswire.com/media/20170315006142/en/575662/5/ERM_Heat_Map_Final_II_highres.jpg?download=1</w:t>
        </w:r>
      </w:hyperlink>
    </w:p>
    <w:p w14:paraId="04CEF109" w14:textId="62D5AD32" w:rsidR="004F3EB9" w:rsidRDefault="004F3EB9" w:rsidP="004F3EB9">
      <w:pPr>
        <w:pStyle w:val="ListParagraph"/>
        <w:numPr>
          <w:ilvl w:val="0"/>
          <w:numId w:val="23"/>
        </w:numPr>
        <w:spacing w:after="0" w:line="240" w:lineRule="auto"/>
        <w:rPr>
          <w:rFonts w:ascii="Calibri" w:eastAsia="Calibri" w:hAnsi="Calibri" w:cs="Calibri"/>
        </w:rPr>
      </w:pPr>
      <w:r>
        <w:rPr>
          <w:rFonts w:ascii="Calibri" w:eastAsia="Calibri" w:hAnsi="Calibri" w:cs="Calibri"/>
        </w:rPr>
        <w:t>Figure 8</w:t>
      </w:r>
    </w:p>
    <w:p w14:paraId="3A6230C7" w14:textId="652059D3" w:rsidR="004F3EB9" w:rsidRPr="008D72F1" w:rsidRDefault="00A04D35" w:rsidP="004F3EB9">
      <w:pPr>
        <w:pStyle w:val="ListParagraph"/>
        <w:numPr>
          <w:ilvl w:val="1"/>
          <w:numId w:val="23"/>
        </w:numPr>
        <w:spacing w:after="0" w:line="240" w:lineRule="auto"/>
        <w:rPr>
          <w:rStyle w:val="Hyperlink"/>
          <w:rFonts w:ascii="Calibri" w:eastAsia="Calibri" w:hAnsi="Calibri" w:cs="Calibri"/>
          <w:color w:val="auto"/>
          <w:u w:val="none"/>
        </w:rPr>
      </w:pPr>
      <w:hyperlink r:id="rId42" w:history="1">
        <w:r w:rsidR="004F3EB9" w:rsidRPr="004F3EB9">
          <w:rPr>
            <w:rStyle w:val="Hyperlink"/>
            <w:rFonts w:ascii="Calibri" w:eastAsia="Calibri" w:hAnsi="Calibri" w:cs="Calibri"/>
          </w:rPr>
          <w:t>https://static.crozdesk.com/web_app_library/screenshots/images/000/004/030/screenshot/resolver-screenshot-6.png?1490204568</w:t>
        </w:r>
      </w:hyperlink>
    </w:p>
    <w:p w14:paraId="2522CEB1" w14:textId="2662FCDB" w:rsidR="008D72F1" w:rsidRDefault="008D72F1" w:rsidP="008D72F1">
      <w:pPr>
        <w:pStyle w:val="ListParagraph"/>
        <w:numPr>
          <w:ilvl w:val="0"/>
          <w:numId w:val="23"/>
        </w:numPr>
        <w:spacing w:after="0" w:line="240" w:lineRule="auto"/>
        <w:rPr>
          <w:rStyle w:val="Hyperlink"/>
          <w:rFonts w:ascii="Calibri" w:eastAsia="Calibri" w:hAnsi="Calibri" w:cs="Calibri"/>
          <w:color w:val="auto"/>
          <w:u w:val="none"/>
        </w:rPr>
      </w:pPr>
      <w:r w:rsidRPr="008D72F1">
        <w:rPr>
          <w:rStyle w:val="Hyperlink"/>
          <w:rFonts w:ascii="Calibri" w:eastAsia="Calibri" w:hAnsi="Calibri" w:cs="Calibri"/>
          <w:color w:val="auto"/>
          <w:u w:val="none"/>
        </w:rPr>
        <w:t>Figure 9</w:t>
      </w:r>
    </w:p>
    <w:p w14:paraId="20C6BF4A" w14:textId="4A96023F" w:rsidR="008E4E45" w:rsidRDefault="00A04D35" w:rsidP="008E4E45">
      <w:pPr>
        <w:pStyle w:val="ListParagraph"/>
        <w:numPr>
          <w:ilvl w:val="1"/>
          <w:numId w:val="23"/>
        </w:numPr>
        <w:spacing w:after="0" w:line="240" w:lineRule="auto"/>
        <w:rPr>
          <w:rFonts w:ascii="Calibri" w:eastAsia="Calibri" w:hAnsi="Calibri" w:cs="Calibri"/>
        </w:rPr>
      </w:pPr>
      <w:hyperlink r:id="rId43" w:history="1">
        <w:r w:rsidR="008D72F1" w:rsidRPr="008D72F1">
          <w:rPr>
            <w:rStyle w:val="Hyperlink"/>
            <w:rFonts w:ascii="Calibri" w:eastAsia="Calibri" w:hAnsi="Calibri" w:cs="Calibri"/>
          </w:rPr>
          <w:t>https://www.talkwalker.com/uploads/sites/2/2014/09/02-OpenFilters-PinMediaTypes.png</w:t>
        </w:r>
      </w:hyperlink>
    </w:p>
    <w:p w14:paraId="77E11AE7" w14:textId="67F37E89" w:rsidR="008D72F1" w:rsidRDefault="008D72F1" w:rsidP="008D72F1">
      <w:pPr>
        <w:pStyle w:val="ListParagraph"/>
        <w:numPr>
          <w:ilvl w:val="0"/>
          <w:numId w:val="23"/>
        </w:numPr>
        <w:spacing w:after="0" w:line="240" w:lineRule="auto"/>
        <w:rPr>
          <w:rFonts w:ascii="Calibri" w:eastAsia="Calibri" w:hAnsi="Calibri" w:cs="Calibri"/>
        </w:rPr>
      </w:pPr>
      <w:r>
        <w:rPr>
          <w:rFonts w:ascii="Calibri" w:eastAsia="Calibri" w:hAnsi="Calibri" w:cs="Calibri"/>
        </w:rPr>
        <w:t>Figure 10</w:t>
      </w:r>
    </w:p>
    <w:p w14:paraId="034A4F1A" w14:textId="4A003A70" w:rsidR="008D72F1" w:rsidRPr="008D72F1" w:rsidRDefault="00A04D35" w:rsidP="008D72F1">
      <w:pPr>
        <w:pStyle w:val="ListParagraph"/>
        <w:numPr>
          <w:ilvl w:val="1"/>
          <w:numId w:val="23"/>
        </w:numPr>
        <w:spacing w:after="0" w:line="240" w:lineRule="auto"/>
        <w:rPr>
          <w:rFonts w:ascii="Calibri" w:eastAsia="Calibri" w:hAnsi="Calibri" w:cs="Calibri"/>
        </w:rPr>
      </w:pPr>
      <w:hyperlink r:id="rId44" w:history="1">
        <w:r w:rsidR="008D72F1" w:rsidRPr="008D72F1">
          <w:rPr>
            <w:rStyle w:val="Hyperlink"/>
            <w:rFonts w:ascii="Calibri" w:eastAsia="Calibri" w:hAnsi="Calibri" w:cs="Calibri"/>
          </w:rPr>
          <w:t>https://www.google.com/alerts</w:t>
        </w:r>
      </w:hyperlink>
    </w:p>
    <w:p w14:paraId="7439E38A" w14:textId="132A0DF8" w:rsidR="008E4E45" w:rsidRDefault="00860C98" w:rsidP="00860C98">
      <w:pPr>
        <w:pStyle w:val="ListParagraph"/>
        <w:numPr>
          <w:ilvl w:val="0"/>
          <w:numId w:val="35"/>
        </w:numPr>
        <w:spacing w:after="0" w:line="276" w:lineRule="auto"/>
        <w:rPr>
          <w:rFonts w:ascii="Calibri" w:eastAsia="Calibri" w:hAnsi="Calibri" w:cs="Calibri"/>
        </w:rPr>
      </w:pPr>
      <w:r>
        <w:rPr>
          <w:rFonts w:ascii="Calibri" w:eastAsia="Calibri" w:hAnsi="Calibri" w:cs="Calibri"/>
        </w:rPr>
        <w:t xml:space="preserve">Figure </w:t>
      </w:r>
      <w:r w:rsidR="008D72F1">
        <w:rPr>
          <w:rFonts w:ascii="Calibri" w:eastAsia="Calibri" w:hAnsi="Calibri" w:cs="Calibri"/>
        </w:rPr>
        <w:t>11</w:t>
      </w:r>
    </w:p>
    <w:p w14:paraId="13293595" w14:textId="3995FA5B" w:rsidR="00860C98" w:rsidRDefault="00A04D35" w:rsidP="008D72F1">
      <w:pPr>
        <w:pStyle w:val="ListParagraph"/>
        <w:numPr>
          <w:ilvl w:val="1"/>
          <w:numId w:val="35"/>
        </w:numPr>
        <w:spacing w:after="0" w:line="276" w:lineRule="auto"/>
        <w:rPr>
          <w:rFonts w:ascii="Calibri" w:eastAsia="Calibri" w:hAnsi="Calibri" w:cs="Calibri"/>
        </w:rPr>
      </w:pPr>
      <w:hyperlink r:id="rId45" w:history="1">
        <w:r w:rsidR="008D72F1" w:rsidRPr="00076058">
          <w:rPr>
            <w:rStyle w:val="Hyperlink"/>
            <w:rFonts w:ascii="Calibri" w:eastAsia="Calibri" w:hAnsi="Calibri" w:cs="Calibri"/>
          </w:rPr>
          <w:t>https://www.netzsieger.de/sites/default/files/projektmanagement_software-asana_als_beispiel_fuer_benutzerfreundlichkeit.jpg</w:t>
        </w:r>
      </w:hyperlink>
    </w:p>
    <w:p w14:paraId="16982353" w14:textId="2ED06385" w:rsidR="00860C98" w:rsidRDefault="00860C98" w:rsidP="00860C98">
      <w:pPr>
        <w:pStyle w:val="ListParagraph"/>
        <w:numPr>
          <w:ilvl w:val="0"/>
          <w:numId w:val="35"/>
        </w:numPr>
        <w:spacing w:after="0" w:line="276" w:lineRule="auto"/>
        <w:rPr>
          <w:rFonts w:ascii="Calibri" w:eastAsia="Calibri" w:hAnsi="Calibri" w:cs="Calibri"/>
        </w:rPr>
      </w:pPr>
      <w:r>
        <w:rPr>
          <w:rFonts w:ascii="Calibri" w:eastAsia="Calibri" w:hAnsi="Calibri" w:cs="Calibri"/>
        </w:rPr>
        <w:t>Figure 1</w:t>
      </w:r>
      <w:r w:rsidR="008D72F1">
        <w:rPr>
          <w:rFonts w:ascii="Calibri" w:eastAsia="Calibri" w:hAnsi="Calibri" w:cs="Calibri"/>
        </w:rPr>
        <w:t>2</w:t>
      </w:r>
    </w:p>
    <w:p w14:paraId="0750EA00" w14:textId="4A3541BE" w:rsidR="00860C98" w:rsidRDefault="00A04D35" w:rsidP="008D72F1">
      <w:pPr>
        <w:pStyle w:val="ListParagraph"/>
        <w:numPr>
          <w:ilvl w:val="1"/>
          <w:numId w:val="35"/>
        </w:numPr>
        <w:spacing w:after="0" w:line="276" w:lineRule="auto"/>
        <w:rPr>
          <w:rFonts w:ascii="Calibri" w:eastAsia="Calibri" w:hAnsi="Calibri" w:cs="Calibri"/>
        </w:rPr>
      </w:pPr>
      <w:hyperlink r:id="rId46" w:history="1">
        <w:r w:rsidR="008D72F1" w:rsidRPr="00076058">
          <w:rPr>
            <w:rStyle w:val="Hyperlink"/>
            <w:rFonts w:ascii="Calibri" w:eastAsia="Calibri" w:hAnsi="Calibri" w:cs="Calibri"/>
          </w:rPr>
          <w:t>https://edge.alluremedia.com.au/m/l/2015/10/image.png</w:t>
        </w:r>
      </w:hyperlink>
      <w:r w:rsidR="00860C98">
        <w:rPr>
          <w:rFonts w:ascii="Calibri" w:eastAsia="Calibri" w:hAnsi="Calibri" w:cs="Calibri"/>
        </w:rPr>
        <w:t xml:space="preserve"> </w:t>
      </w:r>
    </w:p>
    <w:p w14:paraId="37C3C29F" w14:textId="4B8E3122" w:rsidR="00860C98" w:rsidRDefault="005676A4" w:rsidP="005676A4">
      <w:pPr>
        <w:pStyle w:val="ListParagraph"/>
        <w:numPr>
          <w:ilvl w:val="0"/>
          <w:numId w:val="35"/>
        </w:numPr>
        <w:spacing w:after="0" w:line="276" w:lineRule="auto"/>
        <w:rPr>
          <w:rFonts w:ascii="Calibri" w:eastAsia="Calibri" w:hAnsi="Calibri" w:cs="Calibri"/>
        </w:rPr>
      </w:pPr>
      <w:r>
        <w:rPr>
          <w:rFonts w:ascii="Calibri" w:eastAsia="Calibri" w:hAnsi="Calibri" w:cs="Calibri"/>
        </w:rPr>
        <w:t>Figure 1</w:t>
      </w:r>
      <w:r w:rsidR="008D72F1">
        <w:rPr>
          <w:rFonts w:ascii="Calibri" w:eastAsia="Calibri" w:hAnsi="Calibri" w:cs="Calibri"/>
        </w:rPr>
        <w:t>3</w:t>
      </w:r>
    </w:p>
    <w:p w14:paraId="0A5F7145" w14:textId="1A18C075" w:rsidR="005676A4" w:rsidRPr="00860C98" w:rsidRDefault="00A04D35" w:rsidP="008D72F1">
      <w:pPr>
        <w:pStyle w:val="ListParagraph"/>
        <w:numPr>
          <w:ilvl w:val="1"/>
          <w:numId w:val="35"/>
        </w:numPr>
        <w:spacing w:after="0" w:line="276" w:lineRule="auto"/>
        <w:rPr>
          <w:rFonts w:ascii="Calibri" w:eastAsia="Calibri" w:hAnsi="Calibri" w:cs="Calibri"/>
        </w:rPr>
      </w:pPr>
      <w:hyperlink r:id="rId47" w:history="1">
        <w:r w:rsidR="008D72F1" w:rsidRPr="00076058">
          <w:rPr>
            <w:rStyle w:val="Hyperlink"/>
            <w:rFonts w:ascii="Calibri" w:eastAsia="Calibri" w:hAnsi="Calibri" w:cs="Calibri"/>
          </w:rPr>
          <w:t>https://static.projectmanager.com/wp-content/uploads/2018/04/project-portfolio-gantt-chart-600x311@2x.jpg</w:t>
        </w:r>
      </w:hyperlink>
      <w:r w:rsidR="005676A4">
        <w:rPr>
          <w:rFonts w:ascii="Calibri" w:eastAsia="Calibri" w:hAnsi="Calibri" w:cs="Calibri"/>
        </w:rPr>
        <w:t xml:space="preserve"> </w:t>
      </w:r>
      <w:bookmarkStart w:id="45" w:name="_GoBack"/>
      <w:bookmarkEnd w:id="45"/>
    </w:p>
    <w:sectPr w:rsidR="005676A4" w:rsidRPr="00860C98" w:rsidSect="00595FA5">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674186" w14:textId="77777777" w:rsidR="00A04D35" w:rsidRDefault="00A04D35" w:rsidP="00595FA5">
      <w:pPr>
        <w:spacing w:after="0" w:line="240" w:lineRule="auto"/>
      </w:pPr>
      <w:r>
        <w:separator/>
      </w:r>
    </w:p>
  </w:endnote>
  <w:endnote w:type="continuationSeparator" w:id="0">
    <w:p w14:paraId="70154C7E" w14:textId="77777777" w:rsidR="00A04D35" w:rsidRDefault="00A04D35" w:rsidP="00595F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5174CA" w14:paraId="4C98C2DA" w14:textId="77777777">
      <w:trPr>
        <w:trHeight w:hRule="exact" w:val="115"/>
        <w:jc w:val="center"/>
      </w:trPr>
      <w:tc>
        <w:tcPr>
          <w:tcW w:w="4686" w:type="dxa"/>
          <w:shd w:val="clear" w:color="auto" w:fill="4472C4" w:themeFill="accent1"/>
          <w:tcMar>
            <w:top w:w="0" w:type="dxa"/>
            <w:bottom w:w="0" w:type="dxa"/>
          </w:tcMar>
        </w:tcPr>
        <w:p w14:paraId="527F69A8" w14:textId="3E9CE429" w:rsidR="005174CA" w:rsidRDefault="005174CA">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D053A41" w14:textId="77777777" w:rsidR="005174CA" w:rsidRDefault="005174CA">
          <w:pPr>
            <w:pStyle w:val="Header"/>
            <w:tabs>
              <w:tab w:val="clear" w:pos="4680"/>
              <w:tab w:val="clear" w:pos="9360"/>
            </w:tabs>
            <w:jc w:val="right"/>
            <w:rPr>
              <w:caps/>
              <w:sz w:val="18"/>
            </w:rPr>
          </w:pPr>
        </w:p>
      </w:tc>
    </w:tr>
    <w:tr w:rsidR="005174CA" w14:paraId="6EC23362" w14:textId="77777777">
      <w:trPr>
        <w:jc w:val="center"/>
      </w:trPr>
      <w:sdt>
        <w:sdtPr>
          <w:rPr>
            <w:caps/>
            <w:color w:val="808080" w:themeColor="background1" w:themeShade="80"/>
            <w:sz w:val="18"/>
            <w:szCs w:val="18"/>
          </w:rPr>
          <w:alias w:val="Author"/>
          <w:tag w:val=""/>
          <w:id w:val="1534151868"/>
          <w:placeholder>
            <w:docPart w:val="4A2DD2CB2F0E40FC9410B8BD4B445F1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B780D20" w14:textId="3631A886" w:rsidR="005174CA" w:rsidRDefault="005174CA">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Ofner Martin / Winkler Christian</w:t>
              </w:r>
            </w:p>
          </w:tc>
        </w:sdtContent>
      </w:sdt>
      <w:tc>
        <w:tcPr>
          <w:tcW w:w="4674" w:type="dxa"/>
          <w:shd w:val="clear" w:color="auto" w:fill="auto"/>
          <w:vAlign w:val="center"/>
        </w:tcPr>
        <w:p w14:paraId="679C35A0" w14:textId="77777777" w:rsidR="005174CA" w:rsidRDefault="005174C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3A43EB6" w14:textId="06EFF529" w:rsidR="005174CA" w:rsidRDefault="005174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B252A" w14:textId="77777777" w:rsidR="005174CA" w:rsidRDefault="005174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5174CA" w14:paraId="7014C62F" w14:textId="77777777">
      <w:trPr>
        <w:trHeight w:hRule="exact" w:val="115"/>
        <w:jc w:val="center"/>
      </w:trPr>
      <w:tc>
        <w:tcPr>
          <w:tcW w:w="4686" w:type="dxa"/>
          <w:shd w:val="clear" w:color="auto" w:fill="4472C4" w:themeFill="accent1"/>
          <w:tcMar>
            <w:top w:w="0" w:type="dxa"/>
            <w:bottom w:w="0" w:type="dxa"/>
          </w:tcMar>
        </w:tcPr>
        <w:p w14:paraId="337ACD46" w14:textId="77777777" w:rsidR="005174CA" w:rsidRDefault="005174CA">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0921C87B" w14:textId="77777777" w:rsidR="005174CA" w:rsidRDefault="005174CA">
          <w:pPr>
            <w:pStyle w:val="Header"/>
            <w:tabs>
              <w:tab w:val="clear" w:pos="4680"/>
              <w:tab w:val="clear" w:pos="9360"/>
            </w:tabs>
            <w:jc w:val="right"/>
            <w:rPr>
              <w:caps/>
              <w:sz w:val="18"/>
            </w:rPr>
          </w:pPr>
        </w:p>
      </w:tc>
    </w:tr>
    <w:tr w:rsidR="005174CA" w14:paraId="21867B87" w14:textId="77777777">
      <w:trPr>
        <w:jc w:val="center"/>
      </w:trPr>
      <w:sdt>
        <w:sdtPr>
          <w:rPr>
            <w:caps/>
            <w:color w:val="808080" w:themeColor="background1" w:themeShade="80"/>
            <w:sz w:val="18"/>
            <w:szCs w:val="18"/>
          </w:rPr>
          <w:alias w:val="Author"/>
          <w:tag w:val=""/>
          <w:id w:val="1850137474"/>
          <w:placeholder>
            <w:docPart w:val="0432CFE12C4041F0852101304CFCE7F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803FF6B" w14:textId="77777777" w:rsidR="005174CA" w:rsidRDefault="005174CA">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Ofner Martin / Winkler Christian</w:t>
              </w:r>
            </w:p>
          </w:tc>
        </w:sdtContent>
      </w:sdt>
      <w:tc>
        <w:tcPr>
          <w:tcW w:w="4674" w:type="dxa"/>
          <w:shd w:val="clear" w:color="auto" w:fill="auto"/>
          <w:vAlign w:val="center"/>
        </w:tcPr>
        <w:p w14:paraId="7C6A9FEF" w14:textId="77777777" w:rsidR="005174CA" w:rsidRDefault="005174C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F3DAC81" w14:textId="77777777" w:rsidR="005174CA" w:rsidRDefault="005174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A63C84" w14:textId="77777777" w:rsidR="00A04D35" w:rsidRDefault="00A04D35" w:rsidP="00595FA5">
      <w:pPr>
        <w:spacing w:after="0" w:line="240" w:lineRule="auto"/>
      </w:pPr>
      <w:r>
        <w:separator/>
      </w:r>
    </w:p>
  </w:footnote>
  <w:footnote w:type="continuationSeparator" w:id="0">
    <w:p w14:paraId="6B752529" w14:textId="77777777" w:rsidR="00A04D35" w:rsidRDefault="00A04D35" w:rsidP="00595F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65B"/>
    <w:multiLevelType w:val="hybridMultilevel"/>
    <w:tmpl w:val="71566C42"/>
    <w:lvl w:ilvl="0" w:tplc="13805876">
      <w:start w:val="1"/>
      <w:numFmt w:val="decimal"/>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A34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283263"/>
    <w:multiLevelType w:val="hybridMultilevel"/>
    <w:tmpl w:val="7054B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A30F23"/>
    <w:multiLevelType w:val="hybridMultilevel"/>
    <w:tmpl w:val="455EBCB8"/>
    <w:lvl w:ilvl="0" w:tplc="C234DAD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DE791D"/>
    <w:multiLevelType w:val="multilevel"/>
    <w:tmpl w:val="3BE4268A"/>
    <w:lvl w:ilvl="0">
      <w:start w:val="1"/>
      <w:numFmt w:val="bullet"/>
      <w:lvlText w:val="o"/>
      <w:lvlJc w:val="left"/>
      <w:pPr>
        <w:tabs>
          <w:tab w:val="num" w:pos="1068"/>
        </w:tabs>
        <w:ind w:left="1068" w:hanging="360"/>
      </w:pPr>
      <w:rPr>
        <w:rFonts w:ascii="Courier New" w:hAnsi="Courier New" w:cs="Courier New" w:hint="default"/>
        <w:sz w:val="20"/>
      </w:rPr>
    </w:lvl>
    <w:lvl w:ilvl="1">
      <w:start w:val="1"/>
      <w:numFmt w:val="bullet"/>
      <w:lvlText w:val="o"/>
      <w:lvlJc w:val="left"/>
      <w:pPr>
        <w:tabs>
          <w:tab w:val="num" w:pos="1788"/>
        </w:tabs>
        <w:ind w:left="1788" w:hanging="360"/>
      </w:pPr>
      <w:rPr>
        <w:rFonts w:ascii="Courier New" w:hAnsi="Courier New" w:cs="Times New Roman"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0D885315"/>
    <w:multiLevelType w:val="hybridMultilevel"/>
    <w:tmpl w:val="05CE1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EC101C"/>
    <w:multiLevelType w:val="hybridMultilevel"/>
    <w:tmpl w:val="4BEC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391FA9"/>
    <w:multiLevelType w:val="hybridMultilevel"/>
    <w:tmpl w:val="89D4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E37BF"/>
    <w:multiLevelType w:val="hybridMultilevel"/>
    <w:tmpl w:val="C8D87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B70E78"/>
    <w:multiLevelType w:val="hybridMultilevel"/>
    <w:tmpl w:val="96547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44848"/>
    <w:multiLevelType w:val="hybridMultilevel"/>
    <w:tmpl w:val="55C8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E65D91"/>
    <w:multiLevelType w:val="multilevel"/>
    <w:tmpl w:val="B1B84B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B393B60"/>
    <w:multiLevelType w:val="hybridMultilevel"/>
    <w:tmpl w:val="434C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3B4903"/>
    <w:multiLevelType w:val="hybridMultilevel"/>
    <w:tmpl w:val="7E1C9E38"/>
    <w:lvl w:ilvl="0" w:tplc="A35A3584">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6D4C59"/>
    <w:multiLevelType w:val="hybridMultilevel"/>
    <w:tmpl w:val="5232D250"/>
    <w:lvl w:ilvl="0" w:tplc="0C070003">
      <w:start w:val="1"/>
      <w:numFmt w:val="bullet"/>
      <w:lvlText w:val="o"/>
      <w:lvlJc w:val="left"/>
      <w:pPr>
        <w:ind w:left="1440" w:hanging="360"/>
      </w:pPr>
      <w:rPr>
        <w:rFonts w:ascii="Courier New" w:hAnsi="Courier New" w:cs="Courier New"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5" w15:restartNumberingAfterBreak="0">
    <w:nsid w:val="52927E03"/>
    <w:multiLevelType w:val="hybridMultilevel"/>
    <w:tmpl w:val="1C4AB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C235D9"/>
    <w:multiLevelType w:val="hybridMultilevel"/>
    <w:tmpl w:val="A4CA549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17" w15:restartNumberingAfterBreak="0">
    <w:nsid w:val="53EE2329"/>
    <w:multiLevelType w:val="hybridMultilevel"/>
    <w:tmpl w:val="4BBAB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A2133B"/>
    <w:multiLevelType w:val="hybridMultilevel"/>
    <w:tmpl w:val="00E6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1A3A45"/>
    <w:multiLevelType w:val="hybridMultilevel"/>
    <w:tmpl w:val="386C0B0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20" w15:restartNumberingAfterBreak="0">
    <w:nsid w:val="5A483FA3"/>
    <w:multiLevelType w:val="hybridMultilevel"/>
    <w:tmpl w:val="C582A06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5E053254"/>
    <w:multiLevelType w:val="hybridMultilevel"/>
    <w:tmpl w:val="DDC0A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7D395F"/>
    <w:multiLevelType w:val="hybridMultilevel"/>
    <w:tmpl w:val="6B3AFE0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2843EB7"/>
    <w:multiLevelType w:val="hybridMultilevel"/>
    <w:tmpl w:val="7D243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3F73638"/>
    <w:multiLevelType w:val="hybridMultilevel"/>
    <w:tmpl w:val="7F321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B648EF"/>
    <w:multiLevelType w:val="multilevel"/>
    <w:tmpl w:val="9506A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56543D"/>
    <w:multiLevelType w:val="hybridMultilevel"/>
    <w:tmpl w:val="F04E61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ED66719"/>
    <w:multiLevelType w:val="hybridMultilevel"/>
    <w:tmpl w:val="2670F7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712A386E"/>
    <w:multiLevelType w:val="multilevel"/>
    <w:tmpl w:val="CB9EF4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78B72F7"/>
    <w:multiLevelType w:val="hybridMultilevel"/>
    <w:tmpl w:val="65061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8937BDB"/>
    <w:multiLevelType w:val="hybridMultilevel"/>
    <w:tmpl w:val="97946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C70993"/>
    <w:multiLevelType w:val="multilevel"/>
    <w:tmpl w:val="48787B6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C6E5C09"/>
    <w:multiLevelType w:val="multilevel"/>
    <w:tmpl w:val="38B85BFC"/>
    <w:lvl w:ilvl="0">
      <w:start w:val="1"/>
      <w:numFmt w:val="bullet"/>
      <w:lvlText w:val="o"/>
      <w:lvlJc w:val="left"/>
      <w:pPr>
        <w:tabs>
          <w:tab w:val="num" w:pos="1068"/>
        </w:tabs>
        <w:ind w:left="1068" w:hanging="360"/>
      </w:pPr>
      <w:rPr>
        <w:rFonts w:ascii="Courier New" w:hAnsi="Courier New" w:cs="Courier New" w:hint="default"/>
        <w:sz w:val="20"/>
      </w:rPr>
    </w:lvl>
    <w:lvl w:ilvl="1">
      <w:start w:val="1"/>
      <w:numFmt w:val="bullet"/>
      <w:lvlText w:val="o"/>
      <w:lvlJc w:val="left"/>
      <w:pPr>
        <w:tabs>
          <w:tab w:val="num" w:pos="1788"/>
        </w:tabs>
        <w:ind w:left="1788" w:hanging="360"/>
      </w:pPr>
      <w:rPr>
        <w:rFonts w:ascii="Courier New" w:hAnsi="Courier New" w:cs="Times New Roman"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33" w15:restartNumberingAfterBreak="0">
    <w:nsid w:val="7DE51D34"/>
    <w:multiLevelType w:val="hybridMultilevel"/>
    <w:tmpl w:val="1F3A7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5"/>
  </w:num>
  <w:num w:numId="4">
    <w:abstractNumId w:val="15"/>
  </w:num>
  <w:num w:numId="5">
    <w:abstractNumId w:val="12"/>
  </w:num>
  <w:num w:numId="6">
    <w:abstractNumId w:val="30"/>
  </w:num>
  <w:num w:numId="7">
    <w:abstractNumId w:val="21"/>
  </w:num>
  <w:num w:numId="8">
    <w:abstractNumId w:val="24"/>
  </w:num>
  <w:num w:numId="9">
    <w:abstractNumId w:val="7"/>
  </w:num>
  <w:num w:numId="10">
    <w:abstractNumId w:val="6"/>
  </w:num>
  <w:num w:numId="11">
    <w:abstractNumId w:val="18"/>
  </w:num>
  <w:num w:numId="12">
    <w:abstractNumId w:val="22"/>
  </w:num>
  <w:num w:numId="13">
    <w:abstractNumId w:val="27"/>
  </w:num>
  <w:num w:numId="14">
    <w:abstractNumId w:val="23"/>
  </w:num>
  <w:num w:numId="15">
    <w:abstractNumId w:val="8"/>
  </w:num>
  <w:num w:numId="16">
    <w:abstractNumId w:val="33"/>
  </w:num>
  <w:num w:numId="17">
    <w:abstractNumId w:val="17"/>
  </w:num>
  <w:num w:numId="18">
    <w:abstractNumId w:val="29"/>
  </w:num>
  <w:num w:numId="19">
    <w:abstractNumId w:val="2"/>
  </w:num>
  <w:num w:numId="20">
    <w:abstractNumId w:val="1"/>
  </w:num>
  <w:num w:numId="21">
    <w:abstractNumId w:val="28"/>
  </w:num>
  <w:num w:numId="22">
    <w:abstractNumId w:val="11"/>
  </w:num>
  <w:num w:numId="23">
    <w:abstractNumId w:val="20"/>
  </w:num>
  <w:num w:numId="24">
    <w:abstractNumId w:val="19"/>
  </w:num>
  <w:num w:numId="25">
    <w:abstractNumId w:val="14"/>
  </w:num>
  <w:num w:numId="26">
    <w:abstractNumId w:val="31"/>
  </w:num>
  <w:num w:numId="27">
    <w:abstractNumId w:val="3"/>
  </w:num>
  <w:num w:numId="28">
    <w:abstractNumId w:val="13"/>
  </w:num>
  <w:num w:numId="29">
    <w:abstractNumId w:val="0"/>
  </w:num>
  <w:num w:numId="30">
    <w:abstractNumId w:val="3"/>
    <w:lvlOverride w:ilvl="0">
      <w:startOverride w:val="1"/>
    </w:lvlOverride>
  </w:num>
  <w:num w:numId="31">
    <w:abstractNumId w:val="16"/>
  </w:num>
  <w:num w:numId="32">
    <w:abstractNumId w:val="4"/>
  </w:num>
  <w:num w:numId="33">
    <w:abstractNumId w:val="32"/>
  </w:num>
  <w:num w:numId="34">
    <w:abstractNumId w:val="25"/>
  </w:num>
  <w:num w:numId="35">
    <w:abstractNumId w:val="26"/>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wMjYzNbUwNTM2NTdT0lEKTi0uzszPAykwNK8FAAreHwgtAAAA"/>
  </w:docVars>
  <w:rsids>
    <w:rsidRoot w:val="00180417"/>
    <w:rsid w:val="00017636"/>
    <w:rsid w:val="00026240"/>
    <w:rsid w:val="0005033D"/>
    <w:rsid w:val="00056849"/>
    <w:rsid w:val="00081729"/>
    <w:rsid w:val="000B58C9"/>
    <w:rsid w:val="000C220C"/>
    <w:rsid w:val="000E6AB2"/>
    <w:rsid w:val="001013C3"/>
    <w:rsid w:val="00163DC9"/>
    <w:rsid w:val="00180417"/>
    <w:rsid w:val="001A456A"/>
    <w:rsid w:val="001A7F56"/>
    <w:rsid w:val="001C7B97"/>
    <w:rsid w:val="0021635B"/>
    <w:rsid w:val="00220FFB"/>
    <w:rsid w:val="00273DDB"/>
    <w:rsid w:val="002A3EA0"/>
    <w:rsid w:val="002A41CC"/>
    <w:rsid w:val="002A7A68"/>
    <w:rsid w:val="002A7D1A"/>
    <w:rsid w:val="002B103E"/>
    <w:rsid w:val="002E467C"/>
    <w:rsid w:val="003A028D"/>
    <w:rsid w:val="003D0FD4"/>
    <w:rsid w:val="00432D0E"/>
    <w:rsid w:val="0044109C"/>
    <w:rsid w:val="004612B5"/>
    <w:rsid w:val="004A3D73"/>
    <w:rsid w:val="004C11A0"/>
    <w:rsid w:val="004E3A1A"/>
    <w:rsid w:val="004F3EB9"/>
    <w:rsid w:val="0051299A"/>
    <w:rsid w:val="005174CA"/>
    <w:rsid w:val="005177E6"/>
    <w:rsid w:val="0054392A"/>
    <w:rsid w:val="005676A4"/>
    <w:rsid w:val="00595FA5"/>
    <w:rsid w:val="005B1F4A"/>
    <w:rsid w:val="005B4FB4"/>
    <w:rsid w:val="005C4FED"/>
    <w:rsid w:val="006605CB"/>
    <w:rsid w:val="00660F4F"/>
    <w:rsid w:val="00683A25"/>
    <w:rsid w:val="006844DF"/>
    <w:rsid w:val="006917D3"/>
    <w:rsid w:val="006B0D32"/>
    <w:rsid w:val="006C0B01"/>
    <w:rsid w:val="006D7DC9"/>
    <w:rsid w:val="006F004D"/>
    <w:rsid w:val="007700AC"/>
    <w:rsid w:val="007A5E6D"/>
    <w:rsid w:val="007B239F"/>
    <w:rsid w:val="0084474C"/>
    <w:rsid w:val="00847235"/>
    <w:rsid w:val="00860C98"/>
    <w:rsid w:val="0086125A"/>
    <w:rsid w:val="00867912"/>
    <w:rsid w:val="00867E6B"/>
    <w:rsid w:val="008C375E"/>
    <w:rsid w:val="008D72F1"/>
    <w:rsid w:val="008E20DE"/>
    <w:rsid w:val="008E4E45"/>
    <w:rsid w:val="008F3943"/>
    <w:rsid w:val="00902E70"/>
    <w:rsid w:val="00913E11"/>
    <w:rsid w:val="0093719B"/>
    <w:rsid w:val="009371C2"/>
    <w:rsid w:val="00942851"/>
    <w:rsid w:val="009451AF"/>
    <w:rsid w:val="009540BF"/>
    <w:rsid w:val="00957F39"/>
    <w:rsid w:val="009E14C7"/>
    <w:rsid w:val="009F7799"/>
    <w:rsid w:val="00A02B90"/>
    <w:rsid w:val="00A04D35"/>
    <w:rsid w:val="00A30905"/>
    <w:rsid w:val="00A3326A"/>
    <w:rsid w:val="00A41672"/>
    <w:rsid w:val="00A652C4"/>
    <w:rsid w:val="00A87AF7"/>
    <w:rsid w:val="00AF6206"/>
    <w:rsid w:val="00B02BCA"/>
    <w:rsid w:val="00B16E25"/>
    <w:rsid w:val="00B35F46"/>
    <w:rsid w:val="00B46378"/>
    <w:rsid w:val="00B80917"/>
    <w:rsid w:val="00B832A2"/>
    <w:rsid w:val="00BE373F"/>
    <w:rsid w:val="00C51FEA"/>
    <w:rsid w:val="00C67CB1"/>
    <w:rsid w:val="00CC0A87"/>
    <w:rsid w:val="00CC47C9"/>
    <w:rsid w:val="00CC706E"/>
    <w:rsid w:val="00DB0736"/>
    <w:rsid w:val="00E273BA"/>
    <w:rsid w:val="00E53BF2"/>
    <w:rsid w:val="00E95127"/>
    <w:rsid w:val="00EB4848"/>
    <w:rsid w:val="00ED49DA"/>
    <w:rsid w:val="00F44BE0"/>
    <w:rsid w:val="00F822EA"/>
    <w:rsid w:val="00F94C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8E5A86"/>
  <w15:chartTrackingRefBased/>
  <w15:docId w15:val="{5145D50D-CB30-4038-A944-4DEA17F1D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1672"/>
    <w:pPr>
      <w:keepNext/>
      <w:keepLines/>
      <w:numPr>
        <w:numId w:val="2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0417"/>
    <w:pPr>
      <w:keepNext/>
      <w:keepLines/>
      <w:numPr>
        <w:ilvl w:val="1"/>
        <w:numId w:val="2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0417"/>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E373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95127"/>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95127"/>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95127"/>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95127"/>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95127"/>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4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04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8041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80917"/>
    <w:pPr>
      <w:ind w:left="720"/>
      <w:contextualSpacing/>
    </w:pPr>
  </w:style>
  <w:style w:type="character" w:customStyle="1" w:styleId="Heading4Char">
    <w:name w:val="Heading 4 Char"/>
    <w:basedOn w:val="DefaultParagraphFont"/>
    <w:link w:val="Heading4"/>
    <w:uiPriority w:val="9"/>
    <w:rsid w:val="00BE373F"/>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595FA5"/>
    <w:pPr>
      <w:spacing w:after="0" w:line="240" w:lineRule="auto"/>
    </w:pPr>
  </w:style>
  <w:style w:type="character" w:customStyle="1" w:styleId="NoSpacingChar">
    <w:name w:val="No Spacing Char"/>
    <w:basedOn w:val="DefaultParagraphFont"/>
    <w:link w:val="NoSpacing"/>
    <w:uiPriority w:val="1"/>
    <w:rsid w:val="00595FA5"/>
  </w:style>
  <w:style w:type="paragraph" w:styleId="TOCHeading">
    <w:name w:val="TOC Heading"/>
    <w:basedOn w:val="Heading1"/>
    <w:next w:val="Normal"/>
    <w:uiPriority w:val="39"/>
    <w:unhideWhenUsed/>
    <w:qFormat/>
    <w:rsid w:val="00595FA5"/>
    <w:pPr>
      <w:numPr>
        <w:numId w:val="0"/>
      </w:numPr>
      <w:outlineLvl w:val="9"/>
    </w:pPr>
  </w:style>
  <w:style w:type="paragraph" w:styleId="TOC1">
    <w:name w:val="toc 1"/>
    <w:basedOn w:val="Normal"/>
    <w:next w:val="Normal"/>
    <w:autoRedefine/>
    <w:uiPriority w:val="39"/>
    <w:unhideWhenUsed/>
    <w:rsid w:val="00E95127"/>
    <w:pPr>
      <w:tabs>
        <w:tab w:val="left" w:pos="440"/>
        <w:tab w:val="right" w:leader="dot" w:pos="9350"/>
      </w:tabs>
      <w:spacing w:after="100"/>
    </w:pPr>
  </w:style>
  <w:style w:type="paragraph" w:styleId="TOC2">
    <w:name w:val="toc 2"/>
    <w:basedOn w:val="Normal"/>
    <w:next w:val="Normal"/>
    <w:autoRedefine/>
    <w:uiPriority w:val="39"/>
    <w:unhideWhenUsed/>
    <w:rsid w:val="00595FA5"/>
    <w:pPr>
      <w:spacing w:after="100"/>
      <w:ind w:left="220"/>
    </w:pPr>
  </w:style>
  <w:style w:type="paragraph" w:styleId="TOC3">
    <w:name w:val="toc 3"/>
    <w:basedOn w:val="Normal"/>
    <w:next w:val="Normal"/>
    <w:autoRedefine/>
    <w:uiPriority w:val="39"/>
    <w:unhideWhenUsed/>
    <w:rsid w:val="00595FA5"/>
    <w:pPr>
      <w:spacing w:after="100"/>
      <w:ind w:left="440"/>
    </w:pPr>
  </w:style>
  <w:style w:type="character" w:styleId="Hyperlink">
    <w:name w:val="Hyperlink"/>
    <w:basedOn w:val="DefaultParagraphFont"/>
    <w:uiPriority w:val="99"/>
    <w:unhideWhenUsed/>
    <w:rsid w:val="00595FA5"/>
    <w:rPr>
      <w:color w:val="0563C1" w:themeColor="hyperlink"/>
      <w:u w:val="single"/>
    </w:rPr>
  </w:style>
  <w:style w:type="paragraph" w:styleId="Header">
    <w:name w:val="header"/>
    <w:basedOn w:val="Normal"/>
    <w:link w:val="HeaderChar"/>
    <w:uiPriority w:val="99"/>
    <w:unhideWhenUsed/>
    <w:rsid w:val="00595F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5FA5"/>
  </w:style>
  <w:style w:type="paragraph" w:styleId="Footer">
    <w:name w:val="footer"/>
    <w:basedOn w:val="Normal"/>
    <w:link w:val="FooterChar"/>
    <w:uiPriority w:val="99"/>
    <w:unhideWhenUsed/>
    <w:rsid w:val="00595F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5FA5"/>
  </w:style>
  <w:style w:type="character" w:customStyle="1" w:styleId="Heading5Char">
    <w:name w:val="Heading 5 Char"/>
    <w:basedOn w:val="DefaultParagraphFont"/>
    <w:link w:val="Heading5"/>
    <w:uiPriority w:val="9"/>
    <w:semiHidden/>
    <w:rsid w:val="00E9512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9512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9512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951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95127"/>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13E11"/>
    <w:rPr>
      <w:color w:val="605E5C"/>
      <w:shd w:val="clear" w:color="auto" w:fill="E1DFDD"/>
    </w:rPr>
  </w:style>
  <w:style w:type="paragraph" w:styleId="Caption">
    <w:name w:val="caption"/>
    <w:basedOn w:val="Normal"/>
    <w:next w:val="Normal"/>
    <w:uiPriority w:val="35"/>
    <w:unhideWhenUsed/>
    <w:qFormat/>
    <w:rsid w:val="00913E11"/>
    <w:pPr>
      <w:spacing w:after="200" w:line="240" w:lineRule="auto"/>
    </w:pPr>
    <w:rPr>
      <w:i/>
      <w:iCs/>
      <w:color w:val="44546A" w:themeColor="text2"/>
      <w:sz w:val="18"/>
      <w:szCs w:val="18"/>
    </w:rPr>
  </w:style>
  <w:style w:type="paragraph" w:styleId="NormalWeb">
    <w:name w:val="Normal (Web)"/>
    <w:basedOn w:val="Normal"/>
    <w:uiPriority w:val="99"/>
    <w:semiHidden/>
    <w:unhideWhenUsed/>
    <w:rsid w:val="00A87AF7"/>
    <w:pPr>
      <w:spacing w:before="100" w:beforeAutospacing="1" w:after="100" w:afterAutospacing="1" w:line="240" w:lineRule="auto"/>
    </w:pPr>
    <w:rPr>
      <w:rFonts w:ascii="Times New Roman" w:eastAsia="Times New Roman" w:hAnsi="Times New Roman" w:cs="Times New Roman"/>
      <w:sz w:val="24"/>
      <w:szCs w:val="24"/>
      <w:lang w:val="de-AT" w:eastAsia="de-AT"/>
    </w:rPr>
  </w:style>
  <w:style w:type="paragraph" w:styleId="BalloonText">
    <w:name w:val="Balloon Text"/>
    <w:basedOn w:val="Normal"/>
    <w:link w:val="BalloonTextChar"/>
    <w:uiPriority w:val="99"/>
    <w:semiHidden/>
    <w:unhideWhenUsed/>
    <w:rsid w:val="00A04D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4D3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0839123">
      <w:bodyDiv w:val="1"/>
      <w:marLeft w:val="0"/>
      <w:marRight w:val="0"/>
      <w:marTop w:val="0"/>
      <w:marBottom w:val="0"/>
      <w:divBdr>
        <w:top w:val="none" w:sz="0" w:space="0" w:color="auto"/>
        <w:left w:val="none" w:sz="0" w:space="0" w:color="auto"/>
        <w:bottom w:val="none" w:sz="0" w:space="0" w:color="auto"/>
        <w:right w:val="none" w:sz="0" w:space="0" w:color="auto"/>
      </w:divBdr>
    </w:div>
    <w:div w:id="1470974121">
      <w:bodyDiv w:val="1"/>
      <w:marLeft w:val="0"/>
      <w:marRight w:val="0"/>
      <w:marTop w:val="0"/>
      <w:marBottom w:val="0"/>
      <w:divBdr>
        <w:top w:val="none" w:sz="0" w:space="0" w:color="auto"/>
        <w:left w:val="none" w:sz="0" w:space="0" w:color="auto"/>
        <w:bottom w:val="none" w:sz="0" w:space="0" w:color="auto"/>
        <w:right w:val="none" w:sz="0" w:space="0" w:color="auto"/>
      </w:divBdr>
    </w:div>
    <w:div w:id="1865096809">
      <w:bodyDiv w:val="1"/>
      <w:marLeft w:val="0"/>
      <w:marRight w:val="0"/>
      <w:marTop w:val="0"/>
      <w:marBottom w:val="0"/>
      <w:divBdr>
        <w:top w:val="none" w:sz="0" w:space="0" w:color="auto"/>
        <w:left w:val="none" w:sz="0" w:space="0" w:color="auto"/>
        <w:bottom w:val="none" w:sz="0" w:space="0" w:color="auto"/>
        <w:right w:val="none" w:sz="0" w:space="0" w:color="auto"/>
      </w:divBdr>
    </w:div>
    <w:div w:id="2012635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wikipedia.org/wiki/Anforderungsmanagement" TargetMode="External"/><Relationship Id="rId18" Type="http://schemas.openxmlformats.org/officeDocument/2006/relationships/image" Target="media/image2.gif"/><Relationship Id="rId26" Type="http://schemas.openxmlformats.org/officeDocument/2006/relationships/image" Target="media/image10.jpeg"/><Relationship Id="rId39" Type="http://schemas.openxmlformats.org/officeDocument/2006/relationships/hyperlink" Target="https://trackernetworks.com/essential-erm/" TargetMode="External"/><Relationship Id="rId21" Type="http://schemas.openxmlformats.org/officeDocument/2006/relationships/image" Target="media/image5.jpeg"/><Relationship Id="rId34" Type="http://schemas.openxmlformats.org/officeDocument/2006/relationships/hyperlink" Target="https://de.wikipedia.org/wiki/Krisenmanagement" TargetMode="External"/><Relationship Id="rId42" Type="http://schemas.openxmlformats.org/officeDocument/2006/relationships/hyperlink" Target="https://static.crozdesk.com/web_app_library/screenshots/images/000/004/030/screenshot/resolver-screenshot-6.png?1490204568" TargetMode="External"/><Relationship Id="rId47" Type="http://schemas.openxmlformats.org/officeDocument/2006/relationships/hyperlink" Target="https://static.projectmanager.com/wp-content/uploads/2018/04/project-portfolio-gantt-chart-600x311@2x.jpg"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wikipedia.org/wiki/Auftraggeber" TargetMode="External"/><Relationship Id="rId29" Type="http://schemas.openxmlformats.org/officeDocument/2006/relationships/image" Target="media/image13.png"/><Relationship Id="rId11" Type="http://schemas.openxmlformats.org/officeDocument/2006/relationships/hyperlink" Target="https://de.wikipedia.org/wiki/Anforderun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slideplayer.com/slide/13274431/" TargetMode="External"/><Relationship Id="rId40" Type="http://schemas.openxmlformats.org/officeDocument/2006/relationships/hyperlink" Target="https://www.youtube.com/watch?v=qV4033MNBSo" TargetMode="External"/><Relationship Id="rId45" Type="http://schemas.openxmlformats.org/officeDocument/2006/relationships/hyperlink" Target="https://www.netzsieger.de/sites/default/files/projektmanagement_software-asana_als_beispiel_fuer_benutzerfreundlichkeit.jpg" TargetMode="External"/><Relationship Id="rId5" Type="http://schemas.openxmlformats.org/officeDocument/2006/relationships/webSettings" Target="webSettings.xml"/><Relationship Id="rId15" Type="http://schemas.openxmlformats.org/officeDocument/2006/relationships/hyperlink" Target="https://de.wikipedia.org/wiki/Anforderu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projektmanagement-definitionen.de/" TargetMode="External"/><Relationship Id="rId49"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hyperlink" Target="https://www.google.com/alerts"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de.wikipedia.org/wiki/Auftragnehmer"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hyperlink" Target="https://en.wikipedia.org/wiki/Crisis_management" TargetMode="External"/><Relationship Id="rId43" Type="http://schemas.openxmlformats.org/officeDocument/2006/relationships/hyperlink" Target="https://www.talkwalker.com/uploads/sites/2/2014/09/02-OpenFilters-PinMediaTypes.png" TargetMode="External"/><Relationship Id="rId48" Type="http://schemas.openxmlformats.org/officeDocument/2006/relationships/footer" Target="footer3.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e.wikipedia.org/wiki/Anforderungsanalyse_(Informatik)" TargetMode="External"/><Relationship Id="rId17" Type="http://schemas.openxmlformats.org/officeDocument/2006/relationships/hyperlink" Target="https://de.wikipedia.org/wiki/Lastenheft" TargetMode="External"/><Relationship Id="rId25" Type="http://schemas.openxmlformats.org/officeDocument/2006/relationships/image" Target="media/image9.jpeg"/><Relationship Id="rId33" Type="http://schemas.openxmlformats.org/officeDocument/2006/relationships/hyperlink" Target="https://de.wikipedia.org/wiki/Risikomanagement" TargetMode="External"/><Relationship Id="rId38" Type="http://schemas.openxmlformats.org/officeDocument/2006/relationships/hyperlink" Target="https://www.qz-online.de/qualitaets-management/qm-basics/massnahmen/risikomanagement/artikel/das-zusammenspiel-zwischen-qualitaets-und-risikomanagement-975718.html" TargetMode="External"/><Relationship Id="rId46" Type="http://schemas.openxmlformats.org/officeDocument/2006/relationships/hyperlink" Target="https://edge.alluremedia.com.au/m/l/2015/10/image.png" TargetMode="External"/><Relationship Id="rId20" Type="http://schemas.openxmlformats.org/officeDocument/2006/relationships/image" Target="media/image4.png"/><Relationship Id="rId41" Type="http://schemas.openxmlformats.org/officeDocument/2006/relationships/hyperlink" Target="https://mms.businesswire.com/media/20170315006142/en/575662/5/ERM_Heat_Map_Final_II_highres.jpg?download=1"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2DD2CB2F0E40FC9410B8BD4B445F17"/>
        <w:category>
          <w:name w:val="General"/>
          <w:gallery w:val="placeholder"/>
        </w:category>
        <w:types>
          <w:type w:val="bbPlcHdr"/>
        </w:types>
        <w:behaviors>
          <w:behavior w:val="content"/>
        </w:behaviors>
        <w:guid w:val="{77D47193-6594-4ACF-B9AD-5095D40C8DC4}"/>
      </w:docPartPr>
      <w:docPartBody>
        <w:p w:rsidR="007170C5" w:rsidRDefault="00977048" w:rsidP="00977048">
          <w:pPr>
            <w:pStyle w:val="4A2DD2CB2F0E40FC9410B8BD4B445F17"/>
          </w:pPr>
          <w:r>
            <w:rPr>
              <w:rStyle w:val="PlaceholderText"/>
            </w:rPr>
            <w:t>[Author]</w:t>
          </w:r>
        </w:p>
      </w:docPartBody>
    </w:docPart>
    <w:docPart>
      <w:docPartPr>
        <w:name w:val="0432CFE12C4041F0852101304CFCE7F5"/>
        <w:category>
          <w:name w:val="General"/>
          <w:gallery w:val="placeholder"/>
        </w:category>
        <w:types>
          <w:type w:val="bbPlcHdr"/>
        </w:types>
        <w:behaviors>
          <w:behavior w:val="content"/>
        </w:behaviors>
        <w:guid w:val="{036041EE-3889-4E64-9C08-5F89223CBF57}"/>
      </w:docPartPr>
      <w:docPartBody>
        <w:p w:rsidR="00057F48" w:rsidRDefault="00123231" w:rsidP="00123231">
          <w:pPr>
            <w:pStyle w:val="0432CFE12C4041F0852101304CFCE7F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048"/>
    <w:rsid w:val="00035689"/>
    <w:rsid w:val="00057F48"/>
    <w:rsid w:val="000A55A6"/>
    <w:rsid w:val="000E769D"/>
    <w:rsid w:val="0011366C"/>
    <w:rsid w:val="00123231"/>
    <w:rsid w:val="00141C2F"/>
    <w:rsid w:val="002360C7"/>
    <w:rsid w:val="005F0081"/>
    <w:rsid w:val="007170C5"/>
    <w:rsid w:val="008A2BED"/>
    <w:rsid w:val="00977048"/>
    <w:rsid w:val="00D97846"/>
    <w:rsid w:val="00DC5879"/>
    <w:rsid w:val="00DC7B38"/>
    <w:rsid w:val="00E77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3231"/>
    <w:rPr>
      <w:color w:val="808080"/>
    </w:rPr>
  </w:style>
  <w:style w:type="paragraph" w:customStyle="1" w:styleId="4A2DD2CB2F0E40FC9410B8BD4B445F17">
    <w:name w:val="4A2DD2CB2F0E40FC9410B8BD4B445F17"/>
    <w:rsid w:val="00977048"/>
  </w:style>
  <w:style w:type="paragraph" w:customStyle="1" w:styleId="E538C7FD62B749C698D30C463F817859">
    <w:name w:val="E538C7FD62B749C698D30C463F817859"/>
    <w:rsid w:val="00123231"/>
  </w:style>
  <w:style w:type="paragraph" w:customStyle="1" w:styleId="FEC897F76C3D42EC95C606872F993137">
    <w:name w:val="FEC897F76C3D42EC95C606872F993137"/>
    <w:rsid w:val="00123231"/>
  </w:style>
  <w:style w:type="paragraph" w:customStyle="1" w:styleId="0672097B854A4ED185B1B62300DBCC4C">
    <w:name w:val="0672097B854A4ED185B1B62300DBCC4C"/>
    <w:rsid w:val="00123231"/>
  </w:style>
  <w:style w:type="paragraph" w:customStyle="1" w:styleId="0432CFE12C4041F0852101304CFCE7F5">
    <w:name w:val="0432CFE12C4041F0852101304CFCE7F5"/>
    <w:rsid w:val="001232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C14CD-4CB0-44D7-B2B3-4B49F1032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5148</Words>
  <Characters>29349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Referat – SYP PRE</vt:lpstr>
    </vt:vector>
  </TitlesOfParts>
  <Company>Ofner Martin</Company>
  <LinksUpToDate>false</LinksUpToDate>
  <CharactersWithSpaces>34429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Referat – SYP PRE</dc:title>
  <dc:subject>Themenbereich 1: Projekt-, Krisen- und Risikomanagement</dc:subject>
  <dc:creator>Ofner Martin / Winkler Christian</dc:creator>
  <cp:keywords/>
  <dc:description/>
  <cp:lastModifiedBy>WINKLER Christian, 5AHIFS</cp:lastModifiedBy>
  <cp:revision>22</cp:revision>
  <dcterms:created xsi:type="dcterms:W3CDTF">2019-01-22T14:29:00Z</dcterms:created>
  <dcterms:modified xsi:type="dcterms:W3CDTF">2019-02-05T14:32:00Z</dcterms:modified>
  <cp:category>Winkler Christian</cp:category>
</cp:coreProperties>
</file>