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73" w:rsidRDefault="00741873">
      <w:pPr>
        <w:pStyle w:val="KeinLeerrau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2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23" name="Rechteck 2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ünfeck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1AD" w:rsidRDefault="006501A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uppe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6" name="Grup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7" name="Freihandform 2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ihandform 2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ihandform 2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ihandform 3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ihandform 3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ihandform 3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ihandform 3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ihandform 3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ihandform 3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ihandform 3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ihandform 3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ihandform 3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9" name="Grup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40" name="Freihandform 4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ihandform 4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ihandform 4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ihandform 4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ihandform 4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ihandform 4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ihandform 4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ihandform 4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ihandform 4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reihandform 4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reihandform 5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F55uiV1JAAA6gQBAA4AAAAAAAAAAAAAAAAALgIAAGRycy9l&#10;Mm9Eb2MueG1sUEsBAi0AFAAGAAgAAAAhAE/3lTLdAAAABgEAAA8AAAAAAAAAAAAAAAAAzyYAAGRy&#10;cy9kb3ducmV2LnhtbFBLBQYAAAAABAAEAPMAAADZJwAAAAA=&#10;">
                <v:rect id="Rechteck 2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Nns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HNns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A9MUA&#10;AADbAAAADwAAAGRycy9kb3ducmV2LnhtbESP3WrCQBSE7wu+w3KE3ukmVopE19C0FLyw/j/AafY0&#10;SZs9G7KriX16tyD0cpiZb5hF2ptaXKh1lWUF8TgCQZxbXXGh4HR8H81AOI+ssbZMCq7kIF0OHhaY&#10;aNvxni4HX4gAYZeggtL7JpHS5SUZdGPbEAfvy7YGfZBtIXWLXYCbWk6i6FkarDgslNjQa0n5z+Fs&#10;FJh4HWdZ/7vZdt+7p8/m7Lvo7UOpx2H/Mgfhqff/4Xt7pRVMpvD3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oD0xQAAANsAAAAPAAAAAAAAAAAAAAAAAJgCAABkcnMv&#10;ZG93bnJldi54bWxQSwUGAAAAAAQABAD1AAAAigMAAAAA&#10;" adj="18883" fillcolor="#5b9bd5 [3204]" stroked="f" strokeweight="1pt">
                  <v:textbox inset=",0,14.4pt,0">
                    <w:txbxContent>
                      <w:p w:rsidR="006501AD" w:rsidRDefault="006501AD">
                        <w:pPr>
                          <w:pStyle w:val="KeinLeerraum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o:lock v:ext="edit" aspectratio="t"/>
                    <v:shape id="Freihandform 2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VksIA&#10;AADbAAAADwAAAGRycy9kb3ducmV2LnhtbESPT4vCMBTE74LfIbyFvYimelDpNhURl+rRf/dH82y7&#10;27yUJtbufnojCB6HmfkNk6x6U4uOWldZVjCdRCCIc6srLhScT9/jJQjnkTXWlknBHzlYpcNBgrG2&#10;dz5Qd/SFCBB2MSoovW9iKV1ekkE3sQ1x8K62NeiDbAupW7wHuKnlLIrm0mDFYaHEhjYl5b/Hm1Gg&#10;/0+Z7UxWbEaX/fa6zpa77Mcp9fnRr79AeOr9O/xq77SC2Q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VWS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ihandform 2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3er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Gpu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eXd6vwAAANsAAAAPAAAAAAAAAAAAAAAAAJgCAABkcnMvZG93bnJl&#10;di54bWxQSwUGAAAAAAQABAD1AAAAhA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ihandform 2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7VcUA&#10;AADbAAAADwAAAGRycy9kb3ducmV2LnhtbESPQWvCQBSE74L/YXkFb7ppLNKmriKCEEuhGIvg7ZF9&#10;TdJm34bdjcZ/3y0IPQ4z8w2zXA+mFRdyvrGs4HGWgCAurW64UvB53E2fQfiArLG1TApu5GG9Go+W&#10;mGl75QNdilCJCGGfoYI6hC6T0pc1GfQz2xFH78s6gyFKV0nt8BrhppVpkiykwYbjQo0dbWsqf4re&#10;KPh4un3jvjeHdH5M9g7fu/ztdFZq8jBsXkEEGsJ/+N7OtYL0Bf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rtV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ihandform 3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lHr8A&#10;AADbAAAADwAAAGRycy9kb3ducmV2LnhtbERPS4vCMBC+C/sfwix407QK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aUe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ihandform 3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HfMMA&#10;AADbAAAADwAAAGRycy9kb3ducmV2LnhtbESPW2sCMRSE3wv+h3CEvmlWp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HfM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ihandform 3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62cIA&#10;AADbAAAADwAAAGRycy9kb3ducmV2LnhtbESPT2sCMRTE74LfITyhN83W/kFWo6gg2KPW9vzcvG7C&#10;bl6WJOr67ZuC0OMwM79hFqveteJKIVrPCp4nBQjiymvLtYLT5248AxETssbWMym4U4TVcjhYYKn9&#10;jQ90PaZaZAjHEhWYlLpSylgZchgnviPO3o8PDlOWoZY64C3DXSunRfEuHVrOCwY72hqqmuPFKQgm&#10;bZrTW9i8Ntvvj93Z2vOXt0o9jfr1HESiPv2HH+29VvAyhb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4DrZwgAAANsAAAAPAAAAAAAAAAAAAAAAAJgCAABkcnMvZG93&#10;bnJldi54bWxQSwUGAAAAAAQABAD1AAAAhw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ihandform 3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myMIA&#10;AADbAAAADwAAAGRycy9kb3ducmV2LnhtbESPwWrDMBBE74X+g9hCLyGRm0A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mbI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ihandform 3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Ya28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7h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Ya2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ihandform 3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oOMcA&#10;AADbAAAADwAAAGRycy9kb3ducmV2LnhtbESPQUvDQBSE74L/YXmCFzEbI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s6Dj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ihandform 3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qEMUA&#10;AADbAAAADwAAAGRycy9kb3ducmV2LnhtbESPQWvCQBSE74X+h+UJvdWNtojEbMQWauupmHqIt0f2&#10;mQ1m38bsVuO/dwtCj8PMfMNky8G24ky9bxwrmIwTEMSV0w3XCnY/H89zED4ga2wdk4IreVjmjw8Z&#10;ptpdeEvnItQiQtinqMCE0KVS+sqQRT92HXH0Dq63GKLsa6l7vES4beU0SWbSYsNxwWBH74aqY/Fr&#10;FZxW643+3L/uv4v5tnwzp3I93ZRKPY2G1QJEoCH8h+/tL63gZQZ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aoQ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ihandform 3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DWsQA&#10;AADbAAAADwAAAGRycy9kb3ducmV2LnhtbESPQWsCMRSE70L/Q3gFbzXbC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HA1r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ihandform 3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U3s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R1N7BAAAA2wAAAA8AAAAAAAAAAAAAAAAAmAIAAGRycy9kb3du&#10;cmV2LnhtbFBLBQYAAAAABAAEAPUAAACGAw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o:lock v:ext="edit" aspectratio="t"/>
                    <v:shape id="Freihandform 4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BKcMA&#10;AADbAAAADwAAAGRycy9kb3ducmV2LnhtbERPy2rCQBTdC/2H4Rbc6aRS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BKcMAAADbAAAADwAAAAAAAAAAAAAAAACYAgAAZHJzL2Rv&#10;d25yZXYueG1sUEsFBgAAAAAEAAQA9QAAAIg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ihandform 4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aT8MA&#10;AADbAAAADwAAAGRycy9kb3ducmV2LnhtbESP3YrCMBSE7wXfIRzBG9G0s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aT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ihandform 4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mLs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yYu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ihandform 4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Ys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shX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QYs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ihandform 4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5v8MA&#10;AADbAAAADwAAAGRycy9kb3ducmV2LnhtbESPS6vCMBSE94L/IRzh7jRVR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15v8MAAADbAAAADwAAAAAAAAAAAAAAAACYAgAAZHJzL2Rv&#10;d25yZXYueG1sUEsFBgAAAAAEAAQA9QAAAIg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ihandform 4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ZpM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UvS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1mkxQAAANsAAAAPAAAAAAAAAAAAAAAAAJgCAABkcnMv&#10;ZG93bnJldi54bWxQSwUGAAAAAAQABAD1AAAAig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ihandform 4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3s8QA&#10;AADbAAAADwAAAGRycy9kb3ducmV2LnhtbESPQWvCQBSE74L/YXmCN7NRRCS6iqgt0oLQtBdvj+xr&#10;NjX7NmRXTf31bkHocZj5ZpjlurO1uFLrK8cKxkkKgrhwuuJSwdfny2gOwgdkjbVjUvBLHtarfm+J&#10;mXY3/qBrHkoRS9hnqMCE0GRS+sKQRZ+4hjh63661GKJsS6lbvMVyW8tJms6kxYrjgsGGtoaKc36x&#10;Cqbbt8t9f5zoXT5l/fP6bsbHk1FqOOg2CxCBuvAfftIHHbkZ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sd7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ihandform 4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hpcQA&#10;AADbAAAADwAAAGRycy9kb3ducmV2LnhtbESPzW7CMBCE70h9B2sr9QZOUUpIiEGoP1IuHIA+wDZe&#10;kqjxOsQmSd++rlSJ42h2vtnJd5NpxUC9aywreF5EIIhLqxuuFHyeP+ZrEM4ja2wtk4IfcrDbPsxy&#10;zLQd+UjDyVciQNhlqKD2vsukdGVNBt3CdsTBu9jeoA+yr6TucQxw08plFK2kwYZDQ40dvdZUfp9u&#10;JryB734dJ9WV9sPL2+38l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4aX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ihandform 4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XN8IA&#10;AADbAAAADwAAAGRycy9kb3ducmV2LnhtbERPz2vCMBS+C/4P4Qm7jJluD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lc3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ihandform 4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uNMIA&#10;AADbAAAADwAAAGRycy9kb3ducmV2LnhtbESPT2sCMRTE74LfITzBW81ai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C40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ihandform 5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ZXMEA&#10;AADbAAAADwAAAGRycy9kb3ducmV2LnhtbERPz2vCMBS+D/wfwhO8zVTB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dGVzBAAAA2w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1AD" w:rsidRDefault="006501AD">
                            <w:pPr>
                              <w:pStyle w:val="KeinLeerraum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1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gTdAIAAFs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K03GBN0AgAAWw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6501AD" w:rsidRDefault="006501AD">
                      <w:pPr>
                        <w:pStyle w:val="KeinLeerraum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41873" w:rsidRDefault="0074187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2272030</wp:posOffset>
                </wp:positionH>
                <wp:positionV relativeFrom="page">
                  <wp:posOffset>1866900</wp:posOffset>
                </wp:positionV>
                <wp:extent cx="3857625" cy="3400425"/>
                <wp:effectExtent l="0" t="0" r="9525" b="9525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40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1AD" w:rsidRDefault="006501AD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56" type="#_x0000_t202" style="position:absolute;margin-left:178.9pt;margin-top:147pt;width:303.75pt;height:26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" filled="f" stroked="f" strokeweight=".5pt">
                <v:textbox inset="0,0,0,0">
                  <w:txbxContent>
                    <w:p w:rsidR="006501AD" w:rsidRDefault="006501AD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91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3632" w:rsidRDefault="007A3632">
          <w:pPr>
            <w:pStyle w:val="Inhaltsverzeichnisberschrift"/>
          </w:pPr>
          <w:r>
            <w:t>Inhaltsverzeichnis</w:t>
          </w:r>
        </w:p>
        <w:p w:rsidR="00741873" w:rsidRDefault="007A36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01090" w:history="1">
            <w:r w:rsidR="00741873" w:rsidRPr="005E7F87">
              <w:rPr>
                <w:rStyle w:val="Hyperlink"/>
                <w:noProof/>
              </w:rPr>
              <w:t>Klassendiagramm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_Toc536001090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1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1" w:history="1">
            <w:r w:rsidR="00741873" w:rsidRPr="005E7F87">
              <w:rPr>
                <w:rStyle w:val="Hyperlink"/>
                <w:noProof/>
              </w:rPr>
              <w:t>Attribute und Operationen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_Toc536001091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1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2" w:history="1">
            <w:r w:rsidR="00741873" w:rsidRPr="005E7F87">
              <w:rPr>
                <w:rStyle w:val="Hyperlink"/>
                <w:noProof/>
              </w:rPr>
              <w:t>Assoziation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_Toc536001092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2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3" w:history="1">
            <w:r w:rsidR="00741873" w:rsidRPr="005E7F87">
              <w:rPr>
                <w:rStyle w:val="Hyperlink"/>
                <w:noProof/>
              </w:rPr>
              <w:t>Aggregation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_Toc536001093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5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4" w:history="1">
            <w:r w:rsidR="00741873" w:rsidRPr="005E7F87">
              <w:rPr>
                <w:rStyle w:val="Hyperlink"/>
                <w:noProof/>
              </w:rPr>
              <w:t>Generalisierung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_Toc536001094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6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5" w:history="1">
            <w:r w:rsidR="00741873" w:rsidRPr="005E7F87">
              <w:rPr>
                <w:rStyle w:val="Hyperlink"/>
                <w:noProof/>
              </w:rPr>
              <w:t>Abstrakte Klasse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_Toc536001095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6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36001096" w:history="1">
            <w:r w:rsidR="00741873" w:rsidRPr="005E7F87">
              <w:rPr>
                <w:rStyle w:val="Hyperlink"/>
                <w:noProof/>
              </w:rPr>
              <w:t>Mehrfachvererbung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_Toc536001096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7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6001097" w:history="1">
            <w:r w:rsidR="00741873" w:rsidRPr="005E7F87">
              <w:rPr>
                <w:rStyle w:val="Hyperlink"/>
                <w:noProof/>
              </w:rPr>
              <w:t>Objektdiagramm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_Toc536001097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8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6001098" w:history="1">
            <w:r w:rsidR="00741873" w:rsidRPr="005E7F87">
              <w:rPr>
                <w:rStyle w:val="Hyperlink"/>
                <w:rFonts w:ascii="Times New Roman" w:hAnsi="Times New Roman" w:cs="Times New Roman"/>
                <w:noProof/>
              </w:rPr>
              <w:t>Deployment Diagram (Verteilungsdiagramm)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_Toc536001098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9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6001099" w:history="1">
            <w:r w:rsidR="00741873" w:rsidRPr="005E7F87">
              <w:rPr>
                <w:rStyle w:val="Hyperlink"/>
                <w:noProof/>
              </w:rPr>
              <w:t>Komponenten-Diagramm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_Toc536001099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10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6001100" w:history="1">
            <w:r w:rsidR="00741873" w:rsidRPr="005E7F87">
              <w:rPr>
                <w:rStyle w:val="Hyperlink"/>
                <w:rFonts w:ascii="Times New Roman" w:hAnsi="Times New Roman" w:cs="Times New Roman"/>
                <w:noProof/>
              </w:rPr>
              <w:t>PaketDiagramm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_Toc536001100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11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996D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6001101" w:history="1">
            <w:r w:rsidR="00741873" w:rsidRPr="005E7F87">
              <w:rPr>
                <w:rStyle w:val="Hyperlink"/>
                <w:rFonts w:ascii="Times New Roman" w:hAnsi="Times New Roman" w:cs="Times New Roman"/>
                <w:noProof/>
              </w:rPr>
              <w:t>Analysemuster</w:t>
            </w:r>
            <w:r w:rsidR="00741873">
              <w:rPr>
                <w:noProof/>
                <w:webHidden/>
              </w:rPr>
              <w:tab/>
            </w:r>
            <w:r w:rsidR="00741873">
              <w:rPr>
                <w:noProof/>
                <w:webHidden/>
              </w:rPr>
              <w:fldChar w:fldCharType="begin"/>
            </w:r>
            <w:r w:rsidR="00741873">
              <w:rPr>
                <w:noProof/>
                <w:webHidden/>
              </w:rPr>
              <w:instrText xml:space="preserve"> PAGEREF _Toc536001101 \h </w:instrText>
            </w:r>
            <w:r w:rsidR="00741873">
              <w:rPr>
                <w:noProof/>
                <w:webHidden/>
              </w:rPr>
            </w:r>
            <w:r w:rsidR="00741873">
              <w:rPr>
                <w:noProof/>
                <w:webHidden/>
              </w:rPr>
              <w:fldChar w:fldCharType="separate"/>
            </w:r>
            <w:r w:rsidR="00741873">
              <w:rPr>
                <w:noProof/>
                <w:webHidden/>
              </w:rPr>
              <w:t>12</w:t>
            </w:r>
            <w:r w:rsidR="00741873">
              <w:rPr>
                <w:noProof/>
                <w:webHidden/>
              </w:rPr>
              <w:fldChar w:fldCharType="end"/>
            </w:r>
          </w:hyperlink>
        </w:p>
        <w:p w:rsidR="00741873" w:rsidRDefault="007A363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A3632" w:rsidRDefault="00741873">
          <w:r>
            <w:br w:type="page"/>
          </w:r>
        </w:p>
      </w:sdtContent>
    </w:sdt>
    <w:p w:rsidR="000D17D1" w:rsidRDefault="000D17D1" w:rsidP="007A3632">
      <w:pPr>
        <w:pStyle w:val="berschrift2"/>
        <w:numPr>
          <w:ilvl w:val="0"/>
          <w:numId w:val="0"/>
        </w:numPr>
      </w:pPr>
      <w:bookmarkStart w:id="0" w:name="_Toc536001090"/>
      <w:r>
        <w:lastRenderedPageBreak/>
        <w:t>Klassendiagramm</w:t>
      </w:r>
      <w:bookmarkEnd w:id="0"/>
      <w:r>
        <w:t xml:space="preserve"> </w:t>
      </w:r>
    </w:p>
    <w:p w:rsidR="003114A1" w:rsidRDefault="003114A1">
      <w:r>
        <w:t>Klassendiagramm: Beschreibt den strukturellen Aspekt eines Systems auf Typebene in Form von Klassen, Interfaces und Beziehungen</w:t>
      </w:r>
    </w:p>
    <w:p w:rsidR="003114A1" w:rsidRDefault="003114A1"/>
    <w:p w:rsidR="000D17D1" w:rsidRDefault="000D17D1">
      <w:r>
        <w:t xml:space="preserve">Klasse in UML: Schablone, Typ </w:t>
      </w:r>
    </w:p>
    <w:p w:rsidR="000D17D1" w:rsidRDefault="000D17D1">
      <w:r>
        <w:t xml:space="preserve">Objekt: Ausprägung einer Klasse </w:t>
      </w:r>
    </w:p>
    <w:p w:rsidR="000D17D1" w:rsidRDefault="000D17D1">
      <w:r>
        <w:rPr>
          <w:noProof/>
          <w:lang w:eastAsia="de-DE"/>
        </w:rPr>
        <w:drawing>
          <wp:inline distT="0" distB="0" distL="0" distR="0" wp14:anchorId="59D21A37" wp14:editId="36F80CBD">
            <wp:extent cx="5760720" cy="29356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D1" w:rsidRDefault="000D17D1" w:rsidP="007A3632">
      <w:pPr>
        <w:pStyle w:val="berschrift3"/>
        <w:numPr>
          <w:ilvl w:val="0"/>
          <w:numId w:val="0"/>
        </w:numPr>
      </w:pPr>
      <w:bookmarkStart w:id="1" w:name="_Toc536001091"/>
      <w:r>
        <w:t>Attribute und Operationen</w:t>
      </w:r>
      <w:bookmarkEnd w:id="1"/>
      <w:r>
        <w:t xml:space="preserve"> </w:t>
      </w:r>
    </w:p>
    <w:p w:rsidR="000D17D1" w:rsidRDefault="000D17D1">
      <w:r>
        <w:t xml:space="preserve">Sichtbarkeiten von Attributen und Operationen: </w:t>
      </w:r>
    </w:p>
    <w:p w:rsidR="000D17D1" w:rsidRDefault="000D17D1" w:rsidP="003114A1">
      <w:pPr>
        <w:pStyle w:val="Listenabsatz"/>
        <w:numPr>
          <w:ilvl w:val="0"/>
          <w:numId w:val="8"/>
        </w:numPr>
      </w:pPr>
      <w:r>
        <w:t xml:space="preserve">+ ... public </w:t>
      </w:r>
    </w:p>
    <w:p w:rsidR="000D17D1" w:rsidRDefault="005E5604" w:rsidP="003114A1">
      <w:pPr>
        <w:pStyle w:val="Listenabsatz"/>
        <w:numPr>
          <w:ilvl w:val="0"/>
          <w:numId w:val="8"/>
        </w:numPr>
      </w:pPr>
      <w:r>
        <w:t xml:space="preserve">- </w:t>
      </w:r>
      <w:r w:rsidR="000D17D1">
        <w:t xml:space="preserve">... private </w:t>
      </w:r>
    </w:p>
    <w:p w:rsidR="000D17D1" w:rsidRDefault="000D17D1" w:rsidP="003114A1">
      <w:pPr>
        <w:pStyle w:val="Listenabsatz"/>
        <w:numPr>
          <w:ilvl w:val="0"/>
          <w:numId w:val="8"/>
        </w:numPr>
      </w:pPr>
      <w:r>
        <w:t xml:space="preserve"># ... protected </w:t>
      </w:r>
    </w:p>
    <w:p w:rsidR="000D17D1" w:rsidRDefault="000D17D1" w:rsidP="003114A1">
      <w:pPr>
        <w:pStyle w:val="Listenabsatz"/>
        <w:numPr>
          <w:ilvl w:val="0"/>
          <w:numId w:val="8"/>
        </w:numPr>
      </w:pPr>
      <w:r>
        <w:t xml:space="preserve">~ ... package (vgl. Java) </w:t>
      </w:r>
    </w:p>
    <w:p w:rsidR="000D17D1" w:rsidRDefault="000D17D1">
      <w:r>
        <w:t xml:space="preserve">Eigenschaften von Attributen: </w:t>
      </w:r>
    </w:p>
    <w:p w:rsidR="000D17D1" w:rsidRDefault="000D17D1" w:rsidP="003114A1">
      <w:pPr>
        <w:pStyle w:val="Listenabsatz"/>
        <w:numPr>
          <w:ilvl w:val="0"/>
          <w:numId w:val="9"/>
        </w:numPr>
      </w:pPr>
      <w:r>
        <w:t xml:space="preserve">„ /“ attributname: abgeleitetes Attribut </w:t>
      </w:r>
    </w:p>
    <w:p w:rsidR="00381B19" w:rsidRDefault="000D17D1" w:rsidP="003114A1">
      <w:pPr>
        <w:pStyle w:val="Listenabsatz"/>
        <w:numPr>
          <w:ilvl w:val="0"/>
          <w:numId w:val="9"/>
        </w:numPr>
      </w:pPr>
      <w:r>
        <w:t xml:space="preserve">Bsp.: /alter:int </w:t>
      </w:r>
    </w:p>
    <w:p w:rsidR="000D17D1" w:rsidRDefault="000D17D1" w:rsidP="003114A1">
      <w:pPr>
        <w:pStyle w:val="Listenabsatz"/>
        <w:numPr>
          <w:ilvl w:val="0"/>
          <w:numId w:val="9"/>
        </w:numPr>
      </w:pPr>
      <w:r>
        <w:t>{optional}: Nullwerte sind erlaubt</w:t>
      </w:r>
    </w:p>
    <w:p w:rsidR="005E0D82" w:rsidRDefault="000D17D1" w:rsidP="003114A1">
      <w:pPr>
        <w:pStyle w:val="Listenabsatz"/>
        <w:numPr>
          <w:ilvl w:val="0"/>
          <w:numId w:val="9"/>
        </w:numPr>
      </w:pPr>
      <w:r>
        <w:t>[n..m]: Multiplizität</w:t>
      </w:r>
    </w:p>
    <w:p w:rsidR="005E0D82" w:rsidRDefault="005E0D82" w:rsidP="007A3632">
      <w:pPr>
        <w:pStyle w:val="berschrift3"/>
        <w:numPr>
          <w:ilvl w:val="0"/>
          <w:numId w:val="0"/>
        </w:numPr>
      </w:pPr>
      <w:bookmarkStart w:id="2" w:name="_Toc536001092"/>
      <w:r>
        <w:t>Assoziation</w:t>
      </w:r>
      <w:bookmarkEnd w:id="2"/>
      <w:r>
        <w:t xml:space="preserve"> </w:t>
      </w:r>
    </w:p>
    <w:p w:rsidR="005E0D82" w:rsidRDefault="005E0D82" w:rsidP="000D17D1">
      <w:r>
        <w:t>Assoziationen zwischen Klassen modellieren mögliche Objektbeziehungen zwischen den Instanzen der Klassen</w:t>
      </w:r>
    </w:p>
    <w:p w:rsidR="005E0D82" w:rsidRDefault="005E0D82" w:rsidP="000D17D1">
      <w:r>
        <w:rPr>
          <w:noProof/>
          <w:lang w:eastAsia="de-DE"/>
        </w:rPr>
        <w:lastRenderedPageBreak/>
        <w:drawing>
          <wp:inline distT="0" distB="0" distL="0" distR="0" wp14:anchorId="52B22A31" wp14:editId="18097571">
            <wp:extent cx="5760720" cy="26930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AD" w:rsidRDefault="006501AD" w:rsidP="000D17D1">
      <w:r>
        <w:t xml:space="preserve">Rolle ( </w:t>
      </w:r>
      <w:r w:rsidR="00412047">
        <w:t>T</w:t>
      </w:r>
      <w:r>
        <w:t>eilnehmer, Vortragender</w:t>
      </w:r>
      <w:r w:rsidR="00412047">
        <w:t xml:space="preserve"> =&gt; bei Referent</w:t>
      </w:r>
      <w:r>
        <w:t>)</w:t>
      </w:r>
    </w:p>
    <w:p w:rsidR="006501AD" w:rsidRDefault="006501AD" w:rsidP="000D17D1"/>
    <w:p w:rsidR="005E0D82" w:rsidRDefault="005E0D82" w:rsidP="000D17D1">
      <w:r>
        <w:t xml:space="preserve">Assoziation: Navigationsrichtung </w:t>
      </w:r>
    </w:p>
    <w:p w:rsidR="005E0D82" w:rsidRDefault="005E0D82" w:rsidP="000D17D1">
      <w:r>
        <w:t xml:space="preserve">Eine gerichtete Kante gibt an, in welche Richtung die Navigation von einem Objekt zu seinem Partnerobjekt erfolgen kann </w:t>
      </w:r>
    </w:p>
    <w:p w:rsidR="005E0D82" w:rsidRDefault="005E0D82" w:rsidP="000D17D1">
      <w:r>
        <w:t xml:space="preserve">Ein nicht-navigierbares Assoziationsende wird durch ein "X" am Assoziationsende angezeigt </w:t>
      </w:r>
    </w:p>
    <w:p w:rsidR="005E0D82" w:rsidRDefault="005E0D82" w:rsidP="000D17D1">
      <w:r>
        <w:t xml:space="preserve">Ungerichtete Kanten bedeuten "keine Angabe über Navigationsmöglichkeiten" </w:t>
      </w:r>
    </w:p>
    <w:p w:rsidR="003114A1" w:rsidRDefault="005E0D82" w:rsidP="000D17D1">
      <w:r>
        <w:t>Die Angabe von Navigationsrichtungen stellt einen Hinweis für die spätere Entwicklung dar</w:t>
      </w:r>
    </w:p>
    <w:p w:rsidR="005E0D82" w:rsidRDefault="005E0D82" w:rsidP="000D17D1">
      <w:r>
        <w:t xml:space="preserve"> </w:t>
      </w:r>
    </w:p>
    <w:p w:rsidR="003C632C" w:rsidRDefault="005E0D82" w:rsidP="000D17D1">
      <w:r>
        <w:t xml:space="preserve">Assoziation als Attribut </w:t>
      </w:r>
    </w:p>
    <w:p w:rsidR="005E0D82" w:rsidRDefault="005E0D82" w:rsidP="000D17D1">
      <w:r>
        <w:t xml:space="preserve">Ein navigierbares Assoziationsende hat die gleiche Semantik wie ein Attribut der Klasse am gegenüberliegenden Assoziationsende </w:t>
      </w:r>
    </w:p>
    <w:p w:rsidR="005E0D82" w:rsidRDefault="005E0D82" w:rsidP="000D17D1">
      <w:r>
        <w:t xml:space="preserve">Ein navigierbares Assoziationsende kann daher anstatt mit einer gerichteten Kante auch als Attribut modelliert werden </w:t>
      </w:r>
    </w:p>
    <w:p w:rsidR="005E0D82" w:rsidRDefault="005E0D82" w:rsidP="00275C77">
      <w:pPr>
        <w:pStyle w:val="Listenabsatz"/>
        <w:ind w:left="0"/>
      </w:pPr>
      <w:r>
        <w:t xml:space="preserve">Die mit dem Assoziationsende verbundene Klasse muss dem Typ des Attributs entsprechen </w:t>
      </w:r>
    </w:p>
    <w:p w:rsidR="005E0D82" w:rsidRDefault="005E0D82" w:rsidP="00275C77">
      <w:pPr>
        <w:pStyle w:val="Listenabsatz"/>
        <w:ind w:left="0"/>
      </w:pPr>
      <w:r>
        <w:t xml:space="preserve">Die Multiplizitäten müssen gleich sein </w:t>
      </w:r>
    </w:p>
    <w:p w:rsidR="005E0D82" w:rsidRDefault="005E0D82" w:rsidP="000D17D1">
      <w:r>
        <w:t xml:space="preserve">Für ein navigierbares Assoziationsende sind somit alle Eigenschaften und Notationen von Attributen anwendbar </w:t>
      </w:r>
    </w:p>
    <w:p w:rsidR="005E0D82" w:rsidRDefault="005E0D82" w:rsidP="000D17D1">
      <w:r>
        <w:rPr>
          <w:noProof/>
          <w:lang w:eastAsia="de-DE"/>
        </w:rPr>
        <w:lastRenderedPageBreak/>
        <w:drawing>
          <wp:inline distT="0" distB="0" distL="0" distR="0" wp14:anchorId="047000AE" wp14:editId="59D948A5">
            <wp:extent cx="4113067" cy="2152650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091" cy="21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82" w:rsidRDefault="005E0D82" w:rsidP="000D17D1"/>
    <w:p w:rsidR="005E0D82" w:rsidRDefault="005E0D82" w:rsidP="000D17D1"/>
    <w:p w:rsidR="003114A1" w:rsidRDefault="005E0D82" w:rsidP="005E0D82">
      <w:r>
        <w:t xml:space="preserve">Assoziation: Multiplizität </w:t>
      </w:r>
    </w:p>
    <w:p w:rsidR="003114A1" w:rsidRDefault="005E0D82" w:rsidP="005E0D82">
      <w:r>
        <w:t xml:space="preserve">Bereich: "min .. max" </w:t>
      </w:r>
    </w:p>
    <w:p w:rsidR="003114A1" w:rsidRDefault="005E0D82" w:rsidP="005E0D82">
      <w:r>
        <w:t xml:space="preserve">Beliebige Anzahl: "*" (= 0.. *) </w:t>
      </w:r>
    </w:p>
    <w:p w:rsidR="003114A1" w:rsidRDefault="005E0D82" w:rsidP="005E0D82">
      <w:r>
        <w:t xml:space="preserve">Aufzählung möglicher Kardinalitäten (durch Kommas getrennt) </w:t>
      </w:r>
    </w:p>
    <w:p w:rsidR="005E0D82" w:rsidRDefault="005E0D82" w:rsidP="005E0D82">
      <w:r>
        <w:t>Defaultwert: 1</w:t>
      </w:r>
    </w:p>
    <w:p w:rsidR="005E0D82" w:rsidRDefault="005E0D82" w:rsidP="005E0D82">
      <w:r>
        <w:t>Beispiele für Multiplizitäten:</w:t>
      </w:r>
    </w:p>
    <w:p w:rsidR="005E0D82" w:rsidRDefault="005E0D82" w:rsidP="005E0D82">
      <w:r>
        <w:rPr>
          <w:noProof/>
          <w:lang w:eastAsia="de-DE"/>
        </w:rPr>
        <w:drawing>
          <wp:inline distT="0" distB="0" distL="0" distR="0" wp14:anchorId="0C889613" wp14:editId="6EF21F48">
            <wp:extent cx="2533650" cy="1364273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905" cy="13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4D" w:rsidRDefault="009B5D4D" w:rsidP="005E0D82">
      <w:r>
        <w:t>Beispiele für Assoziationen</w:t>
      </w:r>
    </w:p>
    <w:p w:rsidR="004B780A" w:rsidRDefault="009B5D4D" w:rsidP="004B780A">
      <w:r>
        <w:rPr>
          <w:noProof/>
          <w:lang w:eastAsia="de-DE"/>
        </w:rPr>
        <w:drawing>
          <wp:inline distT="0" distB="0" distL="0" distR="0" wp14:anchorId="2603172F" wp14:editId="5F9D1DBF">
            <wp:extent cx="4910144" cy="24193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972" cy="24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80A">
        <w:br/>
        <w:t>Assoziationsklasse</w:t>
      </w:r>
    </w:p>
    <w:p w:rsidR="004B780A" w:rsidRDefault="004B780A" w:rsidP="004B780A">
      <w:r>
        <w:lastRenderedPageBreak/>
        <w:t xml:space="preserve">Kann Attribute der Assoziation enthalten </w:t>
      </w:r>
    </w:p>
    <w:p w:rsidR="004B780A" w:rsidRDefault="004B780A" w:rsidP="004B780A">
      <w:r>
        <w:t>Bei m:n-Assoziationen mit Attributen notwendig</w:t>
      </w:r>
    </w:p>
    <w:p w:rsidR="002E073B" w:rsidRDefault="004B780A">
      <w:r>
        <w:rPr>
          <w:noProof/>
          <w:lang w:eastAsia="de-DE"/>
        </w:rPr>
        <w:drawing>
          <wp:inline distT="0" distB="0" distL="0" distR="0" wp14:anchorId="10FD8631" wp14:editId="6911C1C7">
            <wp:extent cx="5760720" cy="16287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3B" w:rsidRDefault="002E073B">
      <w:r>
        <w:t xml:space="preserve">n-äre Assoziation </w:t>
      </w:r>
    </w:p>
    <w:p w:rsidR="002E073B" w:rsidRDefault="002E073B">
      <w:r>
        <w:t>Beziehung zwischen mehr als zwei Klassen</w:t>
      </w:r>
    </w:p>
    <w:p w:rsidR="002E073B" w:rsidRDefault="002E073B">
      <w:r>
        <w:t xml:space="preserve">Navigationsrichtung kann nicht angegeben werden </w:t>
      </w:r>
    </w:p>
    <w:p w:rsidR="002E073B" w:rsidRDefault="002E073B">
      <w:r>
        <w:t xml:space="preserve">Multiplizitäten geben an, wie viele Objekte einer Rolle/Klasse einem festen (n-1)-Tupel von Objekten der anderen Rollen/Klassen zugeordnet sein können </w:t>
      </w:r>
    </w:p>
    <w:p w:rsidR="002E073B" w:rsidRDefault="002E073B">
      <w:r>
        <w:t>Multiplizitäten implizieren Einschränkungen, in einem bestimmten Fall funktionale Abhängigkeiten</w:t>
      </w:r>
    </w:p>
    <w:p w:rsidR="002E073B" w:rsidRDefault="002E073B">
      <w:r>
        <w:rPr>
          <w:noProof/>
          <w:lang w:eastAsia="de-DE"/>
        </w:rPr>
        <w:drawing>
          <wp:inline distT="0" distB="0" distL="0" distR="0" wp14:anchorId="246A6941" wp14:editId="7D63DF8D">
            <wp:extent cx="3019425" cy="26479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AE" w:rsidRDefault="00055EAE" w:rsidP="00055EAE">
      <w:pPr>
        <w:rPr>
          <w:rFonts w:ascii="Arial" w:hAnsi="Arial" w:cs="Arial"/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342900</wp:posOffset>
            </wp:positionV>
            <wp:extent cx="4048125" cy="1647825"/>
            <wp:effectExtent l="0" t="0" r="9525" b="9525"/>
            <wp:wrapTopAndBottom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6DA">
        <w:rPr>
          <w:rFonts w:ascii="Arial" w:hAnsi="Arial" w:cs="Arial"/>
          <w:b/>
        </w:rPr>
        <w:t>Reflexive Assoziation</w:t>
      </w:r>
    </w:p>
    <w:p w:rsidR="00055EAE" w:rsidRDefault="00055EAE" w:rsidP="00055EAE">
      <w:pPr>
        <w:tabs>
          <w:tab w:val="left" w:pos="3285"/>
        </w:tabs>
        <w:rPr>
          <w:rFonts w:ascii="Arial" w:hAnsi="Arial" w:cs="Arial"/>
          <w:b/>
        </w:rPr>
      </w:pPr>
    </w:p>
    <w:p w:rsidR="00055EAE" w:rsidRDefault="00055EAE" w:rsidP="00055EAE">
      <w:pPr>
        <w:tabs>
          <w:tab w:val="left" w:pos="3285"/>
        </w:tabs>
        <w:rPr>
          <w:rFonts w:ascii="Arial" w:hAnsi="Arial" w:cs="Arial"/>
          <w:b/>
        </w:rPr>
      </w:pPr>
      <w:r w:rsidRPr="00D34397">
        <w:rPr>
          <w:rFonts w:ascii="Arial" w:hAnsi="Arial" w:cs="Arial"/>
          <w:b/>
        </w:rPr>
        <w:lastRenderedPageBreak/>
        <w:t>Qualifizierte Assoziation</w:t>
      </w:r>
    </w:p>
    <w:p w:rsidR="00055EAE" w:rsidRDefault="00055EAE" w:rsidP="00055EAE">
      <w:pPr>
        <w:tabs>
          <w:tab w:val="left" w:pos="3285"/>
        </w:tabs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876300</wp:posOffset>
            </wp:positionV>
            <wp:extent cx="3181350" cy="1571625"/>
            <wp:effectExtent l="0" t="0" r="0" b="9525"/>
            <wp:wrapTopAndBottom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397">
        <w:rPr>
          <w:rFonts w:ascii="Arial" w:hAnsi="Arial" w:cs="Arial"/>
        </w:rPr>
        <w:t>Ist ein spezielles Attribut der Assoziation, dessen Wert ein oder mehrere Objekte auf der anderen Seite der Assoziation</w:t>
      </w:r>
      <w:r>
        <w:rPr>
          <w:rFonts w:ascii="Arial" w:hAnsi="Arial" w:cs="Arial"/>
        </w:rPr>
        <w:t xml:space="preserve"> selektiert, d.h. die Qualifikationsangabe zerlegt die Menge der Objekte am anderen Ende der Assoziation in Teilmengen. Der </w:t>
      </w:r>
      <w:r w:rsidRPr="005F339E">
        <w:rPr>
          <w:rFonts w:ascii="Arial" w:hAnsi="Arial" w:cs="Arial"/>
          <w:i/>
        </w:rPr>
        <w:t>qualifier</w:t>
      </w:r>
      <w:r>
        <w:rPr>
          <w:rFonts w:ascii="Arial" w:hAnsi="Arial" w:cs="Arial"/>
        </w:rPr>
        <w:t xml:space="preserve"> kann auch aus mehreren Attributen bestehen. </w:t>
      </w:r>
    </w:p>
    <w:p w:rsidR="00055EAE" w:rsidRDefault="00055EAE" w:rsidP="00055EAE">
      <w:pPr>
        <w:tabs>
          <w:tab w:val="left" w:pos="3285"/>
        </w:tabs>
        <w:rPr>
          <w:rFonts w:ascii="Arial" w:hAnsi="Arial" w:cs="Arial"/>
        </w:rPr>
      </w:pPr>
    </w:p>
    <w:p w:rsidR="00055EAE" w:rsidRDefault="00055EAE"/>
    <w:p w:rsidR="004B780A" w:rsidRDefault="004B780A" w:rsidP="003868EF">
      <w:pPr>
        <w:pStyle w:val="berschrift3"/>
        <w:numPr>
          <w:ilvl w:val="0"/>
          <w:numId w:val="0"/>
        </w:numPr>
      </w:pPr>
      <w:bookmarkStart w:id="3" w:name="_Toc536001093"/>
      <w:r>
        <w:t>Aggregation</w:t>
      </w:r>
      <w:bookmarkEnd w:id="3"/>
      <w:r>
        <w:t xml:space="preserve"> </w:t>
      </w:r>
    </w:p>
    <w:p w:rsidR="004B780A" w:rsidRDefault="004B780A">
      <w:r>
        <w:t xml:space="preserve">Aggregation ist eine spezielle Form der Assoziation mit folgenden Eigenschaften: </w:t>
      </w:r>
    </w:p>
    <w:p w:rsidR="004B780A" w:rsidRDefault="004B780A">
      <w:r>
        <w:t xml:space="preserve">Transitivität: C ist Teil von B u. B ist Teil von A </w:t>
      </w:r>
      <w:r>
        <w:sym w:font="Symbol" w:char="F0E0"/>
      </w:r>
      <w:r>
        <w:t xml:space="preserve"> C ist Teil von A </w:t>
      </w:r>
    </w:p>
    <w:p w:rsidR="004B780A" w:rsidRDefault="004B780A">
      <w:r>
        <w:t xml:space="preserve">Bsp.: Kühlung = Teil von Motor &amp; Motor = Teil von Auto </w:t>
      </w:r>
      <w:r>
        <w:sym w:font="Symbol" w:char="F0E0"/>
      </w:r>
      <w:r>
        <w:t xml:space="preserve"> Kühlung ist (indirekter) Teil von Auto </w:t>
      </w:r>
    </w:p>
    <w:p w:rsidR="004B780A" w:rsidRDefault="004B780A">
      <w:r>
        <w:t xml:space="preserve">Anti-Symmetrie: B ist Teil von A </w:t>
      </w:r>
      <w:r>
        <w:sym w:font="Symbol" w:char="F0E0"/>
      </w:r>
      <w:r>
        <w:t xml:space="preserve"> A ist nicht Teil von B </w:t>
      </w:r>
    </w:p>
    <w:p w:rsidR="004B780A" w:rsidRDefault="004B780A">
      <w:r>
        <w:t xml:space="preserve">Bsp.: Motor ist Teil von Auto, Auto ist nicht Teil von Motor </w:t>
      </w:r>
    </w:p>
    <w:p w:rsidR="003114A1" w:rsidRDefault="003114A1"/>
    <w:p w:rsidR="004B780A" w:rsidRDefault="004B780A">
      <w:r>
        <w:t xml:space="preserve">UML unterscheidet zwei Arten von Aggregationen: </w:t>
      </w:r>
    </w:p>
    <w:p w:rsidR="00381B19" w:rsidRDefault="00381B19"/>
    <w:p w:rsidR="004B780A" w:rsidRPr="003114A1" w:rsidRDefault="004B780A" w:rsidP="007A3632">
      <w:r w:rsidRPr="003114A1">
        <w:t xml:space="preserve">Schwache Aggregation (shared aggregation) </w:t>
      </w:r>
    </w:p>
    <w:p w:rsidR="00381B19" w:rsidRDefault="00381B19">
      <w:r>
        <w:t xml:space="preserve">Schwache Zugehörigkeit der Teile, d.h. Teile sind unabhängig von ihrem Ganzen </w:t>
      </w:r>
    </w:p>
    <w:p w:rsidR="00381B19" w:rsidRDefault="00381B19">
      <w:r>
        <w:t xml:space="preserve">Die Multiplizität des aggregierenden Endes der Beziehung (Raute) kann &gt; 1 sein </w:t>
      </w:r>
    </w:p>
    <w:p w:rsidR="00381B19" w:rsidRDefault="00381B19">
      <w:r>
        <w:t xml:space="preserve">Es gilt nur eingeschränkte Propagierungssemantik </w:t>
      </w:r>
    </w:p>
    <w:p w:rsidR="00381B19" w:rsidRPr="00381B19" w:rsidRDefault="00381B19">
      <w:r>
        <w:t>Die zusammengesetzten Objekte bilden einen gerichteten, azyklischen Graphen</w:t>
      </w:r>
      <w:r>
        <w:rPr>
          <w:noProof/>
          <w:lang w:eastAsia="de-DE"/>
        </w:rPr>
        <w:drawing>
          <wp:inline distT="0" distB="0" distL="0" distR="0" wp14:anchorId="58B1C3B9" wp14:editId="36AE80C0">
            <wp:extent cx="3457575" cy="74758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5019" cy="7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A1" w:rsidRPr="006501AD" w:rsidRDefault="003114A1"/>
    <w:p w:rsidR="00807D11" w:rsidRDefault="004B780A">
      <w:pPr>
        <w:rPr>
          <w:lang w:val="en-GB"/>
        </w:rPr>
      </w:pPr>
      <w:r w:rsidRPr="00AF4147">
        <w:rPr>
          <w:lang w:val="en-GB"/>
        </w:rPr>
        <w:t>Starke Aggregation – Komposition (composite aggregation)</w:t>
      </w:r>
    </w:p>
    <w:p w:rsidR="00381B19" w:rsidRDefault="00381B19">
      <w:r>
        <w:t xml:space="preserve">Ein bestimmter Teil darf zu einem bestimmten Zeitpunkt in maximal einem zusammengesetzten Objekt enthalten sein </w:t>
      </w:r>
    </w:p>
    <w:p w:rsidR="00381B19" w:rsidRDefault="00381B19">
      <w:r>
        <w:lastRenderedPageBreak/>
        <w:t xml:space="preserve">Die Multiplizität des aggregierenden Endes der Beziehung kann (maximal) 1 sein </w:t>
      </w:r>
    </w:p>
    <w:p w:rsidR="00381B19" w:rsidRDefault="00381B19">
      <w:r>
        <w:t>Abhängigkeit der Teile vom zusammengesetzten Objekt</w:t>
      </w:r>
    </w:p>
    <w:p w:rsidR="00852355" w:rsidRDefault="00381B19">
      <w:r>
        <w:t xml:space="preserve">Propagierungssemantik </w:t>
      </w:r>
    </w:p>
    <w:p w:rsidR="00852355" w:rsidRDefault="00381B19">
      <w:r>
        <w:t>Die zusammengesetzten Objekte bilden einen Baum</w:t>
      </w:r>
    </w:p>
    <w:p w:rsidR="00852355" w:rsidRDefault="00852355">
      <w:r>
        <w:t>Mittels starker Aggregation kann eine Hierarchie von „Teil-von“- Beziehungen dargestellt werden (Transitivität!)</w:t>
      </w:r>
      <w:r w:rsidRPr="00852355">
        <w:rPr>
          <w:noProof/>
          <w:lang w:eastAsia="de-DE"/>
        </w:rPr>
        <w:t xml:space="preserve"> </w:t>
      </w:r>
    </w:p>
    <w:p w:rsidR="00852355" w:rsidRDefault="00852355">
      <w:r w:rsidRPr="00852355">
        <w:rPr>
          <w:noProof/>
          <w:lang w:eastAsia="de-DE"/>
        </w:rPr>
        <w:drawing>
          <wp:inline distT="0" distB="0" distL="0" distR="0" wp14:anchorId="14BFEDC7" wp14:editId="2211B4E0">
            <wp:extent cx="3508509" cy="2057400"/>
            <wp:effectExtent l="0" t="0" r="0" b="0"/>
            <wp:docPr id="13" name="Grafik 13" descr="C:\Users\Simon.DESKTOP-82T08Q0\Downloads\WhatsApp Image 2019-01-22 at 15.17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on.DESKTOP-82T08Q0\Downloads\WhatsApp Image 2019-01-22 at 15.17.14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97" cy="20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hteck 10" descr="blob:https://web.whatsapp.com/61d4ddb9-7c6c-43f5-b2de-2e14ad3987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1AD" w:rsidRDefault="006501AD" w:rsidP="00852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0" o:spid="_x0000_s1057" alt="blob:https://web.whatsapp.com/61d4ddb9-7c6c-43f5-b2de-2e14ad3987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O/iLXwAgAAFQYAAA4A&#10;AAAAAAAAAAAAAAAALgIAAGRycy9lMm9Eb2MueG1sUEsBAi0AFAAGAAgAAAAhAEyg6SzYAAAAAwEA&#10;AA8AAAAAAAAAAAAAAAAASgUAAGRycy9kb3ducmV2LnhtbFBLBQYAAAAABAAEAPMAAABPBgAAAAA=&#10;" filled="f" stroked="f">
                <o:lock v:ext="edit" aspectratio="t"/>
                <v:textbox>
                  <w:txbxContent>
                    <w:p w:rsidR="006501AD" w:rsidRDefault="006501AD" w:rsidP="0085235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52355" w:rsidRDefault="00852355" w:rsidP="007A3632">
      <w:pPr>
        <w:pStyle w:val="berschrift3"/>
        <w:numPr>
          <w:ilvl w:val="0"/>
          <w:numId w:val="0"/>
        </w:numPr>
      </w:pPr>
      <w:bookmarkStart w:id="4" w:name="_Toc536001094"/>
      <w:r>
        <w:t>Generalisierung</w:t>
      </w:r>
      <w:bookmarkEnd w:id="4"/>
      <w:r>
        <w:t xml:space="preserve"> </w:t>
      </w:r>
      <w:r w:rsidR="000224D3">
        <w:t>/ Spezialisierung</w:t>
      </w:r>
    </w:p>
    <w:p w:rsidR="000224D3" w:rsidRDefault="00B57D3F" w:rsidP="000224D3">
      <w:pPr>
        <w:rPr>
          <w:lang w:eastAsia="de-DE"/>
        </w:rPr>
      </w:pPr>
      <w:r>
        <w:rPr>
          <w:lang w:eastAsia="de-DE"/>
        </w:rPr>
        <w:t>Leserichtung Superklasse zu Subklasse =&gt; Spezialisierung</w:t>
      </w:r>
    </w:p>
    <w:p w:rsidR="00B57D3F" w:rsidRPr="000224D3" w:rsidRDefault="00B57D3F" w:rsidP="000224D3">
      <w:pPr>
        <w:rPr>
          <w:lang w:eastAsia="de-DE"/>
        </w:rPr>
      </w:pPr>
      <w:r>
        <w:rPr>
          <w:lang w:eastAsia="de-DE"/>
        </w:rPr>
        <w:t xml:space="preserve">Leserichtung Subklasse </w:t>
      </w:r>
      <w:r>
        <w:rPr>
          <w:lang w:eastAsia="de-DE"/>
        </w:rPr>
        <w:t xml:space="preserve"> zu </w:t>
      </w:r>
      <w:r>
        <w:rPr>
          <w:lang w:eastAsia="de-DE"/>
        </w:rPr>
        <w:t>Superklasse</w:t>
      </w:r>
      <w:r>
        <w:rPr>
          <w:lang w:eastAsia="de-DE"/>
        </w:rPr>
        <w:t xml:space="preserve"> =&gt; Generalisierung</w:t>
      </w:r>
      <w:bookmarkStart w:id="5" w:name="_GoBack"/>
      <w:bookmarkEnd w:id="5"/>
    </w:p>
    <w:p w:rsidR="00852355" w:rsidRDefault="00852355">
      <w:r>
        <w:t xml:space="preserve">Taxonomische Beziehung zwischen einer spezialisierten Klasse und einer allgemeineren Klasse </w:t>
      </w:r>
    </w:p>
    <w:p w:rsidR="00852355" w:rsidRDefault="00852355">
      <w:r>
        <w:t xml:space="preserve">Die spezialisierte Klasse erbt die Eigenschaften der allgemeineren Klasse </w:t>
      </w:r>
    </w:p>
    <w:p w:rsidR="00852355" w:rsidRDefault="00852355">
      <w:r>
        <w:t xml:space="preserve">Kann weitere Eigenschaften hinzufügen </w:t>
      </w:r>
    </w:p>
    <w:p w:rsidR="00852355" w:rsidRDefault="00852355">
      <w:r>
        <w:t xml:space="preserve">Eine Instanz der Unterklasse kann überall dort verwendet werden, wo eine Instanz der Oberklasse erlaubt ist (zumindest syntaktisch) </w:t>
      </w:r>
    </w:p>
    <w:p w:rsidR="00852355" w:rsidRDefault="00852355">
      <w:r>
        <w:t xml:space="preserve">Mittels Generalisierung wird eine Hierarchie von „ist-ein“- Beziehungen dargestellt (Transitivität!) </w:t>
      </w:r>
    </w:p>
    <w:p w:rsidR="00852355" w:rsidRDefault="00D5390E">
      <w:r>
        <w:rPr>
          <w:noProof/>
          <w:lang w:eastAsia="de-DE"/>
        </w:rPr>
        <w:drawing>
          <wp:inline distT="0" distB="0" distL="0" distR="0" wp14:anchorId="31555BD3" wp14:editId="543F18E1">
            <wp:extent cx="4295775" cy="2105744"/>
            <wp:effectExtent l="0" t="0" r="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876" cy="2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A1" w:rsidRDefault="00852355" w:rsidP="00741873">
      <w:pPr>
        <w:pStyle w:val="berschrift3"/>
        <w:numPr>
          <w:ilvl w:val="0"/>
          <w:numId w:val="0"/>
        </w:numPr>
      </w:pPr>
      <w:bookmarkStart w:id="6" w:name="_Toc536001095"/>
      <w:r>
        <w:t>Abstrakte Klasse</w:t>
      </w:r>
      <w:bookmarkEnd w:id="6"/>
    </w:p>
    <w:p w:rsidR="00852355" w:rsidRDefault="00852355">
      <w:r>
        <w:t>Klasse, die nicht instanziert werden kann</w:t>
      </w:r>
    </w:p>
    <w:p w:rsidR="00852355" w:rsidRDefault="00852355">
      <w:r>
        <w:lastRenderedPageBreak/>
        <w:t xml:space="preserve">Nur in Generalisierungshierarchien sinnvoll </w:t>
      </w:r>
    </w:p>
    <w:p w:rsidR="00D5390E" w:rsidRDefault="00852355">
      <w:r>
        <w:t>Dient zum "Herausheben" gemeinsamer Merkmale einer Reihe von Unterklassen</w:t>
      </w:r>
    </w:p>
    <w:p w:rsidR="00D5390E" w:rsidRDefault="00D5390E"/>
    <w:p w:rsidR="00D5390E" w:rsidRDefault="00D5390E">
      <w:r>
        <w:t>Notation: Schlüsselwort {abstract} oder Klassenname in kursiver Schrift</w:t>
      </w:r>
    </w:p>
    <w:p w:rsidR="00D5390E" w:rsidRDefault="00D5390E">
      <w:r>
        <w:rPr>
          <w:noProof/>
          <w:lang w:eastAsia="de-DE"/>
        </w:rPr>
        <w:drawing>
          <wp:inline distT="0" distB="0" distL="0" distR="0" wp14:anchorId="6343667F" wp14:editId="48A5110D">
            <wp:extent cx="2276475" cy="61477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0597" cy="6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A1" w:rsidRDefault="003114A1"/>
    <w:p w:rsidR="00D5390E" w:rsidRDefault="00D5390E" w:rsidP="00741873">
      <w:pPr>
        <w:pStyle w:val="berschrift3"/>
        <w:numPr>
          <w:ilvl w:val="0"/>
          <w:numId w:val="0"/>
        </w:numPr>
      </w:pPr>
      <w:bookmarkStart w:id="7" w:name="_Toc536001096"/>
      <w:r>
        <w:t>Mehrfachvererbung</w:t>
      </w:r>
      <w:bookmarkEnd w:id="7"/>
      <w:r>
        <w:t xml:space="preserve"> </w:t>
      </w:r>
    </w:p>
    <w:p w:rsidR="00D5390E" w:rsidRDefault="00D5390E">
      <w:r>
        <w:t>Klassen müssen nicht nur eine Oberklasse haben, sondern können auch von mehreren Klassen erben</w:t>
      </w:r>
    </w:p>
    <w:p w:rsidR="00852355" w:rsidRPr="00381B19" w:rsidRDefault="00D5390E">
      <w:r>
        <w:rPr>
          <w:noProof/>
          <w:lang w:eastAsia="de-DE"/>
        </w:rPr>
        <w:drawing>
          <wp:inline distT="0" distB="0" distL="0" distR="0" wp14:anchorId="1640D448" wp14:editId="530FE496">
            <wp:extent cx="2017429" cy="2143125"/>
            <wp:effectExtent l="0" t="0" r="190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4445" cy="21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19" w:rsidRPr="00381B19">
        <w:br w:type="page"/>
      </w:r>
    </w:p>
    <w:p w:rsidR="009B5D4D" w:rsidRPr="00807D11" w:rsidRDefault="009B5D4D" w:rsidP="007A3632">
      <w:pPr>
        <w:pStyle w:val="berschrift2"/>
        <w:numPr>
          <w:ilvl w:val="0"/>
          <w:numId w:val="0"/>
        </w:numPr>
      </w:pPr>
      <w:bookmarkStart w:id="8" w:name="_Toc536001097"/>
      <w:r w:rsidRPr="00807D11">
        <w:lastRenderedPageBreak/>
        <w:t>Objektdiagramm</w:t>
      </w:r>
      <w:bookmarkEnd w:id="8"/>
      <w:r w:rsidRPr="00807D11">
        <w:t xml:space="preserve"> </w:t>
      </w:r>
    </w:p>
    <w:p w:rsidR="009B5D4D" w:rsidRDefault="009B5D4D" w:rsidP="005E0D82">
      <w:r>
        <w:t xml:space="preserve">Beschreibt den strukturellen Aspekt eines Systems auf Instanzebene in Form von Objekten und Links </w:t>
      </w:r>
    </w:p>
    <w:p w:rsidR="009B5D4D" w:rsidRDefault="009B5D4D" w:rsidP="005E0D82">
      <w:r>
        <w:t xml:space="preserve">Momentaufnahme (snapshot) des Systems – konkretes Szenario </w:t>
      </w:r>
    </w:p>
    <w:p w:rsidR="009B5D4D" w:rsidRDefault="009B5D4D" w:rsidP="005E0D82">
      <w:r>
        <w:t xml:space="preserve">Ausprägung zu einem Klassendiagramm </w:t>
      </w:r>
    </w:p>
    <w:p w:rsidR="003114A1" w:rsidRDefault="009B5D4D" w:rsidP="005E0D82">
      <w:r>
        <w:t xml:space="preserve">Eigentlich eine »Instanzspezifikation  </w:t>
      </w:r>
    </w:p>
    <w:p w:rsidR="009B5D4D" w:rsidRDefault="009B5D4D" w:rsidP="005E0D82">
      <w:r>
        <w:t>Prinzipiell kann jede Diagrammart auf Instanzebene modelliert werden</w:t>
      </w:r>
    </w:p>
    <w:p w:rsidR="009B5D4D" w:rsidRDefault="009B5D4D" w:rsidP="005E0D82">
      <w:r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3F74634D" wp14:editId="6F12667F">
            <wp:extent cx="4267200" cy="153293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683" cy="15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4D" w:rsidRDefault="009B5D4D" w:rsidP="005E0D82">
      <w:r>
        <w:t xml:space="preserve">Objektdiagramm: Basiskonzepte </w:t>
      </w:r>
    </w:p>
    <w:p w:rsidR="009B5D4D" w:rsidRDefault="009B5D4D" w:rsidP="005E0D82">
      <w:r>
        <w:t xml:space="preserve">Basiskonzepte des Objektdiagramms </w:t>
      </w:r>
    </w:p>
    <w:p w:rsidR="009B5D4D" w:rsidRDefault="009B5D4D" w:rsidP="003114A1">
      <w:pPr>
        <w:pStyle w:val="Listenabsatz"/>
      </w:pPr>
      <w:r>
        <w:t xml:space="preserve">Instanz einer Klasse: Objekt </w:t>
      </w:r>
    </w:p>
    <w:p w:rsidR="009B5D4D" w:rsidRDefault="009B5D4D" w:rsidP="003114A1">
      <w:pPr>
        <w:pStyle w:val="Listenabsatz"/>
      </w:pPr>
      <w:r>
        <w:t xml:space="preserve">Instanz einer Assoziation: Link </w:t>
      </w:r>
    </w:p>
    <w:p w:rsidR="009B5D4D" w:rsidRDefault="009B5D4D" w:rsidP="003114A1">
      <w:pPr>
        <w:pStyle w:val="Listenabsatz"/>
      </w:pPr>
      <w:r>
        <w:t xml:space="preserve">Instanz eines Datentyps: Wert </w:t>
      </w:r>
    </w:p>
    <w:p w:rsidR="009B5D4D" w:rsidRDefault="009B5D4D" w:rsidP="005E0D82">
      <w:r>
        <w:t xml:space="preserve">Einheitliche Notationskonventionen </w:t>
      </w:r>
    </w:p>
    <w:p w:rsidR="009B5D4D" w:rsidRDefault="009B5D4D" w:rsidP="003114A1">
      <w:pPr>
        <w:pStyle w:val="Listenabsatz"/>
      </w:pPr>
      <w:r>
        <w:t xml:space="preserve">Gleiches Notationselement wie auf Typebene benutzen </w:t>
      </w:r>
    </w:p>
    <w:p w:rsidR="009B5D4D" w:rsidRDefault="009B5D4D" w:rsidP="003114A1">
      <w:pPr>
        <w:pStyle w:val="Listenabsatz"/>
      </w:pPr>
      <w:r>
        <w:t xml:space="preserve">Unterstreichen (bei Links optional) </w:t>
      </w:r>
    </w:p>
    <w:p w:rsidR="009B5D4D" w:rsidRDefault="009B5D4D" w:rsidP="005E0D82">
      <w:r>
        <w:t xml:space="preserve">Objektdiagramm muss nicht vollständig sein </w:t>
      </w:r>
    </w:p>
    <w:p w:rsidR="005E0D82" w:rsidRDefault="009B5D4D" w:rsidP="003114A1">
      <w:pPr>
        <w:pStyle w:val="Listenabsatz"/>
      </w:pPr>
      <w:r>
        <w:t>Z.B. können Werte benötigter Attribute fehlen, aber auch Instanzspezifikation abstrakter Klassen modelliert werden</w:t>
      </w:r>
      <w:r w:rsidR="004B780A">
        <w:rPr>
          <w:noProof/>
          <w:lang w:eastAsia="de-DE"/>
        </w:rPr>
        <w:drawing>
          <wp:inline distT="0" distB="0" distL="0" distR="0" wp14:anchorId="492D8354" wp14:editId="7214093A">
            <wp:extent cx="4124325" cy="233493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088" cy="23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82" w:rsidRDefault="005E0D82" w:rsidP="000D17D1"/>
    <w:p w:rsidR="0086746B" w:rsidRDefault="0086746B" w:rsidP="000D17D1"/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  <w:bookmarkStart w:id="9" w:name="_Toc535934336"/>
      <w:bookmarkStart w:id="10" w:name="_Toc536001098"/>
      <w:r>
        <w:rPr>
          <w:rFonts w:ascii="Times New Roman" w:hAnsi="Times New Roman" w:cs="Times New Roman"/>
          <w:szCs w:val="24"/>
        </w:rPr>
        <w:lastRenderedPageBreak/>
        <w:t>Deployment Diagram (</w:t>
      </w:r>
      <w:bookmarkStart w:id="11" w:name="_Toc445987970"/>
      <w:r>
        <w:rPr>
          <w:rFonts w:ascii="Times New Roman" w:hAnsi="Times New Roman" w:cs="Times New Roman"/>
          <w:szCs w:val="24"/>
        </w:rPr>
        <w:t>Verteilungsdiagramm</w:t>
      </w:r>
      <w:bookmarkEnd w:id="11"/>
      <w:r>
        <w:rPr>
          <w:rFonts w:ascii="Times New Roman" w:hAnsi="Times New Roman" w:cs="Times New Roman"/>
          <w:szCs w:val="24"/>
        </w:rPr>
        <w:t>)</w:t>
      </w:r>
      <w:bookmarkEnd w:id="9"/>
      <w:bookmarkEnd w:id="10"/>
    </w:p>
    <w:p w:rsidR="0086746B" w:rsidRPr="00C16970" w:rsidRDefault="0086746B" w:rsidP="0086746B"/>
    <w:p w:rsidR="0086746B" w:rsidRDefault="0086746B" w:rsidP="0086746B">
      <w:r>
        <w:t xml:space="preserve">Es wird verwendet, um die Darstellung der Verteilung von Komponenten auf Rechenknoten zu zeigen. </w:t>
      </w:r>
    </w:p>
    <w:p w:rsidR="0086746B" w:rsidRDefault="0086746B" w:rsidP="0086746B">
      <w:r w:rsidRPr="000B0213">
        <w:t>Die Darstellung umfasst dabei typischerweise Rechnerknoten, Komponenten, Artefakte, Ausprägungsspezifikationen, Verbindungen und Verteilungsbeziehungen.</w:t>
      </w:r>
    </w:p>
    <w:p w:rsidR="0086746B" w:rsidRDefault="0086746B" w:rsidP="0086746B"/>
    <w:p w:rsidR="0086746B" w:rsidRDefault="0086746B" w:rsidP="0086746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6746B" w:rsidTr="006501AD">
        <w:tc>
          <w:tcPr>
            <w:tcW w:w="9062" w:type="dxa"/>
            <w:vAlign w:val="center"/>
          </w:tcPr>
          <w:p w:rsidR="0086746B" w:rsidRDefault="0086746B" w:rsidP="006501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DBC364" wp14:editId="5CE3D567">
                  <wp:extent cx="3760967" cy="2852232"/>
                  <wp:effectExtent l="0" t="0" r="0" b="571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ployment_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674" cy="28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46B" w:rsidTr="006501AD">
        <w:tc>
          <w:tcPr>
            <w:tcW w:w="9062" w:type="dxa"/>
            <w:vAlign w:val="center"/>
          </w:tcPr>
          <w:p w:rsidR="0086746B" w:rsidRDefault="0086746B" w:rsidP="006501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B7EC263" wp14:editId="38F40E02">
                  <wp:extent cx="4762831" cy="306917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eployment_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22" cy="307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46B" w:rsidTr="006501AD">
        <w:tc>
          <w:tcPr>
            <w:tcW w:w="9062" w:type="dxa"/>
          </w:tcPr>
          <w:p w:rsidR="0086746B" w:rsidRDefault="0086746B" w:rsidP="006501AD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05CA257E" wp14:editId="370D002E">
                  <wp:extent cx="5760720" cy="4331335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ployment_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3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b w:val="0"/>
          <w:bCs w:val="0"/>
          <w:iCs w:val="0"/>
        </w:rPr>
      </w:pPr>
      <w:bookmarkStart w:id="12" w:name="_Toc445987969"/>
    </w:p>
    <w:p w:rsidR="0086746B" w:rsidRDefault="0086746B" w:rsidP="0086746B">
      <w:pPr>
        <w:pStyle w:val="berschrift2"/>
        <w:numPr>
          <w:ilvl w:val="0"/>
          <w:numId w:val="0"/>
        </w:numPr>
        <w:ind w:left="576"/>
      </w:pPr>
      <w:bookmarkStart w:id="13" w:name="_Toc535934337"/>
      <w:bookmarkStart w:id="14" w:name="_Toc536001099"/>
      <w:r w:rsidRPr="00772BB6">
        <w:t>Komponenten-</w:t>
      </w:r>
      <w:r>
        <w:t>Diagramm</w:t>
      </w:r>
      <w:bookmarkEnd w:id="12"/>
      <w:bookmarkEnd w:id="13"/>
      <w:bookmarkEnd w:id="14"/>
    </w:p>
    <w:p w:rsidR="0086746B" w:rsidRDefault="0086746B" w:rsidP="0086746B">
      <w:r>
        <w:t xml:space="preserve">Es </w:t>
      </w:r>
      <w:r w:rsidRPr="00CF1585">
        <w:t>ist ein Strukturdiagramm</w:t>
      </w:r>
      <w:r>
        <w:t>.</w:t>
      </w:r>
      <w:r w:rsidRPr="00CF1585">
        <w:t xml:space="preserve"> Die Darstellung umfasst dabei typischerweise Komponenten mit deren Schnittstellen bzw. Ports. Es zeigt auch, wie Komponenten über Abhängigkeitsbeziehungen und Konnektoren miteinander verbunden sind.</w:t>
      </w:r>
    </w:p>
    <w:p w:rsidR="0086746B" w:rsidRDefault="0086746B" w:rsidP="0086746B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8CCC167" wp14:editId="322433FB">
            <wp:extent cx="6096000" cy="3123258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7/74/Component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936" cy="31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Theme="minorHAnsi" w:eastAsiaTheme="minorHAnsi" w:hAnsiTheme="minorHAnsi" w:cstheme="minorBidi"/>
          <w:b w:val="0"/>
          <w:bCs w:val="0"/>
          <w:iCs w:val="0"/>
          <w:sz w:val="22"/>
          <w:szCs w:val="22"/>
          <w:lang w:val="de-AT" w:eastAsia="en-US"/>
        </w:rPr>
      </w:pPr>
      <w:bookmarkStart w:id="15" w:name="_Toc445987971"/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</w:p>
    <w:p w:rsidR="0086746B" w:rsidRPr="00772BB6" w:rsidRDefault="0086746B" w:rsidP="0086746B">
      <w:pPr>
        <w:pStyle w:val="berschrift2"/>
        <w:numPr>
          <w:ilvl w:val="0"/>
          <w:numId w:val="0"/>
        </w:numPr>
        <w:ind w:left="576"/>
      </w:pPr>
      <w:bookmarkStart w:id="16" w:name="_Toc535934338"/>
      <w:bookmarkStart w:id="17" w:name="_Toc536001100"/>
      <w:r w:rsidRPr="00772BB6">
        <w:rPr>
          <w:rFonts w:ascii="Times New Roman" w:hAnsi="Times New Roman" w:cs="Times New Roman"/>
          <w:szCs w:val="24"/>
        </w:rPr>
        <w:t>PaketDiagramm</w:t>
      </w:r>
      <w:bookmarkEnd w:id="15"/>
      <w:bookmarkEnd w:id="16"/>
      <w:bookmarkEnd w:id="17"/>
    </w:p>
    <w:p w:rsidR="0086746B" w:rsidRDefault="0086746B" w:rsidP="0086746B">
      <w:r>
        <w:t>Ein Paket (Package) ist eine logische Ansammlung von Modellelementen beliebigen Typs, mit denen das Gesamtmodell in kleinere überschaubare Einheiten gegliedert wird.</w:t>
      </w:r>
    </w:p>
    <w:p w:rsidR="0086746B" w:rsidRDefault="0086746B" w:rsidP="0086746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1EAFA6D" wp14:editId="1E960410">
            <wp:simplePos x="0" y="0"/>
            <wp:positionH relativeFrom="margin">
              <wp:posOffset>0</wp:posOffset>
            </wp:positionH>
            <wp:positionV relativeFrom="paragraph">
              <wp:posOffset>267335</wp:posOffset>
            </wp:positionV>
            <wp:extent cx="3053080" cy="2411095"/>
            <wp:effectExtent l="0" t="0" r="0" b="0"/>
            <wp:wrapTight wrapText="bothSides">
              <wp:wrapPolygon edited="0">
                <wp:start x="8491" y="341"/>
                <wp:lineTo x="8760" y="6144"/>
                <wp:lineTo x="809" y="6656"/>
                <wp:lineTo x="270" y="6826"/>
                <wp:lineTo x="404" y="20821"/>
                <wp:lineTo x="15634" y="20821"/>
                <wp:lineTo x="15634" y="14336"/>
                <wp:lineTo x="16173" y="11605"/>
                <wp:lineTo x="17521" y="8874"/>
                <wp:lineTo x="18599" y="6144"/>
                <wp:lineTo x="19677" y="6144"/>
                <wp:lineTo x="21295" y="4437"/>
                <wp:lineTo x="21429" y="2389"/>
                <wp:lineTo x="21025" y="1707"/>
                <wp:lineTo x="19947" y="341"/>
                <wp:lineTo x="8491" y="341"/>
              </wp:wrapPolygon>
            </wp:wrapTight>
            <wp:docPr id="18" name="Grafik 18" descr="http://www.sparxsystems.de/fileadmin/user_upload/Screenshots/Buch_figures/Abb._52_Beispiel_Paket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rxsystems.de/fileadmin/user_upload/Screenshots/Buch_figures/Abb._52_Beispiel_Paket_Diagram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/>
    <w:p w:rsidR="0086746B" w:rsidRDefault="0086746B" w:rsidP="0086746B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szCs w:val="24"/>
        </w:rPr>
      </w:pPr>
      <w:bookmarkStart w:id="18" w:name="_Toc535934339"/>
      <w:bookmarkStart w:id="19" w:name="_Toc536001101"/>
      <w:r w:rsidRPr="007A7C70">
        <w:rPr>
          <w:rFonts w:ascii="Times New Roman" w:hAnsi="Times New Roman" w:cs="Times New Roman"/>
          <w:szCs w:val="24"/>
        </w:rPr>
        <w:lastRenderedPageBreak/>
        <w:t>Analysemuster</w:t>
      </w:r>
      <w:bookmarkEnd w:id="18"/>
      <w:bookmarkEnd w:id="19"/>
    </w:p>
    <w:p w:rsidR="0086746B" w:rsidRDefault="0086746B" w:rsidP="0086746B">
      <w:r w:rsidRPr="007A7C70">
        <w:t>Ein Analysemuster ist eine Vorlage, um eine organisationale, soziale oder wirtschaftliche Problemstellung in einer Fachdomäne zu lösen.</w:t>
      </w:r>
    </w:p>
    <w:p w:rsidR="0086746B" w:rsidRPr="00016DD3" w:rsidRDefault="0086746B" w:rsidP="0086746B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6DD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Beispiel</w:t>
      </w:r>
    </w:p>
    <w:p w:rsidR="0086746B" w:rsidRPr="00016DD3" w:rsidRDefault="0086746B" w:rsidP="0086746B">
      <w:pPr>
        <w:pStyle w:val="StandardWeb"/>
        <w:shd w:val="clear" w:color="auto" w:fill="FFFFFF"/>
        <w:spacing w:before="204" w:beforeAutospacing="0" w:after="20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6DD3">
        <w:rPr>
          <w:rFonts w:asciiTheme="minorHAnsi" w:eastAsiaTheme="minorHAnsi" w:hAnsiTheme="minorHAnsi" w:cstheme="minorBidi"/>
          <w:sz w:val="22"/>
          <w:szCs w:val="22"/>
          <w:lang w:eastAsia="en-US"/>
        </w:rPr>
        <w:t>Eine Rechnung enthält eine oder mehrere Rechnungspositionen.</w:t>
      </w:r>
    </w:p>
    <w:p w:rsidR="0086746B" w:rsidRPr="00016DD3" w:rsidRDefault="0086746B" w:rsidP="0086746B"/>
    <w:p w:rsidR="0086746B" w:rsidRPr="00016DD3" w:rsidRDefault="0086746B" w:rsidP="0086746B">
      <w:r>
        <w:rPr>
          <w:noProof/>
          <w:lang w:eastAsia="de-DE"/>
        </w:rPr>
        <w:drawing>
          <wp:inline distT="0" distB="0" distL="0" distR="0" wp14:anchorId="7C2692D4" wp14:editId="6EDBD7FB">
            <wp:extent cx="5760720" cy="14490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6B" w:rsidRPr="00016DD3" w:rsidRDefault="0086746B" w:rsidP="0086746B">
      <w:pPr>
        <w:shd w:val="clear" w:color="auto" w:fill="FFFFFF"/>
        <w:spacing w:after="0" w:line="240" w:lineRule="auto"/>
        <w:textAlignment w:val="baseline"/>
      </w:pPr>
      <w:r w:rsidRPr="00016DD3">
        <w:t>Eigenschaften</w:t>
      </w:r>
    </w:p>
    <w:p w:rsidR="0086746B" w:rsidRPr="00016DD3" w:rsidRDefault="0086746B" w:rsidP="0086746B">
      <w:pPr>
        <w:numPr>
          <w:ilvl w:val="0"/>
          <w:numId w:val="11"/>
        </w:numPr>
        <w:shd w:val="clear" w:color="auto" w:fill="FFFFFF"/>
        <w:spacing w:after="0" w:line="240" w:lineRule="auto"/>
        <w:ind w:left="105" w:firstLine="0"/>
        <w:textAlignment w:val="baseline"/>
      </w:pPr>
      <w:r w:rsidRPr="00016DD3">
        <w:t>Beziehungstyp: Komposition</w:t>
      </w:r>
    </w:p>
    <w:p w:rsidR="0086746B" w:rsidRPr="00016DD3" w:rsidRDefault="0086746B" w:rsidP="0086746B">
      <w:pPr>
        <w:numPr>
          <w:ilvl w:val="0"/>
          <w:numId w:val="11"/>
        </w:numPr>
        <w:shd w:val="clear" w:color="auto" w:fill="FFFFFF"/>
        <w:spacing w:after="0" w:line="240" w:lineRule="auto"/>
        <w:ind w:left="105" w:firstLine="0"/>
        <w:textAlignment w:val="baseline"/>
      </w:pPr>
      <w:r w:rsidRPr="00016DD3">
        <w:t>Ein Ganzes besteht aus gleichartigen Teilen (es gibt nur eine Teil-Klasse).</w:t>
      </w:r>
    </w:p>
    <w:p w:rsidR="0086746B" w:rsidRPr="00016DD3" w:rsidRDefault="0086746B" w:rsidP="0086746B">
      <w:pPr>
        <w:numPr>
          <w:ilvl w:val="0"/>
          <w:numId w:val="11"/>
        </w:numPr>
        <w:shd w:val="clear" w:color="auto" w:fill="FFFFFF"/>
        <w:spacing w:after="0" w:line="240" w:lineRule="auto"/>
        <w:ind w:left="105" w:firstLine="0"/>
        <w:textAlignment w:val="baseline"/>
      </w:pPr>
      <w:r w:rsidRPr="00016DD3">
        <w:t>Teil-Objekte sind einem Aggregat-Objekt fest zugeordnet, lassen sich aber löschen, ohne das Ganze zu löschen.</w:t>
      </w:r>
    </w:p>
    <w:p w:rsidR="0086746B" w:rsidRPr="00016DD3" w:rsidRDefault="0086746B" w:rsidP="0086746B">
      <w:pPr>
        <w:numPr>
          <w:ilvl w:val="0"/>
          <w:numId w:val="11"/>
        </w:numPr>
        <w:shd w:val="clear" w:color="auto" w:fill="FFFFFF"/>
        <w:spacing w:after="0" w:line="240" w:lineRule="auto"/>
        <w:ind w:left="105" w:firstLine="0"/>
        <w:textAlignment w:val="baseline"/>
      </w:pPr>
      <w:r w:rsidRPr="00016DD3">
        <w:t>Die Attribut-Werte des Aggregat-Objekts sind auch für die Teil-Objekte gültig (hier: Nummer und Datum der Rechnung)</w:t>
      </w:r>
    </w:p>
    <w:p w:rsidR="0086746B" w:rsidRPr="00016DD3" w:rsidRDefault="0086746B" w:rsidP="0086746B">
      <w:pPr>
        <w:numPr>
          <w:ilvl w:val="0"/>
          <w:numId w:val="11"/>
        </w:numPr>
        <w:shd w:val="clear" w:color="auto" w:fill="FFFFFF"/>
        <w:spacing w:after="0" w:line="240" w:lineRule="auto"/>
        <w:ind w:left="105" w:firstLine="0"/>
        <w:textAlignment w:val="baseline"/>
      </w:pPr>
      <w:r w:rsidRPr="00016DD3">
        <w:t>Das Aggregat-Objekt enthält in der Regel mindestens ein Teil-Objekt (Kardinalität ist mindestens 1, meistens 1…*).</w:t>
      </w:r>
    </w:p>
    <w:p w:rsidR="0086746B" w:rsidRPr="007A7C70" w:rsidRDefault="0086746B" w:rsidP="0086746B">
      <w:pPr>
        <w:rPr>
          <w:lang w:eastAsia="de-DE"/>
        </w:rPr>
      </w:pPr>
    </w:p>
    <w:p w:rsidR="0086746B" w:rsidRDefault="0086746B" w:rsidP="000D17D1"/>
    <w:sectPr w:rsidR="0086746B" w:rsidSect="00741873">
      <w:head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71" w:rsidRDefault="00996D71" w:rsidP="00741873">
      <w:pPr>
        <w:spacing w:after="0" w:line="240" w:lineRule="auto"/>
      </w:pPr>
      <w:r>
        <w:separator/>
      </w:r>
    </w:p>
  </w:endnote>
  <w:endnote w:type="continuationSeparator" w:id="0">
    <w:p w:rsidR="00996D71" w:rsidRDefault="00996D71" w:rsidP="0074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71" w:rsidRDefault="00996D71" w:rsidP="00741873">
      <w:pPr>
        <w:spacing w:after="0" w:line="240" w:lineRule="auto"/>
      </w:pPr>
      <w:r>
        <w:separator/>
      </w:r>
    </w:p>
  </w:footnote>
  <w:footnote w:type="continuationSeparator" w:id="0">
    <w:p w:rsidR="00996D71" w:rsidRDefault="00996D71" w:rsidP="0074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AD" w:rsidRDefault="006501AD">
    <w:pPr>
      <w:pStyle w:val="Kopfzeile"/>
    </w:pPr>
    <w:r>
      <w:t>Simon Schadenbauer, Sandro Unterkofler</w:t>
    </w:r>
    <w:r>
      <w:ptab w:relativeTo="margin" w:alignment="center" w:leader="none"/>
    </w:r>
    <w:r>
      <w:t>5AHIFS</w:t>
    </w:r>
    <w:r>
      <w:ptab w:relativeTo="margin" w:alignment="right" w:leader="none"/>
    </w:r>
    <w:r>
      <w:t>23.01.2018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2345"/>
    <w:multiLevelType w:val="multilevel"/>
    <w:tmpl w:val="30C668A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  <w:b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5826"/>
        </w:tabs>
        <w:ind w:left="582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765624"/>
    <w:multiLevelType w:val="hybridMultilevel"/>
    <w:tmpl w:val="DD467B2C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481C"/>
    <w:multiLevelType w:val="multilevel"/>
    <w:tmpl w:val="5BC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41E0B"/>
    <w:multiLevelType w:val="hybridMultilevel"/>
    <w:tmpl w:val="BCBE6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8C7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6BBC"/>
    <w:multiLevelType w:val="hybridMultilevel"/>
    <w:tmpl w:val="A104B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A0196"/>
    <w:multiLevelType w:val="hybridMultilevel"/>
    <w:tmpl w:val="0010A64C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6C3"/>
    <w:multiLevelType w:val="hybridMultilevel"/>
    <w:tmpl w:val="F1A62AAE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D6198"/>
    <w:multiLevelType w:val="hybridMultilevel"/>
    <w:tmpl w:val="7A0EE54C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D658D"/>
    <w:multiLevelType w:val="hybridMultilevel"/>
    <w:tmpl w:val="3252B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3319"/>
    <w:multiLevelType w:val="hybridMultilevel"/>
    <w:tmpl w:val="9516DFA2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97D22"/>
    <w:multiLevelType w:val="hybridMultilevel"/>
    <w:tmpl w:val="8CF2903C"/>
    <w:lvl w:ilvl="0" w:tplc="C52CC71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3"/>
    <w:rsid w:val="000224D3"/>
    <w:rsid w:val="00055EAE"/>
    <w:rsid w:val="000D17D1"/>
    <w:rsid w:val="000E5D37"/>
    <w:rsid w:val="00275C77"/>
    <w:rsid w:val="002E073B"/>
    <w:rsid w:val="003114A1"/>
    <w:rsid w:val="00381B19"/>
    <w:rsid w:val="003868EF"/>
    <w:rsid w:val="003C632C"/>
    <w:rsid w:val="00412047"/>
    <w:rsid w:val="004B780A"/>
    <w:rsid w:val="004E5E88"/>
    <w:rsid w:val="005E0D82"/>
    <w:rsid w:val="005E5604"/>
    <w:rsid w:val="006228D3"/>
    <w:rsid w:val="00645F7A"/>
    <w:rsid w:val="006501AD"/>
    <w:rsid w:val="00741873"/>
    <w:rsid w:val="007A3632"/>
    <w:rsid w:val="00807D11"/>
    <w:rsid w:val="00852355"/>
    <w:rsid w:val="0086746B"/>
    <w:rsid w:val="00996D71"/>
    <w:rsid w:val="009B5D4D"/>
    <w:rsid w:val="00AF4147"/>
    <w:rsid w:val="00B02C8B"/>
    <w:rsid w:val="00B57D3F"/>
    <w:rsid w:val="00BF32F2"/>
    <w:rsid w:val="00C044CA"/>
    <w:rsid w:val="00C970B3"/>
    <w:rsid w:val="00D501AF"/>
    <w:rsid w:val="00D5390E"/>
    <w:rsid w:val="00DB7286"/>
    <w:rsid w:val="00EE42DD"/>
    <w:rsid w:val="00F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3F9B9-72B0-4788-9C68-B6E3FC87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6746B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86746B"/>
    <w:pPr>
      <w:keepNext/>
      <w:numPr>
        <w:ilvl w:val="1"/>
        <w:numId w:val="10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746B"/>
    <w:pPr>
      <w:keepNext/>
      <w:numPr>
        <w:ilvl w:val="2"/>
        <w:numId w:val="10"/>
      </w:numPr>
      <w:spacing w:before="240" w:after="60" w:line="240" w:lineRule="auto"/>
      <w:ind w:left="720"/>
      <w:jc w:val="both"/>
      <w:outlineLvl w:val="2"/>
    </w:pPr>
    <w:rPr>
      <w:rFonts w:ascii="Arial" w:eastAsia="Times New Roman" w:hAnsi="Arial" w:cs="Arial"/>
      <w:bCs/>
      <w:sz w:val="24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86746B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746B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6746B"/>
    <w:pPr>
      <w:numPr>
        <w:ilvl w:val="5"/>
        <w:numId w:val="10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6746B"/>
    <w:pPr>
      <w:numPr>
        <w:ilvl w:val="6"/>
        <w:numId w:val="10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6746B"/>
    <w:pPr>
      <w:numPr>
        <w:ilvl w:val="7"/>
        <w:numId w:val="10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6746B"/>
    <w:pPr>
      <w:numPr>
        <w:ilvl w:val="8"/>
        <w:numId w:val="10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17D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86746B"/>
    <w:rPr>
      <w:rFonts w:ascii="Arial" w:eastAsia="Times New Roman" w:hAnsi="Arial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6746B"/>
    <w:rPr>
      <w:rFonts w:ascii="Arial" w:eastAsia="Times New Roman" w:hAnsi="Arial" w:cs="Arial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746B"/>
    <w:rPr>
      <w:rFonts w:ascii="Arial" w:eastAsia="Times New Roman" w:hAnsi="Arial" w:cs="Arial"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6746B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746B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6746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6746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6746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6746B"/>
    <w:rPr>
      <w:rFonts w:ascii="Arial" w:eastAsia="Times New Roman" w:hAnsi="Arial" w:cs="Arial"/>
      <w:lang w:eastAsia="de-DE"/>
    </w:rPr>
  </w:style>
  <w:style w:type="table" w:styleId="Tabellenraster">
    <w:name w:val="Table Grid"/>
    <w:basedOn w:val="NormaleTabelle"/>
    <w:uiPriority w:val="59"/>
    <w:rsid w:val="008674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6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363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A363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A363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741873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7418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187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41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873"/>
  </w:style>
  <w:style w:type="paragraph" w:styleId="Fuzeile">
    <w:name w:val="footer"/>
    <w:basedOn w:val="Standard"/>
    <w:link w:val="FuzeileZchn"/>
    <w:uiPriority w:val="99"/>
    <w:unhideWhenUsed/>
    <w:rsid w:val="00741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F47C6-735F-4911-BFFA-29D4F250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1115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UML Strukturdiagramme zur Darstellung der statischen Sicht eines Systems</vt:lpstr>
    </vt:vector>
  </TitlesOfParts>
  <Company>5AHIFS</Company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Strukturdiagramme zur Darstellung der statischen Sicht eines Systems</dc:title>
  <dc:subject/>
  <dc:creator>Simon Schadenbauer, Sandro Unterkofler</dc:creator>
  <cp:keywords/>
  <dc:description/>
  <cp:lastModifiedBy>dvfv frerfe</cp:lastModifiedBy>
  <cp:revision>23</cp:revision>
  <dcterms:created xsi:type="dcterms:W3CDTF">2018-11-20T13:25:00Z</dcterms:created>
  <dcterms:modified xsi:type="dcterms:W3CDTF">2019-01-30T13:22:00Z</dcterms:modified>
</cp:coreProperties>
</file>