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53" w:rsidRDefault="00DD0F8C" w:rsidP="00DD0F8C">
      <w:pPr>
        <w:pStyle w:val="Heading1"/>
        <w:rPr>
          <w:lang w:val="de-DE"/>
        </w:rPr>
      </w:pPr>
      <w:r>
        <w:rPr>
          <w:lang w:val="de-DE"/>
        </w:rPr>
        <w:t>Aufgaben</w:t>
      </w:r>
    </w:p>
    <w:p w:rsidR="00DD0F8C" w:rsidRDefault="00DD0F8C" w:rsidP="00DD0F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Stativ zusammenstellen</w:t>
      </w:r>
    </w:p>
    <w:p w:rsidR="00DD0F8C" w:rsidRDefault="00DD0F8C" w:rsidP="00DD0F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Auflösung</w:t>
      </w:r>
    </w:p>
    <w:p w:rsidR="00DD0F8C" w:rsidRDefault="00DD0F8C" w:rsidP="00DD0F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Externer Auslöser (Software-Lösung bevorzugt)</w:t>
      </w:r>
    </w:p>
    <w:p w:rsidR="00DD0F8C" w:rsidRDefault="00DD0F8C" w:rsidP="00DD0F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Kamera finden</w:t>
      </w:r>
    </w:p>
    <w:p w:rsidR="00152B7D" w:rsidRPr="00152B7D" w:rsidRDefault="00152B7D" w:rsidP="00152B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Lichtquellen</w:t>
      </w:r>
      <w:bookmarkStart w:id="0" w:name="_GoBack"/>
      <w:bookmarkEnd w:id="0"/>
    </w:p>
    <w:sectPr w:rsidR="00152B7D" w:rsidRPr="00152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14619"/>
    <w:multiLevelType w:val="hybridMultilevel"/>
    <w:tmpl w:val="82CA221E"/>
    <w:lvl w:ilvl="0" w:tplc="51082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11"/>
    <w:rsid w:val="00152B7D"/>
    <w:rsid w:val="001F634F"/>
    <w:rsid w:val="004E51F0"/>
    <w:rsid w:val="00C54A11"/>
    <w:rsid w:val="00DD0F8C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0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Judth Marcel (IFAT FE PV VM5 IC NK)</dc:creator>
  <cp:lastModifiedBy>Judth Marcel (IFAT FE PV VM5 IC NK)</cp:lastModifiedBy>
  <cp:revision>4</cp:revision>
  <dcterms:created xsi:type="dcterms:W3CDTF">2018-07-13T10:50:00Z</dcterms:created>
  <dcterms:modified xsi:type="dcterms:W3CDTF">2018-07-13T10:52:00Z</dcterms:modified>
</cp:coreProperties>
</file>