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265" w14:textId="6A8C52CB" w:rsidR="008C349E" w:rsidRPr="00BE5F78" w:rsidRDefault="008C349E" w:rsidP="00BE5F78">
      <w:pPr>
        <w:pStyle w:val="Heading1"/>
        <w:spacing w:line="240" w:lineRule="auto"/>
        <w:rPr>
          <w:rFonts w:asciiTheme="minorHAnsi" w:eastAsia="Times New Roman" w:hAnsiTheme="minorHAnsi" w:cstheme="minorHAnsi"/>
          <w:b/>
          <w:bCs/>
          <w:sz w:val="34"/>
          <w:szCs w:val="34"/>
          <w:lang w:eastAsia="en-GB"/>
        </w:rPr>
      </w:pPr>
      <w:r w:rsidRPr="00BE5F78">
        <w:rPr>
          <w:rFonts w:asciiTheme="minorHAnsi" w:eastAsia="Times New Roman" w:hAnsiTheme="minorHAnsi" w:cstheme="minorHAnsi"/>
          <w:b/>
          <w:bCs/>
          <w:sz w:val="34"/>
          <w:szCs w:val="34"/>
          <w:lang w:eastAsia="en-GB"/>
        </w:rPr>
        <w:t>System Vision Document: The Wedding Planning System (</w:t>
      </w:r>
      <w:r w:rsidRPr="00BE5F78">
        <w:rPr>
          <w:rFonts w:asciiTheme="minorHAnsi" w:eastAsia="Times New Roman" w:hAnsiTheme="minorHAnsi" w:cstheme="minorHAnsi"/>
          <w:b/>
          <w:bCs/>
          <w:sz w:val="34"/>
          <w:szCs w:val="34"/>
          <w:rtl/>
          <w:lang w:eastAsia="en-GB"/>
        </w:rPr>
        <w:t>عايزة أتجوز</w:t>
      </w:r>
      <w:r w:rsidRPr="00BE5F78">
        <w:rPr>
          <w:rFonts w:asciiTheme="minorHAnsi" w:eastAsia="Times New Roman" w:hAnsiTheme="minorHAnsi" w:cstheme="minorHAnsi"/>
          <w:b/>
          <w:bCs/>
          <w:sz w:val="34"/>
          <w:szCs w:val="34"/>
          <w:lang w:eastAsia="en-GB"/>
        </w:rPr>
        <w:t>)</w:t>
      </w:r>
    </w:p>
    <w:p w14:paraId="78068541" w14:textId="77777777" w:rsidR="008C349E" w:rsidRPr="00BE5F78" w:rsidRDefault="008C349E" w:rsidP="00BE5F78">
      <w:pPr>
        <w:pStyle w:val="Heading2"/>
        <w:rPr>
          <w:rFonts w:asciiTheme="minorHAnsi" w:hAnsiTheme="minorHAnsi" w:cstheme="minorHAnsi"/>
          <w:sz w:val="28"/>
          <w:szCs w:val="28"/>
        </w:rPr>
      </w:pPr>
      <w:r w:rsidRPr="00BE5F78">
        <w:rPr>
          <w:rFonts w:asciiTheme="minorHAnsi" w:hAnsiTheme="minorHAnsi" w:cstheme="minorHAnsi"/>
          <w:sz w:val="28"/>
          <w:szCs w:val="28"/>
        </w:rPr>
        <w:t>Problem Description</w:t>
      </w:r>
    </w:p>
    <w:p w14:paraId="583CE4C4" w14:textId="77777777" w:rsidR="00BE5F78" w:rsidRPr="00BE5F78" w:rsidRDefault="00CB5C83" w:rsidP="00BE5F78">
      <w:pPr>
        <w:spacing w:before="100" w:beforeAutospacing="1" w:after="100" w:afterAutospacing="1" w:line="240" w:lineRule="auto"/>
        <w:rPr>
          <w:rStyle w:val="citation-194"/>
        </w:rPr>
      </w:pPr>
      <w:r w:rsidRPr="00BE5F78">
        <w:rPr>
          <w:rStyle w:val="citation-195"/>
        </w:rPr>
        <w:t xml:space="preserve">Weddings typically involve multiple participants and service providers that need to be coordinated carefully. </w:t>
      </w:r>
      <w:r w:rsidRPr="00BE5F78">
        <w:rPr>
          <w:rStyle w:val="citation-194"/>
          <w:b/>
          <w:bCs/>
        </w:rPr>
        <w:t>The Problem is</w:t>
      </w:r>
      <w:r w:rsidRPr="00BE5F78">
        <w:rPr>
          <w:rStyle w:val="citation-194"/>
        </w:rPr>
        <w:t xml:space="preserve"> that wedding planning is typically stressful and time-consuming, requiring coordination with multiple vendors, tracking expenses, and managing guests often across different platforms or offline.</w:t>
      </w:r>
      <w:r w:rsidR="00BE5F78" w:rsidRPr="00BE5F78">
        <w:rPr>
          <w:rStyle w:val="citation-194"/>
        </w:rPr>
        <w:t xml:space="preserve"> </w:t>
      </w:r>
    </w:p>
    <w:p w14:paraId="5171A8AE" w14:textId="2AE2C218" w:rsidR="008C349E" w:rsidRPr="00BE5F78" w:rsidRDefault="008C349E" w:rsidP="00BE5F78">
      <w:pPr>
        <w:spacing w:before="100" w:beforeAutospacing="1" w:after="100" w:afterAutospacing="1" w:line="276" w:lineRule="auto"/>
      </w:pPr>
      <w:r w:rsidRPr="00BE5F78">
        <w:rPr>
          <w:rFonts w:eastAsia="Times New Roman" w:cstheme="minorHAnsi"/>
          <w:lang w:eastAsia="en-GB"/>
        </w:rPr>
        <w:t>The lack of a single, unified platform leads to manual effort and confusion in organizing wedding preparations. This chaos makes it difficult for brides to stay on top of preparations and for vendors to efficiently manage bookings and showcase their services.</w:t>
      </w:r>
    </w:p>
    <w:p w14:paraId="1060F85A" w14:textId="77777777" w:rsidR="008C349E" w:rsidRPr="00BE5F78" w:rsidRDefault="008C349E" w:rsidP="00BE5F78">
      <w:pPr>
        <w:pStyle w:val="Heading2"/>
        <w:rPr>
          <w:rFonts w:asciiTheme="minorHAnsi" w:hAnsiTheme="minorHAnsi" w:cstheme="minorHAnsi"/>
          <w:sz w:val="28"/>
          <w:szCs w:val="28"/>
        </w:rPr>
      </w:pPr>
      <w:r w:rsidRPr="00BE5F78">
        <w:rPr>
          <w:rFonts w:asciiTheme="minorHAnsi" w:hAnsiTheme="minorHAnsi" w:cstheme="minorHAnsi"/>
          <w:sz w:val="28"/>
          <w:szCs w:val="28"/>
        </w:rPr>
        <w:t>System Capabilities</w:t>
      </w:r>
    </w:p>
    <w:p w14:paraId="73243FB4" w14:textId="1B753CC1" w:rsidR="008C349E" w:rsidRPr="00BE5F78" w:rsidRDefault="008C349E" w:rsidP="00BE5F78">
      <w:pPr>
        <w:spacing w:before="100" w:beforeAutospacing="1" w:after="100" w:afterAutospacing="1" w:line="240" w:lineRule="auto"/>
        <w:rPr>
          <w:rFonts w:eastAsia="Times New Roman" w:cstheme="minorHAnsi"/>
          <w:lang w:eastAsia="en-GB"/>
        </w:rPr>
      </w:pPr>
      <w:r w:rsidRPr="00BE5F78">
        <w:rPr>
          <w:rFonts w:eastAsia="Times New Roman" w:cstheme="minorHAnsi"/>
          <w:lang w:eastAsia="en-GB"/>
        </w:rPr>
        <w:t xml:space="preserve">The new system, </w:t>
      </w:r>
      <w:proofErr w:type="spellStart"/>
      <w:r w:rsidRPr="00BE5F78">
        <w:rPr>
          <w:rFonts w:eastAsia="Times New Roman" w:cstheme="minorHAnsi"/>
          <w:b/>
          <w:bCs/>
          <w:lang w:eastAsia="en-GB"/>
        </w:rPr>
        <w:t>Ayza</w:t>
      </w:r>
      <w:proofErr w:type="spellEnd"/>
      <w:r w:rsidRPr="00BE5F78">
        <w:rPr>
          <w:rFonts w:eastAsia="Times New Roman" w:cstheme="minorHAnsi"/>
          <w:b/>
          <w:bCs/>
          <w:lang w:eastAsia="en-GB"/>
        </w:rPr>
        <w:t xml:space="preserve"> </w:t>
      </w:r>
      <w:proofErr w:type="spellStart"/>
      <w:r w:rsidRPr="00BE5F78">
        <w:rPr>
          <w:rFonts w:eastAsia="Times New Roman" w:cstheme="minorHAnsi"/>
          <w:b/>
          <w:bCs/>
          <w:lang w:eastAsia="en-GB"/>
        </w:rPr>
        <w:t>atgawez</w:t>
      </w:r>
      <w:proofErr w:type="spellEnd"/>
      <w:r w:rsidRPr="00BE5F78">
        <w:rPr>
          <w:rFonts w:eastAsia="Times New Roman" w:cstheme="minorHAnsi"/>
          <w:lang w:eastAsia="en-GB"/>
        </w:rPr>
        <w:t>, should be capable of:</w:t>
      </w:r>
    </w:p>
    <w:p w14:paraId="7622A255" w14:textId="77777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Facilitating vendor browsing</w:t>
      </w:r>
      <w:r>
        <w:t xml:space="preserve"> and booking meetings (venue, MUA, photographer, caterer, etc.) for brides.</w:t>
      </w:r>
    </w:p>
    <w:p w14:paraId="3A869D93" w14:textId="5EA4E5F8"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Managing a personal wedding schedule</w:t>
      </w:r>
      <w:r>
        <w:t xml:space="preserve"> with all appointments and reminders.</w:t>
      </w:r>
    </w:p>
    <w:p w14:paraId="2F5C752E" w14:textId="22D2F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Providing guest list management</w:t>
      </w:r>
      <w:r>
        <w:t xml:space="preserve"> and RSVP tracking tools.</w:t>
      </w:r>
    </w:p>
    <w:p w14:paraId="619E689E" w14:textId="14F118CC"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 xml:space="preserve">Tracking </w:t>
      </w:r>
      <w:proofErr w:type="spellStart"/>
      <w:r w:rsidRPr="00305BDB">
        <w:rPr>
          <w:rStyle w:val="Emphasis"/>
          <w:b/>
          <w:bCs/>
        </w:rPr>
        <w:t>gehaz</w:t>
      </w:r>
      <w:proofErr w:type="spellEnd"/>
      <w:r w:rsidRPr="00305BDB">
        <w:rPr>
          <w:b/>
          <w:bCs/>
        </w:rPr>
        <w:t xml:space="preserve"> items</w:t>
      </w:r>
      <w:r>
        <w:t xml:space="preserve">, including purchased and pending </w:t>
      </w:r>
      <w:proofErr w:type="spellStart"/>
      <w:r>
        <w:t>ones.</w:t>
      </w:r>
      <w:proofErr w:type="spellEnd"/>
    </w:p>
    <w:p w14:paraId="256C627B" w14:textId="77777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Offering personalized dashboards</w:t>
      </w:r>
      <w:r>
        <w:t xml:space="preserve"> that display progress and upcoming tasks.</w:t>
      </w:r>
    </w:p>
    <w:p w14:paraId="19745358" w14:textId="77777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Allowing vendors to manage their profiles</w:t>
      </w:r>
      <w:r>
        <w:t>, including details, photos, and service packages.</w:t>
      </w:r>
    </w:p>
    <w:p w14:paraId="709149A8" w14:textId="77777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Providing vendors with an availability calendar</w:t>
      </w:r>
      <w:r>
        <w:t xml:space="preserve"> and schedule editing tools.</w:t>
      </w:r>
    </w:p>
    <w:p w14:paraId="13738B96" w14:textId="77777777" w:rsidR="00305BDB" w:rsidRPr="00305BDB" w:rsidRDefault="00305BDB" w:rsidP="008C349E">
      <w:pPr>
        <w:numPr>
          <w:ilvl w:val="0"/>
          <w:numId w:val="1"/>
        </w:numPr>
        <w:spacing w:before="100" w:beforeAutospacing="1" w:after="100" w:afterAutospacing="1" w:line="276" w:lineRule="auto"/>
        <w:rPr>
          <w:rFonts w:eastAsia="Times New Roman" w:cstheme="minorHAnsi"/>
          <w:lang w:eastAsia="en-GB"/>
        </w:rPr>
      </w:pPr>
      <w:r w:rsidRPr="00305BDB">
        <w:rPr>
          <w:b/>
          <w:bCs/>
        </w:rPr>
        <w:t>Managing meeting requests</w:t>
      </w:r>
      <w:r>
        <w:t xml:space="preserve"> for vendors (accept/reject/reschedule).</w:t>
      </w:r>
    </w:p>
    <w:p w14:paraId="1AE1A8C3" w14:textId="308D8E87" w:rsidR="00305BDB" w:rsidRPr="00305BDB" w:rsidRDefault="00305BDB" w:rsidP="00305BDB">
      <w:pPr>
        <w:pStyle w:val="NormalWeb"/>
        <w:numPr>
          <w:ilvl w:val="0"/>
          <w:numId w:val="1"/>
        </w:numPr>
        <w:rPr>
          <w:rFonts w:asciiTheme="minorHAnsi" w:eastAsiaTheme="minorHAnsi" w:hAnsiTheme="minorHAnsi" w:cstheme="minorBidi"/>
          <w:sz w:val="22"/>
          <w:szCs w:val="22"/>
          <w:lang w:eastAsia="en-US"/>
        </w:rPr>
      </w:pPr>
      <w:r w:rsidRPr="00305BDB">
        <w:rPr>
          <w:rFonts w:asciiTheme="minorHAnsi" w:eastAsiaTheme="minorHAnsi" w:hAnsiTheme="minorHAnsi" w:cstheme="minorBidi"/>
          <w:b/>
          <w:bCs/>
          <w:sz w:val="22"/>
          <w:szCs w:val="22"/>
          <w:lang w:eastAsia="en-US"/>
        </w:rPr>
        <w:t>Displaying reviews</w:t>
      </w:r>
      <w:r w:rsidRPr="00305BDB">
        <w:rPr>
          <w:rFonts w:asciiTheme="minorHAnsi" w:eastAsiaTheme="minorHAnsi" w:hAnsiTheme="minorHAnsi" w:cstheme="minorBidi"/>
          <w:sz w:val="22"/>
          <w:szCs w:val="22"/>
          <w:lang w:eastAsia="en-US"/>
        </w:rPr>
        <w:t xml:space="preserve"> and ratings from brides on vendor profiles.</w:t>
      </w:r>
    </w:p>
    <w:p w14:paraId="2D1AF3BA" w14:textId="77777777" w:rsidR="008C349E" w:rsidRPr="00BE5F78" w:rsidRDefault="008C349E" w:rsidP="00BE5F78">
      <w:pPr>
        <w:pStyle w:val="Heading2"/>
        <w:rPr>
          <w:rFonts w:asciiTheme="minorHAnsi" w:hAnsiTheme="minorHAnsi" w:cstheme="minorHAnsi"/>
          <w:sz w:val="28"/>
          <w:szCs w:val="28"/>
        </w:rPr>
      </w:pPr>
      <w:r w:rsidRPr="00BE5F78">
        <w:rPr>
          <w:rFonts w:asciiTheme="minorHAnsi" w:hAnsiTheme="minorHAnsi" w:cstheme="minorHAnsi"/>
          <w:sz w:val="28"/>
          <w:szCs w:val="28"/>
        </w:rPr>
        <w:t>Business Benefits</w:t>
      </w:r>
    </w:p>
    <w:p w14:paraId="7E04F338" w14:textId="77777777" w:rsidR="008C349E" w:rsidRPr="00BE5F78" w:rsidRDefault="008C349E" w:rsidP="00BE5F78">
      <w:pPr>
        <w:spacing w:before="100" w:beforeAutospacing="1" w:after="100" w:afterAutospacing="1" w:line="240" w:lineRule="auto"/>
        <w:rPr>
          <w:rFonts w:eastAsia="Times New Roman" w:cstheme="minorHAnsi"/>
          <w:lang w:eastAsia="en-GB"/>
        </w:rPr>
      </w:pPr>
      <w:r w:rsidRPr="00BE5F78">
        <w:rPr>
          <w:rFonts w:eastAsia="Times New Roman" w:cstheme="minorHAnsi"/>
          <w:lang w:eastAsia="en-GB"/>
        </w:rPr>
        <w:t>It is anticipated that the deployment of this new system will provide the following business benefits to Brides and Vendors:</w:t>
      </w:r>
    </w:p>
    <w:p w14:paraId="1EF3A495" w14:textId="77777777"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Streamline communication and scheduling</w:t>
      </w:r>
      <w:r w:rsidRPr="00BE5F78">
        <w:rPr>
          <w:rFonts w:eastAsia="Times New Roman" w:cstheme="minorHAnsi"/>
          <w:lang w:eastAsia="en-GB"/>
        </w:rPr>
        <w:t xml:space="preserve"> between brides and vendors.</w:t>
      </w:r>
    </w:p>
    <w:p w14:paraId="03FD97B6" w14:textId="77777777"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Centralize all wedding planning tasks</w:t>
      </w:r>
      <w:r w:rsidRPr="00BE5F78">
        <w:rPr>
          <w:rFonts w:eastAsia="Times New Roman" w:cstheme="minorHAnsi"/>
          <w:lang w:eastAsia="en-GB"/>
        </w:rPr>
        <w:t xml:space="preserve"> in one organized platform.</w:t>
      </w:r>
    </w:p>
    <w:p w14:paraId="32B1E1B5" w14:textId="77777777"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Help brides stay on top of preparations</w:t>
      </w:r>
      <w:r w:rsidRPr="00BE5F78">
        <w:rPr>
          <w:rFonts w:eastAsia="Times New Roman" w:cstheme="minorHAnsi"/>
          <w:lang w:eastAsia="en-GB"/>
        </w:rPr>
        <w:t xml:space="preserve"> with smart tools and reminders.</w:t>
      </w:r>
    </w:p>
    <w:p w14:paraId="6D2CA642" w14:textId="77777777"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Expedite the coordination process</w:t>
      </w:r>
      <w:r w:rsidRPr="00BE5F78">
        <w:rPr>
          <w:rFonts w:eastAsia="Times New Roman" w:cstheme="minorHAnsi"/>
          <w:lang w:eastAsia="en-GB"/>
        </w:rPr>
        <w:t xml:space="preserve"> between brides and vendors, simplifying the management of wedding-related activities.</w:t>
      </w:r>
    </w:p>
    <w:p w14:paraId="57599F25" w14:textId="77777777" w:rsidR="00FC69AE" w:rsidRPr="00FC69AE" w:rsidRDefault="00FC69AE" w:rsidP="008C349E">
      <w:pPr>
        <w:numPr>
          <w:ilvl w:val="0"/>
          <w:numId w:val="2"/>
        </w:numPr>
        <w:spacing w:before="100" w:beforeAutospacing="1" w:after="100" w:afterAutospacing="1" w:line="276" w:lineRule="auto"/>
        <w:rPr>
          <w:rFonts w:eastAsia="Times New Roman" w:cstheme="minorHAnsi"/>
          <w:lang w:eastAsia="en-GB"/>
        </w:rPr>
      </w:pPr>
      <w:r w:rsidRPr="00FC69AE">
        <w:rPr>
          <w:b/>
          <w:bCs/>
        </w:rPr>
        <w:t>Provide an all-in-one</w:t>
      </w:r>
      <w:r>
        <w:t xml:space="preserve"> </w:t>
      </w:r>
      <w:r w:rsidRPr="00FC69AE">
        <w:rPr>
          <w:b/>
          <w:bCs/>
        </w:rPr>
        <w:t>hub</w:t>
      </w:r>
      <w:r>
        <w:t xml:space="preserve"> where brides can organize wedding details, </w:t>
      </w:r>
      <w:r>
        <w:rPr>
          <w:rStyle w:val="Strong"/>
        </w:rPr>
        <w:t>guests, and RSVPs</w:t>
      </w:r>
      <w:r>
        <w:t>, and vendors can manage bookings and schedules efficiently.</w:t>
      </w:r>
    </w:p>
    <w:p w14:paraId="5C2FF60D" w14:textId="1453365F"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Give vendors a digital presence</w:t>
      </w:r>
      <w:r w:rsidRPr="00BE5F78">
        <w:rPr>
          <w:rFonts w:eastAsia="Times New Roman" w:cstheme="minorHAnsi"/>
          <w:lang w:eastAsia="en-GB"/>
        </w:rPr>
        <w:t xml:space="preserve"> to showcase their services, attract new clients, and manage appointments easily.</w:t>
      </w:r>
    </w:p>
    <w:p w14:paraId="36FF405E" w14:textId="77777777" w:rsidR="008C349E" w:rsidRPr="00BE5F78" w:rsidRDefault="008C349E" w:rsidP="008C349E">
      <w:pPr>
        <w:numPr>
          <w:ilvl w:val="0"/>
          <w:numId w:val="2"/>
        </w:numPr>
        <w:spacing w:before="100" w:beforeAutospacing="1" w:after="100" w:afterAutospacing="1" w:line="276" w:lineRule="auto"/>
        <w:rPr>
          <w:rFonts w:eastAsia="Times New Roman" w:cstheme="minorHAnsi"/>
          <w:lang w:eastAsia="en-GB"/>
        </w:rPr>
      </w:pPr>
      <w:r w:rsidRPr="00BE5F78">
        <w:rPr>
          <w:rFonts w:eastAsia="Times New Roman" w:cstheme="minorHAnsi"/>
          <w:b/>
          <w:bCs/>
          <w:lang w:eastAsia="en-GB"/>
        </w:rPr>
        <w:t>Reduce the manual effort and confusion</w:t>
      </w:r>
      <w:r w:rsidRPr="00BE5F78">
        <w:rPr>
          <w:rFonts w:eastAsia="Times New Roman" w:cstheme="minorHAnsi"/>
          <w:lang w:eastAsia="en-GB"/>
        </w:rPr>
        <w:t xml:space="preserve"> typically associated with wedding organization.</w:t>
      </w:r>
    </w:p>
    <w:p w14:paraId="45B3CF8F" w14:textId="77777777" w:rsidR="008C349E" w:rsidRPr="00BE5F78" w:rsidRDefault="008C349E" w:rsidP="008C349E">
      <w:pPr>
        <w:spacing w:line="276" w:lineRule="auto"/>
        <w:rPr>
          <w:rFonts w:cstheme="minorHAnsi"/>
        </w:rPr>
      </w:pPr>
    </w:p>
    <w:sectPr w:rsidR="008C349E" w:rsidRPr="00BE5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E2AA" w14:textId="77777777" w:rsidR="00A56E93" w:rsidRDefault="00A56E93" w:rsidP="00305BDB">
      <w:pPr>
        <w:spacing w:after="0" w:line="240" w:lineRule="auto"/>
      </w:pPr>
      <w:r>
        <w:separator/>
      </w:r>
    </w:p>
  </w:endnote>
  <w:endnote w:type="continuationSeparator" w:id="0">
    <w:p w14:paraId="3CBBBEBD" w14:textId="77777777" w:rsidR="00A56E93" w:rsidRDefault="00A56E93" w:rsidP="0030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034E" w14:textId="77777777" w:rsidR="00A56E93" w:rsidRDefault="00A56E93" w:rsidP="00305BDB">
      <w:pPr>
        <w:spacing w:after="0" w:line="240" w:lineRule="auto"/>
      </w:pPr>
      <w:r>
        <w:separator/>
      </w:r>
    </w:p>
  </w:footnote>
  <w:footnote w:type="continuationSeparator" w:id="0">
    <w:p w14:paraId="7E18516A" w14:textId="77777777" w:rsidR="00A56E93" w:rsidRDefault="00A56E93" w:rsidP="00305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6673"/>
    <w:multiLevelType w:val="multilevel"/>
    <w:tmpl w:val="22E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41305"/>
    <w:multiLevelType w:val="multilevel"/>
    <w:tmpl w:val="946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9E"/>
    <w:rsid w:val="00305BDB"/>
    <w:rsid w:val="008C349E"/>
    <w:rsid w:val="00A45C91"/>
    <w:rsid w:val="00A56E93"/>
    <w:rsid w:val="00BE5F78"/>
    <w:rsid w:val="00BF5890"/>
    <w:rsid w:val="00CB5C83"/>
    <w:rsid w:val="00D81470"/>
    <w:rsid w:val="00FC69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1B49"/>
  <w15:chartTrackingRefBased/>
  <w15:docId w15:val="{19180716-E6F1-4ECC-BF90-95F1D40F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34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34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49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349E"/>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8C3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149">
    <w:name w:val="citation-149"/>
    <w:basedOn w:val="DefaultParagraphFont"/>
    <w:rsid w:val="008C349E"/>
  </w:style>
  <w:style w:type="character" w:customStyle="1" w:styleId="citation-148">
    <w:name w:val="citation-148"/>
    <w:basedOn w:val="DefaultParagraphFont"/>
    <w:rsid w:val="008C349E"/>
  </w:style>
  <w:style w:type="character" w:customStyle="1" w:styleId="citation-147">
    <w:name w:val="citation-147"/>
    <w:basedOn w:val="DefaultParagraphFont"/>
    <w:rsid w:val="008C349E"/>
  </w:style>
  <w:style w:type="character" w:customStyle="1" w:styleId="citation-146">
    <w:name w:val="citation-146"/>
    <w:basedOn w:val="DefaultParagraphFont"/>
    <w:rsid w:val="008C349E"/>
  </w:style>
  <w:style w:type="character" w:customStyle="1" w:styleId="citation-145">
    <w:name w:val="citation-145"/>
    <w:basedOn w:val="DefaultParagraphFont"/>
    <w:rsid w:val="008C349E"/>
  </w:style>
  <w:style w:type="character" w:customStyle="1" w:styleId="citation-144">
    <w:name w:val="citation-144"/>
    <w:basedOn w:val="DefaultParagraphFont"/>
    <w:rsid w:val="008C349E"/>
  </w:style>
  <w:style w:type="character" w:customStyle="1" w:styleId="citation-143">
    <w:name w:val="citation-143"/>
    <w:basedOn w:val="DefaultParagraphFont"/>
    <w:rsid w:val="008C349E"/>
  </w:style>
  <w:style w:type="character" w:customStyle="1" w:styleId="citation-142">
    <w:name w:val="citation-142"/>
    <w:basedOn w:val="DefaultParagraphFont"/>
    <w:rsid w:val="008C349E"/>
  </w:style>
  <w:style w:type="character" w:customStyle="1" w:styleId="citation-141">
    <w:name w:val="citation-141"/>
    <w:basedOn w:val="DefaultParagraphFont"/>
    <w:rsid w:val="008C349E"/>
  </w:style>
  <w:style w:type="character" w:customStyle="1" w:styleId="citation-140">
    <w:name w:val="citation-140"/>
    <w:basedOn w:val="DefaultParagraphFont"/>
    <w:rsid w:val="008C349E"/>
  </w:style>
  <w:style w:type="character" w:customStyle="1" w:styleId="citation-139">
    <w:name w:val="citation-139"/>
    <w:basedOn w:val="DefaultParagraphFont"/>
    <w:rsid w:val="008C349E"/>
  </w:style>
  <w:style w:type="character" w:customStyle="1" w:styleId="citation-138">
    <w:name w:val="citation-138"/>
    <w:basedOn w:val="DefaultParagraphFont"/>
    <w:rsid w:val="008C349E"/>
  </w:style>
  <w:style w:type="character" w:customStyle="1" w:styleId="citation-137">
    <w:name w:val="citation-137"/>
    <w:basedOn w:val="DefaultParagraphFont"/>
    <w:rsid w:val="008C349E"/>
  </w:style>
  <w:style w:type="character" w:customStyle="1" w:styleId="citation-136">
    <w:name w:val="citation-136"/>
    <w:basedOn w:val="DefaultParagraphFont"/>
    <w:rsid w:val="008C349E"/>
  </w:style>
  <w:style w:type="character" w:customStyle="1" w:styleId="citation-135">
    <w:name w:val="citation-135"/>
    <w:basedOn w:val="DefaultParagraphFont"/>
    <w:rsid w:val="008C349E"/>
  </w:style>
  <w:style w:type="character" w:customStyle="1" w:styleId="citation-134">
    <w:name w:val="citation-134"/>
    <w:basedOn w:val="DefaultParagraphFont"/>
    <w:rsid w:val="008C349E"/>
  </w:style>
  <w:style w:type="character" w:customStyle="1" w:styleId="citation-133">
    <w:name w:val="citation-133"/>
    <w:basedOn w:val="DefaultParagraphFont"/>
    <w:rsid w:val="008C349E"/>
  </w:style>
  <w:style w:type="character" w:customStyle="1" w:styleId="citation-132">
    <w:name w:val="citation-132"/>
    <w:basedOn w:val="DefaultParagraphFont"/>
    <w:rsid w:val="008C349E"/>
  </w:style>
  <w:style w:type="character" w:customStyle="1" w:styleId="citation-131">
    <w:name w:val="citation-131"/>
    <w:basedOn w:val="DefaultParagraphFont"/>
    <w:rsid w:val="008C349E"/>
  </w:style>
  <w:style w:type="paragraph" w:styleId="Title">
    <w:name w:val="Title"/>
    <w:basedOn w:val="Normal"/>
    <w:next w:val="Normal"/>
    <w:link w:val="TitleChar"/>
    <w:uiPriority w:val="10"/>
    <w:qFormat/>
    <w:rsid w:val="008C3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49E"/>
    <w:rPr>
      <w:rFonts w:asciiTheme="majorHAnsi" w:eastAsiaTheme="majorEastAsia" w:hAnsiTheme="majorHAnsi" w:cstheme="majorBidi"/>
      <w:color w:val="2F5496" w:themeColor="accent1" w:themeShade="BF"/>
      <w:sz w:val="32"/>
      <w:szCs w:val="32"/>
    </w:rPr>
  </w:style>
  <w:style w:type="character" w:customStyle="1" w:styleId="citation-195">
    <w:name w:val="citation-195"/>
    <w:basedOn w:val="DefaultParagraphFont"/>
    <w:rsid w:val="00CB5C83"/>
  </w:style>
  <w:style w:type="character" w:customStyle="1" w:styleId="citation-194">
    <w:name w:val="citation-194"/>
    <w:basedOn w:val="DefaultParagraphFont"/>
    <w:rsid w:val="00CB5C83"/>
  </w:style>
  <w:style w:type="character" w:styleId="Strong">
    <w:name w:val="Strong"/>
    <w:basedOn w:val="DefaultParagraphFont"/>
    <w:uiPriority w:val="22"/>
    <w:qFormat/>
    <w:rsid w:val="00FC69AE"/>
    <w:rPr>
      <w:b/>
      <w:bCs/>
    </w:rPr>
  </w:style>
  <w:style w:type="character" w:styleId="Emphasis">
    <w:name w:val="Emphasis"/>
    <w:basedOn w:val="DefaultParagraphFont"/>
    <w:uiPriority w:val="20"/>
    <w:qFormat/>
    <w:rsid w:val="00305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8770">
      <w:bodyDiv w:val="1"/>
      <w:marLeft w:val="0"/>
      <w:marRight w:val="0"/>
      <w:marTop w:val="0"/>
      <w:marBottom w:val="0"/>
      <w:divBdr>
        <w:top w:val="none" w:sz="0" w:space="0" w:color="auto"/>
        <w:left w:val="none" w:sz="0" w:space="0" w:color="auto"/>
        <w:bottom w:val="none" w:sz="0" w:space="0" w:color="auto"/>
        <w:right w:val="none" w:sz="0" w:space="0" w:color="auto"/>
      </w:divBdr>
    </w:div>
    <w:div w:id="659692724">
      <w:bodyDiv w:val="1"/>
      <w:marLeft w:val="0"/>
      <w:marRight w:val="0"/>
      <w:marTop w:val="0"/>
      <w:marBottom w:val="0"/>
      <w:divBdr>
        <w:top w:val="none" w:sz="0" w:space="0" w:color="auto"/>
        <w:left w:val="none" w:sz="0" w:space="0" w:color="auto"/>
        <w:bottom w:val="none" w:sz="0" w:space="0" w:color="auto"/>
        <w:right w:val="none" w:sz="0" w:space="0" w:color="auto"/>
      </w:divBdr>
    </w:div>
    <w:div w:id="1376932575">
      <w:bodyDiv w:val="1"/>
      <w:marLeft w:val="0"/>
      <w:marRight w:val="0"/>
      <w:marTop w:val="0"/>
      <w:marBottom w:val="0"/>
      <w:divBdr>
        <w:top w:val="none" w:sz="0" w:space="0" w:color="auto"/>
        <w:left w:val="none" w:sz="0" w:space="0" w:color="auto"/>
        <w:bottom w:val="none" w:sz="0" w:space="0" w:color="auto"/>
        <w:right w:val="none" w:sz="0" w:space="0" w:color="auto"/>
      </w:divBdr>
    </w:div>
    <w:div w:id="1434589134">
      <w:bodyDiv w:val="1"/>
      <w:marLeft w:val="0"/>
      <w:marRight w:val="0"/>
      <w:marTop w:val="0"/>
      <w:marBottom w:val="0"/>
      <w:divBdr>
        <w:top w:val="none" w:sz="0" w:space="0" w:color="auto"/>
        <w:left w:val="none" w:sz="0" w:space="0" w:color="auto"/>
        <w:bottom w:val="none" w:sz="0" w:space="0" w:color="auto"/>
        <w:right w:val="none" w:sz="0" w:space="0" w:color="auto"/>
      </w:divBdr>
    </w:div>
    <w:div w:id="1617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Hossam</dc:creator>
  <cp:keywords/>
  <dc:description/>
  <cp:lastModifiedBy>Nour Hossam</cp:lastModifiedBy>
  <cp:revision>4</cp:revision>
  <dcterms:created xsi:type="dcterms:W3CDTF">2025-10-25T18:08:00Z</dcterms:created>
  <dcterms:modified xsi:type="dcterms:W3CDTF">2025-10-25T18:52:00Z</dcterms:modified>
</cp:coreProperties>
</file>