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什么是MongoDB 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 是由C++语言编写的，是一个基于分布式文件存储的开源数据库系统。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在高负载的情况下，添加更多的节点，可以保证服务器性能。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 旨在为WEB应用提供可扩展的高性能数据存储解决方案。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 将数据存储为一个文档，数据结构由键值(key=&gt;value)对组成。MongoDB 文档类似于 JSON 对象。字段值可以包含其他文档，数组及文档数组。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  <w:shd w:val="clear" w:color="auto" w:fill="auto"/>
        </w:rPr>
        <w:drawing>
          <wp:inline distT="0" distB="0" distL="114300" distR="114300">
            <wp:extent cx="5429250" cy="1619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主要特点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 是一个面向文档存储的数据库，操作起来比较简单和容易。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你可以在MongoDB记录中设置任何属性的索引 (如：FirstName="Sameer",Address="8 Gandhi Road")来实现更快的排序。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你可以通过本地或者网络创建数据镜像，这使得MongoDB有更强的扩展性。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如果负载的增加（需要更多的存储空间和更强的处理能力） ，它可以分布在计算机网络中的其他节点上这就是所谓的分片。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Mongo支持丰富的查询表达式。查询指令使用JSON形式的标记，可轻易查询文档中内嵌的对象及数组。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 使用update()命令可以实现替换完成的文档（数据）或者一些指定的数据字段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Mongodb中的Map/reduce主要是用来对数据进行批量处理和聚合操作。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Map和Reduce。Map函数调用emit(key,value)遍历集合中所有的记录，将key与value传给Reduce函数进行处理。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Map函数和Reduce函数是使用Javascript编写的，并可以通过db.runCommand或mapreduce命令来执行MapReduce操作。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GridFS是MongoDB中的一个内置功能，可以用于存放大量小文件。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MongoDB允许在服务端执行脚本，可以用Javascript编写某个函数，直接在服务端执行，也可以把函数的定义存储在服务端，下次直接调用即可。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MongoDB支持各种编程语言:RUBY，PYTHON，JAVA，C++，PHP，C#等多种语言。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bdr w:val="none" w:color="auto" w:sz="0" w:space="0"/>
          <w:shd w:val="clear" w:color="auto" w:fill="auto"/>
        </w:rPr>
        <w:t>MongoDB安装简单。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历史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2007年10月，MongoDB由10gen团队所发展。2009年2月首度推出。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2012年05月23日，MongoDB2.1 开发分支发布了! 该版本采用全新架构，包含诸多增强。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2012年06月06日，MongoDB 2.0.6 发布，分布式文档数据库。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2013年04月23日，MongoDB 2.4.3 发布，此版本包括了一些性能优化，功能增强以及bug修复。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2013年08月20日，MongoDB 2.4.6 发布。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2013年11月01日，MongoDB 2.4.8 发布。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bdr w:val="none" w:color="auto" w:sz="0" w:space="0"/>
          <w:shd w:val="clear" w:color="auto" w:fill="auto"/>
        </w:rPr>
        <w:t>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语言支持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宋体" w:hAnsi="宋体" w:eastAsia="宋体" w:cs="宋体"/>
          <w:color w:val="auto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MongoDB有官方的驱动如下：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"http://github.com/mongodb/mongo-c-driver"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C++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"http://www.mongodb.org/display/DOCS/CSharp+Language+Center"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C# / .NET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"https://github.com/TonyGen/mongodb-erlang"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Erlang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"http://hackage.haskell.org/package/mongoDB"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Haskell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"http://github.com/mongodb/mongo-java-driver"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Java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"http://www.mongodb.org/display/DOCS/Javascript+Language+Center"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JavaScript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"https://github.com/fons/cl-mongo"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Lisp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"http://github.com/mongodb/node-mongodb-native"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node.JS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"http://github.com/mongodb/mongo-perl-driver"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Perl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"http://github.com/mongodb/mongo-php-driver"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"http://github.com/mongodb/mongo-python-driver"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Python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"http://github.com/mongodb/mongo-ruby-driver"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Ruby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instrText xml:space="preserve"> HYPERLINK "https://github.com/mongodb/casbah" \t "https://www.runoob.com/mongodb/_blank"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t>Scala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rPr>
          <w:color w:val="auto"/>
          <w:sz w:val="37"/>
          <w:szCs w:val="37"/>
          <w:highlight w:val="none"/>
          <w:shd w:val="clear" w:color="auto" w:fill="auto"/>
        </w:rPr>
      </w:pPr>
      <w:r>
        <w:rPr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MongoDB 应用案例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下面列举一些公司MongoDB的实际应用：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Craiglist上使用MongoDB的存档数十亿条记录。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FourSquare，基于位置的社交网站，在Amazon EC2的服务器上使用MongoDB分享数据。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Shutterfly，以互联网为基础的社会和个人出版服务，使用MongoDB的各种持久性数据存储的要求。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bit.ly, 一个基于Web的网址缩短服务，使用MongoDB的存储自己的数据。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spike.com，一个MTV网络的联营公司， spike.com使用MongoDB的。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Intuit公司，一个为小企业和个人的软件和服务提供商，为小型企业使用MongoDB的跟踪用户的数据。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sourceforge.net，资源网站查找，创建和发布开源软件免费，使用MongoDB的后端存储。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etsy.com ，一个购买和出售手工制作物品网站，使用MongoDB。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纽约时报，领先的在线新闻门户网站之一，使用MongoDB。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CERN，著名的粒子物理研究所，欧洲核子研究中心大型强子对撞机的数据使用MongoDB。</w:t>
      </w:r>
    </w:p>
    <w:p>
      <w:pPr>
        <w:keepNext w:val="0"/>
        <w:keepLines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 w:fill="FBFBFB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0"/>
          <w:sz w:val="18"/>
          <w:szCs w:val="18"/>
          <w:highlight w:val="none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0"/>
          <w:sz w:val="18"/>
          <w:szCs w:val="18"/>
          <w:highlight w:val="none"/>
          <w:u w:val="none"/>
          <w:bdr w:val="none" w:color="auto" w:sz="0" w:space="0"/>
          <w:shd w:val="clear" w:color="auto" w:fill="auto"/>
          <w:lang w:val="en-US" w:eastAsia="zh-CN" w:bidi="ar"/>
        </w:rPr>
        <w:instrText xml:space="preserve"> HYPERLINK "https://www.runoob.com/mongodb/nosql.html"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0"/>
          <w:sz w:val="18"/>
          <w:szCs w:val="18"/>
          <w:highlight w:val="none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0"/>
          <w:sz w:val="18"/>
          <w:szCs w:val="18"/>
          <w:highlight w:val="none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MongoDB 工具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有几种可用于MongoDB的管理工具。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bdr w:val="none" w:color="auto" w:sz="0" w:space="0"/>
          <w:shd w:val="clear" w:color="auto" w:fill="auto"/>
        </w:rPr>
        <w:t>监控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MongoDB提供了网络和系统监控工具Munin，它作为一个插件应用于MongoDB中。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Gangila是MongoDB高性能的系统监视的工具，它作为一个插件应用于MongoDB中。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基于图形界面的开源工具 Cacti, 用于查看CPU负载, 网络带宽利用率,它也提供了一个应用于监控 MongoDB 的插件。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bdr w:val="none" w:color="auto" w:sz="0" w:space="0"/>
          <w:shd w:val="clear" w:color="auto" w:fill="auto"/>
        </w:rPr>
        <w:t>GUI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Fang of Mongo – 网页式,由Django和jQuery所构成。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Futon4Mongo – 一个CouchDB Futon web的mongodb山寨版。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Mongo3 – Ruby写成。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MongoHub – 适用于OSX的应用程序。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Opricot – 一个基于浏览器的MongoDB控制台, 由PHP撰写而成。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Database Master — Windows的mongodb管理工具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RockMongo — 最好的PHP语言的MongoDB管理工具，轻量级, 支持多国语言.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44"/>
          <w:szCs w:val="44"/>
          <w:highlight w:val="none"/>
          <w:u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44"/>
          <w:szCs w:val="44"/>
          <w:highlight w:val="none"/>
          <w:u w:val="none"/>
          <w:bdr w:val="none" w:color="auto" w:sz="0" w:space="0"/>
          <w:shd w:val="clear" w:color="auto" w:fill="auto"/>
        </w:rPr>
        <w:t>Linux平台安装MongoDB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MongoDB 提供了 linux 各个发行版本 64 位的安装包，你可以在官网下载安装包。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安装前我们需要安装各个 Linux 平台依赖包。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sudo yum install libcurl openssl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下载</w:t>
      </w: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instrText xml:space="preserve"> HYPERLINK "https://www.mongodb.com/download-center" \l "community" \t "https://www.runoob.com/mongodb/_blank" </w:instrText>
      </w: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https://www.mongodb.com/download-center#community</w:t>
      </w: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上传解压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tar -zxvf mongodb-linux-x86_64-ubuntu1604-4.2.8.tgz                                    # 解压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mv mongodb-src-r4.2.8  /usr/local/mongodb4        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MongoDB 的可执行文件位于 bin 目录下，所以可以将其添加到 PATH 路径中：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export PATH=/usr/local/mongodb4/bin:$PATH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44"/>
          <w:szCs w:val="44"/>
          <w:highlight w:val="none"/>
          <w:u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44"/>
          <w:szCs w:val="44"/>
          <w:highlight w:val="none"/>
          <w:u w:val="none"/>
          <w:bdr w:val="none" w:color="auto" w:sz="0" w:space="0"/>
          <w:shd w:val="clear" w:color="auto" w:fill="auto"/>
        </w:rPr>
        <w:t>MongoDB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44"/>
          <w:szCs w:val="44"/>
          <w:highlight w:val="none"/>
          <w:u w:val="none"/>
          <w:bdr w:val="none" w:color="auto" w:sz="0" w:space="0"/>
          <w:shd w:val="clear" w:color="auto" w:fill="auto"/>
        </w:rPr>
        <w:t>概念解析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  <w:shd w:val="clear" w:color="auto" w:fill="auto"/>
        </w:rPr>
      </w:pPr>
    </w:p>
    <w:p>
      <w:pPr>
        <w:rPr>
          <w:color w:val="auto"/>
          <w:highlight w:val="none"/>
          <w:shd w:val="clear" w:color="auto" w:fill="auto"/>
        </w:rPr>
      </w:pPr>
      <w:r>
        <w:rPr>
          <w:color w:val="auto"/>
          <w:highlight w:val="none"/>
          <w:shd w:val="clear" w:color="auto" w:fill="auto"/>
        </w:rPr>
        <w:drawing>
          <wp:inline distT="0" distB="0" distL="114300" distR="114300">
            <wp:extent cx="5268595" cy="194437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通过下图实例，我们也可以更直观的了解Mongo中的一些概念：</w:t>
      </w:r>
    </w:p>
    <w:p>
      <w:pPr>
        <w:rPr>
          <w:color w:val="auto"/>
          <w:highlight w:val="none"/>
          <w:shd w:val="clear" w:color="auto" w:fill="auto"/>
        </w:rPr>
      </w:pPr>
      <w:r>
        <w:rPr>
          <w:color w:val="auto"/>
          <w:highlight w:val="none"/>
          <w:shd w:val="clear" w:color="auto" w:fill="auto"/>
        </w:rPr>
        <w:drawing>
          <wp:inline distT="0" distB="0" distL="114300" distR="114300">
            <wp:extent cx="5269865" cy="134810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数据库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一个mongodb中可以建立多个数据库。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MongoDB的默认数据库为"db"，该数据库存储在data目录中。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MongoDB的单个实例可以容纳多个独立的数据库，每一个都有自己的集合和权限，不同的数据库也放置在不同的文件中。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"show dbs" 命令可以显示所有数据的列表。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$ ./mongoMongoDB shell version: 3.0.6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connecting to: test&gt; show dbslocal  0.078GB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 xml:space="preserve">test   0.078GB&gt;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执行 "db" 命令可以显示当前数据库对象或集合。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$ ./mongoMongoDB shell version: 3.0.6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connecting to: test&gt; db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 xml:space="preserve">test&gt;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运行"use"命令，可以连接到一个指定的数据库。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&gt; use local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 xml:space="preserve">switched to db local&gt; dblocal&gt;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以上实例命令中，"local" 是你要链接的数据库。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在下一个章节我们将详细讲解MongoDB中命令的使用。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数据库也通过名字来标识。数据库名可以是满足以下条件的任意UTF-8字符串。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不能是空字符串（"")。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不得含有' '（空格)、.、$、/、\和\0 (空字符)。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应全部小写。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最多64字节。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有一些数据库名是保留的，可以直接访问这些有特殊作用的数据库。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admin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local: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 这个数据永远不会被复制，可以用来存储限于本地单台服务器的任意集合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15"/>
          <w:szCs w:val="15"/>
          <w:highlight w:val="none"/>
          <w:shd w:val="clear" w:color="auto" w:fill="auto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config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: 当Mongo用于分片设置时，config数据库在内部使用，用于保存分片的相关信息。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文档(Document)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文档是一组键值(key-value)对(即 BSON)。MongoDB 的文档不需要设置相同的字段，并且相同的字段不需要相同的数据类型，这与关系型数据库有很大的区别，也是 MongoDB 非常突出的特点。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一个简单的文档例子如下：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{"site":"www.runoob.com", "name":"菜鸟教程"}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下表列出了 RDBMS 与 MongoDB 对应的术语：</w:t>
      </w:r>
    </w:p>
    <w:tbl>
      <w:tblPr>
        <w:tblW w:w="8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47"/>
        <w:gridCol w:w="4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RDBMS</w:t>
            </w:r>
          </w:p>
        </w:tc>
        <w:tc>
          <w:tcPr>
            <w:tcW w:w="4752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MongoDB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数据库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表格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行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列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表联合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嵌入文档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主键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主键 (MongoDB 提供了 key 为 _id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99" w:type="dxa"/>
            <w:gridSpan w:val="2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数据库服务和客户端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Mysqld/Oracle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mongod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7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mysql/sqlplus</w:t>
            </w:r>
          </w:p>
        </w:tc>
        <w:tc>
          <w:tcPr>
            <w:tcW w:w="4752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21"/>
                <w:szCs w:val="21"/>
                <w:highlight w:val="none"/>
                <w:shd w:val="clear" w:color="auto" w:fill="auto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highlight w:val="none"/>
                <w:bdr w:val="none" w:color="auto" w:sz="0" w:space="0"/>
                <w:shd w:val="clear" w:color="auto" w:fill="auto"/>
                <w:lang w:val="en-US" w:eastAsia="zh-CN" w:bidi="ar"/>
              </w:rPr>
              <w:t>mongo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bdr w:val="none" w:color="auto" w:sz="0" w:space="0"/>
          <w:shd w:val="clear" w:color="auto" w:fill="auto"/>
        </w:rPr>
        <w:t>需要注意的是：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文档中的键/值对是有序的。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文档中的值不仅可以是在双引号里面的字符串，还可以是其他几种数据类型（甚至可以是整个嵌入的文档)。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MongoDB区分类型和大小写。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MongoDB的文档不能有重复的键。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文档的键是字符串。除了少数例外情况，键可以使用任意UTF-8字符。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文档键命名规范：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键不能含有\0 (空字符)。这个字符用来表示键的结尾。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.和$有特别的意义，只有在特定环境下才能使用。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以下划线"_"开头的键是保留的(不是严格要求的)。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4"/>
          <w:szCs w:val="14"/>
          <w:highlight w:val="none"/>
          <w:shd w:val="clear" w:color="auto" w:fill="auto"/>
        </w:rPr>
      </w:pPr>
      <w:r>
        <w:rPr>
          <w:color w:val="auto"/>
          <w:sz w:val="15"/>
          <w:szCs w:val="15"/>
          <w:highlight w:val="none"/>
          <w:shd w:val="clear" w:color="auto" w:fill="auto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集合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集合就是 MongoDB 文档组，类似于 RDBMS （关系数据库管理系统：Relational Database Management System)中的表格。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  <w:t>集合存在于数据库中，集合没有固定的结构，这意味着你在对集合可以插入不同格式和类型的数据，但通常情况下我们插入集合的数据都会有一定的关联性。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比如，我们可以将以下不同数据结构的文档插入到集合中：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  <w:t>{"site":"www.baidu.com"}{"site":"www.google.com","name":"Google"}{"site":"www.runoob.com","name":"菜鸟教程","num":5}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当第一个文档插入时，集合就会被创建。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bdr w:val="none" w:color="auto" w:sz="0" w:space="0"/>
          <w:shd w:val="clear" w:color="auto" w:fill="auto"/>
        </w:rPr>
        <w:t>合法的集合名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集合名不能是空字符串""。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集合名不能含有\0字符（空字符)，这个字符表示集合名的结尾。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集合名不能以"system."开头，这是为系统集合保留的前缀。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用户创建的集合名字不能含有保留字符。有些驱动程序的确支持在集合名里面包含，这是因为某些系统生成的集合中包含该字符。除非你要访问这种系统创建的集合，否则千万不要在名字里出现$。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5"/>
          <w:szCs w:val="15"/>
          <w:highlight w:val="none"/>
          <w:bdr w:val="none" w:color="auto" w:sz="0" w:space="0"/>
          <w:shd w:val="clear" w:color="auto" w:fill="auto"/>
        </w:rPr>
        <w:t>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shd w:val="clear" w:color="auto" w:fill="auto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db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col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findOne</w:t>
      </w:r>
      <w:r>
        <w:rPr>
          <w:rFonts w:hint="default" w:ascii="Consolas" w:hAnsi="Consolas" w:eastAsia="Consolas" w:cs="Consolas"/>
          <w:caps w:val="0"/>
          <w:color w:val="auto"/>
          <w:spacing w:val="0"/>
          <w:sz w:val="14"/>
          <w:szCs w:val="14"/>
          <w:highlight w:val="none"/>
          <w:bdr w:val="none" w:color="auto" w:sz="0" w:space="0"/>
          <w:shd w:val="clear" w:color="auto" w:fill="auto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9"/>
          <w:szCs w:val="29"/>
          <w:highlight w:val="none"/>
          <w:bdr w:val="none" w:color="auto" w:sz="0" w:space="0"/>
          <w:shd w:val="clear" w:color="auto" w:fill="auto"/>
        </w:rPr>
        <w:t>capped collections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Capped collections 就是固定大小的collection。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它有很高的性能以及队列过期的特性(过期按照插入的顺序). 有点和 "RRD" 概念类似。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  <w:t>Capped collections 是高性能自动的维护对象的插入顺序。它非常适合类似记录日志的功能和标准的 collection 不同，你必须要显式的创建一个capped collection，指定一个 collection 的大小，单位是字节。collection 的数据存储空间值提前分配的。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  <w:t>Capped collections 可以按照文档的插入顺序保存到集合中，而且这些文档在磁盘上存放位置也是按照插入顺序来保存的，所以当我们更新Capped collections 中文档的时候，更新后的文档不可以超过之前文档的大小，这样话就可以确保所有文档在磁盘上的位置一直保持不变。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highlight w:val="none"/>
          <w:shd w:val="clear" w:color="auto" w:fill="auto"/>
          <w:lang w:val="en-US" w:eastAsia="zh-CN" w:bidi="ar-SA"/>
        </w:rPr>
        <w:t>由于 Capped collection 是按照文档的插入顺序而不是使用索引确定插入位置，这样的话可以提高增添数据的效率。MongoDB 的操作日志文件 oplog.rs 就是利用 Capped Collection 来实现的。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要注意的是指定的存储大小包含了数据库的头信息。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db.createCollection("mycoll", {capped:true, size:100000})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在 capped collection 中，你能添加新的对象。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能进行更新，然而，对象不会增加存储空间。如果增加，更新就会失败 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使用 Capped Collection 不能删除一个文档，可以使用 drop() 方法删除 collection 所有的行。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删除之后，你必须显式的重新创建这个 collection。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color w:val="auto"/>
          <w:sz w:val="21"/>
          <w:szCs w:val="21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在32bit机器中，capped collection 最大存储为 1e9( 1X10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  <w:vertAlign w:val="superscript"/>
        </w:rPr>
        <w:t>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highlight w:val="none"/>
          <w:bdr w:val="none" w:color="auto" w:sz="0" w:space="0"/>
          <w:shd w:val="clear" w:color="auto" w:fill="auto"/>
        </w:rPr>
        <w:t>)个字节。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4"/>
          <w:szCs w:val="14"/>
          <w:highlight w:val="none"/>
          <w:shd w:val="clear" w:color="auto" w:fill="auto"/>
        </w:rPr>
      </w:pPr>
      <w:r>
        <w:rPr>
          <w:color w:val="auto"/>
          <w:sz w:val="15"/>
          <w:szCs w:val="15"/>
          <w:highlight w:val="none"/>
          <w:shd w:val="clear" w:color="auto" w:fill="auto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37"/>
          <w:szCs w:val="37"/>
          <w:highlight w:val="none"/>
          <w:bdr w:val="none" w:color="auto" w:sz="0" w:space="0"/>
          <w:shd w:val="clear" w:color="auto" w:fill="auto"/>
        </w:rPr>
        <w:t>元数据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数据库的信息是存储在集合中。它们使用了系统的命名空间：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dbname.system.*</w:t>
      </w:r>
    </w:p>
    <w:p>
      <w:pPr>
        <w:rPr>
          <w:rFonts w:hint="default"/>
          <w:color w:val="auto"/>
          <w:highlight w:val="none"/>
          <w:shd w:val="clear" w:color="auto" w:fill="auto"/>
        </w:rPr>
      </w:pPr>
      <w:r>
        <w:rPr>
          <w:rFonts w:hint="default"/>
          <w:color w:val="auto"/>
          <w:highlight w:val="none"/>
          <w:shd w:val="clear" w:color="auto" w:fill="auto"/>
        </w:rPr>
        <w:t>在MongoDB数据库中名字空间 &lt;dbname&gt;.system.* 是包含多种系统信息的特殊集合(Collection)，如下:</w:t>
      </w:r>
    </w:p>
    <w:p>
      <w:r>
        <w:drawing>
          <wp:inline distT="0" distB="0" distL="114300" distR="114300">
            <wp:extent cx="5273675" cy="2031365"/>
            <wp:effectExtent l="0" t="0" r="14605" b="1079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对于修改系统集合中的对象有如下限制。</w:t>
      </w:r>
    </w:p>
    <w:p>
      <w:pPr>
        <w:rPr>
          <w:rFonts w:hint="eastAsia"/>
        </w:rPr>
      </w:pPr>
      <w:r>
        <w:rPr>
          <w:rFonts w:hint="eastAsia"/>
        </w:rPr>
        <w:t>在{{system.indexes}}插入数据，可以创建索引。但除此之外该表信息是不可变的(特殊的drop index命令将自动更新相关信息)。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{{system.users}}是可修改的。 {{system.profile}}是可删除的。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MongoDB 数据类型</w:t>
      </w:r>
    </w:p>
    <w:p>
      <w:pPr>
        <w:rPr>
          <w:rFonts w:hint="eastAsia"/>
        </w:rPr>
      </w:pPr>
      <w:r>
        <w:rPr>
          <w:rFonts w:hint="eastAsia"/>
        </w:rPr>
        <w:t>下表为MongoDB中常用的几种数据类型。</w:t>
      </w:r>
    </w:p>
    <w:p>
      <w:r>
        <w:drawing>
          <wp:inline distT="0" distB="0" distL="114300" distR="114300">
            <wp:extent cx="5273675" cy="3851275"/>
            <wp:effectExtent l="0" t="0" r="14605" b="444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下面说明下几种重要的数据类型。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ObjectId</w:t>
      </w:r>
    </w:p>
    <w:p>
      <w:pPr>
        <w:rPr>
          <w:rFonts w:hint="eastAsia"/>
        </w:rPr>
      </w:pPr>
      <w:r>
        <w:rPr>
          <w:rFonts w:hint="eastAsia"/>
        </w:rPr>
        <w:t>ObjectId 类似唯一主键，可以很快的去生成和排序，包含 12 bytes，含义是：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 4 个字节表示创建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unix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时间戳,格林尼治时间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UTC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时间，比北京时间晚了 8 个小时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接下来的 3 个字节是机器标识码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紧接的两个字节由进程 id 组成 PID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ascii="宋体" w:hAnsi="宋体" w:eastAsia="宋体" w:cs="宋体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最后三个字节是随机数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1750" cy="1104900"/>
            <wp:effectExtent l="0" t="0" r="3810" b="7620"/>
            <wp:docPr id="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MongoDB 中存储的文档必须有一个 _id 键。这个键的值可以是任何类型的，默认是个 ObjectId 对象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 ObjectId 中保存了创建的时间戳，所以你不需要为你的文档保存时间戳字段，你可以通过 getTimestamp 函数来获取文档的创建时间: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newObject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ObjectId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newObject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getTimestamp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ISODate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1"/>
          <w:szCs w:val="21"/>
          <w:bdr w:val="none" w:color="auto" w:sz="0" w:space="0"/>
          <w:shd w:val="clear" w:fill="FBFBFB"/>
        </w:rPr>
        <w:t>"2017-11-25T07:21:10Z"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ObjectId 转为字符串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newObject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5a1919e63df83ce79df8b38f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字符串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BSON 字符串都是 UTF-8 编码。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BSON 有一个特殊的时间戳类型用于 MongoDB 内部使用，与普通的 日期 类型不相关。 时间戳值是一个 64 位的值。其中：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前32位是一个 time_t 值（与Unix新纪元相差的秒数）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后32位是在某秒中操作的一个递增的序数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在单个 mongod 实例中，时间戳值通常是唯一的。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在复制集中， oplog 有一个 ts 字段。这个字段中的值使用BSON时间戳表示了操作时间。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BSON 时间戳类型主要用于 MongoDB 内部使用。在大多数情况下的应用开发中，你可以使用 BSON 日期类型。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日期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表示当前距离 Unix新纪元（1970年1月1日）的毫秒数。日期类型是有符号的, 负数表示 1970 年之前的日期。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1"/>
          <w:szCs w:val="21"/>
          <w:bdr w:val="none" w:color="auto" w:sz="0" w:space="0"/>
          <w:shd w:val="clear" w:fill="FBFBFB"/>
        </w:rPr>
        <w:t>//格林尼治时间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ISODate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1"/>
          <w:szCs w:val="21"/>
          <w:bdr w:val="none" w:color="auto" w:sz="0" w:space="0"/>
          <w:shd w:val="clear" w:fill="FBFBFB"/>
        </w:rPr>
        <w:t>"2018-03-04T14:58:51.233Z"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typeof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object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ISODate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1"/>
          <w:szCs w:val="21"/>
          <w:bdr w:val="none" w:color="auto" w:sz="0" w:space="0"/>
          <w:shd w:val="clear" w:fill="FBFBFB"/>
        </w:rPr>
        <w:t>//格林尼治时间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ISODate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1"/>
          <w:szCs w:val="21"/>
          <w:bdr w:val="none" w:color="auto" w:sz="0" w:space="0"/>
          <w:shd w:val="clear" w:fill="FBFBFB"/>
        </w:rPr>
        <w:t>"2018-03-04T15:00:45.479Z"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typeof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object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这样创建的时间是日期类型，可以使用 JS 中的 Date 类型的方法。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返回一个时间类型的字符串：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toString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Sun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Mar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04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2018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14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58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51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GMT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0000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UTC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typeof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mydate1str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string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Date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Sun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1"/>
          <w:szCs w:val="21"/>
          <w:bdr w:val="none" w:color="auto" w:sz="0" w:space="0"/>
          <w:shd w:val="clear" w:fill="FBFBFB"/>
        </w:rPr>
        <w:t>Mar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04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2018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15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02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59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GMT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1"/>
          <w:szCs w:val="21"/>
          <w:bdr w:val="none" w:color="auto" w:sz="0" w:space="0"/>
          <w:shd w:val="clear" w:fill="FBFBFB"/>
        </w:rPr>
        <w:t>0000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UTC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  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ADE99"/>
    <w:multiLevelType w:val="multilevel"/>
    <w:tmpl w:val="817AD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684B38"/>
    <w:multiLevelType w:val="multilevel"/>
    <w:tmpl w:val="8E684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D2BC49E"/>
    <w:multiLevelType w:val="multilevel"/>
    <w:tmpl w:val="9D2BC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8E5C907"/>
    <w:multiLevelType w:val="multilevel"/>
    <w:tmpl w:val="A8E5C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91EA14C"/>
    <w:multiLevelType w:val="singleLevel"/>
    <w:tmpl w:val="B91EA1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B894A6B"/>
    <w:multiLevelType w:val="multilevel"/>
    <w:tmpl w:val="FB894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5A30B8F"/>
    <w:multiLevelType w:val="multilevel"/>
    <w:tmpl w:val="05A30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9F18716"/>
    <w:multiLevelType w:val="multilevel"/>
    <w:tmpl w:val="29F187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0604E15"/>
    <w:multiLevelType w:val="multilevel"/>
    <w:tmpl w:val="50604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2878DB3"/>
    <w:multiLevelType w:val="multilevel"/>
    <w:tmpl w:val="52878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374CF21"/>
    <w:multiLevelType w:val="multilevel"/>
    <w:tmpl w:val="6374C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4756698"/>
    <w:multiLevelType w:val="multilevel"/>
    <w:tmpl w:val="74756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4121"/>
    <w:rsid w:val="03782A54"/>
    <w:rsid w:val="03E92BCD"/>
    <w:rsid w:val="0A476874"/>
    <w:rsid w:val="0AA30148"/>
    <w:rsid w:val="0B125D24"/>
    <w:rsid w:val="0DC11CDF"/>
    <w:rsid w:val="1A363AA8"/>
    <w:rsid w:val="1B483146"/>
    <w:rsid w:val="1CF02178"/>
    <w:rsid w:val="1E7A61E3"/>
    <w:rsid w:val="22366521"/>
    <w:rsid w:val="295A72C6"/>
    <w:rsid w:val="2CFA71D7"/>
    <w:rsid w:val="2DAD0C99"/>
    <w:rsid w:val="2DD430D7"/>
    <w:rsid w:val="2FC81F56"/>
    <w:rsid w:val="35200C39"/>
    <w:rsid w:val="38023B62"/>
    <w:rsid w:val="396D25D0"/>
    <w:rsid w:val="3C225696"/>
    <w:rsid w:val="3E9932ED"/>
    <w:rsid w:val="3EC10748"/>
    <w:rsid w:val="44211014"/>
    <w:rsid w:val="4983642C"/>
    <w:rsid w:val="4BAF3B04"/>
    <w:rsid w:val="4C6E594C"/>
    <w:rsid w:val="4D6A374D"/>
    <w:rsid w:val="5A6D1DE6"/>
    <w:rsid w:val="5E26765D"/>
    <w:rsid w:val="5FAB6460"/>
    <w:rsid w:val="61E4793B"/>
    <w:rsid w:val="6B8F490C"/>
    <w:rsid w:val="6D216979"/>
    <w:rsid w:val="725038CA"/>
    <w:rsid w:val="78607013"/>
    <w:rsid w:val="7A1359DC"/>
    <w:rsid w:val="7A526CF5"/>
    <w:rsid w:val="7BB30409"/>
    <w:rsid w:val="7C72232A"/>
    <w:rsid w:val="7C7623A6"/>
    <w:rsid w:val="7EB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2021-04-07T15:41:01Z</dcterms:created>
  <dc:creator>Administrator</dc:creator>
  <cp:lastModifiedBy>陈伟光</cp:lastModifiedBy>
  <dcterms:modified xsi:type="dcterms:W3CDTF">2021-04-07T16:07:29Z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84E9EEFE39CE4942990A5EBD34C0AFA6</vt:lpwstr>
  </property>
</Properties>
</file>