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A7BF" w14:textId="52BF4A83" w:rsidR="00B03140" w:rsidRDefault="00B03140" w:rsidP="00B03140">
      <w:pPr>
        <w:jc w:val="center"/>
        <w:rPr>
          <w:rFonts w:ascii="宋体" w:hAnsi="宋体"/>
          <w:b/>
          <w:sz w:val="52"/>
          <w:szCs w:val="52"/>
        </w:rPr>
      </w:pPr>
      <w:r>
        <w:rPr>
          <w:noProof/>
          <w:szCs w:val="20"/>
        </w:rPr>
        <w:drawing>
          <wp:inline distT="0" distB="0" distL="0" distR="0" wp14:anchorId="7B29FEC7" wp14:editId="5F0EB840">
            <wp:extent cx="617220" cy="617220"/>
            <wp:effectExtent l="0" t="0" r="11430" b="11430"/>
            <wp:docPr id="10708414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bCs/>
          <w:sz w:val="24"/>
          <w:szCs w:val="24"/>
        </w:rPr>
        <w:t xml:space="preserve">     </w:t>
      </w:r>
      <w:r>
        <w:rPr>
          <w:noProof/>
          <w:szCs w:val="20"/>
        </w:rPr>
        <w:drawing>
          <wp:inline distT="0" distB="0" distL="0" distR="0" wp14:anchorId="15201E6B" wp14:editId="145933BA">
            <wp:extent cx="2247900" cy="647700"/>
            <wp:effectExtent l="0" t="0" r="0" b="0"/>
            <wp:docPr id="577630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right" w:tblpY="32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6"/>
        <w:gridCol w:w="1694"/>
      </w:tblGrid>
      <w:tr w:rsidR="00B03140" w14:paraId="12FE7DF1" w14:textId="77777777" w:rsidTr="00B03140">
        <w:trPr>
          <w:cantSplit/>
          <w:trHeight w:val="567"/>
        </w:trPr>
        <w:tc>
          <w:tcPr>
            <w:tcW w:w="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9EF8B1" w14:textId="77777777" w:rsidR="00B03140" w:rsidRDefault="00B03140">
            <w:pPr>
              <w:jc w:val="center"/>
              <w:rPr>
                <w:rFonts w:ascii="宋体" w:hAnsi="宋体" w:hint="eastAsia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得 分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B781E1" w14:textId="77777777" w:rsidR="00B03140" w:rsidRDefault="00B03140">
            <w:pPr>
              <w:jc w:val="center"/>
              <w:rPr>
                <w:rFonts w:ascii="宋体" w:hAnsi="宋体" w:hint="eastAsia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评阅人</w:t>
            </w:r>
          </w:p>
        </w:tc>
      </w:tr>
      <w:tr w:rsidR="00B03140" w14:paraId="33A13E0F" w14:textId="77777777" w:rsidTr="00B03140">
        <w:trPr>
          <w:cantSplit/>
          <w:trHeight w:val="567"/>
        </w:trPr>
        <w:tc>
          <w:tcPr>
            <w:tcW w:w="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23AED" w14:textId="77777777" w:rsidR="00B03140" w:rsidRDefault="00B03140">
            <w:pPr>
              <w:spacing w:line="400" w:lineRule="exact"/>
              <w:jc w:val="center"/>
              <w:rPr>
                <w:rFonts w:ascii="黑体" w:eastAsia="黑体" w:hAnsi="宋体" w:hint="eastAsia"/>
                <w:b/>
                <w:kern w:val="0"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0B6EAA" w14:textId="77777777" w:rsidR="00B03140" w:rsidRDefault="00B03140">
            <w:pPr>
              <w:spacing w:line="400" w:lineRule="exact"/>
              <w:jc w:val="center"/>
              <w:rPr>
                <w:rFonts w:ascii="黑体" w:eastAsia="黑体" w:hAnsi="宋体" w:hint="eastAsia"/>
                <w:b/>
                <w:kern w:val="0"/>
                <w:sz w:val="24"/>
                <w:szCs w:val="24"/>
              </w:rPr>
            </w:pPr>
          </w:p>
        </w:tc>
      </w:tr>
    </w:tbl>
    <w:p w14:paraId="4BD6982B" w14:textId="77777777" w:rsidR="00B03140" w:rsidRDefault="00B03140" w:rsidP="00B03140">
      <w:pPr>
        <w:spacing w:beforeLines="200" w:before="480" w:afterLines="200" w:after="480"/>
        <w:rPr>
          <w:rFonts w:ascii="宋体" w:hAnsi="宋体" w:hint="eastAsia"/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2022 </w:t>
      </w:r>
      <w:r>
        <w:rPr>
          <w:rFonts w:ascii="宋体" w:hAnsi="宋体" w:hint="eastAsia"/>
          <w:b/>
          <w:color w:val="000000"/>
          <w:sz w:val="44"/>
          <w:szCs w:val="44"/>
        </w:rPr>
        <w:t xml:space="preserve">～ </w:t>
      </w:r>
      <w:r>
        <w:rPr>
          <w:b/>
          <w:color w:val="000000"/>
          <w:sz w:val="44"/>
          <w:szCs w:val="44"/>
        </w:rPr>
        <w:t>2023</w:t>
      </w:r>
      <w:r>
        <w:rPr>
          <w:rFonts w:ascii="宋体" w:hAnsi="宋体" w:hint="eastAsia"/>
          <w:b/>
          <w:color w:val="000000"/>
          <w:sz w:val="44"/>
          <w:szCs w:val="44"/>
        </w:rPr>
        <w:t>学年春季学期《大学物理实验》报告</w:t>
      </w:r>
    </w:p>
    <w:p w14:paraId="029897D8" w14:textId="77777777" w:rsidR="00B03140" w:rsidRDefault="00B03140" w:rsidP="00B03140">
      <w:pPr>
        <w:spacing w:beforeLines="200" w:before="480" w:afterLines="200" w:after="480" w:line="480" w:lineRule="auto"/>
        <w:rPr>
          <w:rFonts w:ascii="宋体" w:hAnsi="宋体" w:hint="eastAsia"/>
          <w:sz w:val="32"/>
          <w:szCs w:val="32"/>
        </w:rPr>
      </w:pPr>
    </w:p>
    <w:p w14:paraId="3305F45D" w14:textId="365E1292" w:rsidR="00B03140" w:rsidRDefault="00B03140" w:rsidP="00B03140">
      <w:pPr>
        <w:spacing w:beforeLines="200" w:before="480" w:afterLines="200" w:after="480" w:line="480" w:lineRule="auto"/>
        <w:ind w:firstLineChars="400" w:firstLine="1285"/>
        <w:rPr>
          <w:rFonts w:ascii="宋体" w:hAnsi="宋体" w:hint="eastAsia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题</w:t>
      </w:r>
      <w:r>
        <w:rPr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目：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     实验</w:t>
      </w:r>
      <w:r>
        <w:rPr>
          <w:rFonts w:ascii="宋体" w:hAnsi="宋体" w:hint="eastAsia"/>
          <w:b/>
          <w:sz w:val="32"/>
          <w:szCs w:val="32"/>
          <w:u w:val="thick"/>
        </w:rPr>
        <w:t>八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</w:t>
      </w:r>
      <w:r>
        <w:rPr>
          <w:rFonts w:ascii="宋体" w:hAnsi="宋体" w:hint="eastAsia"/>
          <w:b/>
          <w:sz w:val="32"/>
          <w:szCs w:val="32"/>
          <w:u w:val="thick"/>
        </w:rPr>
        <w:t>静态法测金属杨氏模量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                                </w:t>
      </w:r>
      <w:r>
        <w:rPr>
          <w:b/>
          <w:sz w:val="32"/>
          <w:szCs w:val="32"/>
          <w:u w:val="single"/>
        </w:rPr>
        <w:t xml:space="preserve">  </w:t>
      </w:r>
    </w:p>
    <w:p w14:paraId="067C64CA" w14:textId="77777777" w:rsidR="00B03140" w:rsidRDefault="00B03140" w:rsidP="00B03140">
      <w:pPr>
        <w:spacing w:beforeLines="200" w:before="480" w:afterLines="200" w:after="480" w:line="480" w:lineRule="auto"/>
        <w:ind w:firstLineChars="400" w:firstLine="1285"/>
        <w:rPr>
          <w:rFonts w:ascii="宋体" w:hAnsi="宋体" w:hint="eastAsia"/>
          <w:b/>
          <w:sz w:val="32"/>
          <w:szCs w:val="32"/>
          <w:u w:val="thick"/>
        </w:rPr>
      </w:pPr>
      <w:r>
        <w:rPr>
          <w:rFonts w:ascii="宋体" w:hAnsi="宋体" w:hint="eastAsia"/>
          <w:b/>
          <w:sz w:val="32"/>
          <w:szCs w:val="32"/>
        </w:rPr>
        <w:t>学   院：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     先进制造学院                                  </w:t>
      </w:r>
    </w:p>
    <w:p w14:paraId="6D334B0F" w14:textId="77777777" w:rsidR="00B03140" w:rsidRDefault="00B03140" w:rsidP="00B03140">
      <w:pPr>
        <w:spacing w:beforeLines="200" w:before="480" w:afterLines="200" w:after="480" w:line="480" w:lineRule="auto"/>
        <w:ind w:firstLineChars="400" w:firstLine="1285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专业班级：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    智能制造工程221班                                           </w:t>
      </w:r>
      <w:r>
        <w:rPr>
          <w:b/>
          <w:color w:val="000000"/>
          <w:sz w:val="32"/>
          <w:szCs w:val="32"/>
          <w:u w:val="single"/>
        </w:rPr>
        <w:t xml:space="preserve">  </w:t>
      </w:r>
    </w:p>
    <w:p w14:paraId="63D368B2" w14:textId="77777777" w:rsidR="00B03140" w:rsidRDefault="00B03140" w:rsidP="00B03140">
      <w:pPr>
        <w:spacing w:beforeLines="200" w:before="480" w:afterLines="200" w:after="480" w:line="480" w:lineRule="auto"/>
        <w:ind w:firstLineChars="400" w:firstLine="1285"/>
        <w:rPr>
          <w:rFonts w:hint="eastAsia"/>
          <w:b/>
          <w:sz w:val="32"/>
          <w:szCs w:val="32"/>
          <w:u w:val="thick"/>
        </w:rPr>
      </w:pPr>
      <w:r>
        <w:rPr>
          <w:rFonts w:ascii="宋体" w:hAnsi="宋体" w:hint="eastAsia"/>
          <w:b/>
          <w:sz w:val="32"/>
          <w:szCs w:val="32"/>
        </w:rPr>
        <w:t>学生姓名：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    朱紫华               </w:t>
      </w:r>
      <w:r>
        <w:rPr>
          <w:b/>
          <w:sz w:val="32"/>
          <w:szCs w:val="32"/>
          <w:u w:val="thick"/>
        </w:rPr>
        <w:t xml:space="preserve">                                                   </w:t>
      </w:r>
    </w:p>
    <w:p w14:paraId="40646462" w14:textId="77777777" w:rsidR="00B03140" w:rsidRDefault="00B03140" w:rsidP="00B03140">
      <w:pPr>
        <w:spacing w:beforeLines="200" w:before="480" w:afterLines="200" w:after="480" w:line="480" w:lineRule="auto"/>
        <w:ind w:firstLineChars="400" w:firstLine="1285"/>
        <w:rPr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学   号：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     5908122030                                    </w:t>
      </w:r>
    </w:p>
    <w:p w14:paraId="666BD6C5" w14:textId="77777777" w:rsidR="00B03140" w:rsidRDefault="00B03140" w:rsidP="00B03140">
      <w:pPr>
        <w:rPr>
          <w:rFonts w:ascii="宋体" w:hAnsi="宋体"/>
          <w:b/>
          <w:sz w:val="32"/>
          <w:szCs w:val="32"/>
          <w:u w:val="thick"/>
        </w:rPr>
      </w:pPr>
      <w:r>
        <w:rPr>
          <w:rFonts w:ascii="宋体" w:hAnsi="宋体" w:hint="eastAsia"/>
          <w:b/>
          <w:sz w:val="32"/>
          <w:szCs w:val="32"/>
        </w:rPr>
        <w:t xml:space="preserve">        指导老师：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        全祖赐老师                                    </w:t>
      </w:r>
    </w:p>
    <w:p w14:paraId="521B353B" w14:textId="77777777" w:rsidR="00B03140" w:rsidRDefault="00B03140" w:rsidP="00B03140">
      <w:pPr>
        <w:rPr>
          <w:rFonts w:hAnsi="宋体" w:hint="eastAsia"/>
          <w:b/>
          <w:sz w:val="32"/>
          <w:szCs w:val="32"/>
        </w:rPr>
      </w:pPr>
      <w:r>
        <w:rPr>
          <w:rFonts w:hAnsi="宋体"/>
          <w:b/>
          <w:sz w:val="32"/>
          <w:szCs w:val="32"/>
        </w:rPr>
        <w:t xml:space="preserve"> </w:t>
      </w:r>
    </w:p>
    <w:p w14:paraId="78D60753" w14:textId="77777777" w:rsidR="00B03140" w:rsidRDefault="00B03140" w:rsidP="00B03140">
      <w:pPr>
        <w:jc w:val="center"/>
        <w:rPr>
          <w:rFonts w:ascii="宋体" w:hAnsi="宋体"/>
          <w:b/>
          <w:sz w:val="32"/>
          <w:szCs w:val="32"/>
        </w:rPr>
      </w:pPr>
    </w:p>
    <w:p w14:paraId="45E3F4C3" w14:textId="77777777" w:rsidR="00B03140" w:rsidRDefault="00B03140" w:rsidP="00B03140">
      <w:pPr>
        <w:jc w:val="center"/>
        <w:rPr>
          <w:rFonts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</w:t>
      </w:r>
      <w:r>
        <w:rPr>
          <w:b/>
          <w:sz w:val="32"/>
          <w:szCs w:val="32"/>
        </w:rPr>
        <w:t>O</w:t>
      </w:r>
      <w:r>
        <w:rPr>
          <w:rFonts w:ascii="宋体" w:hAnsi="宋体" w:hint="eastAsia"/>
          <w:b/>
          <w:sz w:val="32"/>
          <w:szCs w:val="32"/>
        </w:rPr>
        <w:t>二三年六月制</w:t>
      </w:r>
    </w:p>
    <w:p w14:paraId="5531AF2F" w14:textId="77777777" w:rsidR="00B03140" w:rsidRDefault="00B03140" w:rsidP="00B03140">
      <w:pPr>
        <w:ind w:firstLineChars="175" w:firstLine="562"/>
        <w:rPr>
          <w:b/>
          <w:bCs/>
          <w:sz w:val="32"/>
          <w:szCs w:val="32"/>
        </w:rPr>
      </w:pPr>
    </w:p>
    <w:p w14:paraId="6ECFB61F" w14:textId="77777777" w:rsidR="001C5068" w:rsidRDefault="001C5068">
      <w:pPr>
        <w:ind w:firstLineChars="275" w:firstLine="883"/>
        <w:rPr>
          <w:b/>
          <w:bCs/>
          <w:sz w:val="32"/>
          <w:szCs w:val="32"/>
          <w:u w:val="single"/>
        </w:rPr>
        <w:sectPr w:rsidR="001C5068">
          <w:pgSz w:w="11906" w:h="16838"/>
          <w:pgMar w:top="720" w:right="720" w:bottom="720" w:left="720" w:header="720" w:footer="720" w:gutter="0"/>
          <w:cols w:space="720"/>
          <w:docGrid w:linePitch="286"/>
        </w:sectPr>
      </w:pPr>
    </w:p>
    <w:p w14:paraId="318AC051" w14:textId="77777777"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一、实验目的：</w:t>
      </w:r>
    </w:p>
    <w:p w14:paraId="3300C369" w14:textId="77777777" w:rsidR="001C5068" w:rsidRDefault="00000000">
      <w:r>
        <w:t>1.</w:t>
      </w:r>
      <w:r>
        <w:t>掌握不同长度测量器具的选择和使用，掌握光杠杆测微原理和调节方法；</w:t>
      </w:r>
    </w:p>
    <w:p w14:paraId="3F5560C5" w14:textId="77777777" w:rsidR="001C5068" w:rsidRDefault="00000000">
      <w:r>
        <w:t>2.</w:t>
      </w:r>
      <w:r>
        <w:t>掌握用拉伸法测定金属丝的杨氏模量</w:t>
      </w:r>
      <w:r>
        <w:rPr>
          <w:rFonts w:hint="eastAsia"/>
        </w:rPr>
        <w:t>；</w:t>
      </w:r>
    </w:p>
    <w:p w14:paraId="496E464C" w14:textId="77777777" w:rsidR="001C5068" w:rsidRDefault="00000000">
      <w:r>
        <w:t>3.</w:t>
      </w:r>
      <w:r>
        <w:t>学</w:t>
      </w:r>
      <w:r>
        <w:rPr>
          <w:rFonts w:hint="eastAsia"/>
        </w:rPr>
        <w:t>习</w:t>
      </w:r>
      <w:r>
        <w:t>误差分析，掌握误差均分原理，学习数据处理及测量最终结果的表述，掌握用作图法、逐差法处理数据。</w:t>
      </w:r>
    </w:p>
    <w:p w14:paraId="268BBE8F" w14:textId="77777777" w:rsidR="001C5068" w:rsidRDefault="001C5068">
      <w:pPr>
        <w:spacing w:line="360" w:lineRule="auto"/>
      </w:pPr>
    </w:p>
    <w:p w14:paraId="5A1A2B78" w14:textId="77777777"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二、实验原理：</w:t>
      </w:r>
    </w:p>
    <w:p w14:paraId="39028B49" w14:textId="77777777" w:rsidR="001C5068" w:rsidRDefault="00000000">
      <w:pPr>
        <w:ind w:firstLineChars="200" w:firstLine="420"/>
      </w:pPr>
      <w:r>
        <w:t>在外力作用下，固体材料所发生的形状变化称之为形变。形变分为弹性形变和范性形变。如果加在物体上的外力停止作用后，物体能完全恢复原状的形变称之为弹性形变；如果加在物体上的外力停止作用后，物体不能完全恢复原状的形变称之为范性形变。</w:t>
      </w:r>
    </w:p>
    <w:p w14:paraId="31A6508E" w14:textId="77777777" w:rsidR="001C5068" w:rsidRDefault="00000000">
      <w:r>
        <w:t xml:space="preserve">    </w:t>
      </w:r>
      <w:r>
        <w:t>在许多种不同的形变中，伸长（或缩短）形变是最简单、最普遍的形变之一。本实验是针对连续、均匀、各向同性的材料做成的丝，进行拉伸试验。设细丝的原长为</w:t>
      </w:r>
      <w:r>
        <w:rPr>
          <w:i/>
          <w:iCs/>
        </w:rPr>
        <w:t>L</w:t>
      </w:r>
      <w:r>
        <w:t>，横截面积为</w:t>
      </w:r>
      <w:r>
        <w:rPr>
          <w:i/>
          <w:iCs/>
        </w:rPr>
        <w:t>S</w:t>
      </w:r>
      <w:r>
        <w:t>，两端受拉力</w:t>
      </w:r>
      <w:r>
        <w:t>(</w:t>
      </w:r>
      <w:r>
        <w:t>或压力</w:t>
      </w:r>
      <w:r>
        <w:t>)</w:t>
      </w:r>
      <w:r>
        <w:rPr>
          <w:i/>
          <w:iCs/>
        </w:rPr>
        <w:t>F</w:t>
      </w:r>
      <w:r>
        <w:t>后，物体伸长</w:t>
      </w:r>
      <w:r>
        <w:t>(</w:t>
      </w:r>
      <w:r>
        <w:t>或缩短</w:t>
      </w:r>
      <w:r>
        <w:t>)Δ</w:t>
      </w:r>
      <w:r>
        <w:rPr>
          <w:i/>
          <w:iCs/>
        </w:rPr>
        <w:t>L</w:t>
      </w:r>
      <w:r>
        <w:t>。单位长度的伸长量</w:t>
      </w:r>
      <w:r>
        <w:t>Δ</w:t>
      </w:r>
      <w:r>
        <w:rPr>
          <w:i/>
          <w:iCs/>
        </w:rPr>
        <w:t>L/L</w:t>
      </w:r>
      <w:r>
        <w:rPr>
          <w:iCs/>
        </w:rPr>
        <w:t>称为</w:t>
      </w:r>
      <w:r>
        <w:t>应变，单位横截面积所承受的力</w:t>
      </w:r>
      <w:r>
        <w:rPr>
          <w:i/>
          <w:iCs/>
        </w:rPr>
        <w:t>F</w:t>
      </w:r>
      <w:r>
        <w:t>/</w:t>
      </w:r>
      <w:r>
        <w:rPr>
          <w:i/>
          <w:iCs/>
        </w:rPr>
        <w:t>S</w:t>
      </w:r>
      <w:r>
        <w:rPr>
          <w:iCs/>
        </w:rPr>
        <w:t>称为应力。</w:t>
      </w:r>
      <w:r>
        <w:t>根据胡克定律，在弹性限度内，应力与应变成正比关系，即</w:t>
      </w:r>
    </w:p>
    <w:p w14:paraId="546D13AD" w14:textId="77777777" w:rsidR="001C5068" w:rsidRDefault="00000000">
      <w:pPr>
        <w:ind w:firstLineChars="1000" w:firstLine="2100"/>
      </w:pPr>
      <w:r>
        <w:rPr>
          <w:noProof/>
        </w:rPr>
        <w:drawing>
          <wp:inline distT="0" distB="0" distL="0" distR="0" wp14:anchorId="3AA93BFA" wp14:editId="096EC9A1">
            <wp:extent cx="678180" cy="388620"/>
            <wp:effectExtent l="0" t="0" r="0" b="0"/>
            <wp:docPr id="17231363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36306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(3-1)</w:t>
      </w:r>
    </w:p>
    <w:p w14:paraId="7798C79C" w14:textId="77777777" w:rsidR="001C5068" w:rsidRDefault="00000000">
      <w:r>
        <w:t>式中比例系数</w:t>
      </w:r>
      <w:r>
        <w:rPr>
          <w:i/>
          <w:iCs/>
        </w:rPr>
        <w:t>E</w:t>
      </w:r>
      <w:r>
        <w:t>称为杨氏弹性模量，简称杨氏模量。实验证明，杨氏模量与外力</w:t>
      </w:r>
      <w:r>
        <w:rPr>
          <w:i/>
          <w:iCs/>
        </w:rPr>
        <w:t>F</w:t>
      </w:r>
      <w:r>
        <w:t>、物体的长度</w:t>
      </w:r>
      <w:r>
        <w:rPr>
          <w:i/>
          <w:iCs/>
        </w:rPr>
        <w:t>L</w:t>
      </w:r>
      <w:r>
        <w:t>和截面积</w:t>
      </w:r>
      <w:r>
        <w:rPr>
          <w:i/>
          <w:iCs/>
        </w:rPr>
        <w:t>S</w:t>
      </w:r>
      <w:r>
        <w:t>的大小无关，而只决定于物体的材料。杨氏模量是表征固体材料性质的一个重要物理量，是选定机械构件材料的依据之一。</w:t>
      </w:r>
    </w:p>
    <w:p w14:paraId="3B2E9DDD" w14:textId="77777777" w:rsidR="001C5068" w:rsidRDefault="00000000">
      <w:pPr>
        <w:ind w:firstLine="435"/>
      </w:pPr>
      <w:r>
        <w:t>由</w:t>
      </w:r>
      <w:r>
        <w:t>3-1</w:t>
      </w:r>
      <w:r>
        <w:t>式得</w:t>
      </w:r>
    </w:p>
    <w:p w14:paraId="066AFA3C" w14:textId="77777777" w:rsidR="001C5068" w:rsidRDefault="00000000">
      <w:pPr>
        <w:ind w:firstLineChars="907" w:firstLine="1905"/>
      </w:pPr>
      <w:r>
        <w:rPr>
          <w:noProof/>
        </w:rPr>
        <w:drawing>
          <wp:inline distT="0" distB="0" distL="0" distR="0" wp14:anchorId="7A39D6DD" wp14:editId="17F4D107">
            <wp:extent cx="678180" cy="388620"/>
            <wp:effectExtent l="0" t="0" r="7620" b="0"/>
            <wp:docPr id="2935501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0124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(3-2)</w:t>
      </w:r>
    </w:p>
    <w:p w14:paraId="510E8632" w14:textId="77777777" w:rsidR="001C5068" w:rsidRDefault="00000000">
      <w:r>
        <w:t>在国际单位制</w:t>
      </w:r>
      <w:r>
        <w:t>(SI)</w:t>
      </w:r>
      <w:r>
        <w:t>中，</w:t>
      </w:r>
      <w:r>
        <w:rPr>
          <w:i/>
        </w:rPr>
        <w:t>E</w:t>
      </w:r>
      <w:r>
        <w:t>的单位为</w:t>
      </w:r>
      <w:r>
        <w:t>N</w:t>
      </w:r>
      <w:r>
        <w:rPr>
          <w:sz w:val="15"/>
          <w:szCs w:val="15"/>
        </w:rPr>
        <w:t>·</w:t>
      </w:r>
      <w:r>
        <w:t>m</w:t>
      </w:r>
      <w:r>
        <w:rPr>
          <w:vertAlign w:val="superscript"/>
        </w:rPr>
        <w:t>-2</w:t>
      </w:r>
      <w:r>
        <w:t>（或</w:t>
      </w:r>
      <w:r>
        <w:t>Pa</w:t>
      </w:r>
      <w:r>
        <w:t>）。实验中只要测出</w:t>
      </w:r>
      <w:r>
        <w:rPr>
          <w:i/>
          <w:iCs/>
        </w:rPr>
        <w:t>F</w:t>
      </w:r>
      <w:r>
        <w:t>、</w:t>
      </w:r>
      <w:r>
        <w:rPr>
          <w:i/>
          <w:iCs/>
        </w:rPr>
        <w:t>L</w:t>
      </w:r>
      <w:r>
        <w:t>、</w:t>
      </w:r>
      <w:r>
        <w:rPr>
          <w:i/>
          <w:iCs/>
        </w:rPr>
        <w:t>S</w:t>
      </w:r>
      <w:r>
        <w:t>和</w:t>
      </w:r>
      <w:r>
        <w:t>Δ</w:t>
      </w:r>
      <w:r>
        <w:rPr>
          <w:i/>
          <w:iCs/>
        </w:rPr>
        <w:t>L</w:t>
      </w:r>
      <w:r>
        <w:rPr>
          <w:iCs/>
        </w:rPr>
        <w:t>，则就能算出细丝的杨氏模量</w:t>
      </w:r>
      <w:r>
        <w:t>。通常</w:t>
      </w:r>
      <w:r>
        <w:t>Δ</w:t>
      </w:r>
      <w:r>
        <w:rPr>
          <w:i/>
          <w:iCs/>
        </w:rPr>
        <w:t>L</w:t>
      </w:r>
      <w:r>
        <w:t>量值很小，直接测量很难得出准确数值，故实验中，要用光杠杆将</w:t>
      </w:r>
      <w:r>
        <w:t>Δ</w:t>
      </w:r>
      <w:r>
        <w:rPr>
          <w:i/>
          <w:iCs/>
        </w:rPr>
        <w:t>L</w:t>
      </w:r>
      <w:r>
        <w:t>予以放大，以便于测量。几种常用材料的杨氏弹性模量</w:t>
      </w:r>
      <w:r>
        <w:rPr>
          <w:i/>
        </w:rPr>
        <w:t>E</w:t>
      </w:r>
      <w:r>
        <w:t>值见表</w:t>
      </w:r>
      <w:r>
        <w:t>2-1</w:t>
      </w:r>
      <w:r>
        <w:t>。</w:t>
      </w:r>
    </w:p>
    <w:tbl>
      <w:tblPr>
        <w:tblW w:w="0" w:type="auto"/>
        <w:tblInd w:w="135" w:type="dxa"/>
        <w:tblBorders>
          <w:top w:val="single" w:sz="18" w:space="0" w:color="auto"/>
          <w:bottom w:val="single" w:sz="1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438"/>
      </w:tblGrid>
      <w:tr w:rsidR="001C5068" w14:paraId="3D56B3E0" w14:textId="77777777">
        <w:tc>
          <w:tcPr>
            <w:tcW w:w="1266" w:type="dxa"/>
            <w:tcBorders>
              <w:top w:val="single" w:sz="18" w:space="0" w:color="auto"/>
              <w:left w:val="nil"/>
              <w:bottom w:val="single" w:sz="12" w:space="0" w:color="auto"/>
              <w:right w:val="single" w:sz="2" w:space="0" w:color="auto"/>
            </w:tcBorders>
          </w:tcPr>
          <w:p w14:paraId="353F010F" w14:textId="77777777" w:rsidR="001C5068" w:rsidRDefault="00000000">
            <w:r>
              <w:t>材料名称</w:t>
            </w:r>
          </w:p>
        </w:tc>
        <w:tc>
          <w:tcPr>
            <w:tcW w:w="1438" w:type="dxa"/>
            <w:tcBorders>
              <w:top w:val="single" w:sz="18" w:space="0" w:color="auto"/>
              <w:left w:val="single" w:sz="2" w:space="0" w:color="auto"/>
              <w:bottom w:val="single" w:sz="12" w:space="0" w:color="auto"/>
              <w:right w:val="nil"/>
            </w:tcBorders>
          </w:tcPr>
          <w:p w14:paraId="4D186E92" w14:textId="77777777" w:rsidR="001C5068" w:rsidRDefault="00000000">
            <w:r>
              <w:rPr>
                <w:i/>
              </w:rPr>
              <w:t>E</w:t>
            </w:r>
            <w:r>
              <w:t>（</w:t>
            </w:r>
            <w:r>
              <w:t>×10</w:t>
            </w:r>
            <w:r>
              <w:rPr>
                <w:vertAlign w:val="superscript"/>
              </w:rPr>
              <w:t>11</w:t>
            </w:r>
            <w:r>
              <w:t>Pa</w:t>
            </w:r>
            <w:r>
              <w:t>）</w:t>
            </w:r>
          </w:p>
        </w:tc>
      </w:tr>
      <w:tr w:rsidR="001C5068" w14:paraId="1C6E001C" w14:textId="77777777">
        <w:tc>
          <w:tcPr>
            <w:tcW w:w="1266" w:type="dxa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23F743D" w14:textId="77777777" w:rsidR="001C5068" w:rsidRDefault="00000000">
            <w:r>
              <w:t>钢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175B162A" w14:textId="77777777" w:rsidR="001C5068" w:rsidRDefault="00000000">
            <w:r>
              <w:t>2.0</w:t>
            </w:r>
          </w:p>
        </w:tc>
      </w:tr>
      <w:tr w:rsidR="001C5068" w14:paraId="05242467" w14:textId="77777777">
        <w:tc>
          <w:tcPr>
            <w:tcW w:w="126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306E426" w14:textId="77777777" w:rsidR="001C5068" w:rsidRDefault="00000000">
            <w:r>
              <w:t>铸铁</w:t>
            </w:r>
          </w:p>
        </w:tc>
        <w:tc>
          <w:tcPr>
            <w:tcW w:w="1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7A6B658F" w14:textId="77777777" w:rsidR="001C5068" w:rsidRDefault="00000000">
            <w:r>
              <w:t>1.15-1.60</w:t>
            </w:r>
          </w:p>
        </w:tc>
      </w:tr>
      <w:tr w:rsidR="001C5068" w14:paraId="7E81A771" w14:textId="77777777">
        <w:tc>
          <w:tcPr>
            <w:tcW w:w="126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69523DC" w14:textId="77777777" w:rsidR="001C5068" w:rsidRDefault="00000000">
            <w:r>
              <w:t>铜及其合金</w:t>
            </w:r>
          </w:p>
        </w:tc>
        <w:tc>
          <w:tcPr>
            <w:tcW w:w="1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328DA1B7" w14:textId="77777777" w:rsidR="001C5068" w:rsidRDefault="00000000">
            <w:r>
              <w:t>1.0</w:t>
            </w:r>
          </w:p>
        </w:tc>
      </w:tr>
      <w:tr w:rsidR="001C5068" w14:paraId="39055084" w14:textId="77777777">
        <w:tc>
          <w:tcPr>
            <w:tcW w:w="1266" w:type="dxa"/>
            <w:tcBorders>
              <w:top w:val="single" w:sz="2" w:space="0" w:color="auto"/>
              <w:left w:val="nil"/>
              <w:bottom w:val="single" w:sz="18" w:space="0" w:color="auto"/>
              <w:right w:val="single" w:sz="2" w:space="0" w:color="auto"/>
            </w:tcBorders>
          </w:tcPr>
          <w:p w14:paraId="4F01A292" w14:textId="77777777" w:rsidR="001C5068" w:rsidRDefault="00000000">
            <w:r>
              <w:t>铝及硬铝</w:t>
            </w:r>
          </w:p>
        </w:tc>
        <w:tc>
          <w:tcPr>
            <w:tcW w:w="143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nil"/>
            </w:tcBorders>
          </w:tcPr>
          <w:p w14:paraId="0CC69315" w14:textId="77777777" w:rsidR="001C5068" w:rsidRDefault="00000000">
            <w:r>
              <w:t>0.7</w:t>
            </w:r>
          </w:p>
        </w:tc>
      </w:tr>
    </w:tbl>
    <w:p w14:paraId="1BEEA129" w14:textId="77777777" w:rsidR="001C5068" w:rsidRDefault="00000000">
      <w:pPr>
        <w:rPr>
          <w:rFonts w:ascii="宋体" w:hAnsi="宋体" w:cs="宋体"/>
        </w:rPr>
      </w:pPr>
      <w:r>
        <w:t xml:space="preserve"> </w:t>
      </w:r>
    </w:p>
    <w:p w14:paraId="2CA96721" w14:textId="77777777" w:rsidR="001C5068" w:rsidRDefault="00000000">
      <w:r>
        <w:t>应当指出，</w:t>
      </w:r>
      <w:r>
        <w:t>3-1</w:t>
      </w:r>
      <w:r>
        <w:t>只适用于材料弹性形变的情况，如果超出弹性限度，应变与应力的关系将是非线性的，图</w:t>
      </w:r>
      <w:r>
        <w:t>3-1</w:t>
      </w:r>
      <w:r>
        <w:t>表示合金钢和硬铝等材料的应力</w:t>
      </w:r>
      <w:r>
        <w:t>-</w:t>
      </w:r>
      <w:r>
        <w:t>应变曲线。</w:t>
      </w:r>
    </w:p>
    <w:p w14:paraId="79E63088" w14:textId="77777777" w:rsidR="001C5068" w:rsidRDefault="001C5068"/>
    <w:p w14:paraId="0EE0BF8E" w14:textId="77777777" w:rsidR="001C5068" w:rsidRDefault="001C5068">
      <w:pPr>
        <w:rPr>
          <w:sz w:val="32"/>
          <w:szCs w:val="32"/>
        </w:rPr>
      </w:pPr>
    </w:p>
    <w:p w14:paraId="5F215EA9" w14:textId="77777777" w:rsidR="001C5068" w:rsidRDefault="001C5068"/>
    <w:p w14:paraId="1E395C74" w14:textId="77777777" w:rsidR="001C5068" w:rsidRDefault="001C5068"/>
    <w:p w14:paraId="199C8690" w14:textId="77777777" w:rsidR="001C5068" w:rsidRDefault="001C5068"/>
    <w:p w14:paraId="24E31389" w14:textId="77777777" w:rsidR="001C5068" w:rsidRDefault="00000000">
      <w:pPr>
        <w:rPr>
          <w:rFonts w:ascii="宋体" w:hAnsi="宋体" w:cs="宋体"/>
        </w:rPr>
      </w:pPr>
      <w:r>
        <w:rPr>
          <w:rFonts w:ascii="宋体" w:hAnsi="宋体" w:cs="宋体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03AD05" wp14:editId="76116A7C">
                <wp:simplePos x="0" y="0"/>
                <wp:positionH relativeFrom="column">
                  <wp:posOffset>3863340</wp:posOffset>
                </wp:positionH>
                <wp:positionV relativeFrom="paragraph">
                  <wp:posOffset>1219200</wp:posOffset>
                </wp:positionV>
                <wp:extent cx="2360930" cy="1211580"/>
                <wp:effectExtent l="0" t="0" r="1524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B3E975B" w14:textId="77777777" w:rsidR="001C5068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3-2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杨氏模量仪和光杠杆</w:t>
                            </w:r>
                          </w:p>
                          <w:p w14:paraId="2B416C48" w14:textId="77777777" w:rsidR="001C5068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横梁夹子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2—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夹子</w:t>
                            </w:r>
                          </w:p>
                          <w:p w14:paraId="07E3C121" w14:textId="77777777" w:rsidR="001C5068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光杠杆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4—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平台</w:t>
                            </w:r>
                          </w:p>
                          <w:p w14:paraId="4774C097" w14:textId="77777777" w:rsidR="001C5068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砝码托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6—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水平调节螺旋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650D4422" w14:textId="77777777" w:rsidR="001C5068" w:rsidRDefault="00000000">
                            <w:r>
                              <w:rPr>
                                <w:sz w:val="18"/>
                                <w:szCs w:val="18"/>
                              </w:rPr>
                              <w:t>7—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望远境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8—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标尺</w:t>
                            </w:r>
                          </w:p>
                          <w:p w14:paraId="48FBC00A" w14:textId="77777777" w:rsidR="001C5068" w:rsidRDefault="001C50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3AD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4.2pt;margin-top:96pt;width:185.9pt;height:95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">
                <v:textbox>
                  <w:txbxContent>
                    <w:p w14:paraId="7B3E975B" w14:textId="77777777" w:rsidR="001C5068" w:rsidRDefault="000000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sz w:val="18"/>
                          <w:szCs w:val="18"/>
                        </w:rPr>
                        <w:t xml:space="preserve">3-2  </w:t>
                      </w:r>
                      <w:r>
                        <w:rPr>
                          <w:sz w:val="18"/>
                          <w:szCs w:val="18"/>
                        </w:rPr>
                        <w:t>杨氏模量仪和光杠杆</w:t>
                      </w:r>
                    </w:p>
                    <w:p w14:paraId="2B416C48" w14:textId="77777777" w:rsidR="001C5068" w:rsidRDefault="000000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1—</w:t>
                      </w:r>
                      <w:r>
                        <w:rPr>
                          <w:sz w:val="18"/>
                          <w:szCs w:val="18"/>
                        </w:rPr>
                        <w:t>横梁夹子</w:t>
                      </w:r>
                      <w:r>
                        <w:rPr>
                          <w:sz w:val="18"/>
                          <w:szCs w:val="18"/>
                        </w:rPr>
                        <w:t xml:space="preserve">    2—</w:t>
                      </w:r>
                      <w:r>
                        <w:rPr>
                          <w:sz w:val="18"/>
                          <w:szCs w:val="18"/>
                        </w:rPr>
                        <w:t>夹子</w:t>
                      </w:r>
                    </w:p>
                    <w:p w14:paraId="07E3C121" w14:textId="77777777" w:rsidR="001C5068" w:rsidRDefault="000000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3—</w:t>
                      </w:r>
                      <w:r>
                        <w:rPr>
                          <w:sz w:val="18"/>
                          <w:szCs w:val="18"/>
                        </w:rPr>
                        <w:t>光杠杆</w:t>
                      </w:r>
                      <w:r>
                        <w:rPr>
                          <w:sz w:val="18"/>
                          <w:szCs w:val="18"/>
                        </w:rPr>
                        <w:t xml:space="preserve">      4—</w:t>
                      </w:r>
                      <w:r>
                        <w:rPr>
                          <w:sz w:val="18"/>
                          <w:szCs w:val="18"/>
                        </w:rPr>
                        <w:t>平台</w:t>
                      </w:r>
                    </w:p>
                    <w:p w14:paraId="4774C097" w14:textId="77777777" w:rsidR="001C5068" w:rsidRDefault="000000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5—</w:t>
                      </w:r>
                      <w:r>
                        <w:rPr>
                          <w:sz w:val="18"/>
                          <w:szCs w:val="18"/>
                        </w:rPr>
                        <w:t>砝码托</w:t>
                      </w:r>
                      <w:r>
                        <w:rPr>
                          <w:sz w:val="18"/>
                          <w:szCs w:val="18"/>
                        </w:rPr>
                        <w:t xml:space="preserve">      6—</w:t>
                      </w:r>
                      <w:r>
                        <w:rPr>
                          <w:sz w:val="18"/>
                          <w:szCs w:val="18"/>
                        </w:rPr>
                        <w:t>水平调节螺旋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650D4422" w14:textId="77777777" w:rsidR="001C5068" w:rsidRDefault="00000000">
                      <w:r>
                        <w:rPr>
                          <w:sz w:val="18"/>
                          <w:szCs w:val="18"/>
                        </w:rPr>
                        <w:t>7—</w:t>
                      </w:r>
                      <w:r>
                        <w:rPr>
                          <w:sz w:val="18"/>
                          <w:szCs w:val="18"/>
                        </w:rPr>
                        <w:t>望远境</w:t>
                      </w:r>
                      <w:r>
                        <w:rPr>
                          <w:sz w:val="18"/>
                          <w:szCs w:val="18"/>
                        </w:rPr>
                        <w:t xml:space="preserve">      8—</w:t>
                      </w:r>
                      <w:r>
                        <w:rPr>
                          <w:sz w:val="18"/>
                          <w:szCs w:val="18"/>
                        </w:rPr>
                        <w:t>标尺</w:t>
                      </w:r>
                    </w:p>
                    <w:p w14:paraId="48FBC00A" w14:textId="77777777" w:rsidR="001C5068" w:rsidRDefault="001C5068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cs="宋体"/>
          <w:noProof/>
        </w:rPr>
        <w:drawing>
          <wp:inline distT="0" distB="0" distL="0" distR="0" wp14:anchorId="152F16CD" wp14:editId="4A8A84C6">
            <wp:extent cx="3070860" cy="2712720"/>
            <wp:effectExtent l="0" t="0" r="0" b="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44B7" w14:textId="77777777" w:rsidR="001C5068" w:rsidRDefault="00000000">
      <w:pPr>
        <w:ind w:firstLineChars="200" w:firstLine="420"/>
        <w:rPr>
          <w:rFonts w:eastAsia="MingLiU"/>
        </w:rPr>
      </w:pPr>
      <w:r>
        <w:rPr>
          <w:rFonts w:eastAsia="Times New Roman"/>
          <w:noProof/>
          <w:szCs w:val="20"/>
        </w:rPr>
        <w:drawing>
          <wp:anchor distT="0" distB="0" distL="114300" distR="114300" simplePos="0" relativeHeight="251660288" behindDoc="0" locked="0" layoutInCell="1" allowOverlap="0" wp14:anchorId="3F1472A7" wp14:editId="0E7F3887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114550" cy="2333625"/>
            <wp:effectExtent l="0" t="0" r="0" b="9525"/>
            <wp:wrapSquare wrapText="bothSides"/>
            <wp:docPr id="13844617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61777" name="图片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杨氏模量仪如图</w:t>
      </w:r>
      <w:r>
        <w:rPr>
          <w:rFonts w:hint="eastAsia"/>
        </w:rPr>
        <w:t>3-2</w:t>
      </w:r>
      <w:r>
        <w:rPr>
          <w:rFonts w:hint="eastAsia"/>
        </w:rPr>
        <w:t>右边所示。在一较重的三脚底座上固定有两根立柱，在两立柱上装有可沿立柱上、下移动的横梁和平台，被测金属丝的上端夹紧在横梁夹子</w:t>
      </w:r>
      <w:r>
        <w:rPr>
          <w:rFonts w:hint="eastAsia"/>
        </w:rPr>
        <w:t>1</w:t>
      </w:r>
      <w:r>
        <w:rPr>
          <w:rFonts w:hint="eastAsia"/>
        </w:rPr>
        <w:t>中，下端夹紧在夹子</w:t>
      </w:r>
      <w:r>
        <w:rPr>
          <w:rFonts w:hint="eastAsia"/>
        </w:rPr>
        <w:t>2</w:t>
      </w:r>
      <w:r>
        <w:rPr>
          <w:rFonts w:hint="eastAsia"/>
        </w:rPr>
        <w:t>中，夹子</w:t>
      </w:r>
      <w:r>
        <w:rPr>
          <w:rFonts w:hint="eastAsia"/>
        </w:rPr>
        <w:t>2</w:t>
      </w:r>
      <w:r>
        <w:rPr>
          <w:rFonts w:hint="eastAsia"/>
        </w:rPr>
        <w:t>能在平台</w:t>
      </w:r>
      <w:r>
        <w:rPr>
          <w:rFonts w:hint="eastAsia"/>
        </w:rPr>
        <w:t>4</w:t>
      </w:r>
      <w:r>
        <w:rPr>
          <w:rFonts w:hint="eastAsia"/>
        </w:rPr>
        <w:t>的圆孔内上下自由运动。其下面有砝码托</w:t>
      </w:r>
      <w:r>
        <w:rPr>
          <w:rFonts w:hint="eastAsia"/>
        </w:rPr>
        <w:t>5</w:t>
      </w:r>
      <w:r>
        <w:rPr>
          <w:rFonts w:hint="eastAsia"/>
        </w:rPr>
        <w:t>，用以放置拉伸金属丝的砝码，当砝码托上增加或减少砝码时，金属丝将伸长或缩短Δ</w:t>
      </w:r>
      <w:r>
        <w:rPr>
          <w:rFonts w:hint="eastAsia"/>
          <w:i/>
          <w:iCs/>
        </w:rPr>
        <w:t>L</w:t>
      </w:r>
      <w:r>
        <w:rPr>
          <w:rFonts w:hint="eastAsia"/>
        </w:rPr>
        <w:t>，夹子</w:t>
      </w:r>
      <w:r>
        <w:rPr>
          <w:rFonts w:hint="eastAsia"/>
        </w:rPr>
        <w:t>2</w:t>
      </w:r>
      <w:r>
        <w:rPr>
          <w:rFonts w:hint="eastAsia"/>
        </w:rPr>
        <w:t>也跟着下降或上升Δ</w:t>
      </w:r>
      <w:r>
        <w:rPr>
          <w:rFonts w:hint="eastAsia"/>
          <w:i/>
          <w:iCs/>
        </w:rPr>
        <w:t>L</w:t>
      </w:r>
      <w:r>
        <w:rPr>
          <w:rFonts w:hint="eastAsia"/>
        </w:rPr>
        <w:t>，光杠杆</w:t>
      </w:r>
      <w:r>
        <w:rPr>
          <w:rFonts w:hint="eastAsia"/>
        </w:rPr>
        <w:t>3</w:t>
      </w:r>
      <w:r>
        <w:rPr>
          <w:rFonts w:hint="eastAsia"/>
        </w:rPr>
        <w:t>放在平台</w:t>
      </w:r>
      <w:r>
        <w:rPr>
          <w:rFonts w:hint="eastAsia"/>
        </w:rPr>
        <w:t>4</w:t>
      </w:r>
      <w:r>
        <w:rPr>
          <w:rFonts w:hint="eastAsia"/>
        </w:rPr>
        <w:t>上。</w:t>
      </w:r>
    </w:p>
    <w:p w14:paraId="3265E112" w14:textId="77777777" w:rsidR="001C5068" w:rsidRDefault="00000000">
      <w:pPr>
        <w:ind w:firstLineChars="200" w:firstLine="420"/>
      </w:pPr>
      <w:r>
        <w:rPr>
          <w:rFonts w:hint="eastAsia"/>
        </w:rPr>
        <w:t>光杠杆是利用放大法测量微小长度变化的常用仪器，有很高的灵敏度。结构如图</w:t>
      </w:r>
      <w:r>
        <w:rPr>
          <w:rFonts w:hint="eastAsia"/>
        </w:rPr>
        <w:t>3-2 (</w:t>
      </w:r>
      <w:r>
        <w:rPr>
          <w:rFonts w:hint="eastAsia"/>
        </w:rPr>
        <w:t>右上</w:t>
      </w:r>
      <w:r>
        <w:rPr>
          <w:rFonts w:hint="eastAsia"/>
        </w:rPr>
        <w:t>)</w:t>
      </w:r>
      <w:r>
        <w:rPr>
          <w:rFonts w:hint="eastAsia"/>
        </w:rPr>
        <w:t>所示，平面镜垂直装置在“</w:t>
      </w:r>
      <w:r>
        <w:rPr>
          <w:rFonts w:hint="eastAsia"/>
        </w:rPr>
        <w:t>T</w:t>
      </w:r>
      <w:r>
        <w:rPr>
          <w:rFonts w:hint="eastAsia"/>
        </w:rPr>
        <w:t>”形架上，“</w:t>
      </w:r>
      <w:r>
        <w:rPr>
          <w:rFonts w:hint="eastAsia"/>
        </w:rPr>
        <w:t>T</w:t>
      </w:r>
      <w:r>
        <w:rPr>
          <w:rFonts w:hint="eastAsia"/>
        </w:rPr>
        <w:t>”形架由构成等腰三角形的三个足尖</w:t>
      </w:r>
      <w:r>
        <w:rPr>
          <w:rFonts w:hint="eastAsia"/>
          <w:i/>
          <w:iCs/>
        </w:rPr>
        <w:t>A</w:t>
      </w:r>
      <w:r>
        <w:rPr>
          <w:rFonts w:hint="eastAsia"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</w:rPr>
        <w:t>支撑，</w:t>
      </w:r>
      <w:r>
        <w:rPr>
          <w:rFonts w:hint="eastAsia"/>
          <w:i/>
          <w:iCs/>
        </w:rPr>
        <w:t>A</w:t>
      </w:r>
      <w:r>
        <w:rPr>
          <w:rFonts w:hint="eastAsia"/>
        </w:rPr>
        <w:t>足到</w:t>
      </w:r>
      <w:r>
        <w:rPr>
          <w:rFonts w:hint="eastAsia"/>
          <w:i/>
          <w:iCs/>
        </w:rPr>
        <w:t>B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</w:rPr>
        <w:t>两足之间的垂直距离</w:t>
      </w:r>
      <w:r>
        <w:rPr>
          <w:rFonts w:hint="eastAsia"/>
          <w:i/>
          <w:iCs/>
        </w:rPr>
        <w:t>K</w:t>
      </w:r>
      <w:r>
        <w:rPr>
          <w:rFonts w:hint="eastAsia"/>
        </w:rPr>
        <w:t>可以调节，如图</w:t>
      </w:r>
      <w:r>
        <w:rPr>
          <w:rFonts w:hint="eastAsia"/>
        </w:rPr>
        <w:t>3-2(</w:t>
      </w:r>
      <w:r>
        <w:rPr>
          <w:rFonts w:hint="eastAsia"/>
        </w:rPr>
        <w:t>右下</w:t>
      </w:r>
      <w:r>
        <w:rPr>
          <w:rFonts w:hint="eastAsia"/>
        </w:rPr>
        <w:t>)</w:t>
      </w:r>
      <w:r>
        <w:rPr>
          <w:rFonts w:hint="eastAsia"/>
        </w:rPr>
        <w:t>所示。测量时光杠杆的放置如图</w:t>
      </w:r>
      <w:r>
        <w:rPr>
          <w:rFonts w:hint="eastAsia"/>
        </w:rPr>
        <w:t>3-3</w:t>
      </w:r>
      <w:r>
        <w:rPr>
          <w:rFonts w:hint="eastAsia"/>
        </w:rPr>
        <w:t>所示，将两前足</w:t>
      </w:r>
      <w:r>
        <w:rPr>
          <w:rFonts w:hint="eastAsia"/>
          <w:i/>
          <w:iCs/>
        </w:rPr>
        <w:t>B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</w:rPr>
        <w:t>放在固定平台</w:t>
      </w:r>
      <w:r>
        <w:rPr>
          <w:rFonts w:hint="eastAsia"/>
        </w:rPr>
        <w:t>4</w:t>
      </w:r>
      <w:r>
        <w:rPr>
          <w:rFonts w:hint="eastAsia"/>
        </w:rPr>
        <w:t>前沿槽内，后足尖</w:t>
      </w:r>
      <w:r>
        <w:rPr>
          <w:rFonts w:hint="eastAsia"/>
          <w:i/>
          <w:iCs/>
        </w:rPr>
        <w:t>A</w:t>
      </w:r>
      <w:r>
        <w:rPr>
          <w:rFonts w:hint="eastAsia"/>
        </w:rPr>
        <w:t>搁在夹子</w:t>
      </w:r>
      <w:r>
        <w:rPr>
          <w:rFonts w:hint="eastAsia"/>
        </w:rPr>
        <w:t>2</w:t>
      </w:r>
      <w:r>
        <w:rPr>
          <w:rFonts w:hint="eastAsia"/>
        </w:rPr>
        <w:t>上，用图</w:t>
      </w:r>
      <w:r>
        <w:rPr>
          <w:rFonts w:hint="eastAsia"/>
        </w:rPr>
        <w:t>3-2</w:t>
      </w:r>
      <w:r>
        <w:rPr>
          <w:rFonts w:hint="eastAsia"/>
        </w:rPr>
        <w:t>左边的望远镜</w:t>
      </w:r>
      <w:r>
        <w:rPr>
          <w:rFonts w:hint="eastAsia"/>
        </w:rPr>
        <w:t>7</w:t>
      </w:r>
      <w:r>
        <w:rPr>
          <w:rFonts w:hint="eastAsia"/>
        </w:rPr>
        <w:t>及标尺</w:t>
      </w:r>
      <w:r>
        <w:rPr>
          <w:rFonts w:hint="eastAsia"/>
        </w:rPr>
        <w:t>8</w:t>
      </w:r>
      <w:r>
        <w:rPr>
          <w:rFonts w:hint="eastAsia"/>
        </w:rPr>
        <w:t>测量平面镜的角偏移就能求出金属丝的伸长量。其原理如图</w:t>
      </w:r>
      <w:r>
        <w:rPr>
          <w:rFonts w:hint="eastAsia"/>
        </w:rPr>
        <w:t>3-5</w:t>
      </w:r>
      <w:r>
        <w:rPr>
          <w:rFonts w:hint="eastAsia"/>
        </w:rPr>
        <w:t>所示，金属丝没有伸长时，平面镜垂直于平台，其法线为水平直线，望远镜水平地对准平面镜，从标尺</w:t>
      </w:r>
      <w:r>
        <w:rPr>
          <w:rFonts w:hint="eastAsia"/>
          <w:i/>
          <w:iCs/>
          <w:sz w:val="24"/>
          <w:szCs w:val="24"/>
        </w:rPr>
        <w:t>r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处发出的光线经平面镜反射进入望远镜中，并与望远镜中的叉丝横线对准。当砝码托上加码后，金属丝受力而伸长Δ</w:t>
      </w:r>
      <w:r>
        <w:rPr>
          <w:rFonts w:hint="eastAsia"/>
          <w:i/>
          <w:iCs/>
        </w:rPr>
        <w:t>L</w:t>
      </w:r>
      <w:r>
        <w:rPr>
          <w:rFonts w:hint="eastAsia"/>
        </w:rPr>
        <w:t>，夹子</w:t>
      </w:r>
      <w:r>
        <w:rPr>
          <w:rFonts w:hint="eastAsia"/>
        </w:rPr>
        <w:t>2</w:t>
      </w:r>
      <w:r>
        <w:rPr>
          <w:rFonts w:hint="eastAsia"/>
        </w:rPr>
        <w:t>跟着向下移动Δ</w:t>
      </w:r>
      <w:r>
        <w:rPr>
          <w:rFonts w:hint="eastAsia"/>
          <w:i/>
          <w:iCs/>
        </w:rPr>
        <w:t>L</w:t>
      </w:r>
      <w:r>
        <w:rPr>
          <w:rFonts w:hint="eastAsia"/>
        </w:rPr>
        <w:t>，光杠杆足尖</w:t>
      </w:r>
      <w:r>
        <w:rPr>
          <w:rFonts w:hint="eastAsia"/>
          <w:i/>
          <w:iCs/>
        </w:rPr>
        <w:t>A</w:t>
      </w:r>
      <w:r>
        <w:rPr>
          <w:rFonts w:hint="eastAsia"/>
        </w:rPr>
        <w:t>也跟着向下移动Δ</w:t>
      </w:r>
      <w:r>
        <w:rPr>
          <w:rFonts w:hint="eastAsia"/>
          <w:i/>
          <w:iCs/>
        </w:rPr>
        <w:t>L</w:t>
      </w:r>
      <w:r>
        <w:rPr>
          <w:rFonts w:hint="eastAsia"/>
        </w:rPr>
        <w:t>。这样，平面镜将以</w:t>
      </w:r>
      <w:r>
        <w:rPr>
          <w:rFonts w:hint="eastAsia"/>
          <w:i/>
          <w:iCs/>
        </w:rPr>
        <w:t>BC</w:t>
      </w:r>
      <w:r>
        <w:rPr>
          <w:rFonts w:hint="eastAsia"/>
        </w:rPr>
        <w:t>为轴，</w:t>
      </w:r>
      <w:r>
        <w:rPr>
          <w:rFonts w:hint="eastAsia"/>
          <w:i/>
          <w:iCs/>
        </w:rPr>
        <w:t>K</w:t>
      </w:r>
      <w:r>
        <w:rPr>
          <w:rFonts w:hint="eastAsia"/>
        </w:rPr>
        <w:t>为半径转过一个角度α，镜面的法线也由水平位置转过α角。由光的反射定律可知，这时从标尺</w:t>
      </w:r>
      <w:r>
        <w:rPr>
          <w:rFonts w:hint="eastAsia"/>
          <w:i/>
          <w:iCs/>
          <w:sz w:val="24"/>
          <w:szCs w:val="24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处发出的光线</w:t>
      </w:r>
      <w:r>
        <w:rPr>
          <w:rFonts w:hint="eastAsia"/>
        </w:rPr>
        <w:t>(</w:t>
      </w:r>
      <w:r>
        <w:rPr>
          <w:rFonts w:hint="eastAsia"/>
        </w:rPr>
        <w:t>与水平线夹角为</w:t>
      </w:r>
      <w:r>
        <w:rPr>
          <w:rFonts w:hint="eastAsia"/>
        </w:rPr>
        <w:t>2</w:t>
      </w:r>
      <w:r>
        <w:rPr>
          <w:rFonts w:hint="eastAsia"/>
        </w:rPr>
        <w:t>α</w:t>
      </w:r>
      <w:r>
        <w:rPr>
          <w:rFonts w:hint="eastAsia"/>
        </w:rPr>
        <w:t>)</w:t>
      </w:r>
      <w:r>
        <w:rPr>
          <w:rFonts w:hint="eastAsia"/>
        </w:rPr>
        <w:t>经平面镜反射进入望远镜中，并与叉丝横线对准，望远镜中两次读数之差</w:t>
      </w:r>
      <w:r>
        <w:rPr>
          <w:rFonts w:hint="eastAsia"/>
          <w:i/>
          <w:iCs/>
        </w:rPr>
        <w:t>l</w:t>
      </w:r>
      <w:r>
        <w:rPr>
          <w:rFonts w:hint="eastAsia"/>
        </w:rPr>
        <w:t>＝∣</w:t>
      </w:r>
      <w:r>
        <w:rPr>
          <w:rFonts w:hint="eastAsia"/>
          <w:i/>
          <w:iCs/>
          <w:sz w:val="24"/>
          <w:szCs w:val="24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一</w:t>
      </w:r>
      <w:r>
        <w:rPr>
          <w:rFonts w:hint="eastAsia"/>
          <w:i/>
          <w:iCs/>
          <w:sz w:val="24"/>
          <w:szCs w:val="24"/>
        </w:rPr>
        <w:t>r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∣</w:t>
      </w:r>
      <w:r>
        <w:rPr>
          <w:rFonts w:hint="eastAsia"/>
        </w:rPr>
        <w:t xml:space="preserve">, </w:t>
      </w:r>
      <w:r>
        <w:rPr>
          <w:rFonts w:hint="eastAsia"/>
        </w:rPr>
        <w:t>由图可得：</w:t>
      </w:r>
    </w:p>
    <w:p w14:paraId="0978390C" w14:textId="77777777" w:rsidR="001C5068" w:rsidRDefault="00000000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0" wp14:anchorId="41A84DF0" wp14:editId="70C2C12F">
            <wp:simplePos x="0" y="0"/>
            <wp:positionH relativeFrom="column">
              <wp:posOffset>593090</wp:posOffset>
            </wp:positionH>
            <wp:positionV relativeFrom="line">
              <wp:posOffset>1374775</wp:posOffset>
            </wp:positionV>
            <wp:extent cx="1609725" cy="304800"/>
            <wp:effectExtent l="0" t="0" r="9525" b="0"/>
            <wp:wrapSquare wrapText="bothSides"/>
            <wp:docPr id="42854358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43587" name="图片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4313C1A" w14:textId="77777777" w:rsidR="001C5068" w:rsidRDefault="00000000">
      <w:pPr>
        <w:ind w:firstLineChars="1100" w:firstLine="2310"/>
        <w:rPr>
          <w:rFonts w:eastAsia="MingLiU"/>
        </w:rPr>
      </w:pPr>
      <w:r>
        <w:rPr>
          <w:noProof/>
        </w:rPr>
        <w:drawing>
          <wp:inline distT="0" distB="0" distL="0" distR="0" wp14:anchorId="7A7A0F79" wp14:editId="37B08846">
            <wp:extent cx="647700" cy="388620"/>
            <wp:effectExtent l="0" t="0" r="0" b="0"/>
            <wp:docPr id="17568239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23929" name="图片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0" distR="0" wp14:anchorId="0A68ADE4" wp14:editId="6CE3A9BD">
            <wp:extent cx="655320" cy="388620"/>
            <wp:effectExtent l="0" t="0" r="0" b="0"/>
            <wp:docPr id="18697288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28812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9ADE" w14:textId="77777777" w:rsidR="001C5068" w:rsidRDefault="00000000">
      <w:r>
        <w:rPr>
          <w:rFonts w:hint="eastAsia"/>
        </w:rPr>
        <w:t xml:space="preserve">    </w:t>
      </w:r>
      <w:r>
        <w:rPr>
          <w:rFonts w:hint="eastAsia"/>
          <w:i/>
          <w:iCs/>
        </w:rPr>
        <w:t>D</w:t>
      </w:r>
      <w:r>
        <w:rPr>
          <w:rFonts w:hint="eastAsia"/>
        </w:rPr>
        <w:t>为标尺与平面镜之间的距离。实际测量过程中，α很小，所以</w:t>
      </w:r>
    </w:p>
    <w:p w14:paraId="36D1264B" w14:textId="77777777" w:rsidR="001C5068" w:rsidRDefault="00000000">
      <w:pPr>
        <w:ind w:firstLine="435"/>
      </w:pPr>
      <w:r>
        <w:rPr>
          <w:rFonts w:hint="eastAsia"/>
          <w:sz w:val="18"/>
          <w:szCs w:val="18"/>
        </w:rPr>
        <w:t xml:space="preserve">                       </w:t>
      </w:r>
      <w:r>
        <w:rPr>
          <w:noProof/>
        </w:rPr>
        <w:drawing>
          <wp:inline distT="0" distB="0" distL="0" distR="0" wp14:anchorId="74F3B46A" wp14:editId="445D30FB">
            <wp:extent cx="502920" cy="388620"/>
            <wp:effectExtent l="0" t="0" r="0" b="0"/>
            <wp:docPr id="7231119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11921" name="图片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 wp14:anchorId="462CEB5E" wp14:editId="444E5B5A">
            <wp:extent cx="533400" cy="388620"/>
            <wp:effectExtent l="0" t="0" r="0" b="0"/>
            <wp:docPr id="23534168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41687" name="图片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D774" w14:textId="77777777" w:rsidR="001C5068" w:rsidRDefault="00000000">
      <w:r>
        <w:rPr>
          <w:rFonts w:hint="eastAsia"/>
        </w:rPr>
        <w:t>消去α，得</w:t>
      </w:r>
    </w:p>
    <w:p w14:paraId="51742633" w14:textId="77777777" w:rsidR="001C5068" w:rsidRDefault="00000000">
      <w:pPr>
        <w:ind w:firstLineChars="1200" w:firstLine="2520"/>
      </w:pPr>
      <w:r>
        <w:rPr>
          <w:noProof/>
        </w:rPr>
        <w:drawing>
          <wp:inline distT="0" distB="0" distL="0" distR="0" wp14:anchorId="0D135C3F" wp14:editId="3AC69A7A">
            <wp:extent cx="609600" cy="388620"/>
            <wp:effectExtent l="0" t="0" r="0" b="0"/>
            <wp:docPr id="150135855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58558" name="图片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(3-3)</w:t>
      </w:r>
    </w:p>
    <w:p w14:paraId="6FEA610B" w14:textId="77777777" w:rsidR="001C5068" w:rsidRDefault="00000000">
      <w:r>
        <w:rPr>
          <w:rFonts w:hint="eastAsia"/>
        </w:rPr>
        <w:t>这样，通过平面镜的旋转和反射光线的变化就把微小位移Δ</w:t>
      </w:r>
      <w:r>
        <w:rPr>
          <w:rFonts w:hint="eastAsia"/>
          <w:i/>
          <w:iCs/>
        </w:rPr>
        <w:t>L</w:t>
      </w:r>
      <w:r>
        <w:rPr>
          <w:rFonts w:hint="eastAsia"/>
        </w:rPr>
        <w:t>转化为容易观测的大位移</w:t>
      </w:r>
      <w:r>
        <w:rPr>
          <w:rFonts w:hint="eastAsia"/>
          <w:i/>
          <w:iCs/>
        </w:rPr>
        <w:t xml:space="preserve">l </w:t>
      </w:r>
      <w:r>
        <w:rPr>
          <w:rFonts w:hint="eastAsia"/>
        </w:rPr>
        <w:t>，这与机械杠杆类似，</w:t>
      </w:r>
    </w:p>
    <w:p w14:paraId="0D99E021" w14:textId="77777777" w:rsidR="001C5068" w:rsidRDefault="00000000">
      <w:pPr>
        <w:rPr>
          <w:rFonts w:ascii="宋体" w:hAnsi="宋体" w:cs="宋体"/>
        </w:rPr>
      </w:pPr>
      <w:r>
        <w:rPr>
          <w:rFonts w:ascii="宋体" w:hAnsi="宋体" w:cs="宋体"/>
        </w:rPr>
        <w:t>所以把这种装置称为光杠杆。</w:t>
      </w:r>
    </w:p>
    <w:p w14:paraId="633812A6" w14:textId="77777777" w:rsidR="001C5068" w:rsidRDefault="00000000">
      <w:pPr>
        <w:rPr>
          <w:rFonts w:ascii="宋体" w:hAnsi="宋体" w:cs="宋体"/>
        </w:rPr>
      </w:pPr>
      <w:r>
        <w:rPr>
          <w:rFonts w:ascii="宋体" w:hAnsi="宋体" w:cs="宋体"/>
        </w:rPr>
        <w:t>将3-3式代入3-2式，并利用S=πρ</w:t>
      </w:r>
      <w:r>
        <w:rPr>
          <w:rFonts w:ascii="宋体" w:hAnsi="宋体" w:cs="宋体"/>
          <w:vertAlign w:val="superscript"/>
        </w:rPr>
        <w:t>2</w:t>
      </w:r>
      <w:r>
        <w:rPr>
          <w:rFonts w:ascii="宋体" w:hAnsi="宋体" w:cs="宋体"/>
        </w:rPr>
        <w:t>/4得</w:t>
      </w:r>
    </w:p>
    <w:p w14:paraId="79306123" w14:textId="77777777" w:rsidR="001C5068" w:rsidRDefault="00000000">
      <w:pPr>
        <w:ind w:firstLineChars="907" w:firstLine="1905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0" distR="0" wp14:anchorId="70211FFF" wp14:editId="41D56622">
            <wp:extent cx="1264920" cy="419100"/>
            <wp:effectExtent l="0" t="0" r="0" b="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t xml:space="preserve">                             (3-4)</w:t>
      </w:r>
    </w:p>
    <w:p w14:paraId="500B7F10" w14:textId="77777777" w:rsidR="001C5068" w:rsidRDefault="00000000">
      <w:pPr>
        <w:rPr>
          <w:rFonts w:ascii="宋体" w:hAnsi="宋体" w:cs="宋体"/>
        </w:rPr>
      </w:pPr>
      <w:r>
        <w:rPr>
          <w:rFonts w:ascii="宋体" w:hAnsi="宋体" w:cs="宋体"/>
        </w:rPr>
        <w:t>本实验就是根据3-4式求出钢丝的杨氏模量</w:t>
      </w:r>
      <w:r>
        <w:rPr>
          <w:rFonts w:ascii="宋体" w:hAnsi="宋体" w:cs="宋体"/>
          <w:i/>
        </w:rPr>
        <w:t>E</w:t>
      </w:r>
      <w:r>
        <w:rPr>
          <w:rFonts w:ascii="宋体" w:hAnsi="宋体" w:cs="宋体"/>
        </w:rPr>
        <w:t>。3-4式即为利用光杠杆原理测定杨氏模量的关系式。</w:t>
      </w:r>
    </w:p>
    <w:p w14:paraId="641672AF" w14:textId="77777777" w:rsidR="001C5068" w:rsidRDefault="00000000">
      <w:pPr>
        <w:ind w:firstLine="435"/>
        <w:rPr>
          <w:rFonts w:ascii="宋体" w:hAnsi="宋体" w:cs="宋体"/>
        </w:rPr>
      </w:pPr>
      <w:r>
        <w:rPr>
          <w:rFonts w:ascii="宋体" w:hAnsi="宋体" w:cs="宋体"/>
        </w:rPr>
        <w:t>读数望远镜及标尺装置如图3-4所示。望远镜的构造如图3-5所示，主要由物镜、内调焦透镜、目镜和叉丝组成。物镜将物体发出的光线会聚成像，叉丝用作读数的标准，目镜用来观察像和叉丝，并对像和叉丝起放大作用。调节螺旋</w:t>
      </w:r>
      <w:r>
        <w:rPr>
          <w:rFonts w:ascii="宋体" w:hAnsi="宋体" w:cs="宋体"/>
          <w:i/>
          <w:iCs/>
        </w:rPr>
        <w:t>A</w:t>
      </w:r>
      <w:r>
        <w:rPr>
          <w:rFonts w:ascii="宋体" w:hAnsi="宋体" w:cs="宋体"/>
        </w:rPr>
        <w:t>，改变目镜与叉丝之间距离，可使叉丝成像清晰。调节安装在望远镜筒侧面的螺旋</w:t>
      </w:r>
      <w:r>
        <w:rPr>
          <w:rFonts w:ascii="宋体" w:hAnsi="宋体" w:cs="宋体"/>
          <w:i/>
          <w:iCs/>
        </w:rPr>
        <w:t>B</w:t>
      </w:r>
      <w:r>
        <w:rPr>
          <w:rFonts w:ascii="宋体" w:hAnsi="宋体" w:cs="宋体"/>
        </w:rPr>
        <w:t>，改变内调焦透镜与物镜之间的距离，可使标尺成像清晰。</w:t>
      </w:r>
    </w:p>
    <w:p w14:paraId="4C3A96AA" w14:textId="77777777" w:rsidR="001C5068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BC00CB" wp14:editId="7177286F">
                <wp:simplePos x="0" y="0"/>
                <wp:positionH relativeFrom="column">
                  <wp:posOffset>4562475</wp:posOffset>
                </wp:positionH>
                <wp:positionV relativeFrom="paragraph">
                  <wp:posOffset>38100</wp:posOffset>
                </wp:positionV>
                <wp:extent cx="1626870" cy="2087880"/>
                <wp:effectExtent l="0" t="0" r="0" b="7620"/>
                <wp:wrapSquare wrapText="bothSides"/>
                <wp:docPr id="1365609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208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D8FEA9F" w14:textId="77777777"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标尺支架锁紧旋钮</w:t>
                            </w:r>
                          </w:p>
                          <w:p w14:paraId="1528D8AA" w14:textId="77777777"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仰角微调螺钉</w:t>
                            </w:r>
                          </w:p>
                          <w:p w14:paraId="5B0CB1D2" w14:textId="77777777"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目镜旋钮</w:t>
                            </w:r>
                          </w:p>
                          <w:p w14:paraId="110EAABF" w14:textId="77777777"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内调焦手轮</w:t>
                            </w:r>
                          </w:p>
                          <w:p w14:paraId="7AB9129D" w14:textId="77777777"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望远镜</w:t>
                            </w:r>
                          </w:p>
                          <w:p w14:paraId="290BF7D7" w14:textId="77777777"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望远镜锁紧手柄</w:t>
                            </w:r>
                          </w:p>
                          <w:p w14:paraId="4B2FAEAC" w14:textId="77777777"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毫米钢直尺</w:t>
                            </w:r>
                          </w:p>
                          <w:p w14:paraId="7F4CE5D4" w14:textId="77777777"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毫米尺支架</w:t>
                            </w:r>
                          </w:p>
                          <w:p w14:paraId="441A050E" w14:textId="77777777"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底座</w:t>
                            </w:r>
                          </w:p>
                          <w:p w14:paraId="3540BA7C" w14:textId="77777777" w:rsidR="001C5068" w:rsidRDefault="00000000">
                            <w:pPr>
                              <w:ind w:firstLine="43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光杠杆反射镜</w:t>
                            </w:r>
                          </w:p>
                          <w:p w14:paraId="0F3EFD11" w14:textId="77777777" w:rsidR="001C5068" w:rsidRDefault="001C50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C00CB" id="_x0000_s1027" type="#_x0000_t202" style="position:absolute;left:0;text-align:left;margin-left:359.25pt;margin-top:3pt;width:128.1pt;height:164.4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" stroked="f">
                <v:textbox>
                  <w:txbxContent>
                    <w:p w14:paraId="7D8FEA9F" w14:textId="77777777"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1—</w:t>
                      </w:r>
                      <w:r>
                        <w:rPr>
                          <w:sz w:val="18"/>
                          <w:szCs w:val="18"/>
                        </w:rPr>
                        <w:t>标尺支架锁紧旋钮</w:t>
                      </w:r>
                    </w:p>
                    <w:p w14:paraId="1528D8AA" w14:textId="77777777"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2—</w:t>
                      </w:r>
                      <w:r>
                        <w:rPr>
                          <w:sz w:val="18"/>
                          <w:szCs w:val="18"/>
                        </w:rPr>
                        <w:t>仰角微调螺钉</w:t>
                      </w:r>
                    </w:p>
                    <w:p w14:paraId="5B0CB1D2" w14:textId="77777777"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3—</w:t>
                      </w:r>
                      <w:r>
                        <w:rPr>
                          <w:sz w:val="18"/>
                          <w:szCs w:val="18"/>
                        </w:rPr>
                        <w:t>目镜旋钮</w:t>
                      </w:r>
                    </w:p>
                    <w:p w14:paraId="110EAABF" w14:textId="77777777"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4—</w:t>
                      </w:r>
                      <w:r>
                        <w:rPr>
                          <w:sz w:val="18"/>
                          <w:szCs w:val="18"/>
                        </w:rPr>
                        <w:t>内调焦手轮</w:t>
                      </w:r>
                    </w:p>
                    <w:p w14:paraId="7AB9129D" w14:textId="77777777"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5—</w:t>
                      </w:r>
                      <w:r>
                        <w:rPr>
                          <w:sz w:val="18"/>
                          <w:szCs w:val="18"/>
                        </w:rPr>
                        <w:t>望远镜</w:t>
                      </w:r>
                    </w:p>
                    <w:p w14:paraId="290BF7D7" w14:textId="77777777"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6—</w:t>
                      </w:r>
                      <w:r>
                        <w:rPr>
                          <w:sz w:val="18"/>
                          <w:szCs w:val="18"/>
                        </w:rPr>
                        <w:t>望远镜锁紧手柄</w:t>
                      </w:r>
                    </w:p>
                    <w:p w14:paraId="4B2FAEAC" w14:textId="77777777"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7—</w:t>
                      </w:r>
                      <w:r>
                        <w:rPr>
                          <w:sz w:val="18"/>
                          <w:szCs w:val="18"/>
                        </w:rPr>
                        <w:t>毫米钢直尺</w:t>
                      </w:r>
                    </w:p>
                    <w:p w14:paraId="7F4CE5D4" w14:textId="77777777"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8—</w:t>
                      </w:r>
                      <w:r>
                        <w:rPr>
                          <w:sz w:val="18"/>
                          <w:szCs w:val="18"/>
                        </w:rPr>
                        <w:t>毫米尺支架</w:t>
                      </w:r>
                    </w:p>
                    <w:p w14:paraId="441A050E" w14:textId="77777777"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9—</w:t>
                      </w:r>
                      <w:r>
                        <w:rPr>
                          <w:sz w:val="18"/>
                          <w:szCs w:val="18"/>
                        </w:rPr>
                        <w:t>底座</w:t>
                      </w:r>
                    </w:p>
                    <w:p w14:paraId="3540BA7C" w14:textId="77777777" w:rsidR="001C5068" w:rsidRDefault="00000000">
                      <w:pPr>
                        <w:ind w:firstLine="43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10—</w:t>
                      </w:r>
                      <w:r>
                        <w:rPr>
                          <w:sz w:val="18"/>
                          <w:szCs w:val="18"/>
                        </w:rPr>
                        <w:t>光杠杆反射镜</w:t>
                      </w:r>
                    </w:p>
                    <w:p w14:paraId="0F3EFD11" w14:textId="77777777" w:rsidR="001C5068" w:rsidRDefault="001C506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572F7A" wp14:editId="42C50641">
                <wp:simplePos x="0" y="0"/>
                <wp:positionH relativeFrom="column">
                  <wp:posOffset>3147695</wp:posOffset>
                </wp:positionH>
                <wp:positionV relativeFrom="paragraph">
                  <wp:posOffset>1659890</wp:posOffset>
                </wp:positionV>
                <wp:extent cx="2360930" cy="1404620"/>
                <wp:effectExtent l="0" t="0" r="0" b="6350"/>
                <wp:wrapSquare wrapText="bothSides"/>
                <wp:docPr id="2620653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249BDAE" w14:textId="77777777" w:rsidR="001C5068" w:rsidRDefault="0000000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3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72F7A" id="_x0000_s1028" type="#_x0000_t202" style="position:absolute;left:0;text-align:left;margin-left:247.85pt;margin-top:130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" stroked="f">
                <v:textbox style="mso-fit-shape-to-text:t">
                  <w:txbxContent>
                    <w:p w14:paraId="7249BDAE" w14:textId="77777777" w:rsidR="001C5068" w:rsidRDefault="0000000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图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3</w:t>
                      </w:r>
                      <w:r>
                        <w:rPr>
                          <w:sz w:val="13"/>
                          <w:szCs w:val="13"/>
                        </w:rPr>
                        <w:t>-5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  <w:szCs w:val="20"/>
        </w:rPr>
        <w:drawing>
          <wp:anchor distT="0" distB="0" distL="114300" distR="114300" simplePos="0" relativeHeight="251664384" behindDoc="0" locked="0" layoutInCell="1" allowOverlap="0" wp14:anchorId="1B8DC887" wp14:editId="29529F83">
            <wp:simplePos x="0" y="0"/>
            <wp:positionH relativeFrom="column">
              <wp:posOffset>2766060</wp:posOffset>
            </wp:positionH>
            <wp:positionV relativeFrom="line">
              <wp:posOffset>38100</wp:posOffset>
            </wp:positionV>
            <wp:extent cx="1611630" cy="1491615"/>
            <wp:effectExtent l="0" t="0" r="7620" b="0"/>
            <wp:wrapSquare wrapText="bothSides"/>
            <wp:docPr id="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noProof/>
          <w:szCs w:val="20"/>
        </w:rPr>
        <w:drawing>
          <wp:anchor distT="0" distB="0" distL="114300" distR="114300" simplePos="0" relativeHeight="251663360" behindDoc="0" locked="0" layoutInCell="1" allowOverlap="0" wp14:anchorId="61BE2E78" wp14:editId="58098F2E">
            <wp:simplePos x="0" y="0"/>
            <wp:positionH relativeFrom="column">
              <wp:posOffset>87630</wp:posOffset>
            </wp:positionH>
            <wp:positionV relativeFrom="line">
              <wp:posOffset>1683385</wp:posOffset>
            </wp:positionV>
            <wp:extent cx="2037080" cy="252095"/>
            <wp:effectExtent l="0" t="0" r="1905" b="0"/>
            <wp:wrapSquare wrapText="bothSides"/>
            <wp:docPr id="6503556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5562" name="图片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noProof/>
          <w:szCs w:val="20"/>
        </w:rPr>
        <w:drawing>
          <wp:anchor distT="0" distB="0" distL="114300" distR="114300" simplePos="0" relativeHeight="251662336" behindDoc="0" locked="0" layoutInCell="1" allowOverlap="0" wp14:anchorId="01C6AC89" wp14:editId="3DD5A88F">
            <wp:simplePos x="0" y="0"/>
            <wp:positionH relativeFrom="column">
              <wp:posOffset>0</wp:posOffset>
            </wp:positionH>
            <wp:positionV relativeFrom="line">
              <wp:posOffset>197485</wp:posOffset>
            </wp:positionV>
            <wp:extent cx="2423160" cy="1332230"/>
            <wp:effectExtent l="0" t="0" r="0" b="1905"/>
            <wp:wrapSquare wrapText="bothSides"/>
            <wp:docPr id="204419495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94958" name="图片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038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B2D198" w14:textId="77777777" w:rsidR="001C5068" w:rsidRDefault="001C5068"/>
    <w:p w14:paraId="2D1FAC41" w14:textId="77777777" w:rsidR="001C5068" w:rsidRDefault="001C5068"/>
    <w:p w14:paraId="33201327" w14:textId="77777777" w:rsidR="001C5068" w:rsidRDefault="001C5068"/>
    <w:p w14:paraId="708B9B54" w14:textId="77777777" w:rsidR="001C5068" w:rsidRDefault="001C5068"/>
    <w:p w14:paraId="36D2CF64" w14:textId="77777777" w:rsidR="001C5068" w:rsidRDefault="001C5068"/>
    <w:p w14:paraId="506AFC21" w14:textId="77777777"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三、实验仪器：</w:t>
      </w:r>
    </w:p>
    <w:p w14:paraId="33575ECC" w14:textId="77777777" w:rsidR="001C5068" w:rsidRDefault="00000000">
      <w:pPr>
        <w:widowControl/>
        <w:jc w:val="left"/>
        <w:rPr>
          <w:kern w:val="0"/>
        </w:rPr>
      </w:pPr>
      <w:r>
        <w:rPr>
          <w:kern w:val="0"/>
        </w:rPr>
        <w:t>杨氏模量仪，光杠杆，读数望远镜，螺旋测微计，卷尺，标尺，钢丝，大砝码一套</w:t>
      </w:r>
      <w:r>
        <w:rPr>
          <w:kern w:val="0"/>
        </w:rPr>
        <w:t>(</w:t>
      </w:r>
      <w:r>
        <w:rPr>
          <w:kern w:val="0"/>
        </w:rPr>
        <w:t>每个砝码质量为</w:t>
      </w:r>
      <w:r>
        <w:rPr>
          <w:kern w:val="0"/>
        </w:rPr>
        <w:t>1.0kg)</w:t>
      </w:r>
      <w:r>
        <w:rPr>
          <w:kern w:val="0"/>
        </w:rPr>
        <w:t>。</w:t>
      </w:r>
    </w:p>
    <w:p w14:paraId="39DC85A9" w14:textId="77777777" w:rsidR="001C5068" w:rsidRDefault="001C5068"/>
    <w:p w14:paraId="5C007E28" w14:textId="77777777" w:rsidR="001C5068" w:rsidRDefault="001C5068"/>
    <w:p w14:paraId="19F4B59A" w14:textId="77777777" w:rsidR="001C5068" w:rsidRDefault="001C5068"/>
    <w:p w14:paraId="5BE78C17" w14:textId="77777777" w:rsidR="001C5068" w:rsidRDefault="001C5068"/>
    <w:p w14:paraId="5CF64291" w14:textId="77777777" w:rsidR="001C5068" w:rsidRDefault="001C5068"/>
    <w:p w14:paraId="6E64AA50" w14:textId="77777777"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四、实验步骤和内容：</w:t>
      </w:r>
    </w:p>
    <w:p w14:paraId="26E69FA6" w14:textId="77777777" w:rsidR="001C5068" w:rsidRDefault="00000000">
      <w:pPr>
        <w:ind w:firstLineChars="200" w:firstLine="420"/>
      </w:pPr>
      <w:r>
        <w:t>(1)</w:t>
      </w:r>
      <w:r>
        <w:t>把光杠杆放在纸上，使刀片</w:t>
      </w:r>
      <w:r>
        <w:rPr>
          <w:i/>
          <w:iCs/>
        </w:rPr>
        <w:t>BC</w:t>
      </w:r>
      <w:r>
        <w:t>和足尖</w:t>
      </w:r>
      <w:r>
        <w:rPr>
          <w:i/>
          <w:iCs/>
        </w:rPr>
        <w:t>A</w:t>
      </w:r>
      <w:r>
        <w:t>在纸上压出印痕，用细铅笔作</w:t>
      </w:r>
      <w:r>
        <w:rPr>
          <w:i/>
          <w:iCs/>
        </w:rPr>
        <w:t>A</w:t>
      </w:r>
      <w:r>
        <w:t>到</w:t>
      </w:r>
      <w:r>
        <w:rPr>
          <w:i/>
          <w:iCs/>
        </w:rPr>
        <w:t>BC</w:t>
      </w:r>
      <w:r>
        <w:t>的垂线，用卷尺量出</w:t>
      </w:r>
      <w:r>
        <w:rPr>
          <w:i/>
          <w:iCs/>
        </w:rPr>
        <w:t>A</w:t>
      </w:r>
      <w:r>
        <w:t>到</w:t>
      </w:r>
      <w:r>
        <w:rPr>
          <w:i/>
          <w:iCs/>
        </w:rPr>
        <w:t>BC</w:t>
      </w:r>
      <w:r>
        <w:t>的距离</w:t>
      </w:r>
      <w:r>
        <w:rPr>
          <w:i/>
          <w:iCs/>
        </w:rPr>
        <w:t>K</w:t>
      </w:r>
      <w:r>
        <w:t>；</w:t>
      </w:r>
    </w:p>
    <w:p w14:paraId="78875C06" w14:textId="77777777" w:rsidR="001C5068" w:rsidRDefault="00000000">
      <w:r>
        <w:t xml:space="preserve">    (2)</w:t>
      </w:r>
      <w:r>
        <w:t>观察杨氏模量仪平台上所附的水准仪，仔细调节杨氏模量仪底座上的水平调节螺旋</w:t>
      </w:r>
      <w:r>
        <w:t>6</w:t>
      </w:r>
      <w:r>
        <w:t>，使平台处于水平状态</w:t>
      </w:r>
      <w:r>
        <w:t>(</w:t>
      </w:r>
      <w:r>
        <w:t>即令水准仪上的气泡处于正中央</w:t>
      </w:r>
      <w:r>
        <w:t>)</w:t>
      </w:r>
      <w:r>
        <w:t>，以免夹子</w:t>
      </w:r>
      <w:r>
        <w:t>2</w:t>
      </w:r>
      <w:r>
        <w:t>在下降</w:t>
      </w:r>
      <w:r>
        <w:t>(</w:t>
      </w:r>
      <w:r>
        <w:t>或上升</w:t>
      </w:r>
      <w:r>
        <w:t>)</w:t>
      </w:r>
      <w:r>
        <w:t>时与外框发生摩擦，保证砝码的重力完全用来拉伸钢丝。然后在砝码托上加</w:t>
      </w:r>
      <w:r>
        <w:t>1.0kg</w:t>
      </w:r>
      <w:r>
        <w:t>砝码，将钢丝拉直</w:t>
      </w:r>
      <w:r>
        <w:t>(</w:t>
      </w:r>
      <w:r>
        <w:t>此重量不计在外力</w:t>
      </w:r>
      <w:r>
        <w:rPr>
          <w:i/>
          <w:iCs/>
        </w:rPr>
        <w:t>F</w:t>
      </w:r>
      <w:r>
        <w:t>内，认为</w:t>
      </w:r>
      <w:r>
        <w:rPr>
          <w:i/>
          <w:iCs/>
        </w:rPr>
        <w:t xml:space="preserve">F </w:t>
      </w:r>
      <w:r>
        <w:t>= 0)</w:t>
      </w:r>
      <w:r>
        <w:t>，用卷尺测出横梁夹子</w:t>
      </w:r>
      <w:r>
        <w:t>1</w:t>
      </w:r>
      <w:r>
        <w:t>上的紧固螺钉的下边缘与夹子</w:t>
      </w:r>
      <w:r>
        <w:t>2</w:t>
      </w:r>
      <w:r>
        <w:t>的上表面之间的钢丝长度，这就是钢丝的原长度</w:t>
      </w:r>
      <w:r>
        <w:rPr>
          <w:i/>
          <w:iCs/>
        </w:rPr>
        <w:t>L</w:t>
      </w:r>
      <w:r>
        <w:t>；再用螺旋测微计在钢丝的不同部位、不同方向测量</w:t>
      </w:r>
      <w:r>
        <w:t>5</w:t>
      </w:r>
      <w:r>
        <w:t>次直径</w:t>
      </w:r>
      <w:r>
        <w:rPr>
          <w:i/>
          <w:iCs/>
        </w:rPr>
        <w:t>d</w:t>
      </w:r>
      <w:r>
        <w:t>求其平均值和截面积</w:t>
      </w:r>
      <w:r>
        <w:rPr>
          <w:i/>
          <w:iCs/>
        </w:rPr>
        <w:t>S</w:t>
      </w:r>
      <w:r>
        <w:t>。</w:t>
      </w:r>
    </w:p>
    <w:p w14:paraId="7BE23F46" w14:textId="77777777" w:rsidR="001C5068" w:rsidRDefault="00000000">
      <w:r>
        <w:t xml:space="preserve">    (3)</w:t>
      </w:r>
      <w:r>
        <w:t>把光杠杆放在平台上，转动平面镜，用目测初调节，使镜面与平台垂直。</w:t>
      </w:r>
    </w:p>
    <w:p w14:paraId="31A24C41" w14:textId="77777777" w:rsidR="001C5068" w:rsidRDefault="00000000">
      <w:r>
        <w:t xml:space="preserve">    (4)</w:t>
      </w:r>
      <w:r>
        <w:t>移动望远镜，使标尺与光杠杆平面镜之间的距离约为</w:t>
      </w:r>
      <w:r>
        <w:t>110cm</w:t>
      </w:r>
      <w:r>
        <w:t>。</w:t>
      </w:r>
    </w:p>
    <w:p w14:paraId="3A541BC7" w14:textId="77777777" w:rsidR="001C5068" w:rsidRDefault="00000000">
      <w:r>
        <w:t xml:space="preserve">    (5)</w:t>
      </w:r>
      <w:r>
        <w:t>调节望远镜，使其光轴成水平状态，并使镜筒与平面镜等高。然后仔细调节望远镜和平面镜的方向，使得标尺经过平面镜反射后的像刚好处于望远镜的视场中。这一点初学者不易做到，下面介绍一种简便易行的调节方法：可令眼在望远镜目镜附近，不经过望远镜而直接观察平面镜，如在平面镜内看不到标尺的像，可稍微转动一下平面镜，使镜面法线严格成水平状态，倘仍观察不到，可将望远镜镜架左右稍微移动一下，总之应先用肉眼看到标尺的像，然后通过望远镜观察，一般均能看到标尺的像。此时像可能不太清晰，无法读数，可调节望远镜筒上的螺旋</w:t>
      </w:r>
      <w:r>
        <w:rPr>
          <w:i/>
          <w:iCs/>
        </w:rPr>
        <w:t>B</w:t>
      </w:r>
      <w:r>
        <w:t>，待标尺上的刻度和数字均很清晰后再螺旋</w:t>
      </w:r>
      <w:r>
        <w:rPr>
          <w:i/>
          <w:iCs/>
        </w:rPr>
        <w:t>A</w:t>
      </w:r>
      <w:r>
        <w:t>，使叉丝的像也很清晰，这时标尺的像可能又较模糊，应反复仔细地调节螺旋</w:t>
      </w:r>
      <w:r>
        <w:rPr>
          <w:i/>
          <w:iCs/>
        </w:rPr>
        <w:t>A</w:t>
      </w:r>
      <w:r>
        <w:t>、</w:t>
      </w:r>
      <w:r>
        <w:rPr>
          <w:i/>
          <w:iCs/>
        </w:rPr>
        <w:t>B</w:t>
      </w:r>
      <w:r>
        <w:t>，使标尺和叉丝的像同时清晰。</w:t>
      </w:r>
    </w:p>
    <w:p w14:paraId="47BA63AE" w14:textId="77777777" w:rsidR="001C5068" w:rsidRDefault="00000000">
      <w:r>
        <w:t xml:space="preserve">    (6)</w:t>
      </w:r>
      <w:r>
        <w:t>为了保证标尺的像被平面镜水平地反射到望远镜中，应调整望远镜下面的螺旋以调</w:t>
      </w:r>
    </w:p>
    <w:p w14:paraId="548EE180" w14:textId="77777777" w:rsidR="001C5068" w:rsidRDefault="00000000">
      <w:r>
        <w:t>节望远镜筒的倾角，使镜筒处于水平状态。必要时还应稍微转动一下小平面镜，使落在横叉丝上的标尺像的刻度</w:t>
      </w:r>
      <w:r>
        <w:rPr>
          <w:i/>
          <w:iCs/>
          <w:sz w:val="24"/>
          <w:szCs w:val="24"/>
        </w:rPr>
        <w:t>r</w:t>
      </w:r>
      <w:r>
        <w:rPr>
          <w:vertAlign w:val="subscript"/>
        </w:rPr>
        <w:t>0</w:t>
      </w:r>
      <w:r>
        <w:t>，大体等于望远镜镜筒处的标尺刻度。</w:t>
      </w:r>
    </w:p>
    <w:p w14:paraId="086DDCCC" w14:textId="77777777" w:rsidR="001C5068" w:rsidRDefault="00000000">
      <w:r>
        <w:t xml:space="preserve">    (7)</w:t>
      </w:r>
      <w:r>
        <w:t>为了消除弹性形变的滞后效应给测量带来的影响，故取相同荷重下增重和减重时两标尺读数，并取它们的平均值。为了拉直钢丝，先在砝码盘上放</w:t>
      </w:r>
      <w:r>
        <w:t>1~2kg</w:t>
      </w:r>
      <w:r>
        <w:t>砝码，然后逐渐增加砝码托上的砝码</w:t>
      </w:r>
      <w:r>
        <w:t>(</w:t>
      </w:r>
      <w:r>
        <w:t>加减砝码时应轻放轻取</w:t>
      </w:r>
      <w:r>
        <w:t>)</w:t>
      </w:r>
      <w:r>
        <w:t>，每次增加</w:t>
      </w:r>
      <w:r>
        <w:t>1kg</w:t>
      </w:r>
      <w:r>
        <w:t>，共加</w:t>
      </w:r>
      <w:r>
        <w:t>8</w:t>
      </w:r>
      <w:r>
        <w:t>次，记下望远镜中横叉丝处标尺像的刻度数</w:t>
      </w:r>
      <w:r>
        <w:rPr>
          <w:i/>
          <w:iCs/>
          <w:sz w:val="24"/>
          <w:szCs w:val="24"/>
        </w:rPr>
        <w:t>r</w:t>
      </w:r>
      <w:r>
        <w:rPr>
          <w:vertAlign w:val="subscript"/>
        </w:rPr>
        <w:t>0</w:t>
      </w:r>
      <w:r>
        <w:t>、</w:t>
      </w:r>
      <w:r>
        <w:rPr>
          <w:i/>
          <w:iCs/>
          <w:sz w:val="24"/>
          <w:szCs w:val="24"/>
        </w:rPr>
        <w:t>r</w:t>
      </w:r>
      <w:r>
        <w:rPr>
          <w:vertAlign w:val="subscript"/>
        </w:rPr>
        <w:t>1</w:t>
      </w:r>
      <w:r>
        <w:t>…</w:t>
      </w:r>
      <w:r>
        <w:rPr>
          <w:i/>
          <w:iCs/>
          <w:sz w:val="24"/>
          <w:szCs w:val="24"/>
        </w:rPr>
        <w:t>r</w:t>
      </w:r>
      <w:r>
        <w:rPr>
          <w:vertAlign w:val="subscript"/>
        </w:rPr>
        <w:t>7</w:t>
      </w:r>
      <w:r>
        <w:t>，共是</w:t>
      </w:r>
      <w:r>
        <w:t>8</w:t>
      </w:r>
      <w:r>
        <w:t>个读数；然后每次减去</w:t>
      </w:r>
      <w:r>
        <w:t>1kg</w:t>
      </w:r>
      <w:r>
        <w:t>砝码，记下对应的刻度数</w:t>
      </w:r>
      <w:r>
        <w:rPr>
          <w:i/>
          <w:iCs/>
          <w:sz w:val="24"/>
          <w:szCs w:val="24"/>
        </w:rPr>
        <w:t>r</w:t>
      </w:r>
      <w:r>
        <w:rPr>
          <w:vertAlign w:val="subscript"/>
        </w:rPr>
        <w:t>7</w:t>
      </w:r>
      <w:r>
        <w:t>’</w:t>
      </w:r>
      <w:r>
        <w:t>、</w:t>
      </w:r>
      <w:r>
        <w:rPr>
          <w:i/>
          <w:iCs/>
          <w:sz w:val="24"/>
          <w:szCs w:val="24"/>
        </w:rPr>
        <w:t>r</w:t>
      </w:r>
      <w:r>
        <w:rPr>
          <w:vertAlign w:val="subscript"/>
        </w:rPr>
        <w:t>6</w:t>
      </w:r>
      <w:r>
        <w:t>’…</w:t>
      </w:r>
      <w:r>
        <w:rPr>
          <w:i/>
          <w:iCs/>
          <w:sz w:val="24"/>
          <w:szCs w:val="24"/>
        </w:rPr>
        <w:t>r</w:t>
      </w:r>
      <w:r>
        <w:rPr>
          <w:vertAlign w:val="subscript"/>
        </w:rPr>
        <w:t>0</w:t>
      </w:r>
      <w:r>
        <w:t>’</w:t>
      </w:r>
      <w:r>
        <w:t>，求出两组对应读数的平均值</w:t>
      </w:r>
      <w:r>
        <w:rPr>
          <w:rFonts w:hint="eastAsia"/>
          <w:noProof/>
        </w:rPr>
        <w:drawing>
          <wp:inline distT="0" distB="0" distL="0" distR="0" wp14:anchorId="48B056E9" wp14:editId="3002F4C6">
            <wp:extent cx="144780" cy="228600"/>
            <wp:effectExtent l="0" t="0" r="7620" b="0"/>
            <wp:docPr id="191208712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87128" name="图片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、</w:t>
      </w:r>
      <w:r>
        <w:rPr>
          <w:rFonts w:hint="eastAsia"/>
          <w:noProof/>
        </w:rPr>
        <w:drawing>
          <wp:inline distT="0" distB="0" distL="0" distR="0" wp14:anchorId="7C751862" wp14:editId="33355A3E">
            <wp:extent cx="144780" cy="228600"/>
            <wp:effectExtent l="0" t="0" r="7620" b="0"/>
            <wp:docPr id="65969717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97174" name="图片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…</w:t>
      </w:r>
      <w:r>
        <w:rPr>
          <w:rFonts w:hint="eastAsia"/>
          <w:noProof/>
        </w:rPr>
        <w:drawing>
          <wp:inline distT="0" distB="0" distL="0" distR="0" wp14:anchorId="20D3D311" wp14:editId="79550525">
            <wp:extent cx="144780" cy="228600"/>
            <wp:effectExtent l="0" t="0" r="7620" b="0"/>
            <wp:docPr id="146802749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27491" name="图片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，共得</w:t>
      </w:r>
      <w:r>
        <w:t>8</w:t>
      </w:r>
      <w:r>
        <w:t>个数据。</w:t>
      </w:r>
    </w:p>
    <w:p w14:paraId="79BC23CC" w14:textId="77777777" w:rsidR="001C5068" w:rsidRDefault="00000000">
      <w:r>
        <w:t xml:space="preserve">    (8)</w:t>
      </w:r>
      <w:r>
        <w:t>为了充分利用实验数据，减小偶然误差，在函数间成线性关系的情况下，作等间隔测量，得一测量次数为偶数的测量列，为使每个测量值都起作用，将它们前后分成两组，</w:t>
      </w:r>
      <w:r>
        <w:rPr>
          <w:position w:val="-12"/>
        </w:rPr>
        <w:object w:dxaOrig="880" w:dyaOrig="400" w14:anchorId="4DB351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pt;height:20pt" o:ole="">
            <v:imagedata r:id="rId27" o:title=""/>
          </v:shape>
          <o:OLEObject Type="Embed" ProgID="Equation.DSMT4" ShapeID="_x0000_i1025" DrawAspect="Content" ObjectID="_1748325960" r:id="rId28"/>
        </w:object>
      </w:r>
      <w:r>
        <w:t>为一组，</w:t>
      </w:r>
      <w:r>
        <w:rPr>
          <w:position w:val="-12"/>
        </w:rPr>
        <w:object w:dxaOrig="900" w:dyaOrig="400" w14:anchorId="73524A91">
          <v:shape id="_x0000_i1026" type="#_x0000_t75" style="width:45pt;height:20pt" o:ole="">
            <v:imagedata r:id="rId29" o:title=""/>
          </v:shape>
          <o:OLEObject Type="Embed" ProgID="Equation.DSMT4" ShapeID="_x0000_i1026" DrawAspect="Content" ObjectID="_1748325961" r:id="rId30"/>
        </w:object>
      </w:r>
      <w:r>
        <w:t>为一组，求出</w:t>
      </w:r>
      <w:r>
        <w:rPr>
          <w:position w:val="-12"/>
        </w:rPr>
        <w:object w:dxaOrig="3460" w:dyaOrig="400" w14:anchorId="37039742">
          <v:shape id="_x0000_i1027" type="#_x0000_t75" style="width:173pt;height:20pt" o:ole="">
            <v:imagedata r:id="rId31" o:title=""/>
          </v:shape>
          <o:OLEObject Type="Embed" ProgID="Equation.DSMT4" ShapeID="_x0000_i1027" DrawAspect="Content" ObjectID="_1748325962" r:id="rId32"/>
        </w:object>
      </w:r>
      <w:r>
        <w:rPr>
          <w:rFonts w:hint="eastAsia"/>
        </w:rPr>
        <w:t>，</w:t>
      </w:r>
      <w:r>
        <w:t>它们是拉力变化</w:t>
      </w:r>
      <w:r>
        <w:rPr>
          <w:i/>
          <w:iCs/>
        </w:rPr>
        <w:t xml:space="preserve">F </w:t>
      </w:r>
      <w:r>
        <w:t>＝</w:t>
      </w:r>
      <w:r>
        <w:t>4´1</w:t>
      </w:r>
      <w:r>
        <w:t>＝</w:t>
      </w:r>
      <w:r>
        <w:t>4kg</w:t>
      </w:r>
      <w:r>
        <w:t>时相应的标尺读数之差，求出它们的平均值。这种分组相减的方法叫做逐差法，在数据处理中被广泛应用</w:t>
      </w:r>
      <w:r>
        <w:rPr>
          <w:rFonts w:hint="eastAsia"/>
        </w:rPr>
        <w:t>。</w:t>
      </w:r>
    </w:p>
    <w:p w14:paraId="41B630F6" w14:textId="77777777" w:rsidR="001C5068" w:rsidRDefault="00000000">
      <w:pPr>
        <w:ind w:firstLineChars="200" w:firstLine="420"/>
      </w:pPr>
      <w:r>
        <w:t>(9)</w:t>
      </w:r>
      <w:r>
        <w:t>用卷尺测出平面镜与标尺之间的距离</w:t>
      </w:r>
      <w:r>
        <w:t>D</w:t>
      </w:r>
      <w:r>
        <w:t>，测量时应注意使卷尺保持伸直水平状态。</w:t>
      </w:r>
    </w:p>
    <w:p w14:paraId="05811DEB" w14:textId="77777777" w:rsidR="001C5068" w:rsidRDefault="001C5068"/>
    <w:p w14:paraId="45657DF6" w14:textId="77777777" w:rsidR="001C5068" w:rsidRDefault="001C5068"/>
    <w:p w14:paraId="619E2C0B" w14:textId="77777777" w:rsidR="001C5068" w:rsidRDefault="001C5068"/>
    <w:p w14:paraId="0C0C8E7F" w14:textId="77777777" w:rsidR="001C5068" w:rsidRDefault="001C5068"/>
    <w:p w14:paraId="58C35236" w14:textId="77777777" w:rsidR="001C5068" w:rsidRDefault="001C5068"/>
    <w:p w14:paraId="5835C4AC" w14:textId="77777777" w:rsidR="001C5068" w:rsidRDefault="001C5068">
      <w:pPr>
        <w:rPr>
          <w:b/>
          <w:bCs/>
          <w:sz w:val="32"/>
          <w:szCs w:val="32"/>
        </w:rPr>
      </w:pPr>
    </w:p>
    <w:p w14:paraId="21C6D945" w14:textId="77777777" w:rsidR="00C355A8" w:rsidRDefault="00C355A8">
      <w:pPr>
        <w:rPr>
          <w:b/>
          <w:bCs/>
          <w:sz w:val="32"/>
          <w:szCs w:val="32"/>
        </w:rPr>
      </w:pPr>
    </w:p>
    <w:p w14:paraId="6489FD49" w14:textId="77777777"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五、实验数据与处理：</w:t>
      </w:r>
    </w:p>
    <w:p w14:paraId="1CC6D5D4" w14:textId="77777777" w:rsidR="001C5068" w:rsidRDefault="00000000">
      <w:r>
        <w:rPr>
          <w:rFonts w:hint="eastAsia"/>
        </w:rPr>
        <w:t>1</w:t>
      </w:r>
      <w:r>
        <w:t>.</w:t>
      </w:r>
      <w:r>
        <w:rPr>
          <w:rFonts w:hint="eastAsia"/>
        </w:rPr>
        <w:t>计算钢丝弹性模量</w:t>
      </w:r>
    </w:p>
    <w:p w14:paraId="1305E69B" w14:textId="77777777" w:rsidR="001C5068" w:rsidRDefault="00000000">
      <w:r>
        <w:rPr>
          <w:rFonts w:hint="eastAsia"/>
        </w:rPr>
        <w:t>钢丝长度</w:t>
      </w:r>
      <w:r>
        <w:rPr>
          <w:rFonts w:hint="eastAsia"/>
        </w:rPr>
        <w:t>L</w:t>
      </w:r>
      <w:r>
        <w:t>=77.10</w:t>
      </w:r>
      <w:r>
        <w:rPr>
          <w:rFonts w:hint="eastAsia"/>
        </w:rPr>
        <w:t>±</w:t>
      </w:r>
      <w:r>
        <w:t>0.12</w:t>
      </w:r>
      <w:r>
        <w:rPr>
          <w:rFonts w:hint="eastAsia"/>
        </w:rPr>
        <w:t>cm</w:t>
      </w:r>
      <w:r>
        <w:rPr>
          <w:rFonts w:hint="eastAsia"/>
        </w:rPr>
        <w:t>，平面镜到标尺镜面距离</w:t>
      </w:r>
      <w:r>
        <w:rPr>
          <w:rFonts w:hint="eastAsia"/>
        </w:rPr>
        <w:t>D</w:t>
      </w:r>
      <w:r>
        <w:t>=89.25</w:t>
      </w:r>
      <w:r>
        <w:rPr>
          <w:rFonts w:hint="eastAsia"/>
        </w:rPr>
        <w:t>±</w:t>
      </w:r>
      <w:r>
        <w:t>0.12</w:t>
      </w:r>
      <w:r>
        <w:rPr>
          <w:rFonts w:hint="eastAsia"/>
        </w:rPr>
        <w:t>cm</w:t>
      </w:r>
      <w:r>
        <w:rPr>
          <w:rFonts w:hint="eastAsia"/>
        </w:rPr>
        <w:t>，光杠杆臂长</w:t>
      </w:r>
      <w:r>
        <w:rPr>
          <w:rFonts w:hint="eastAsia"/>
        </w:rPr>
        <w:t>b</w:t>
      </w:r>
      <w:r>
        <w:t>=4.214</w:t>
      </w:r>
      <w:r>
        <w:rPr>
          <w:rFonts w:hint="eastAsia"/>
        </w:rPr>
        <w:t>cm</w:t>
      </w:r>
    </w:p>
    <w:p w14:paraId="646C91D0" w14:textId="77777777" w:rsidR="001C5068" w:rsidRDefault="00000000">
      <w:pPr>
        <w:jc w:val="center"/>
      </w:pPr>
      <w:r>
        <w:rPr>
          <w:rFonts w:hint="eastAsia"/>
        </w:rPr>
        <w:t>钢丝直径</w:t>
      </w:r>
      <w:r>
        <w:rPr>
          <w:rFonts w:hint="eastAsia"/>
        </w:rPr>
        <w:t>d</w:t>
      </w:r>
      <w:r>
        <w:rPr>
          <w:rFonts w:hint="eastAsia"/>
        </w:rPr>
        <w:t>测量结果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1177"/>
        <w:gridCol w:w="1175"/>
        <w:gridCol w:w="1177"/>
        <w:gridCol w:w="1177"/>
        <w:gridCol w:w="1177"/>
        <w:gridCol w:w="1201"/>
      </w:tblGrid>
      <w:tr w:rsidR="001C5068" w14:paraId="79471E8B" w14:textId="77777777">
        <w:trPr>
          <w:trHeight w:val="624"/>
        </w:trPr>
        <w:tc>
          <w:tcPr>
            <w:tcW w:w="72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B9AC" w14:textId="77777777" w:rsidR="001C5068" w:rsidRDefault="0000000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测量次数</w:t>
            </w:r>
          </w:p>
        </w:tc>
        <w:tc>
          <w:tcPr>
            <w:tcW w:w="71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9BE8C" w14:textId="77777777"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FCA24" w14:textId="77777777"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1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9348" w14:textId="77777777"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1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0094" w14:textId="77777777"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1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01C48" w14:textId="77777777"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2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89F349" w14:textId="77777777"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平均值</w:t>
            </w:r>
          </w:p>
        </w:tc>
      </w:tr>
      <w:tr w:rsidR="001C5068" w14:paraId="0D65CC04" w14:textId="77777777">
        <w:trPr>
          <w:trHeight w:val="624"/>
        </w:trPr>
        <w:tc>
          <w:tcPr>
            <w:tcW w:w="7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86BB155" w14:textId="77777777" w:rsidR="001C5068" w:rsidRDefault="00000000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直径</w:t>
            </w:r>
            <w:r>
              <w:rPr>
                <w:rFonts w:hint="eastAsia"/>
                <w:i/>
                <w:sz w:val="18"/>
                <w:szCs w:val="18"/>
              </w:rPr>
              <w:t>d/mm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67EE705" w14:textId="77777777"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.735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D7155D4" w14:textId="77777777"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.740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FF66389" w14:textId="77777777"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.761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55371E" w14:textId="77777777"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.750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304427" w14:textId="77777777"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.742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3663B" w14:textId="77777777" w:rsidR="001C5068" w:rsidRDefault="000000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.742</w:t>
            </w:r>
          </w:p>
        </w:tc>
      </w:tr>
    </w:tbl>
    <w:p w14:paraId="15505C1E" w14:textId="77777777" w:rsidR="001C5068" w:rsidRDefault="00000000">
      <w:pPr>
        <w:jc w:val="center"/>
      </w:pPr>
      <w:r>
        <w:rPr>
          <w:position w:val="-24"/>
        </w:rPr>
        <w:object w:dxaOrig="6300" w:dyaOrig="960" w14:anchorId="1FCE9F1D">
          <v:shape id="_x0000_i1028" type="#_x0000_t75" style="width:315pt;height:48pt" o:ole="">
            <v:imagedata r:id="rId33" o:title=""/>
          </v:shape>
          <o:OLEObject Type="Embed" ProgID="Equation.DSMT4" ShapeID="_x0000_i1028" DrawAspect="Content" ObjectID="_1748325963" r:id="rId34"/>
        </w:object>
      </w:r>
    </w:p>
    <w:p w14:paraId="46EABA3F" w14:textId="77777777" w:rsidR="001C5068" w:rsidRDefault="00000000">
      <w:pPr>
        <w:jc w:val="center"/>
      </w:pPr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减少砝码标尺读数</w:t>
      </w:r>
      <w:r>
        <w:rPr>
          <w:rFonts w:hint="eastAsia"/>
        </w:rPr>
        <w:t>(</w:t>
      </w:r>
      <w:r>
        <w:t>cm)</w:t>
      </w:r>
    </w:p>
    <w:tbl>
      <w:tblPr>
        <w:tblStyle w:val="a5"/>
        <w:tblW w:w="8376" w:type="dxa"/>
        <w:tblLook w:val="04A0" w:firstRow="1" w:lastRow="0" w:firstColumn="1" w:lastColumn="0" w:noHBand="0" w:noVBand="1"/>
      </w:tblPr>
      <w:tblGrid>
        <w:gridCol w:w="130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1C5068" w14:paraId="1978B284" w14:textId="77777777">
        <w:tc>
          <w:tcPr>
            <w:tcW w:w="1304" w:type="dxa"/>
          </w:tcPr>
          <w:p w14:paraId="35F7EA70" w14:textId="77777777" w:rsidR="001C5068" w:rsidRDefault="00000000">
            <w:r>
              <w:rPr>
                <w:rFonts w:hint="eastAsia"/>
              </w:rPr>
              <w:t>所加砝码数</w:t>
            </w:r>
          </w:p>
        </w:tc>
        <w:tc>
          <w:tcPr>
            <w:tcW w:w="884" w:type="dxa"/>
            <w:vAlign w:val="center"/>
          </w:tcPr>
          <w:p w14:paraId="02E9A594" w14:textId="77777777" w:rsidR="001C5068" w:rsidRDefault="000000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4" w:type="dxa"/>
            <w:vAlign w:val="center"/>
          </w:tcPr>
          <w:p w14:paraId="5881DEE7" w14:textId="77777777" w:rsidR="001C5068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4" w:type="dxa"/>
            <w:vAlign w:val="center"/>
          </w:tcPr>
          <w:p w14:paraId="09513058" w14:textId="77777777" w:rsidR="001C5068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4" w:type="dxa"/>
            <w:vAlign w:val="center"/>
          </w:tcPr>
          <w:p w14:paraId="0AB86415" w14:textId="77777777" w:rsidR="001C5068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84" w:type="dxa"/>
            <w:vAlign w:val="center"/>
          </w:tcPr>
          <w:p w14:paraId="5EE43160" w14:textId="77777777" w:rsidR="001C5068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4" w:type="dxa"/>
            <w:vAlign w:val="center"/>
          </w:tcPr>
          <w:p w14:paraId="73470F1B" w14:textId="77777777" w:rsidR="001C5068" w:rsidRDefault="000000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84" w:type="dxa"/>
            <w:vAlign w:val="center"/>
          </w:tcPr>
          <w:p w14:paraId="081B79D8" w14:textId="77777777" w:rsidR="001C5068" w:rsidRDefault="000000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4" w:type="dxa"/>
            <w:vAlign w:val="center"/>
          </w:tcPr>
          <w:p w14:paraId="211E10D6" w14:textId="77777777" w:rsidR="001C5068" w:rsidRDefault="00000000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1C5068" w14:paraId="45699835" w14:textId="77777777">
        <w:tc>
          <w:tcPr>
            <w:tcW w:w="1304" w:type="dxa"/>
          </w:tcPr>
          <w:p w14:paraId="46654473" w14:textId="77777777" w:rsidR="001C5068" w:rsidRDefault="00000000">
            <w:r>
              <w:rPr>
                <w:rFonts w:hint="eastAsia"/>
              </w:rPr>
              <w:t>增加后</w:t>
            </w:r>
          </w:p>
        </w:tc>
        <w:tc>
          <w:tcPr>
            <w:tcW w:w="884" w:type="dxa"/>
            <w:vAlign w:val="center"/>
          </w:tcPr>
          <w:p w14:paraId="35FFC918" w14:textId="77777777" w:rsidR="001C5068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.00</w:t>
            </w:r>
          </w:p>
        </w:tc>
        <w:tc>
          <w:tcPr>
            <w:tcW w:w="884" w:type="dxa"/>
            <w:vAlign w:val="center"/>
          </w:tcPr>
          <w:p w14:paraId="30D264FA" w14:textId="77777777" w:rsidR="001C5068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.34</w:t>
            </w:r>
          </w:p>
        </w:tc>
        <w:tc>
          <w:tcPr>
            <w:tcW w:w="884" w:type="dxa"/>
            <w:vAlign w:val="center"/>
          </w:tcPr>
          <w:p w14:paraId="12789AB2" w14:textId="77777777" w:rsidR="001C5068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.67</w:t>
            </w:r>
          </w:p>
        </w:tc>
        <w:tc>
          <w:tcPr>
            <w:tcW w:w="884" w:type="dxa"/>
            <w:vAlign w:val="center"/>
          </w:tcPr>
          <w:p w14:paraId="37D36A44" w14:textId="77777777" w:rsidR="001C5068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.01</w:t>
            </w:r>
          </w:p>
        </w:tc>
        <w:tc>
          <w:tcPr>
            <w:tcW w:w="884" w:type="dxa"/>
            <w:vAlign w:val="center"/>
          </w:tcPr>
          <w:p w14:paraId="44A0971B" w14:textId="77777777" w:rsidR="001C5068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.37</w:t>
            </w:r>
          </w:p>
        </w:tc>
        <w:tc>
          <w:tcPr>
            <w:tcW w:w="884" w:type="dxa"/>
            <w:vAlign w:val="center"/>
          </w:tcPr>
          <w:p w14:paraId="5FD1CFEE" w14:textId="77777777" w:rsidR="001C5068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.73</w:t>
            </w:r>
          </w:p>
        </w:tc>
        <w:tc>
          <w:tcPr>
            <w:tcW w:w="884" w:type="dxa"/>
            <w:vAlign w:val="center"/>
          </w:tcPr>
          <w:p w14:paraId="0F22D799" w14:textId="77777777" w:rsidR="001C5068" w:rsidRDefault="00000000">
            <w:pPr>
              <w:jc w:val="center"/>
            </w:pPr>
            <w:r>
              <w:rPr>
                <w:rFonts w:hint="eastAsia"/>
              </w:rPr>
              <w:t>6</w:t>
            </w:r>
            <w:r>
              <w:t>.09</w:t>
            </w:r>
          </w:p>
        </w:tc>
        <w:tc>
          <w:tcPr>
            <w:tcW w:w="884" w:type="dxa"/>
            <w:vAlign w:val="center"/>
          </w:tcPr>
          <w:p w14:paraId="46B5BEE8" w14:textId="77777777" w:rsidR="001C5068" w:rsidRDefault="00000000">
            <w:pPr>
              <w:jc w:val="center"/>
            </w:pPr>
            <w:r>
              <w:rPr>
                <w:rFonts w:hint="eastAsia"/>
              </w:rPr>
              <w:t>6</w:t>
            </w:r>
            <w:r>
              <w:t>.34</w:t>
            </w:r>
          </w:p>
        </w:tc>
      </w:tr>
      <w:tr w:rsidR="001C5068" w14:paraId="74641A7E" w14:textId="77777777">
        <w:tc>
          <w:tcPr>
            <w:tcW w:w="1304" w:type="dxa"/>
          </w:tcPr>
          <w:p w14:paraId="7F00FF7E" w14:textId="77777777" w:rsidR="001C5068" w:rsidRDefault="00000000">
            <w:r>
              <w:rPr>
                <w:rFonts w:hint="eastAsia"/>
              </w:rPr>
              <w:t>减少后</w:t>
            </w:r>
          </w:p>
        </w:tc>
        <w:tc>
          <w:tcPr>
            <w:tcW w:w="884" w:type="dxa"/>
            <w:vAlign w:val="center"/>
          </w:tcPr>
          <w:p w14:paraId="64568799" w14:textId="77777777" w:rsidR="001C5068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.20</w:t>
            </w:r>
          </w:p>
        </w:tc>
        <w:tc>
          <w:tcPr>
            <w:tcW w:w="884" w:type="dxa"/>
            <w:vAlign w:val="center"/>
          </w:tcPr>
          <w:p w14:paraId="669CD81D" w14:textId="77777777" w:rsidR="001C5068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.53</w:t>
            </w:r>
          </w:p>
        </w:tc>
        <w:tc>
          <w:tcPr>
            <w:tcW w:w="884" w:type="dxa"/>
            <w:vAlign w:val="center"/>
          </w:tcPr>
          <w:p w14:paraId="2A1BC114" w14:textId="77777777" w:rsidR="001C5068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.89</w:t>
            </w:r>
          </w:p>
        </w:tc>
        <w:tc>
          <w:tcPr>
            <w:tcW w:w="884" w:type="dxa"/>
            <w:vAlign w:val="center"/>
          </w:tcPr>
          <w:p w14:paraId="05CAEF5D" w14:textId="77777777" w:rsidR="001C5068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.22</w:t>
            </w:r>
          </w:p>
        </w:tc>
        <w:tc>
          <w:tcPr>
            <w:tcW w:w="884" w:type="dxa"/>
            <w:vAlign w:val="center"/>
          </w:tcPr>
          <w:p w14:paraId="554D871E" w14:textId="77777777" w:rsidR="001C5068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.56</w:t>
            </w:r>
          </w:p>
        </w:tc>
        <w:tc>
          <w:tcPr>
            <w:tcW w:w="884" w:type="dxa"/>
            <w:vAlign w:val="center"/>
          </w:tcPr>
          <w:p w14:paraId="1A457CEA" w14:textId="77777777" w:rsidR="001C5068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.88</w:t>
            </w:r>
          </w:p>
        </w:tc>
        <w:tc>
          <w:tcPr>
            <w:tcW w:w="884" w:type="dxa"/>
            <w:vAlign w:val="center"/>
          </w:tcPr>
          <w:p w14:paraId="76D5EFE0" w14:textId="77777777" w:rsidR="001C5068" w:rsidRDefault="00000000">
            <w:pPr>
              <w:jc w:val="center"/>
            </w:pPr>
            <w:r>
              <w:rPr>
                <w:rFonts w:hint="eastAsia"/>
              </w:rPr>
              <w:t>6</w:t>
            </w:r>
            <w:r>
              <w:t>.22</w:t>
            </w:r>
          </w:p>
        </w:tc>
        <w:tc>
          <w:tcPr>
            <w:tcW w:w="884" w:type="dxa"/>
            <w:vAlign w:val="center"/>
          </w:tcPr>
          <w:p w14:paraId="08606089" w14:textId="77777777" w:rsidR="001C5068" w:rsidRDefault="00000000">
            <w:pPr>
              <w:jc w:val="center"/>
            </w:pPr>
            <w:r>
              <w:rPr>
                <w:rFonts w:hint="eastAsia"/>
              </w:rPr>
              <w:t>6</w:t>
            </w:r>
            <w:r>
              <w:t>.54</w:t>
            </w:r>
          </w:p>
        </w:tc>
      </w:tr>
      <w:tr w:rsidR="001C5068" w14:paraId="2A829E66" w14:textId="77777777">
        <w:tc>
          <w:tcPr>
            <w:tcW w:w="1304" w:type="dxa"/>
          </w:tcPr>
          <w:p w14:paraId="3F5952DA" w14:textId="77777777" w:rsidR="001C5068" w:rsidRDefault="00000000">
            <w:r>
              <w:rPr>
                <w:rFonts w:hint="eastAsia"/>
              </w:rPr>
              <w:t>平均值</w:t>
            </w:r>
          </w:p>
        </w:tc>
        <w:tc>
          <w:tcPr>
            <w:tcW w:w="884" w:type="dxa"/>
            <w:vAlign w:val="center"/>
          </w:tcPr>
          <w:p w14:paraId="60CC516E" w14:textId="77777777" w:rsidR="001C5068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.10</w:t>
            </w:r>
          </w:p>
        </w:tc>
        <w:tc>
          <w:tcPr>
            <w:tcW w:w="884" w:type="dxa"/>
            <w:vAlign w:val="center"/>
          </w:tcPr>
          <w:p w14:paraId="195CD9CE" w14:textId="77777777" w:rsidR="001C5068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.44</w:t>
            </w:r>
          </w:p>
        </w:tc>
        <w:tc>
          <w:tcPr>
            <w:tcW w:w="884" w:type="dxa"/>
            <w:vAlign w:val="center"/>
          </w:tcPr>
          <w:p w14:paraId="1A1C7C72" w14:textId="77777777" w:rsidR="001C5068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.78</w:t>
            </w:r>
          </w:p>
        </w:tc>
        <w:tc>
          <w:tcPr>
            <w:tcW w:w="884" w:type="dxa"/>
            <w:vAlign w:val="center"/>
          </w:tcPr>
          <w:p w14:paraId="51DED544" w14:textId="77777777" w:rsidR="001C5068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.12</w:t>
            </w:r>
          </w:p>
        </w:tc>
        <w:tc>
          <w:tcPr>
            <w:tcW w:w="884" w:type="dxa"/>
            <w:vAlign w:val="center"/>
          </w:tcPr>
          <w:p w14:paraId="6CA85FDA" w14:textId="77777777" w:rsidR="001C5068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884" w:type="dxa"/>
            <w:vAlign w:val="center"/>
          </w:tcPr>
          <w:p w14:paraId="12721959" w14:textId="77777777" w:rsidR="001C5068" w:rsidRDefault="00000000">
            <w:pPr>
              <w:jc w:val="center"/>
            </w:pPr>
            <w:r>
              <w:rPr>
                <w:rFonts w:hint="eastAsia"/>
              </w:rPr>
              <w:t>5</w:t>
            </w:r>
            <w:r>
              <w:t>.81</w:t>
            </w:r>
          </w:p>
        </w:tc>
        <w:tc>
          <w:tcPr>
            <w:tcW w:w="884" w:type="dxa"/>
            <w:vAlign w:val="center"/>
          </w:tcPr>
          <w:p w14:paraId="3E431538" w14:textId="77777777" w:rsidR="001C5068" w:rsidRDefault="00000000">
            <w:pPr>
              <w:jc w:val="center"/>
            </w:pPr>
            <w:r>
              <w:rPr>
                <w:rFonts w:hint="eastAsia"/>
              </w:rPr>
              <w:t>6</w:t>
            </w:r>
            <w:r>
              <w:t>.16</w:t>
            </w:r>
          </w:p>
        </w:tc>
        <w:tc>
          <w:tcPr>
            <w:tcW w:w="884" w:type="dxa"/>
            <w:vAlign w:val="center"/>
          </w:tcPr>
          <w:p w14:paraId="2E91CD6D" w14:textId="77777777" w:rsidR="001C5068" w:rsidRDefault="00000000">
            <w:pPr>
              <w:jc w:val="center"/>
            </w:pPr>
            <w:r>
              <w:rPr>
                <w:rFonts w:hint="eastAsia"/>
              </w:rPr>
              <w:t>6</w:t>
            </w:r>
            <w:r>
              <w:t>.49</w:t>
            </w:r>
          </w:p>
        </w:tc>
      </w:tr>
    </w:tbl>
    <w:p w14:paraId="700373B0" w14:textId="77777777" w:rsidR="001C5068" w:rsidRDefault="00000000">
      <w:pPr>
        <w:jc w:val="center"/>
      </w:pPr>
      <w:r>
        <w:rPr>
          <w:rFonts w:hint="eastAsia"/>
        </w:rPr>
        <w:t>用逐差法求标尺读数改变量</w:t>
      </w:r>
      <w:r>
        <w:rPr>
          <w:position w:val="-10"/>
        </w:rPr>
        <w:object w:dxaOrig="800" w:dyaOrig="320" w14:anchorId="54BAD0BC">
          <v:shape id="_x0000_i1029" type="#_x0000_t75" style="width:40pt;height:16pt" o:ole="">
            <v:imagedata r:id="rId35" o:title=""/>
          </v:shape>
          <o:OLEObject Type="Embed" ProgID="Equation.DSMT4" ShapeID="_x0000_i1029" DrawAspect="Content" ObjectID="_1748325964" r:id="rId36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6"/>
        <w:gridCol w:w="1535"/>
        <w:gridCol w:w="1535"/>
        <w:gridCol w:w="1535"/>
        <w:gridCol w:w="1535"/>
      </w:tblGrid>
      <w:tr w:rsidR="001C5068" w14:paraId="0D0EE245" w14:textId="77777777">
        <w:trPr>
          <w:trHeight w:val="624"/>
        </w:trPr>
        <w:tc>
          <w:tcPr>
            <w:tcW w:w="1591" w:type="dxa"/>
          </w:tcPr>
          <w:p w14:paraId="4F7A0F76" w14:textId="77777777" w:rsidR="001C5068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</w:p>
        </w:tc>
        <w:tc>
          <w:tcPr>
            <w:tcW w:w="1591" w:type="dxa"/>
            <w:vAlign w:val="center"/>
          </w:tcPr>
          <w:p w14:paraId="18B00AB2" w14:textId="77777777" w:rsidR="001C5068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1" w:type="dxa"/>
            <w:vAlign w:val="center"/>
          </w:tcPr>
          <w:p w14:paraId="34970690" w14:textId="77777777" w:rsidR="001C5068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1" w:type="dxa"/>
            <w:vAlign w:val="center"/>
          </w:tcPr>
          <w:p w14:paraId="20E3891F" w14:textId="77777777" w:rsidR="001C5068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1" w:type="dxa"/>
            <w:vAlign w:val="center"/>
          </w:tcPr>
          <w:p w14:paraId="541036B0" w14:textId="77777777" w:rsidR="001C5068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C5068" w14:paraId="7F53E04D" w14:textId="77777777">
        <w:tc>
          <w:tcPr>
            <w:tcW w:w="1591" w:type="dxa"/>
          </w:tcPr>
          <w:p w14:paraId="0F0B2CDD" w14:textId="77777777" w:rsidR="001C5068" w:rsidRDefault="00000000">
            <w:r>
              <w:rPr>
                <w:position w:val="-24"/>
              </w:rPr>
              <w:object w:dxaOrig="1939" w:dyaOrig="620" w14:anchorId="1DE694CA">
                <v:shape id="_x0000_i1030" type="#_x0000_t75" style="width:96.95pt;height:31pt" o:ole="">
                  <v:imagedata r:id="rId37" o:title=""/>
                </v:shape>
                <o:OLEObject Type="Embed" ProgID="Equation.DSMT4" ShapeID="_x0000_i1030" DrawAspect="Content" ObjectID="_1748325965" r:id="rId38"/>
              </w:object>
            </w:r>
          </w:p>
        </w:tc>
        <w:tc>
          <w:tcPr>
            <w:tcW w:w="1591" w:type="dxa"/>
            <w:vAlign w:val="center"/>
          </w:tcPr>
          <w:p w14:paraId="3AC4CBD0" w14:textId="77777777" w:rsidR="001C5068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.37</w:t>
            </w:r>
          </w:p>
        </w:tc>
        <w:tc>
          <w:tcPr>
            <w:tcW w:w="1591" w:type="dxa"/>
            <w:vAlign w:val="center"/>
          </w:tcPr>
          <w:p w14:paraId="2ACBC6E0" w14:textId="77777777" w:rsidR="001C5068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.37</w:t>
            </w:r>
          </w:p>
        </w:tc>
        <w:tc>
          <w:tcPr>
            <w:tcW w:w="1591" w:type="dxa"/>
            <w:vAlign w:val="center"/>
          </w:tcPr>
          <w:p w14:paraId="669950D2" w14:textId="77777777" w:rsidR="001C5068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.38</w:t>
            </w:r>
          </w:p>
        </w:tc>
        <w:tc>
          <w:tcPr>
            <w:tcW w:w="1591" w:type="dxa"/>
            <w:vAlign w:val="center"/>
          </w:tcPr>
          <w:p w14:paraId="22BE7324" w14:textId="77777777" w:rsidR="001C5068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.37</w:t>
            </w:r>
          </w:p>
        </w:tc>
      </w:tr>
    </w:tbl>
    <w:p w14:paraId="4FD0DAF7" w14:textId="77777777" w:rsidR="001C5068" w:rsidRDefault="00000000">
      <w:pPr>
        <w:jc w:val="center"/>
      </w:pPr>
      <w:r>
        <w:rPr>
          <w:position w:val="-24"/>
        </w:rPr>
        <w:object w:dxaOrig="4700" w:dyaOrig="960" w14:anchorId="31E6D0B7">
          <v:shape id="_x0000_i1031" type="#_x0000_t75" style="width:235pt;height:48pt" o:ole="">
            <v:imagedata r:id="rId39" o:title=""/>
          </v:shape>
          <o:OLEObject Type="Embed" ProgID="Equation.DSMT4" ShapeID="_x0000_i1031" DrawAspect="Content" ObjectID="_1748325966" r:id="rId40"/>
        </w:object>
      </w:r>
    </w:p>
    <w:p w14:paraId="1A6D0C46" w14:textId="77777777" w:rsidR="001C5068" w:rsidRDefault="00000000">
      <w:r>
        <w:rPr>
          <w:position w:val="-28"/>
        </w:rPr>
        <w:object w:dxaOrig="7460" w:dyaOrig="700" w14:anchorId="7EE1D352">
          <v:shape id="_x0000_i1032" type="#_x0000_t75" style="width:373pt;height:35pt" o:ole="">
            <v:imagedata r:id="rId41" o:title=""/>
          </v:shape>
          <o:OLEObject Type="Embed" ProgID="Equation.DSMT4" ShapeID="_x0000_i1032" DrawAspect="Content" ObjectID="_1748325967" r:id="rId42"/>
        </w:object>
      </w:r>
    </w:p>
    <w:p w14:paraId="647CAB66" w14:textId="77777777" w:rsidR="001C5068" w:rsidRDefault="001C5068"/>
    <w:p w14:paraId="1DC85D52" w14:textId="77777777" w:rsidR="001C5068" w:rsidRDefault="00000000">
      <w:r>
        <w:rPr>
          <w:rFonts w:hint="eastAsia"/>
        </w:rPr>
        <w:t>2</w:t>
      </w:r>
      <w:r>
        <w:t>.</w:t>
      </w:r>
      <w:r>
        <w:rPr>
          <w:rFonts w:hint="eastAsia"/>
        </w:rPr>
        <w:t>计算钢丝弹性模量的不确定度</w:t>
      </w:r>
    </w:p>
    <w:p w14:paraId="2AB0D088" w14:textId="77777777" w:rsidR="001C5068" w:rsidRDefault="00000000"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只测量一次，只有</w:t>
      </w:r>
      <w:r>
        <w:rPr>
          <w:rFonts w:hint="eastAsia"/>
        </w:rPr>
        <w:t>B</w:t>
      </w:r>
      <w:r>
        <w:rPr>
          <w:rFonts w:hint="eastAsia"/>
        </w:rPr>
        <w:t>类不确定度，估计其误差限为</w:t>
      </w:r>
    </w:p>
    <w:p w14:paraId="5C3CBEA8" w14:textId="77777777" w:rsidR="001C5068" w:rsidRDefault="00000000">
      <w:r>
        <w:rPr>
          <w:position w:val="-10"/>
        </w:rPr>
        <w:object w:dxaOrig="8020" w:dyaOrig="320" w14:anchorId="3874DEA2">
          <v:shape id="_x0000_i1033" type="#_x0000_t75" style="width:401pt;height:16pt" o:ole="">
            <v:imagedata r:id="rId43" o:title=""/>
          </v:shape>
          <o:OLEObject Type="Embed" ProgID="Equation.DSMT4" ShapeID="_x0000_i1033" DrawAspect="Content" ObjectID="_1748325968" r:id="rId44"/>
        </w:object>
      </w:r>
    </w:p>
    <w:p w14:paraId="216B174A" w14:textId="77777777" w:rsidR="001C5068" w:rsidRDefault="00000000">
      <w:r>
        <w:rPr>
          <w:rFonts w:hint="eastAsia"/>
        </w:rPr>
        <w:t>光杠杆不确定度：</w:t>
      </w:r>
      <w:r>
        <w:rPr>
          <w:position w:val="-24"/>
        </w:rPr>
        <w:object w:dxaOrig="4140" w:dyaOrig="960" w14:anchorId="768DD1C7">
          <v:shape id="_x0000_i1034" type="#_x0000_t75" style="width:207pt;height:48pt" o:ole="">
            <v:imagedata r:id="rId45" o:title=""/>
          </v:shape>
          <o:OLEObject Type="Embed" ProgID="Equation.DSMT4" ShapeID="_x0000_i1034" DrawAspect="Content" ObjectID="_1748325969" r:id="rId46"/>
        </w:object>
      </w:r>
    </w:p>
    <w:p w14:paraId="246926B6" w14:textId="77777777" w:rsidR="001C5068" w:rsidRDefault="00000000">
      <w:r>
        <w:rPr>
          <w:position w:val="-56"/>
        </w:rPr>
        <w:object w:dxaOrig="5700" w:dyaOrig="1719" w14:anchorId="39B5B2D5">
          <v:shape id="_x0000_i1035" type="#_x0000_t75" style="width:285pt;height:85.95pt" o:ole="">
            <v:imagedata r:id="rId47" o:title=""/>
          </v:shape>
          <o:OLEObject Type="Embed" ProgID="Equation.DSMT4" ShapeID="_x0000_i1035" DrawAspect="Content" ObjectID="_1748325970" r:id="rId48"/>
        </w:object>
      </w:r>
    </w:p>
    <w:p w14:paraId="70FEC9C3" w14:textId="77777777" w:rsidR="001C5068" w:rsidRDefault="00000000">
      <w:r>
        <w:rPr>
          <w:position w:val="-6"/>
        </w:rPr>
        <w:object w:dxaOrig="4099" w:dyaOrig="320" w14:anchorId="0A9A72D1">
          <v:shape id="_x0000_i1036" type="#_x0000_t75" style="width:204.95pt;height:16pt" o:ole="">
            <v:imagedata r:id="rId49" o:title=""/>
          </v:shape>
          <o:OLEObject Type="Embed" ProgID="Equation.DSMT4" ShapeID="_x0000_i1036" DrawAspect="Content" ObjectID="_1748325971" r:id="rId50"/>
        </w:object>
      </w:r>
    </w:p>
    <w:p w14:paraId="798F4023" w14:textId="77777777" w:rsidR="001C5068" w:rsidRDefault="00000000">
      <w:r>
        <w:rPr>
          <w:rFonts w:hint="eastAsia"/>
        </w:rPr>
        <w:t>测量结果为</w:t>
      </w:r>
      <w:r>
        <w:rPr>
          <w:position w:val="-24"/>
        </w:rPr>
        <w:object w:dxaOrig="4140" w:dyaOrig="620" w14:anchorId="623382CE">
          <v:shape id="_x0000_i1037" type="#_x0000_t75" style="width:207pt;height:31pt" o:ole="">
            <v:imagedata r:id="rId51" o:title=""/>
          </v:shape>
          <o:OLEObject Type="Embed" ProgID="Equation.DSMT4" ShapeID="_x0000_i1037" DrawAspect="Content" ObjectID="_1748325972" r:id="rId52"/>
        </w:object>
      </w:r>
    </w:p>
    <w:p w14:paraId="079C7A20" w14:textId="77777777"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六、附上原始数据：</w:t>
      </w:r>
    </w:p>
    <w:p w14:paraId="1905D766" w14:textId="77777777" w:rsidR="001C5068" w:rsidRDefault="000000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114300" distR="114300" wp14:anchorId="6D2E1298" wp14:editId="1B8C316E">
            <wp:extent cx="4481830" cy="5975985"/>
            <wp:effectExtent l="0" t="0" r="13970" b="13335"/>
            <wp:docPr id="2" name="图片 2" descr="微信图片_20230520195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052019562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1942" w14:textId="77777777" w:rsidR="001C5068" w:rsidRDefault="001C5068">
      <w:pPr>
        <w:rPr>
          <w:b/>
          <w:bCs/>
          <w:sz w:val="32"/>
          <w:szCs w:val="32"/>
        </w:rPr>
      </w:pPr>
    </w:p>
    <w:p w14:paraId="7A46AB1A" w14:textId="77777777"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七、误差分析：</w:t>
      </w:r>
    </w:p>
    <w:p w14:paraId="041EF225" w14:textId="77777777" w:rsidR="001C5068" w:rsidRDefault="00000000">
      <w:r>
        <w:rPr>
          <w:rFonts w:hint="eastAsia"/>
        </w:rPr>
        <w:t>通过查阅相关资料可以得出，钢的弹性模量约为</w:t>
      </w:r>
      <w:r>
        <w:rPr>
          <w:position w:val="-6"/>
        </w:rPr>
        <w:object w:dxaOrig="2520" w:dyaOrig="320" w14:anchorId="6C510520">
          <v:shape id="_x0000_i1038" type="#_x0000_t75" style="width:126pt;height:16pt" o:ole="">
            <v:imagedata r:id="rId54" o:title=""/>
          </v:shape>
          <o:OLEObject Type="Embed" ProgID="Equation.DSMT4" ShapeID="_x0000_i1038" DrawAspect="Content" ObjectID="_1748325973" r:id="rId55"/>
        </w:object>
      </w:r>
      <w:r>
        <w:rPr>
          <w:rFonts w:hint="eastAsia"/>
        </w:rPr>
        <w:t>可以看出实验结果的误差较小，由于实验中通过光杠杆观察标尺像读数时轻微扰动，就会使标尺像晃动，影响了读数的准确性。同时由于未能完全消除视差影响，在读取标尺读数时，很可能会出现粗大误差，为了减少误差，应该增加测量次数，获取平均值。</w:t>
      </w:r>
    </w:p>
    <w:p w14:paraId="323C25EC" w14:textId="77777777" w:rsidR="001C5068" w:rsidRDefault="001C5068"/>
    <w:p w14:paraId="48879637" w14:textId="77777777" w:rsidR="001C5068" w:rsidRDefault="001C5068"/>
    <w:p w14:paraId="149AA0C3" w14:textId="77777777" w:rsidR="001C5068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八、实验总结：</w:t>
      </w:r>
    </w:p>
    <w:p w14:paraId="0B161815" w14:textId="77777777" w:rsidR="001C5068" w:rsidRDefault="00000000">
      <w:r>
        <w:rPr>
          <w:rFonts w:hint="eastAsia"/>
        </w:rPr>
        <w:t>本次实验中测量钢丝长度</w:t>
      </w:r>
      <w:r>
        <w:rPr>
          <w:rFonts w:hint="eastAsia"/>
        </w:rPr>
        <w:t>L</w:t>
      </w:r>
      <w:r>
        <w:rPr>
          <w:rFonts w:hint="eastAsia"/>
        </w:rPr>
        <w:t>时，由于钢丝上下端装有紧固夹头，同时钢丝处于竖直拉长状态，给测量带来了很多不便。我认为可以考虑将钢卷尺和钢丝连在一起，使得钢卷尺尽量靠近细线，需要读数时，将钢卷尺拉出，大大降低操作难度，可以提高测量精度。</w:t>
      </w:r>
    </w:p>
    <w:p w14:paraId="69A69CCB" w14:textId="77777777" w:rsidR="001C5068" w:rsidRDefault="001C5068"/>
    <w:p w14:paraId="37D9F64E" w14:textId="77777777" w:rsidR="001C5068" w:rsidRDefault="001C5068">
      <w:pPr>
        <w:rPr>
          <w:b/>
          <w:bCs/>
          <w:sz w:val="32"/>
          <w:szCs w:val="32"/>
        </w:rPr>
      </w:pPr>
    </w:p>
    <w:sectPr w:rsidR="001C5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Microsoft JhengHei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gyNmY4ZTIwN2NiNGQ2ZTgyODM2NDJjZGY4MzFkNTkifQ=="/>
  </w:docVars>
  <w:rsids>
    <w:rsidRoot w:val="007F735D"/>
    <w:rsid w:val="00062A0F"/>
    <w:rsid w:val="00194274"/>
    <w:rsid w:val="001B5706"/>
    <w:rsid w:val="001C5068"/>
    <w:rsid w:val="00281DD3"/>
    <w:rsid w:val="003D3E28"/>
    <w:rsid w:val="00533B3F"/>
    <w:rsid w:val="00540E73"/>
    <w:rsid w:val="00617556"/>
    <w:rsid w:val="006D3834"/>
    <w:rsid w:val="007F735D"/>
    <w:rsid w:val="008B27DD"/>
    <w:rsid w:val="00A446DA"/>
    <w:rsid w:val="00B03140"/>
    <w:rsid w:val="00C355A8"/>
    <w:rsid w:val="00DE13FF"/>
    <w:rsid w:val="00E51FA2"/>
    <w:rsid w:val="00ED33DF"/>
    <w:rsid w:val="00F520D0"/>
    <w:rsid w:val="11C9145A"/>
    <w:rsid w:val="25FC6895"/>
    <w:rsid w:val="325D16B0"/>
    <w:rsid w:val="54CF7540"/>
    <w:rsid w:val="5AE47C63"/>
    <w:rsid w:val="6337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5E50FC"/>
  <w15:docId w15:val="{E11C2169-F32B-49CA-A8A3-2A6F6656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qFormat/>
    <w:pPr>
      <w:pBdr>
        <w:bottom w:val="single" w:sz="6" w:space="1" w:color="auto"/>
      </w:pBdr>
      <w:snapToGrid w:val="0"/>
      <w:jc w:val="center"/>
    </w:pPr>
    <w:rPr>
      <w:spacing w:val="8"/>
      <w:kern w:val="0"/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眉 字符"/>
    <w:basedOn w:val="a0"/>
    <w:link w:val="a3"/>
    <w:uiPriority w:val="99"/>
    <w:semiHidden/>
    <w:qFormat/>
    <w:rPr>
      <w:rFonts w:ascii="Times New Roman" w:eastAsia="宋体" w:hAnsi="Times New Roman" w:cs="Times New Roman"/>
      <w:spacing w:val="8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6.wmf"/><Relationship Id="rId21" Type="http://schemas.openxmlformats.org/officeDocument/2006/relationships/image" Target="media/image14.jpeg"/><Relationship Id="rId34" Type="http://schemas.openxmlformats.org/officeDocument/2006/relationships/oleObject" Target="embeddings/oleObject4.bin"/><Relationship Id="rId42" Type="http://schemas.openxmlformats.org/officeDocument/2006/relationships/oleObject" Target="embeddings/oleObject8.bin"/><Relationship Id="rId47" Type="http://schemas.openxmlformats.org/officeDocument/2006/relationships/image" Target="media/image30.wmf"/><Relationship Id="rId50" Type="http://schemas.openxmlformats.org/officeDocument/2006/relationships/oleObject" Target="embeddings/oleObject12.bin"/><Relationship Id="rId55" Type="http://schemas.openxmlformats.org/officeDocument/2006/relationships/oleObject" Target="embeddings/oleObject14.bin"/><Relationship Id="rId7" Type="http://schemas.openxmlformats.org/officeDocument/2006/relationships/image" Target="file:///C:\Users\&#26417;&#32043;&#21326;\AppData\Local\Temp\ksohtml16648\wps1.jp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1.w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oleObject" Target="embeddings/oleObject3.bin"/><Relationship Id="rId37" Type="http://schemas.openxmlformats.org/officeDocument/2006/relationships/image" Target="media/image25.wmf"/><Relationship Id="rId40" Type="http://schemas.openxmlformats.org/officeDocument/2006/relationships/oleObject" Target="embeddings/oleObject7.bin"/><Relationship Id="rId45" Type="http://schemas.openxmlformats.org/officeDocument/2006/relationships/image" Target="media/image29.wmf"/><Relationship Id="rId53" Type="http://schemas.openxmlformats.org/officeDocument/2006/relationships/image" Target="media/image33.jpe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file:///C:\Users\&#26417;&#32043;&#21326;\AppData\Local\Temp\ksohtml16648\wps2.jp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wmf"/><Relationship Id="rId30" Type="http://schemas.openxmlformats.org/officeDocument/2006/relationships/oleObject" Target="embeddings/oleObject2.bin"/><Relationship Id="rId35" Type="http://schemas.openxmlformats.org/officeDocument/2006/relationships/image" Target="media/image24.wmf"/><Relationship Id="rId43" Type="http://schemas.openxmlformats.org/officeDocument/2006/relationships/image" Target="media/image28.wmf"/><Relationship Id="rId48" Type="http://schemas.openxmlformats.org/officeDocument/2006/relationships/oleObject" Target="embeddings/oleObject11.bin"/><Relationship Id="rId56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32.wmf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wmf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10.bin"/><Relationship Id="rId20" Type="http://schemas.openxmlformats.org/officeDocument/2006/relationships/image" Target="media/image13.png"/><Relationship Id="rId41" Type="http://schemas.openxmlformats.org/officeDocument/2006/relationships/image" Target="media/image27.wmf"/><Relationship Id="rId54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5.bin"/><Relationship Id="rId49" Type="http://schemas.openxmlformats.org/officeDocument/2006/relationships/image" Target="media/image31.wmf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2.wmf"/><Relationship Id="rId44" Type="http://schemas.openxmlformats.org/officeDocument/2006/relationships/oleObject" Target="embeddings/oleObject9.bin"/><Relationship Id="rId52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48207C-16D4-4310-900E-3D8A0DB5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紫华 朱</dc:creator>
  <cp:lastModifiedBy>紫华 朱</cp:lastModifiedBy>
  <cp:revision>12</cp:revision>
  <dcterms:created xsi:type="dcterms:W3CDTF">2023-05-20T02:16:00Z</dcterms:created>
  <dcterms:modified xsi:type="dcterms:W3CDTF">2023-06-15T01:19:00Z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2052-11.1.0.14309</vt:lpwstr>
  </property>
  <property fmtid="{D5CDD505-2E9C-101B-9397-08002B2CF9AE}" pid="4" name="ICV">
    <vt:lpwstr>DEC2D1AA9FC0415EB8B1713531A998CD_12</vt:lpwstr>
  </property>
</Properties>
</file>