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0" w:firstLineChars="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0" w:firstLineChars="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1268" w:firstLineChars="200"/>
        <w:outlineLvl w:val="9"/>
        <w:rPr>
          <w:rFonts w:eastAsia="仿宋"/>
          <w:b/>
          <w:spacing w:val="56"/>
          <w:sz w:val="52"/>
          <w:szCs w:val="52"/>
        </w:rPr>
      </w:pPr>
      <w:r>
        <w:rPr>
          <w:rFonts w:eastAsia="仿宋"/>
          <w:b/>
          <w:spacing w:val="56"/>
          <w:sz w:val="52"/>
          <w:szCs w:val="52"/>
        </w:rPr>
        <w:t>南昌大学物理实验报告</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0" w:firstLineChars="0"/>
        <w:jc w:val="left"/>
        <w:textAlignment w:val="center"/>
        <w:outlineLvl w:val="9"/>
        <w:rPr>
          <w:rFonts w:eastAsia="仿宋"/>
          <w:b/>
          <w:spacing w:val="0"/>
          <w:position w:val="0"/>
          <w:sz w:val="28"/>
        </w:rPr>
      </w:pPr>
      <w:r>
        <w:rPr>
          <w:rFonts w:eastAsia="仿宋"/>
          <w:b/>
          <w:spacing w:val="0"/>
          <w:position w:val="0"/>
          <w:sz w:val="28"/>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0" w:firstLineChars="0"/>
        <w:jc w:val="left"/>
        <w:textAlignment w:val="center"/>
        <w:outlineLvl w:val="9"/>
        <w:rPr>
          <w:rFonts w:eastAsia="仿宋"/>
          <w:b/>
          <w:spacing w:val="0"/>
          <w:position w:val="0"/>
          <w:sz w:val="28"/>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rPr>
      </w:pPr>
      <w:r>
        <w:rPr>
          <w:rFonts w:eastAsia="仿宋"/>
          <w:b/>
          <w:spacing w:val="0"/>
          <w:position w:val="0"/>
          <w:sz w:val="28"/>
        </w:rPr>
        <w:t>课程名称：</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普通物理实验（</w:t>
      </w:r>
      <w:r>
        <w:rPr>
          <w:rFonts w:hint="eastAsia" w:eastAsia="仿宋"/>
          <w:b/>
          <w:spacing w:val="0"/>
          <w:position w:val="0"/>
          <w:sz w:val="28"/>
          <w:u w:val="single"/>
          <w:lang w:val="en-US" w:eastAsia="zh-CN"/>
        </w:rPr>
        <w:t>2</w:t>
      </w:r>
      <w:r>
        <w:rPr>
          <w:rFonts w:eastAsia="仿宋"/>
          <w:b/>
          <w:spacing w:val="0"/>
          <w:position w:val="0"/>
          <w:sz w:val="28"/>
          <w:u w:val="single"/>
        </w:rPr>
        <w:t>）</w:t>
      </w:r>
      <w:r>
        <w:rPr>
          <w:rFonts w:eastAsia="仿宋"/>
          <w:b/>
          <w:spacing w:val="0"/>
          <w:position w:val="0"/>
          <w:sz w:val="28"/>
          <w:szCs w:val="28"/>
          <w:u w:val="single"/>
        </w:rPr>
        <w:t xml:space="preserve">          </w:t>
      </w:r>
      <w:r>
        <w:rPr>
          <w:rFonts w:hint="eastAsia" w:eastAsia="仿宋"/>
          <w:b/>
          <w:spacing w:val="0"/>
          <w:position w:val="0"/>
          <w:sz w:val="28"/>
          <w:szCs w:val="28"/>
          <w:u w:val="single"/>
          <w:lang w:val="en-US" w:eastAsia="zh-CN"/>
        </w:rPr>
        <w:t xml:space="preserve">  </w:t>
      </w:r>
      <w:r>
        <w:rPr>
          <w:rFonts w:eastAsia="仿宋"/>
          <w:b/>
          <w:spacing w:val="0"/>
          <w:position w:val="0"/>
          <w:sz w:val="28"/>
          <w:szCs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实验名称：</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动态法测金属杨氏模量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学院：</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理学院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专业班级：</w:t>
      </w:r>
      <w:r>
        <w:rPr>
          <w:rFonts w:eastAsia="仿宋"/>
          <w:b/>
          <w:spacing w:val="0"/>
          <w:position w:val="0"/>
          <w:sz w:val="28"/>
          <w:u w:val="single"/>
        </w:rPr>
        <w:t xml:space="preserve">    物理学151班</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学生姓名：</w:t>
      </w:r>
      <w:r>
        <w:rPr>
          <w:rFonts w:eastAsia="仿宋"/>
          <w:b/>
          <w:spacing w:val="0"/>
          <w:position w:val="0"/>
          <w:sz w:val="28"/>
          <w:u w:val="single"/>
        </w:rPr>
        <w:t xml:space="preserve">     黄泽豪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学号：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5502115014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实验地点：</w:t>
      </w:r>
      <w:r>
        <w:rPr>
          <w:rFonts w:eastAsia="仿宋"/>
          <w:b/>
          <w:spacing w:val="0"/>
          <w:position w:val="0"/>
          <w:sz w:val="28"/>
          <w:u w:val="single"/>
        </w:rPr>
        <w:t xml:space="preserve">      B</w:t>
      </w:r>
      <w:r>
        <w:rPr>
          <w:rFonts w:hint="eastAsia" w:eastAsia="仿宋"/>
          <w:b/>
          <w:spacing w:val="0"/>
          <w:position w:val="0"/>
          <w:sz w:val="28"/>
          <w:u w:val="single"/>
          <w:lang w:val="en-US" w:eastAsia="zh-CN"/>
        </w:rPr>
        <w:t>510</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座位号：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1</w:t>
      </w:r>
      <w:r>
        <w:rPr>
          <w:rFonts w:hint="eastAsia" w:eastAsia="仿宋"/>
          <w:b/>
          <w:spacing w:val="0"/>
          <w:position w:val="0"/>
          <w:sz w:val="28"/>
          <w:u w:val="single"/>
          <w:lang w:val="en-US" w:eastAsia="zh-CN"/>
        </w:rPr>
        <w:t>3</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44"/>
        </w:rPr>
      </w:pPr>
      <w:r>
        <w:rPr>
          <w:rFonts w:eastAsia="仿宋"/>
          <w:b/>
          <w:spacing w:val="0"/>
          <w:position w:val="0"/>
          <w:sz w:val="28"/>
        </w:rPr>
        <w:t>实验时间：</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第</w:t>
      </w:r>
      <w:r>
        <w:rPr>
          <w:rFonts w:hint="eastAsia" w:eastAsia="仿宋"/>
          <w:b/>
          <w:spacing w:val="0"/>
          <w:position w:val="0"/>
          <w:sz w:val="28"/>
          <w:u w:val="single"/>
          <w:lang w:val="en-US" w:eastAsia="zh-CN"/>
        </w:rPr>
        <w:t>十</w:t>
      </w:r>
      <w:r>
        <w:rPr>
          <w:rFonts w:eastAsia="仿宋"/>
          <w:b/>
          <w:spacing w:val="0"/>
          <w:position w:val="0"/>
          <w:sz w:val="28"/>
          <w:u w:val="single"/>
        </w:rPr>
        <w:t>周星期</w:t>
      </w:r>
      <w:r>
        <w:rPr>
          <w:rFonts w:hint="eastAsia" w:eastAsia="仿宋"/>
          <w:b/>
          <w:spacing w:val="0"/>
          <w:position w:val="0"/>
          <w:sz w:val="28"/>
          <w:u w:val="single"/>
          <w:lang w:val="en-US" w:eastAsia="zh-CN"/>
        </w:rPr>
        <w:t>五下</w:t>
      </w:r>
      <w:r>
        <w:rPr>
          <w:rFonts w:eastAsia="仿宋"/>
          <w:b/>
          <w:spacing w:val="0"/>
          <w:position w:val="0"/>
          <w:sz w:val="28"/>
          <w:u w:val="single"/>
        </w:rPr>
        <w:t>午</w:t>
      </w:r>
      <w:r>
        <w:rPr>
          <w:rFonts w:hint="eastAsia" w:eastAsia="仿宋"/>
          <w:b/>
          <w:spacing w:val="0"/>
          <w:position w:val="0"/>
          <w:sz w:val="28"/>
          <w:u w:val="single"/>
          <w:lang w:val="en-US" w:eastAsia="zh-CN"/>
        </w:rPr>
        <w:t>三点四十五</w:t>
      </w:r>
      <w:r>
        <w:rPr>
          <w:rFonts w:eastAsia="仿宋"/>
          <w:b/>
          <w:spacing w:val="0"/>
          <w:position w:val="0"/>
          <w:sz w:val="28"/>
          <w:u w:val="single"/>
        </w:rPr>
        <w:t xml:space="preserve">开始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3"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3"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482" w:firstLineChars="200"/>
        <w:jc w:val="left"/>
        <w:textAlignment w:val="center"/>
        <w:outlineLvl w:val="9"/>
        <w:rPr>
          <w:rFonts w:eastAsia="仿宋"/>
          <w:spacing w:val="0"/>
          <w:position w:val="0"/>
          <w:sz w:val="32"/>
          <w:lang w:val="zh-CN"/>
        </w:rPr>
      </w:pPr>
      <w:r>
        <w:rPr>
          <w:rFonts w:eastAsia="仿宋"/>
          <w:b/>
          <w:spacing w:val="0"/>
          <w:position w:val="0"/>
          <w:sz w:val="24"/>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jc w:val="left"/>
        <w:textAlignment w:val="center"/>
        <w:outlineLvl w:val="9"/>
        <w:rPr>
          <w:rFonts w:hint="eastAsia" w:ascii="仿宋" w:hAnsi="仿宋" w:eastAsia="仿宋" w:cs="仿宋"/>
          <w:b/>
          <w:bCs/>
          <w:spacing w:val="0"/>
          <w:position w:val="0"/>
          <w:sz w:val="2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jc w:val="left"/>
        <w:textAlignment w:val="center"/>
        <w:outlineLvl w:val="9"/>
        <w:rPr>
          <w:rFonts w:hint="eastAsia"/>
          <w:spacing w:val="0"/>
          <w:position w:val="0"/>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sectPr>
          <w:headerReference r:id="rId3" w:type="default"/>
          <w:pgSz w:w="11907" w:h="16840"/>
          <w:pgMar w:top="1440" w:right="1797" w:bottom="1440" w:left="1797" w:header="851" w:footer="992" w:gutter="0"/>
          <w:pgBorders>
            <w:top w:val="single" w:color="auto" w:sz="4" w:space="1"/>
            <w:left w:val="none" w:sz="0" w:space="0"/>
            <w:bottom w:val="single" w:color="auto" w:sz="4" w:space="1"/>
            <w:right w:val="none" w:sz="0" w:space="0"/>
          </w:pgBorders>
          <w:cols w:space="720" w:num="1"/>
          <w:rtlGutter w:val="0"/>
          <w:docGrid w:type="lines" w:linePitch="317" w:charSpace="0"/>
        </w:sect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rPr>
      </w:pPr>
      <w:r>
        <w:rPr>
          <w:rFonts w:hint="eastAsia" w:ascii="宋体" w:hAnsi="宋体" w:eastAsia="宋体" w:cs="宋体"/>
          <w:b/>
          <w:bCs/>
          <w:spacing w:val="0"/>
          <w:position w:val="0"/>
          <w:sz w:val="24"/>
          <w:szCs w:val="24"/>
        </w:rPr>
        <w:t>【实验目的】</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1. 理解动态法测量杨氏模量的基本原理。 </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2. 掌握动态法测量杨氏模量的基本方法，学会用动态法测量杨氏模量。 </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3. 了解压电陶瓷换能器的功能，熟悉信号源和示波器的使用。学会用示波器观察判断样品共振的方法。 </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4. 培养综合运用知识和使用常用实验仪器的能力。</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sz w:val="24"/>
          <w:szCs w:val="24"/>
          <w:lang w:val="zh-CN"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lang w:val="zh-CN"/>
        </w:rPr>
      </w:pPr>
      <w:r>
        <w:rPr>
          <w:rFonts w:hint="eastAsia" w:ascii="宋体" w:hAnsi="宋体" w:eastAsia="宋体" w:cs="宋体"/>
          <w:b/>
          <w:bCs/>
          <w:spacing w:val="0"/>
          <w:position w:val="0"/>
          <w:sz w:val="24"/>
          <w:szCs w:val="24"/>
          <w:lang w:val="zh-CN"/>
        </w:rPr>
        <w:t>【实验仪器】</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功率函数信号发生器、动态弹性模量测定仪、数字示波器</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outlineLvl w:val="9"/>
        <w:rPr>
          <w:rFonts w:hint="eastAsia"/>
          <w:spacing w:val="0"/>
          <w:position w:val="0"/>
          <w:sz w:val="24"/>
          <w:szCs w:val="24"/>
          <w:lang w:val="zh-CN"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lang w:val="zh-CN"/>
        </w:rPr>
      </w:pPr>
      <w:r>
        <w:rPr>
          <w:rFonts w:hint="eastAsia" w:ascii="宋体" w:hAnsi="宋体" w:eastAsia="宋体" w:cs="宋体"/>
          <w:b/>
          <w:bCs/>
          <w:spacing w:val="0"/>
          <w:position w:val="0"/>
          <w:sz w:val="24"/>
          <w:szCs w:val="24"/>
          <w:lang w:val="zh-CN"/>
        </w:rPr>
        <w:t>【实验原理】</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lang w:val="en-US" w:eastAsia="zh-CN"/>
        </w:rPr>
      </w:pPr>
      <w:r>
        <w:rPr>
          <w:rFonts w:hint="eastAsia" w:ascii="宋体" w:hAnsi="宋体" w:cs="宋体"/>
          <w:b/>
          <w:bCs/>
          <w:spacing w:val="0"/>
          <w:position w:val="0"/>
          <w:sz w:val="24"/>
          <w:szCs w:val="24"/>
          <w:lang w:val="en-US" w:eastAsia="zh-CN"/>
        </w:rPr>
        <w:tab/>
      </w:r>
      <w:r>
        <w:rPr>
          <w:rFonts w:hint="eastAsia" w:ascii="宋体" w:hAnsi="宋体" w:eastAsia="宋体" w:cs="宋体"/>
          <w:b/>
          <w:bCs/>
          <w:spacing w:val="0"/>
          <w:position w:val="0"/>
          <w:sz w:val="24"/>
          <w:szCs w:val="24"/>
          <w:lang w:val="en-US" w:eastAsia="zh-CN"/>
        </w:rPr>
        <w:drawing>
          <wp:inline distT="0" distB="0" distL="114300" distR="114300">
            <wp:extent cx="2016760" cy="1137920"/>
            <wp:effectExtent l="0" t="0" r="2540" b="5080"/>
            <wp:docPr id="4" name="图片 4" descr="IMG_20161127_135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61127_135330"/>
                    <pic:cNvPicPr>
                      <a:picLocks noChangeAspect="1"/>
                    </pic:cNvPicPr>
                  </pic:nvPicPr>
                  <pic:blipFill>
                    <a:blip r:embed="rId6"/>
                    <a:srcRect l="31194" t="35744" r="30346" b="35325"/>
                    <a:stretch>
                      <a:fillRect/>
                    </a:stretch>
                  </pic:blipFill>
                  <pic:spPr>
                    <a:xfrm>
                      <a:off x="0" y="0"/>
                      <a:ext cx="2016760" cy="1137920"/>
                    </a:xfrm>
                    <a:prstGeom prst="rect">
                      <a:avLst/>
                    </a:prstGeom>
                    <a:solidFill>
                      <a:schemeClr val="lt1"/>
                    </a:solidFill>
                  </pic:spPr>
                </pic:pic>
              </a:graphicData>
            </a:graphic>
          </wp:inline>
        </w:drawing>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如图1所示，长度</w:t>
      </w:r>
      <w:r>
        <w:rPr>
          <w:rFonts w:hint="eastAsia"/>
          <w:i/>
          <w:iCs/>
          <w:spacing w:val="0"/>
          <w:position w:val="0"/>
          <w:sz w:val="24"/>
          <w:szCs w:val="24"/>
          <w:lang w:val="en-US" w:eastAsia="zh-CN"/>
        </w:rPr>
        <w:t>L</w:t>
      </w:r>
      <w:r>
        <w:rPr>
          <w:rFonts w:hint="eastAsia"/>
          <w:spacing w:val="0"/>
          <w:position w:val="0"/>
          <w:sz w:val="24"/>
          <w:szCs w:val="24"/>
          <w:lang w:val="en-US" w:eastAsia="zh-CN"/>
        </w:rPr>
        <w:t>远远大于直径</w:t>
      </w:r>
      <w:r>
        <w:rPr>
          <w:rFonts w:hint="eastAsia"/>
          <w:i/>
          <w:iCs/>
          <w:spacing w:val="0"/>
          <w:position w:val="0"/>
          <w:sz w:val="24"/>
          <w:szCs w:val="24"/>
          <w:lang w:val="en-US" w:eastAsia="zh-CN"/>
        </w:rPr>
        <w:t>d</w:t>
      </w:r>
      <w:r>
        <w:rPr>
          <w:rFonts w:hint="eastAsia"/>
          <w:spacing w:val="0"/>
          <w:position w:val="0"/>
          <w:sz w:val="24"/>
          <w:szCs w:val="24"/>
          <w:lang w:val="en-US" w:eastAsia="zh-CN"/>
        </w:rPr>
        <w:t>（</w:t>
      </w:r>
      <w:r>
        <w:rPr>
          <w:rFonts w:hint="eastAsia"/>
          <w:i/>
          <w:iCs/>
          <w:spacing w:val="0"/>
          <w:position w:val="0"/>
          <w:sz w:val="24"/>
          <w:szCs w:val="24"/>
          <w:lang w:val="en-US" w:eastAsia="zh-CN"/>
        </w:rPr>
        <w:t>L</w:t>
      </w:r>
      <w:r>
        <w:rPr>
          <w:rFonts w:hint="eastAsia"/>
          <w:i w:val="0"/>
          <w:iCs w:val="0"/>
          <w:spacing w:val="0"/>
          <w:position w:val="0"/>
          <w:sz w:val="24"/>
          <w:szCs w:val="24"/>
          <w:lang w:val="en-US" w:eastAsia="zh-CN"/>
        </w:rPr>
        <w:t>&gt;&gt;</w:t>
      </w:r>
      <w:r>
        <w:rPr>
          <w:rFonts w:hint="eastAsia"/>
          <w:i/>
          <w:iCs/>
          <w:spacing w:val="0"/>
          <w:position w:val="0"/>
          <w:sz w:val="24"/>
          <w:szCs w:val="24"/>
          <w:lang w:val="en-US" w:eastAsia="zh-CN"/>
        </w:rPr>
        <w:t>d</w:t>
      </w:r>
      <w:r>
        <w:rPr>
          <w:rFonts w:hint="eastAsia"/>
          <w:spacing w:val="0"/>
          <w:position w:val="0"/>
          <w:sz w:val="24"/>
          <w:szCs w:val="24"/>
          <w:lang w:val="en-US" w:eastAsia="zh-CN"/>
        </w:rPr>
        <w:t>）的一细长棒，作微小横振动（弯曲振动）时满足的动力学方程（横振动方程）为 </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r>
        <w:rPr>
          <w:rFonts w:hint="eastAsia"/>
          <w:spacing w:val="0"/>
          <w:position w:val="0"/>
          <w:sz w:val="24"/>
          <w:szCs w:val="24"/>
          <w:lang w:val="en-US" w:eastAsia="zh-CN"/>
        </w:rPr>
        <w:object>
          <v:shape id="_x0000_i1025" o:spt="75" type="#_x0000_t75" style="height:33pt;width:8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spacing w:val="0"/>
          <w:position w:val="0"/>
          <w:sz w:val="24"/>
          <w:szCs w:val="24"/>
          <w:lang w:val="en-US" w:eastAsia="zh-CN"/>
        </w:rPr>
        <w:tab/>
      </w:r>
      <w:r>
        <w:rPr>
          <w:rFonts w:hint="eastAsia"/>
          <w:spacing w:val="0"/>
          <w:position w:val="0"/>
          <w:sz w:val="24"/>
          <w:szCs w:val="24"/>
          <w:lang w:val="en-US" w:eastAsia="zh-CN"/>
        </w:rPr>
        <w:t>（1）</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棒的轴线沿</w:t>
      </w:r>
      <w:r>
        <w:rPr>
          <w:rFonts w:hint="eastAsia"/>
          <w:i/>
          <w:iCs/>
          <w:spacing w:val="0"/>
          <w:position w:val="0"/>
          <w:sz w:val="24"/>
          <w:szCs w:val="24"/>
          <w:lang w:val="en-US" w:eastAsia="zh-CN"/>
        </w:rPr>
        <w:t>x</w:t>
      </w:r>
      <w:r>
        <w:rPr>
          <w:rFonts w:hint="eastAsia"/>
          <w:spacing w:val="0"/>
          <w:position w:val="0"/>
          <w:sz w:val="24"/>
          <w:szCs w:val="24"/>
          <w:lang w:val="en-US" w:eastAsia="zh-CN"/>
        </w:rPr>
        <w:t>方向，式中</w:t>
      </w:r>
      <w:r>
        <w:rPr>
          <w:rFonts w:hint="eastAsia"/>
          <w:i/>
          <w:iCs/>
          <w:spacing w:val="0"/>
          <w:position w:val="0"/>
          <w:sz w:val="24"/>
          <w:szCs w:val="24"/>
          <w:lang w:val="en-US" w:eastAsia="zh-CN"/>
        </w:rPr>
        <w:t>y</w:t>
      </w:r>
      <w:r>
        <w:rPr>
          <w:rFonts w:hint="eastAsia"/>
          <w:spacing w:val="0"/>
          <w:position w:val="0"/>
          <w:sz w:val="24"/>
          <w:szCs w:val="24"/>
          <w:lang w:val="en-US" w:eastAsia="zh-CN"/>
        </w:rPr>
        <w:t>为棒上距左端</w:t>
      </w:r>
      <w:r>
        <w:rPr>
          <w:rFonts w:hint="eastAsia"/>
          <w:i/>
          <w:iCs/>
          <w:spacing w:val="0"/>
          <w:position w:val="0"/>
          <w:sz w:val="24"/>
          <w:szCs w:val="24"/>
          <w:lang w:val="en-US" w:eastAsia="zh-CN"/>
        </w:rPr>
        <w:t>x</w:t>
      </w:r>
      <w:r>
        <w:rPr>
          <w:rFonts w:hint="eastAsia"/>
          <w:spacing w:val="0"/>
          <w:position w:val="0"/>
          <w:sz w:val="24"/>
          <w:szCs w:val="24"/>
          <w:lang w:val="en-US" w:eastAsia="zh-CN"/>
        </w:rPr>
        <w:t>处截面的</w:t>
      </w:r>
      <w:r>
        <w:rPr>
          <w:rFonts w:hint="eastAsia"/>
          <w:i/>
          <w:iCs/>
          <w:spacing w:val="0"/>
          <w:position w:val="0"/>
          <w:sz w:val="24"/>
          <w:szCs w:val="24"/>
          <w:lang w:val="en-US" w:eastAsia="zh-CN"/>
        </w:rPr>
        <w:t>y</w:t>
      </w:r>
      <w:r>
        <w:rPr>
          <w:rFonts w:hint="eastAsia"/>
          <w:spacing w:val="0"/>
          <w:position w:val="0"/>
          <w:sz w:val="24"/>
          <w:szCs w:val="24"/>
          <w:lang w:val="en-US" w:eastAsia="zh-CN"/>
        </w:rPr>
        <w:t>方向位移，</w:t>
      </w:r>
      <w:r>
        <w:rPr>
          <w:rFonts w:hint="eastAsia"/>
          <w:i/>
          <w:iCs/>
          <w:spacing w:val="0"/>
          <w:position w:val="0"/>
          <w:sz w:val="24"/>
          <w:szCs w:val="24"/>
          <w:lang w:val="en-US" w:eastAsia="zh-CN"/>
        </w:rPr>
        <w:t>E</w:t>
      </w:r>
      <w:r>
        <w:rPr>
          <w:rFonts w:hint="eastAsia"/>
          <w:spacing w:val="0"/>
          <w:position w:val="0"/>
          <w:sz w:val="24"/>
          <w:szCs w:val="24"/>
          <w:lang w:val="en-US" w:eastAsia="zh-CN"/>
        </w:rPr>
        <w:t>为杨氏模量，单位为Pa或</w:t>
      </w:r>
      <w:r>
        <w:rPr>
          <w:rFonts w:hint="eastAsia"/>
          <w:spacing w:val="0"/>
          <w:position w:val="0"/>
          <w:sz w:val="24"/>
          <w:szCs w:val="24"/>
          <w:lang w:val="en-US" w:eastAsia="zh-CN"/>
        </w:rPr>
        <w:object>
          <v:shape id="_x0000_i1026" o:spt="75" type="#_x0000_t75" style="height:16pt;width:34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spacing w:val="0"/>
          <w:position w:val="0"/>
          <w:sz w:val="24"/>
          <w:szCs w:val="24"/>
          <w:lang w:val="en-US" w:eastAsia="zh-CN"/>
        </w:rPr>
        <w:t>；</w:t>
      </w:r>
      <w:r>
        <w:rPr>
          <w:rFonts w:hint="eastAsia"/>
          <w:spacing w:val="0"/>
          <w:position w:val="0"/>
          <w:sz w:val="24"/>
          <w:szCs w:val="24"/>
          <w:lang w:val="en-US" w:eastAsia="zh-CN"/>
        </w:rPr>
        <w:object>
          <v:shape id="_x0000_i1027" o:spt="75" type="#_x0000_t75" style="height:13pt;width:12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spacing w:val="0"/>
          <w:position w:val="0"/>
          <w:sz w:val="24"/>
          <w:szCs w:val="24"/>
          <w:lang w:val="en-US" w:eastAsia="zh-CN"/>
        </w:rPr>
        <w:t>为材料密度；S为截面积；I为绕垂直于杆并通过横截面形心的轴的惯量矩：</w:t>
      </w:r>
      <w:r>
        <w:rPr>
          <w:rFonts w:hint="eastAsia"/>
          <w:spacing w:val="0"/>
          <w:position w:val="0"/>
          <w:sz w:val="24"/>
          <w:szCs w:val="24"/>
          <w:lang w:val="en-US" w:eastAsia="zh-CN"/>
        </w:rPr>
        <w:object>
          <v:shape id="_x0000_i1028" o:spt="75" type="#_x0000_t75" style="height:23pt;width:58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spacing w:val="0"/>
          <w:position w:val="0"/>
          <w:sz w:val="24"/>
          <w:szCs w:val="24"/>
          <w:lang w:val="en-US" w:eastAsia="zh-CN"/>
        </w:rPr>
        <w:t>。 </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横振动方程的边界条件为：棒的两端(</w:t>
      </w:r>
      <w:r>
        <w:rPr>
          <w:rFonts w:hint="eastAsia"/>
          <w:i/>
          <w:iCs/>
          <w:spacing w:val="0"/>
          <w:position w:val="0"/>
          <w:sz w:val="24"/>
          <w:szCs w:val="24"/>
          <w:u w:val="none"/>
          <w:lang w:val="en-US" w:eastAsia="zh-CN"/>
        </w:rPr>
        <w:t>x</w:t>
      </w:r>
      <w:r>
        <w:rPr>
          <w:rFonts w:hint="eastAsia"/>
          <w:spacing w:val="0"/>
          <w:position w:val="0"/>
          <w:sz w:val="24"/>
          <w:szCs w:val="24"/>
          <w:lang w:val="en-US" w:eastAsia="zh-CN"/>
        </w:rPr>
        <w:t>=0，</w:t>
      </w:r>
      <w:r>
        <w:rPr>
          <w:rFonts w:hint="eastAsia"/>
          <w:i/>
          <w:iCs/>
          <w:spacing w:val="0"/>
          <w:position w:val="0"/>
          <w:sz w:val="24"/>
          <w:szCs w:val="24"/>
          <w:lang w:val="en-US" w:eastAsia="zh-CN"/>
        </w:rPr>
        <w:t>L</w:t>
      </w:r>
      <w:r>
        <w:rPr>
          <w:rFonts w:hint="eastAsia"/>
          <w:spacing w:val="0"/>
          <w:position w:val="0"/>
          <w:sz w:val="24"/>
          <w:szCs w:val="24"/>
          <w:lang w:val="en-US" w:eastAsia="zh-CN"/>
        </w:rPr>
        <w:t>)是自由端，端点既不受正应力也不受切向力。用分离变量法求解方程（1），令</w:t>
      </w:r>
      <w:r>
        <w:rPr>
          <w:rFonts w:hint="eastAsia"/>
          <w:spacing w:val="0"/>
          <w:position w:val="0"/>
          <w:sz w:val="24"/>
          <w:szCs w:val="24"/>
          <w:lang w:val="en-US" w:eastAsia="zh-CN"/>
        </w:rPr>
        <w:object>
          <v:shape id="_x0000_i1029" o:spt="75" type="#_x0000_t75" style="height:16pt;width:90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spacing w:val="0"/>
          <w:position w:val="0"/>
          <w:sz w:val="24"/>
          <w:szCs w:val="24"/>
          <w:lang w:val="en-US" w:eastAsia="zh-CN"/>
        </w:rPr>
        <w:t>，则有 </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r>
        <w:rPr>
          <w:rFonts w:hint="eastAsia"/>
          <w:spacing w:val="0"/>
          <w:position w:val="0"/>
          <w:sz w:val="24"/>
          <w:szCs w:val="24"/>
          <w:lang w:val="en-US" w:eastAsia="zh-CN"/>
        </w:rPr>
        <w:object>
          <v:shape id="_x0000_i1030" o:spt="75" type="#_x0000_t75" style="height:33pt;width:114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spacing w:val="0"/>
          <w:position w:val="0"/>
          <w:sz w:val="24"/>
          <w:szCs w:val="24"/>
          <w:lang w:val="en-US" w:eastAsia="zh-CN"/>
        </w:rPr>
        <w:tab/>
      </w:r>
      <w:r>
        <w:rPr>
          <w:rFonts w:hint="eastAsia"/>
          <w:spacing w:val="0"/>
          <w:position w:val="0"/>
          <w:sz w:val="24"/>
          <w:szCs w:val="24"/>
          <w:lang w:val="en-US" w:eastAsia="zh-CN"/>
        </w:rPr>
        <w:t>（2）</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由于等式两边分别是两个变量</w:t>
      </w:r>
      <w:r>
        <w:rPr>
          <w:rFonts w:hint="eastAsia"/>
          <w:i/>
          <w:iCs/>
          <w:spacing w:val="0"/>
          <w:position w:val="0"/>
          <w:sz w:val="24"/>
          <w:szCs w:val="24"/>
          <w:lang w:val="en-US" w:eastAsia="zh-CN"/>
        </w:rPr>
        <w:t>x</w:t>
      </w:r>
      <w:r>
        <w:rPr>
          <w:rFonts w:hint="eastAsia"/>
          <w:spacing w:val="0"/>
          <w:position w:val="0"/>
          <w:sz w:val="24"/>
          <w:szCs w:val="24"/>
          <w:lang w:val="en-US" w:eastAsia="zh-CN"/>
        </w:rPr>
        <w:t>和</w:t>
      </w:r>
      <w:r>
        <w:rPr>
          <w:rFonts w:hint="eastAsia"/>
          <w:i/>
          <w:iCs/>
          <w:spacing w:val="0"/>
          <w:position w:val="0"/>
          <w:sz w:val="24"/>
          <w:szCs w:val="24"/>
          <w:lang w:val="en-US" w:eastAsia="zh-CN"/>
        </w:rPr>
        <w:t>t</w:t>
      </w:r>
      <w:r>
        <w:rPr>
          <w:rFonts w:hint="eastAsia"/>
          <w:spacing w:val="0"/>
          <w:position w:val="0"/>
          <w:sz w:val="24"/>
          <w:szCs w:val="24"/>
          <w:lang w:val="en-US" w:eastAsia="zh-CN"/>
        </w:rPr>
        <w:t>的函数，所以只有当等式两边都等于同一个常数时等式才成立。假设此常数为</w:t>
      </w:r>
      <w:r>
        <w:rPr>
          <w:rFonts w:hint="eastAsia"/>
          <w:spacing w:val="0"/>
          <w:position w:val="0"/>
          <w:sz w:val="24"/>
          <w:szCs w:val="24"/>
          <w:lang w:val="en-US" w:eastAsia="zh-CN"/>
        </w:rPr>
        <w:object>
          <v:shape id="_x0000_i1031" o:spt="75" type="#_x0000_t75" style="height:15pt;width:18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spacing w:val="0"/>
          <w:position w:val="0"/>
          <w:sz w:val="24"/>
          <w:szCs w:val="24"/>
          <w:lang w:val="en-US" w:eastAsia="zh-CN"/>
        </w:rPr>
        <w:t>，则可得到下列两个方程 </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r>
        <w:rPr>
          <w:rFonts w:hint="eastAsia"/>
          <w:spacing w:val="0"/>
          <w:position w:val="0"/>
          <w:sz w:val="24"/>
          <w:szCs w:val="24"/>
          <w:lang w:val="en-US" w:eastAsia="zh-CN"/>
        </w:rPr>
        <w:object>
          <v:shape id="_x0000_i1032" o:spt="75" type="#_x0000_t75" style="height:33pt;width:81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spacing w:val="0"/>
          <w:position w:val="0"/>
          <w:sz w:val="24"/>
          <w:szCs w:val="24"/>
          <w:lang w:val="en-US" w:eastAsia="zh-CN"/>
        </w:rPr>
        <w:tab/>
      </w:r>
      <w:r>
        <w:rPr>
          <w:rFonts w:hint="eastAsia"/>
          <w:spacing w:val="0"/>
          <w:position w:val="0"/>
          <w:sz w:val="24"/>
          <w:szCs w:val="24"/>
          <w:lang w:val="en-US" w:eastAsia="zh-CN"/>
        </w:rPr>
        <w:t>（3）</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r>
        <w:rPr>
          <w:rFonts w:hint="eastAsia"/>
          <w:spacing w:val="0"/>
          <w:position w:val="0"/>
          <w:sz w:val="24"/>
          <w:szCs w:val="24"/>
          <w:lang w:val="en-US" w:eastAsia="zh-CN"/>
        </w:rPr>
        <w:object>
          <v:shape id="_x0000_i1033" o:spt="75" type="#_x0000_t75" style="height:35pt;width:8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spacing w:val="0"/>
          <w:position w:val="0"/>
          <w:sz w:val="24"/>
          <w:szCs w:val="24"/>
          <w:lang w:val="en-US" w:eastAsia="zh-CN"/>
        </w:rPr>
        <w:tab/>
      </w:r>
      <w:r>
        <w:rPr>
          <w:rFonts w:hint="eastAsia"/>
          <w:spacing w:val="0"/>
          <w:position w:val="0"/>
          <w:sz w:val="24"/>
          <w:szCs w:val="24"/>
          <w:lang w:val="en-US" w:eastAsia="zh-CN"/>
        </w:rPr>
        <w:t>（4）</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 xml:space="preserve">    如果棒中每点都作简谐振动，则上述两方程的通解分别为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r>
        <w:rPr>
          <w:rFonts w:hint="eastAsia"/>
          <w:spacing w:val="0"/>
          <w:position w:val="0"/>
          <w:sz w:val="24"/>
          <w:szCs w:val="24"/>
          <w:lang w:val="en-US" w:eastAsia="zh-CN"/>
        </w:rPr>
        <w:object>
          <v:shape id="_x0000_i1034" o:spt="75" type="#_x0000_t75" style="height:36pt;width:239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spacing w:val="0"/>
          <w:position w:val="0"/>
          <w:sz w:val="24"/>
          <w:szCs w:val="24"/>
          <w:lang w:val="en-US" w:eastAsia="zh-CN"/>
        </w:rPr>
        <w:tab/>
      </w:r>
      <w:r>
        <w:rPr>
          <w:rFonts w:hint="eastAsia"/>
          <w:spacing w:val="0"/>
          <w:position w:val="0"/>
          <w:sz w:val="24"/>
          <w:szCs w:val="24"/>
          <w:lang w:val="en-US" w:eastAsia="zh-CN"/>
        </w:rPr>
        <w:t>（5）</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于是可以得出 </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r>
        <w:rPr>
          <w:rFonts w:hint="eastAsia"/>
          <w:spacing w:val="0"/>
          <w:position w:val="0"/>
          <w:sz w:val="24"/>
          <w:szCs w:val="24"/>
          <w:lang w:val="en-US" w:eastAsia="zh-CN"/>
        </w:rPr>
        <w:object>
          <v:shape id="_x0000_i1035" o:spt="75" type="#_x0000_t75" style="height:18pt;width:325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spacing w:val="0"/>
          <w:position w:val="0"/>
          <w:sz w:val="24"/>
          <w:szCs w:val="24"/>
          <w:lang w:val="en-US" w:eastAsia="zh-CN"/>
        </w:rPr>
        <w:tab/>
      </w:r>
      <w:r>
        <w:rPr>
          <w:rFonts w:hint="eastAsia"/>
          <w:spacing w:val="0"/>
          <w:position w:val="0"/>
          <w:sz w:val="24"/>
          <w:szCs w:val="24"/>
          <w:lang w:val="en-US" w:eastAsia="zh-CN"/>
        </w:rPr>
        <w:t>（6）</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式中</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r>
        <w:rPr>
          <w:rFonts w:hint="eastAsia"/>
          <w:spacing w:val="0"/>
          <w:position w:val="0"/>
          <w:sz w:val="24"/>
          <w:szCs w:val="24"/>
          <w:lang w:val="en-US" w:eastAsia="zh-CN"/>
        </w:rPr>
        <w:object>
          <v:shape id="_x0000_i1036" o:spt="75" type="#_x0000_t75" style="height:45pt;width:69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spacing w:val="0"/>
          <w:position w:val="0"/>
          <w:sz w:val="24"/>
          <w:szCs w:val="24"/>
          <w:lang w:val="en-US" w:eastAsia="zh-CN"/>
        </w:rPr>
        <w:tab/>
      </w:r>
      <w:r>
        <w:rPr>
          <w:rFonts w:hint="eastAsia"/>
          <w:spacing w:val="0"/>
          <w:position w:val="0"/>
          <w:sz w:val="24"/>
          <w:szCs w:val="24"/>
          <w:lang w:val="en-US" w:eastAsia="zh-CN"/>
        </w:rPr>
        <w:t>（7）</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式（7）称为频率公式，适用于不同边界条件任意形状截面的试样。如果试样的悬挂点（或支撑点）在试样的节点，则根据边界条件可以得到 </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r>
        <w:rPr>
          <w:rFonts w:hint="eastAsia"/>
          <w:spacing w:val="0"/>
          <w:position w:val="0"/>
          <w:sz w:val="24"/>
          <w:szCs w:val="24"/>
          <w:lang w:val="en-US" w:eastAsia="zh-CN"/>
        </w:rPr>
        <w:object>
          <v:shape id="_x0000_i1037" o:spt="75" type="#_x0000_t75" style="height:13.95pt;width:84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spacing w:val="0"/>
          <w:position w:val="0"/>
          <w:sz w:val="24"/>
          <w:szCs w:val="24"/>
          <w:lang w:val="en-US" w:eastAsia="zh-CN"/>
        </w:rPr>
        <w:tab/>
      </w:r>
      <w:r>
        <w:rPr>
          <w:rFonts w:hint="eastAsia"/>
          <w:spacing w:val="0"/>
          <w:position w:val="0"/>
          <w:sz w:val="24"/>
          <w:szCs w:val="24"/>
          <w:lang w:val="en-US" w:eastAsia="zh-CN"/>
        </w:rPr>
        <w:t>（8）</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 xml:space="preserve">  采用数值解法可以得出本征值K和棒长L应满足如下关系 </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r>
        <w:rPr>
          <w:rFonts w:hint="eastAsia"/>
          <w:spacing w:val="0"/>
          <w:position w:val="0"/>
          <w:sz w:val="24"/>
          <w:szCs w:val="24"/>
          <w:lang w:val="en-US" w:eastAsia="zh-CN"/>
        </w:rPr>
        <w:object>
          <v:shape id="_x0000_i1038" o:spt="75" type="#_x0000_t75" style="height:18pt;width:195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spacing w:val="0"/>
          <w:position w:val="0"/>
          <w:sz w:val="24"/>
          <w:szCs w:val="24"/>
          <w:lang w:val="en-US" w:eastAsia="zh-CN"/>
        </w:rPr>
        <w:tab/>
      </w:r>
      <w:r>
        <w:rPr>
          <w:rFonts w:hint="eastAsia"/>
          <w:spacing w:val="0"/>
          <w:position w:val="0"/>
          <w:sz w:val="24"/>
          <w:szCs w:val="24"/>
          <w:lang w:val="en-US" w:eastAsia="zh-CN"/>
        </w:rPr>
        <w:t>（9）</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其中第一个根</w:t>
      </w:r>
      <w:r>
        <w:rPr>
          <w:rFonts w:hint="eastAsia"/>
          <w:spacing w:val="0"/>
          <w:position w:val="0"/>
          <w:sz w:val="24"/>
          <w:szCs w:val="24"/>
          <w:lang w:val="en-US" w:eastAsia="zh-CN"/>
        </w:rPr>
        <w:object>
          <v:shape id="_x0000_i1039" o:spt="75" type="#_x0000_t75" style="height:18pt;width:42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spacing w:val="0"/>
          <w:position w:val="0"/>
          <w:sz w:val="24"/>
          <w:szCs w:val="24"/>
          <w:lang w:val="en-US" w:eastAsia="zh-CN"/>
        </w:rPr>
        <w:t>对应试样静止状态；第二个根记为</w:t>
      </w:r>
      <w:r>
        <w:rPr>
          <w:rFonts w:hint="eastAsia"/>
          <w:spacing w:val="0"/>
          <w:position w:val="0"/>
          <w:sz w:val="24"/>
          <w:szCs w:val="24"/>
          <w:lang w:val="en-US" w:eastAsia="zh-CN"/>
        </w:rPr>
        <w:object>
          <v:shape id="_x0000_i1040" o:spt="75" type="#_x0000_t75" style="height:17pt;width:62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spacing w:val="0"/>
          <w:position w:val="0"/>
          <w:sz w:val="24"/>
          <w:szCs w:val="24"/>
          <w:lang w:val="en-US" w:eastAsia="zh-CN"/>
        </w:rPr>
        <w:t>，所对应的试样振动频率称为基振频率（基频）或称固有频率，此时的振动状态如图2（a）所示；第三个根</w:t>
      </w:r>
      <w:r>
        <w:rPr>
          <w:rFonts w:hint="eastAsia"/>
          <w:spacing w:val="0"/>
          <w:position w:val="0"/>
          <w:sz w:val="24"/>
          <w:szCs w:val="24"/>
          <w:lang w:val="en-US" w:eastAsia="zh-CN"/>
        </w:rPr>
        <w:object>
          <v:shape id="_x0000_i1041" o:spt="75" type="#_x0000_t75" style="height:17pt;width:63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spacing w:val="0"/>
          <w:position w:val="0"/>
          <w:sz w:val="24"/>
          <w:szCs w:val="24"/>
          <w:lang w:val="en-US" w:eastAsia="zh-CN"/>
        </w:rPr>
        <w:t>所对应的振动状态如图2（b）所示，称为一次谐波。由此可知，试样在作基频振动时存在两个节点，它们的位置分别距端面0.224L和0.776L。将基频对应的</w:t>
      </w:r>
      <w:r>
        <w:rPr>
          <w:rFonts w:hint="eastAsia"/>
          <w:spacing w:val="0"/>
          <w:position w:val="0"/>
          <w:sz w:val="24"/>
          <w:szCs w:val="24"/>
          <w:lang w:val="en-US" w:eastAsia="zh-CN"/>
        </w:rPr>
        <w:object>
          <v:shape id="_x0000_i1042" o:spt="75" type="#_x0000_t75" style="height:17pt;width:15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eastAsia"/>
          <w:spacing w:val="0"/>
          <w:position w:val="0"/>
          <w:sz w:val="24"/>
          <w:szCs w:val="24"/>
          <w:lang w:val="en-US" w:eastAsia="zh-CN"/>
        </w:rPr>
        <w:t>值代入频率公式，可得到杨氏模量为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r>
        <w:rPr>
          <w:rFonts w:hint="eastAsia"/>
          <w:spacing w:val="0"/>
          <w:position w:val="0"/>
          <w:sz w:val="24"/>
          <w:szCs w:val="24"/>
          <w:lang w:val="en-US" w:eastAsia="zh-CN"/>
        </w:rPr>
        <w:drawing>
          <wp:inline distT="0" distB="0" distL="114300" distR="114300">
            <wp:extent cx="5003165" cy="1420495"/>
            <wp:effectExtent l="0" t="0" r="6985" b="8255"/>
            <wp:docPr id="2" name="图片 2" descr="IMG_20161127_135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61127_135343"/>
                    <pic:cNvPicPr>
                      <a:picLocks noChangeAspect="1"/>
                    </pic:cNvPicPr>
                  </pic:nvPicPr>
                  <pic:blipFill>
                    <a:blip r:embed="rId43"/>
                    <a:srcRect t="30530" b="31611"/>
                    <a:stretch>
                      <a:fillRect/>
                    </a:stretch>
                  </pic:blipFill>
                  <pic:spPr>
                    <a:xfrm>
                      <a:off x="0" y="0"/>
                      <a:ext cx="5003165" cy="1420495"/>
                    </a:xfrm>
                    <a:prstGeom prst="rect">
                      <a:avLst/>
                    </a:prstGeom>
                    <a:solidFill>
                      <a:schemeClr val="lt1"/>
                    </a:solidFill>
                  </pic:spPr>
                </pic:pic>
              </a:graphicData>
            </a:graphic>
          </wp:inline>
        </w:drawing>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r>
        <w:rPr>
          <w:rFonts w:hint="eastAsia"/>
          <w:spacing w:val="0"/>
          <w:position w:val="0"/>
          <w:sz w:val="24"/>
          <w:szCs w:val="24"/>
          <w:lang w:val="en-US" w:eastAsia="zh-CN"/>
        </w:rPr>
        <w:object>
          <v:shape id="_x0000_i1043" o:spt="75" type="#_x0000_t75" style="height:33pt;width:235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3" r:id="rId44">
            <o:LockedField>false</o:LockedField>
          </o:OLEObject>
        </w:object>
      </w:r>
      <w:r>
        <w:rPr>
          <w:rFonts w:hint="eastAsia"/>
          <w:spacing w:val="0"/>
          <w:position w:val="0"/>
          <w:sz w:val="24"/>
          <w:szCs w:val="24"/>
          <w:lang w:val="en-US" w:eastAsia="zh-CN"/>
        </w:rPr>
        <w:tab/>
      </w:r>
      <w:r>
        <w:rPr>
          <w:rFonts w:hint="eastAsia"/>
          <w:spacing w:val="0"/>
          <w:position w:val="0"/>
          <w:sz w:val="24"/>
          <w:szCs w:val="24"/>
          <w:lang w:val="en-US" w:eastAsia="zh-CN"/>
        </w:rPr>
        <w:t>（10）</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如果试样为圆棒(d&lt;&lt;L)，则</w:t>
      </w:r>
      <w:r>
        <w:rPr>
          <w:rFonts w:hint="eastAsia"/>
          <w:spacing w:val="0"/>
          <w:position w:val="0"/>
          <w:sz w:val="24"/>
          <w:szCs w:val="24"/>
          <w:lang w:val="en-US" w:eastAsia="zh-CN"/>
        </w:rPr>
        <w:object>
          <v:shape id="_x0000_i1044" o:spt="75" type="#_x0000_t75" style="height:33pt;width:42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4" r:id="rId46">
            <o:LockedField>false</o:LockedField>
          </o:OLEObject>
        </w:object>
      </w:r>
      <w:r>
        <w:rPr>
          <w:rFonts w:hint="eastAsia"/>
          <w:spacing w:val="0"/>
          <w:position w:val="0"/>
          <w:sz w:val="24"/>
          <w:szCs w:val="24"/>
          <w:lang w:val="en-US" w:eastAsia="zh-CN"/>
        </w:rPr>
        <w:t>，所以式（10）可以改为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r>
        <w:rPr>
          <w:rFonts w:hint="eastAsia"/>
          <w:spacing w:val="0"/>
          <w:position w:val="0"/>
          <w:sz w:val="24"/>
          <w:szCs w:val="24"/>
          <w:lang w:val="en-US" w:eastAsia="zh-CN"/>
        </w:rPr>
        <w:object>
          <v:shape id="_x0000_i1045" o:spt="75" type="#_x0000_t75" style="height:33pt;width:92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5" r:id="rId48">
            <o:LockedField>false</o:LockedField>
          </o:OLEObject>
        </w:object>
      </w:r>
      <w:r>
        <w:rPr>
          <w:rFonts w:hint="eastAsia"/>
          <w:spacing w:val="0"/>
          <w:position w:val="0"/>
          <w:sz w:val="24"/>
          <w:szCs w:val="24"/>
          <w:lang w:val="en-US" w:eastAsia="zh-CN"/>
        </w:rPr>
        <w:tab/>
      </w:r>
      <w:r>
        <w:rPr>
          <w:rFonts w:hint="eastAsia"/>
          <w:spacing w:val="0"/>
          <w:position w:val="0"/>
          <w:sz w:val="24"/>
          <w:szCs w:val="24"/>
          <w:lang w:val="en-US" w:eastAsia="zh-CN"/>
        </w:rPr>
        <w:t>（11）</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同理，对于矩形棒试样则有 </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r>
        <w:rPr>
          <w:rFonts w:hint="eastAsia"/>
          <w:spacing w:val="0"/>
          <w:position w:val="0"/>
          <w:sz w:val="24"/>
          <w:szCs w:val="24"/>
          <w:lang w:val="en-US" w:eastAsia="zh-CN"/>
        </w:rPr>
        <w:object>
          <v:shape id="_x0000_i1046" o:spt="75" type="#_x0000_t75" style="height:33pt;width:101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6" r:id="rId50">
            <o:LockedField>false</o:LockedField>
          </o:OLEObject>
        </w:object>
      </w:r>
      <w:r>
        <w:rPr>
          <w:rFonts w:hint="eastAsia"/>
          <w:spacing w:val="0"/>
          <w:position w:val="0"/>
          <w:sz w:val="24"/>
          <w:szCs w:val="24"/>
          <w:lang w:val="en-US" w:eastAsia="zh-CN"/>
        </w:rPr>
        <w:tab/>
      </w:r>
      <w:r>
        <w:rPr>
          <w:rFonts w:hint="eastAsia"/>
          <w:spacing w:val="0"/>
          <w:position w:val="0"/>
          <w:sz w:val="24"/>
          <w:szCs w:val="24"/>
          <w:lang w:val="en-US" w:eastAsia="zh-CN"/>
        </w:rPr>
        <w:t>（12）</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式中</w:t>
      </w:r>
      <w:r>
        <w:rPr>
          <w:rFonts w:hint="eastAsia"/>
          <w:i/>
          <w:iCs/>
          <w:spacing w:val="0"/>
          <w:position w:val="0"/>
          <w:sz w:val="24"/>
          <w:szCs w:val="24"/>
          <w:lang w:val="en-US" w:eastAsia="zh-CN"/>
        </w:rPr>
        <w:t>m</w:t>
      </w:r>
      <w:r>
        <w:rPr>
          <w:rFonts w:hint="eastAsia"/>
          <w:spacing w:val="0"/>
          <w:position w:val="0"/>
          <w:sz w:val="24"/>
          <w:szCs w:val="24"/>
          <w:lang w:val="en-US" w:eastAsia="zh-CN"/>
        </w:rPr>
        <w:t>为棒的质量，</w:t>
      </w:r>
      <w:r>
        <w:rPr>
          <w:rFonts w:hint="eastAsia"/>
          <w:i/>
          <w:iCs/>
          <w:spacing w:val="0"/>
          <w:position w:val="0"/>
          <w:sz w:val="24"/>
          <w:szCs w:val="24"/>
          <w:lang w:val="en-US" w:eastAsia="zh-CN"/>
        </w:rPr>
        <w:t>f</w:t>
      </w:r>
      <w:r>
        <w:rPr>
          <w:rFonts w:hint="eastAsia"/>
          <w:spacing w:val="0"/>
          <w:position w:val="0"/>
          <w:sz w:val="24"/>
          <w:szCs w:val="24"/>
          <w:lang w:val="en-US" w:eastAsia="zh-CN"/>
        </w:rPr>
        <w:t>为基频振动的固有频率，</w:t>
      </w:r>
      <w:r>
        <w:rPr>
          <w:rFonts w:hint="eastAsia"/>
          <w:i/>
          <w:iCs/>
          <w:spacing w:val="0"/>
          <w:position w:val="0"/>
          <w:sz w:val="24"/>
          <w:szCs w:val="24"/>
          <w:lang w:val="en-US" w:eastAsia="zh-CN"/>
        </w:rPr>
        <w:t>d</w:t>
      </w:r>
      <w:r>
        <w:rPr>
          <w:rFonts w:hint="eastAsia"/>
          <w:spacing w:val="0"/>
          <w:position w:val="0"/>
          <w:sz w:val="24"/>
          <w:szCs w:val="24"/>
          <w:lang w:val="en-US" w:eastAsia="zh-CN"/>
        </w:rPr>
        <w:t>为圆棒直径，</w:t>
      </w:r>
      <w:r>
        <w:rPr>
          <w:rFonts w:hint="eastAsia"/>
          <w:i/>
          <w:iCs/>
          <w:spacing w:val="0"/>
          <w:position w:val="0"/>
          <w:sz w:val="24"/>
          <w:szCs w:val="24"/>
          <w:lang w:val="en-US" w:eastAsia="zh-CN"/>
        </w:rPr>
        <w:t>b</w:t>
      </w:r>
      <w:r>
        <w:rPr>
          <w:rFonts w:hint="eastAsia"/>
          <w:spacing w:val="0"/>
          <w:position w:val="0"/>
          <w:sz w:val="24"/>
          <w:szCs w:val="24"/>
          <w:lang w:val="en-US" w:eastAsia="zh-CN"/>
        </w:rPr>
        <w:t>和</w:t>
      </w:r>
      <w:r>
        <w:rPr>
          <w:rFonts w:hint="eastAsia"/>
          <w:i/>
          <w:iCs/>
          <w:spacing w:val="0"/>
          <w:position w:val="0"/>
          <w:sz w:val="24"/>
          <w:szCs w:val="24"/>
          <w:lang w:val="en-US" w:eastAsia="zh-CN"/>
        </w:rPr>
        <w:t>h</w:t>
      </w:r>
      <w:r>
        <w:rPr>
          <w:rFonts w:hint="eastAsia"/>
          <w:spacing w:val="0"/>
          <w:position w:val="0"/>
          <w:sz w:val="24"/>
          <w:szCs w:val="24"/>
          <w:lang w:val="en-US" w:eastAsia="zh-CN"/>
        </w:rPr>
        <w:t>分别为矩形棒的宽度和高度。 </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如果圆棒试样不能满足</w:t>
      </w:r>
      <w:r>
        <w:rPr>
          <w:rFonts w:hint="eastAsia"/>
          <w:i/>
          <w:iCs/>
          <w:spacing w:val="0"/>
          <w:position w:val="0"/>
          <w:sz w:val="24"/>
          <w:szCs w:val="24"/>
          <w:lang w:val="en-US" w:eastAsia="zh-CN"/>
        </w:rPr>
        <w:t>d</w:t>
      </w:r>
      <w:r>
        <w:rPr>
          <w:rFonts w:hint="eastAsia"/>
          <w:spacing w:val="0"/>
          <w:position w:val="0"/>
          <w:sz w:val="24"/>
          <w:szCs w:val="24"/>
          <w:lang w:val="en-US" w:eastAsia="zh-CN"/>
        </w:rPr>
        <w:t>&lt;&lt;</w:t>
      </w:r>
      <w:r>
        <w:rPr>
          <w:rFonts w:hint="eastAsia"/>
          <w:i/>
          <w:iCs/>
          <w:spacing w:val="0"/>
          <w:position w:val="0"/>
          <w:sz w:val="24"/>
          <w:szCs w:val="24"/>
          <w:lang w:val="en-US" w:eastAsia="zh-CN"/>
        </w:rPr>
        <w:t>L</w:t>
      </w:r>
      <w:r>
        <w:rPr>
          <w:rFonts w:hint="eastAsia"/>
          <w:spacing w:val="0"/>
          <w:position w:val="0"/>
          <w:sz w:val="24"/>
          <w:szCs w:val="24"/>
          <w:lang w:val="en-US" w:eastAsia="zh-CN"/>
        </w:rPr>
        <w:t>时，式（11）应乘上一个修正系数</w:t>
      </w:r>
      <w:r>
        <w:rPr>
          <w:rFonts w:hint="eastAsia"/>
          <w:spacing w:val="0"/>
          <w:position w:val="0"/>
          <w:sz w:val="24"/>
          <w:szCs w:val="24"/>
          <w:lang w:val="en-US" w:eastAsia="zh-CN"/>
        </w:rPr>
        <w:object>
          <v:shape id="_x0000_i1047" o:spt="75" type="#_x0000_t75" style="height:17pt;width:12pt;" o:ole="t" filled="f" o:preferrelative="t" stroked="f" coordsize="21600,21600">
            <v:path/>
            <v:fill on="f" focussize="0,0"/>
            <v:stroke on="f"/>
            <v:imagedata r:id="rId53" o:title=""/>
            <o:lock v:ext="edit" aspectratio="t"/>
            <w10:wrap type="none"/>
            <w10:anchorlock/>
          </v:shape>
          <o:OLEObject Type="Embed" ProgID="Equation.KSEE3" ShapeID="_x0000_i1047" DrawAspect="Content" ObjectID="_1468075747" r:id="rId52">
            <o:LockedField>false</o:LockedField>
          </o:OLEObject>
        </w:object>
      </w:r>
      <w:r>
        <w:rPr>
          <w:rFonts w:hint="eastAsia"/>
          <w:spacing w:val="0"/>
          <w:position w:val="0"/>
          <w:sz w:val="24"/>
          <w:szCs w:val="24"/>
          <w:lang w:val="en-US" w:eastAsia="zh-CN"/>
        </w:rPr>
        <w:t>，即 </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r>
        <w:rPr>
          <w:rFonts w:hint="eastAsia"/>
          <w:spacing w:val="0"/>
          <w:position w:val="0"/>
          <w:sz w:val="24"/>
          <w:szCs w:val="24"/>
          <w:lang w:val="en-US" w:eastAsia="zh-CN"/>
        </w:rPr>
        <w:object>
          <v:shape id="_x0000_i1048" o:spt="75" type="#_x0000_t75" style="height:33pt;width:101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8" r:id="rId54">
            <o:LockedField>false</o:LockedField>
          </o:OLEObject>
        </w:object>
      </w:r>
      <w:r>
        <w:rPr>
          <w:rFonts w:hint="eastAsia"/>
          <w:spacing w:val="0"/>
          <w:position w:val="0"/>
          <w:sz w:val="24"/>
          <w:szCs w:val="24"/>
          <w:lang w:val="en-US" w:eastAsia="zh-CN"/>
        </w:rPr>
        <w:tab/>
      </w:r>
      <w:r>
        <w:rPr>
          <w:rFonts w:hint="eastAsia"/>
          <w:spacing w:val="0"/>
          <w:position w:val="0"/>
          <w:sz w:val="24"/>
          <w:szCs w:val="24"/>
          <w:lang w:val="en-US" w:eastAsia="zh-CN"/>
        </w:rPr>
        <w:t>（13）</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上式中的修正系数</w:t>
      </w:r>
      <w:r>
        <w:rPr>
          <w:rFonts w:hint="eastAsia"/>
          <w:spacing w:val="0"/>
          <w:position w:val="0"/>
          <w:sz w:val="24"/>
          <w:szCs w:val="24"/>
          <w:lang w:val="en-US" w:eastAsia="zh-CN"/>
        </w:rPr>
        <w:object>
          <v:shape id="_x0000_i1049" o:spt="75" type="#_x0000_t75" style="height:17pt;width:12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6">
            <o:LockedField>false</o:LockedField>
          </o:OLEObject>
        </w:object>
      </w:r>
      <w:r>
        <w:rPr>
          <w:rFonts w:hint="eastAsia"/>
          <w:spacing w:val="0"/>
          <w:position w:val="0"/>
          <w:sz w:val="24"/>
          <w:szCs w:val="24"/>
          <w:lang w:val="en-US" w:eastAsia="zh-CN"/>
        </w:rPr>
        <w:t>可以根据径长比d/L的泊松比查表1得到。</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r>
        <w:rPr>
          <w:rFonts w:hint="eastAsia"/>
          <w:spacing w:val="0"/>
          <w:position w:val="0"/>
          <w:sz w:val="24"/>
          <w:szCs w:val="24"/>
          <w:lang w:val="en-US" w:eastAsia="zh-CN"/>
        </w:rPr>
        <w:drawing>
          <wp:inline distT="0" distB="0" distL="114300" distR="114300">
            <wp:extent cx="4458970" cy="677545"/>
            <wp:effectExtent l="0" t="0" r="17780" b="8255"/>
            <wp:docPr id="1" name="图片 1" descr="IMG_20161127_135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61127_135402"/>
                    <pic:cNvPicPr>
                      <a:picLocks noChangeAspect="1"/>
                    </pic:cNvPicPr>
                  </pic:nvPicPr>
                  <pic:blipFill>
                    <a:blip r:embed="rId57"/>
                    <a:srcRect l="4069" t="41314" r="10899" b="41459"/>
                    <a:stretch>
                      <a:fillRect/>
                    </a:stretch>
                  </pic:blipFill>
                  <pic:spPr>
                    <a:xfrm>
                      <a:off x="0" y="0"/>
                      <a:ext cx="4458970" cy="677545"/>
                    </a:xfrm>
                    <a:prstGeom prst="rect">
                      <a:avLst/>
                    </a:prstGeom>
                    <a:solidFill>
                      <a:schemeClr val="lt1"/>
                    </a:solidFill>
                  </pic:spPr>
                </pic:pic>
              </a:graphicData>
            </a:graphic>
          </wp:inline>
        </w:drawing>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由式（10）～（12）可知，对于圆棒或矩形棒试样只要测出固有频率就可以计算试样的动态杨氏模量，所以整个实验的主要任务就是测量试样的基频振动的固有频率。 </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本实验只能测出试样的共振频率，物体固有频率</w:t>
      </w:r>
      <w:r>
        <w:rPr>
          <w:rFonts w:hint="eastAsia"/>
          <w:spacing w:val="0"/>
          <w:position w:val="0"/>
          <w:sz w:val="24"/>
          <w:szCs w:val="24"/>
          <w:lang w:val="en-US" w:eastAsia="zh-CN"/>
        </w:rPr>
        <w:object>
          <v:shape id="_x0000_i1050" o:spt="75" type="#_x0000_t75" style="height:18pt;width:16pt;" o:ole="t" filled="f" o:preferrelative="t" stroked="f" coordsize="21600,21600">
            <v:path/>
            <v:fill on="f" focussize="0,0"/>
            <v:stroke on="f"/>
            <v:imagedata r:id="rId59" o:title=""/>
            <o:lock v:ext="edit" aspectratio="t"/>
            <w10:wrap type="none"/>
            <w10:anchorlock/>
          </v:shape>
          <o:OLEObject Type="Embed" ProgID="Equation.KSEE3" ShapeID="_x0000_i1050" DrawAspect="Content" ObjectID="_1468075750" r:id="rId58">
            <o:LockedField>false</o:LockedField>
          </o:OLEObject>
        </w:object>
      </w:r>
      <w:r>
        <w:rPr>
          <w:rFonts w:hint="eastAsia"/>
          <w:spacing w:val="0"/>
          <w:position w:val="0"/>
          <w:sz w:val="24"/>
          <w:szCs w:val="24"/>
          <w:lang w:val="en-US" w:eastAsia="zh-CN"/>
        </w:rPr>
        <w:t>和共振频率</w:t>
      </w:r>
      <w:r>
        <w:rPr>
          <w:rFonts w:hint="eastAsia"/>
          <w:spacing w:val="0"/>
          <w:position w:val="0"/>
          <w:sz w:val="24"/>
          <w:szCs w:val="24"/>
          <w:lang w:val="en-US" w:eastAsia="zh-CN"/>
        </w:rPr>
        <w:object>
          <v:shape id="_x0000_i1051" o:spt="75" type="#_x0000_t75" style="height:19pt;width:17pt;" o:ole="t" filled="f" o:preferrelative="t" stroked="f" coordsize="21600,21600">
            <v:path/>
            <v:fill on="f" focussize="0,0"/>
            <v:stroke on="f"/>
            <v:imagedata r:id="rId61" o:title=""/>
            <o:lock v:ext="edit" aspectratio="t"/>
            <w10:wrap type="none"/>
            <w10:anchorlock/>
          </v:shape>
          <o:OLEObject Type="Embed" ProgID="Equation.KSEE3" ShapeID="_x0000_i1051" DrawAspect="Content" ObjectID="_1468075751" r:id="rId60">
            <o:LockedField>false</o:LockedField>
          </o:OLEObject>
        </w:object>
      </w:r>
      <w:r>
        <w:rPr>
          <w:rFonts w:hint="eastAsia"/>
          <w:spacing w:val="0"/>
          <w:position w:val="0"/>
          <w:sz w:val="24"/>
          <w:szCs w:val="24"/>
          <w:lang w:val="en-US" w:eastAsia="zh-CN"/>
        </w:rPr>
        <w:t>是相关的两个不同概念，二者之间的关系为 </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r>
        <w:rPr>
          <w:rFonts w:hint="eastAsia"/>
          <w:spacing w:val="0"/>
          <w:position w:val="0"/>
          <w:sz w:val="24"/>
          <w:szCs w:val="24"/>
          <w:lang w:val="en-US" w:eastAsia="zh-CN"/>
        </w:rPr>
        <w:object>
          <v:shape id="_x0000_i1052" o:spt="75" type="#_x0000_t75" style="height:37pt;width:90pt;" o:ole="t" filled="f" o:preferrelative="t" stroked="f" coordsize="21600,21600">
            <v:path/>
            <v:fill on="f" focussize="0,0"/>
            <v:stroke on="f"/>
            <v:imagedata r:id="rId63" o:title=""/>
            <o:lock v:ext="edit" aspectratio="t"/>
            <w10:wrap type="none"/>
            <w10:anchorlock/>
          </v:shape>
          <o:OLEObject Type="Embed" ProgID="Equation.KSEE3" ShapeID="_x0000_i1052" DrawAspect="Content" ObjectID="_1468075752" r:id="rId62">
            <o:LockedField>false</o:LockedField>
          </o:OLEObject>
        </w:object>
      </w:r>
      <w:r>
        <w:rPr>
          <w:rFonts w:hint="eastAsia"/>
          <w:spacing w:val="0"/>
          <w:position w:val="0"/>
          <w:sz w:val="24"/>
          <w:szCs w:val="24"/>
          <w:lang w:val="en-US" w:eastAsia="zh-CN"/>
        </w:rPr>
        <w:tab/>
      </w:r>
      <w:r>
        <w:rPr>
          <w:rFonts w:hint="eastAsia"/>
          <w:spacing w:val="0"/>
          <w:position w:val="0"/>
          <w:sz w:val="24"/>
          <w:szCs w:val="24"/>
          <w:lang w:val="en-US" w:eastAsia="zh-CN"/>
        </w:rPr>
        <w:t>（14）</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上式中Q为试样的机械品质因数。一般Q值远大于50，共振频率和固有频率相比只偏低0.005%，二者相差很小，通常忽略二者的差别，用共振频率代替固有频率。 </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lang w:val="zh-CN"/>
        </w:rPr>
      </w:pPr>
      <w:r>
        <w:rPr>
          <w:rFonts w:hint="eastAsia" w:ascii="宋体" w:hAnsi="宋体" w:eastAsia="宋体" w:cs="宋体"/>
          <w:b/>
          <w:bCs/>
          <w:spacing w:val="0"/>
          <w:position w:val="0"/>
          <w:sz w:val="24"/>
          <w:szCs w:val="24"/>
          <w:lang w:val="zh-CN"/>
        </w:rPr>
        <w:t>【实验内容及步骤】</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val="0"/>
        <w:snapToGrid w:val="0"/>
        <w:spacing w:line="360" w:lineRule="auto"/>
        <w:ind w:left="0" w:leftChars="0" w:right="0" w:rightChars="0" w:firstLine="420" w:firstLineChars="200"/>
        <w:jc w:val="both"/>
        <w:textAlignment w:val="center"/>
        <w:outlineLvl w:val="9"/>
        <w:rPr>
          <w:rFonts w:hint="eastAsia" w:ascii="Times New Roman" w:hAnsi="Times New Roman" w:cs="Times New Roman"/>
          <w:b w:val="0"/>
          <w:bCs w:val="0"/>
          <w:i w:val="0"/>
          <w:iCs w:val="0"/>
          <w:spacing w:val="0"/>
          <w:position w:val="0"/>
          <w:sz w:val="24"/>
          <w:szCs w:val="24"/>
          <w:lang w:val="en-US" w:eastAsia="zh-CN"/>
        </w:rPr>
      </w:pPr>
      <w:r>
        <w:rPr>
          <w:rFonts w:hint="eastAsia" w:cs="Times New Roman"/>
          <w:b w:val="0"/>
          <w:bCs w:val="0"/>
          <w:i w:val="0"/>
          <w:iCs w:val="0"/>
          <w:spacing w:val="0"/>
          <w:position w:val="0"/>
          <w:sz w:val="24"/>
          <w:szCs w:val="24"/>
          <w:lang w:val="en-US" w:eastAsia="zh-CN"/>
        </w:rPr>
        <w:t>开机调试。</w:t>
      </w:r>
      <w:r>
        <w:rPr>
          <w:rFonts w:hint="eastAsia" w:ascii="Times New Roman" w:hAnsi="Times New Roman" w:cs="Times New Roman"/>
          <w:b w:val="0"/>
          <w:bCs w:val="0"/>
          <w:i w:val="0"/>
          <w:iCs w:val="0"/>
          <w:spacing w:val="0"/>
          <w:position w:val="0"/>
          <w:sz w:val="24"/>
          <w:szCs w:val="24"/>
          <w:lang w:val="en-US" w:eastAsia="zh-CN"/>
        </w:rPr>
        <w:t>开启仪器电源，调节示波器处于正常工作状态，信号发生器的频率置于适当档位，连续调节输出频率，此时激发换能器应发出相应声响。</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val="0"/>
        <w:snapToGrid w:val="0"/>
        <w:spacing w:line="360" w:lineRule="auto"/>
        <w:ind w:left="0" w:leftChars="0" w:right="0" w:rightChars="0" w:firstLine="420" w:firstLineChars="200"/>
        <w:jc w:val="both"/>
        <w:textAlignment w:val="center"/>
        <w:outlineLvl w:val="9"/>
        <w:rPr>
          <w:rFonts w:hint="eastAsia" w:ascii="Times New Roman" w:hAnsi="Times New Roman" w:cs="Times New Roman"/>
          <w:b w:val="0"/>
          <w:bCs w:val="0"/>
          <w:i w:val="0"/>
          <w:iCs w:val="0"/>
          <w:spacing w:val="0"/>
          <w:position w:val="0"/>
          <w:sz w:val="24"/>
          <w:szCs w:val="24"/>
          <w:lang w:val="en-US" w:eastAsia="zh-CN"/>
        </w:rPr>
      </w:pPr>
      <w:r>
        <w:rPr>
          <w:rFonts w:hint="eastAsia" w:cs="Times New Roman"/>
          <w:b w:val="0"/>
          <w:bCs w:val="0"/>
          <w:i w:val="0"/>
          <w:iCs w:val="0"/>
          <w:spacing w:val="0"/>
          <w:position w:val="0"/>
          <w:sz w:val="24"/>
          <w:szCs w:val="24"/>
          <w:lang w:val="en-US" w:eastAsia="zh-CN"/>
        </w:rPr>
        <w:t>鉴频与测量。</w:t>
      </w:r>
      <w:r>
        <w:rPr>
          <w:rFonts w:hint="eastAsia" w:ascii="Times New Roman" w:hAnsi="Times New Roman" w:cs="Times New Roman"/>
          <w:b w:val="0"/>
          <w:bCs w:val="0"/>
          <w:i w:val="0"/>
          <w:iCs w:val="0"/>
          <w:spacing w:val="0"/>
          <w:position w:val="0"/>
          <w:sz w:val="24"/>
          <w:szCs w:val="24"/>
          <w:lang w:val="en-US" w:eastAsia="zh-CN"/>
        </w:rPr>
        <w:t>由低到高调节信号发生器的输出频率，正确找出试样棒的基频共振状态，从频率计上读出共振频率。继续升高频率大约在2.74倍基频处看能否能测出一次谐波共振频率。</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val="0"/>
        <w:snapToGrid w:val="0"/>
        <w:spacing w:line="360" w:lineRule="auto"/>
        <w:ind w:left="0" w:leftChars="0" w:right="0" w:rightChars="0" w:firstLine="420" w:firstLineChars="200"/>
        <w:jc w:val="both"/>
        <w:textAlignment w:val="center"/>
        <w:outlineLvl w:val="9"/>
        <w:rPr>
          <w:rFonts w:hint="eastAsia" w:ascii="Times New Roman" w:hAnsi="Times New Roman" w:cs="Times New Roman"/>
          <w:b w:val="0"/>
          <w:bCs w:val="0"/>
          <w:i w:val="0"/>
          <w:iCs w:val="0"/>
          <w:spacing w:val="0"/>
          <w:position w:val="0"/>
          <w:sz w:val="24"/>
          <w:szCs w:val="24"/>
          <w:lang w:val="en-US" w:eastAsia="zh-CN"/>
        </w:rPr>
      </w:pPr>
      <w:r>
        <w:rPr>
          <w:rFonts w:hint="eastAsia" w:cs="Times New Roman"/>
          <w:b w:val="0"/>
          <w:bCs w:val="0"/>
          <w:i w:val="0"/>
          <w:iCs w:val="0"/>
          <w:spacing w:val="0"/>
          <w:position w:val="0"/>
          <w:sz w:val="24"/>
          <w:szCs w:val="24"/>
          <w:lang w:val="en-US" w:eastAsia="zh-CN"/>
        </w:rPr>
        <w:t>测量基频共振频率。</w:t>
      </w:r>
      <w:r>
        <w:rPr>
          <w:rFonts w:hint="eastAsia" w:ascii="Times New Roman" w:hAnsi="Times New Roman" w:cs="Times New Roman"/>
          <w:b w:val="0"/>
          <w:bCs w:val="0"/>
          <w:i w:val="0"/>
          <w:iCs w:val="0"/>
          <w:spacing w:val="0"/>
          <w:position w:val="0"/>
          <w:sz w:val="24"/>
          <w:szCs w:val="24"/>
          <w:lang w:val="en-US" w:eastAsia="zh-CN"/>
        </w:rPr>
        <w:t>在两个节点位置两侧各取几个测试点，各点间隔5mm左右。由外向内依次同时移动两个支撑点的位置，每次移动5mm，分别测出不同位置处相应共振频率。</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val="0"/>
        <w:snapToGrid w:val="0"/>
        <w:spacing w:line="360" w:lineRule="auto"/>
        <w:ind w:left="0" w:leftChars="0" w:right="0" w:rightChars="0" w:firstLine="420" w:firstLineChars="200"/>
        <w:jc w:val="both"/>
        <w:textAlignment w:val="center"/>
        <w:outlineLvl w:val="9"/>
        <w:rPr>
          <w:rFonts w:hint="eastAsia"/>
          <w:spacing w:val="0"/>
          <w:position w:val="0"/>
          <w:sz w:val="24"/>
          <w:szCs w:val="24"/>
          <w:lang w:val="en-US" w:eastAsia="zh-CN"/>
        </w:rPr>
      </w:pPr>
      <w:r>
        <w:rPr>
          <w:rFonts w:hint="eastAsia" w:ascii="Times New Roman" w:hAnsi="Times New Roman" w:cs="Times New Roman"/>
          <w:b w:val="0"/>
          <w:bCs w:val="0"/>
          <w:i w:val="0"/>
          <w:iCs w:val="0"/>
          <w:spacing w:val="0"/>
          <w:position w:val="0"/>
          <w:sz w:val="24"/>
          <w:szCs w:val="24"/>
          <w:lang w:val="en-US" w:eastAsia="zh-CN"/>
        </w:rPr>
        <w:t>根据公式计算杨氏模量。</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sz w:val="24"/>
          <w:szCs w:val="24"/>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【数据处理】</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object>
          <v:shape id="_x0000_i1053" o:spt="75" type="#_x0000_t75" style="height:13.95pt;width:57pt;" o:ole="t" filled="f" o:preferrelative="t" stroked="f" coordsize="21600,21600">
            <v:path/>
            <v:fill on="f" focussize="0,0"/>
            <v:stroke on="f"/>
            <v:imagedata r:id="rId65" o:title=""/>
            <o:lock v:ext="edit" aspectratio="t"/>
            <w10:wrap type="none"/>
            <w10:anchorlock/>
          </v:shape>
          <o:OLEObject Type="Embed" ProgID="Equation.KSEE3" ShapeID="_x0000_i1053" DrawAspect="Content" ObjectID="_1468075753" r:id="rId64">
            <o:LockedField>false</o:LockedField>
          </o:OLEObject>
        </w:object>
      </w:r>
      <w:r>
        <w:rPr>
          <w:rFonts w:hint="eastAsia" w:ascii="宋体" w:hAnsi="宋体" w:cs="宋体"/>
          <w:spacing w:val="0"/>
          <w:position w:val="0"/>
          <w:sz w:val="24"/>
          <w:szCs w:val="24"/>
          <w:lang w:val="en-US" w:eastAsia="zh-CN"/>
        </w:rPr>
        <w:t xml:space="preserve">    </w:t>
      </w:r>
      <w:r>
        <w:rPr>
          <w:rFonts w:hint="eastAsia" w:ascii="宋体" w:hAnsi="宋体" w:cs="宋体"/>
          <w:spacing w:val="0"/>
          <w:position w:val="0"/>
          <w:sz w:val="24"/>
          <w:szCs w:val="24"/>
          <w:lang w:val="en-US" w:eastAsia="zh-CN"/>
        </w:rPr>
        <w:object>
          <v:shape id="_x0000_i1054" o:spt="75" type="#_x0000_t75" style="height:13.95pt;width:46pt;" o:ole="t" filled="f" o:preferrelative="t" stroked="f" coordsize="21600,21600">
            <v:path/>
            <v:fill on="f" focussize="0,0"/>
            <v:stroke on="f"/>
            <v:imagedata r:id="rId67" o:title=""/>
            <o:lock v:ext="edit" aspectratio="t"/>
            <w10:wrap type="none"/>
            <w10:anchorlock/>
          </v:shape>
          <o:OLEObject Type="Embed" ProgID="Equation.KSEE3" ShapeID="_x0000_i1054" DrawAspect="Content" ObjectID="_1468075754" r:id="rId66">
            <o:LockedField>false</o:LockedField>
          </o:OLEObject>
        </w:object>
      </w:r>
      <w:r>
        <w:rPr>
          <w:rFonts w:hint="eastAsia" w:ascii="宋体" w:hAnsi="宋体" w:cs="宋体"/>
          <w:spacing w:val="0"/>
          <w:position w:val="0"/>
          <w:sz w:val="24"/>
          <w:szCs w:val="24"/>
          <w:lang w:val="en-US" w:eastAsia="zh-CN"/>
        </w:rPr>
        <w:t xml:space="preserve">     </w:t>
      </w:r>
      <w:r>
        <w:rPr>
          <w:rFonts w:hint="eastAsia" w:ascii="宋体" w:hAnsi="宋体" w:cs="宋体"/>
          <w:spacing w:val="0"/>
          <w:position w:val="0"/>
          <w:sz w:val="24"/>
          <w:szCs w:val="24"/>
          <w:lang w:val="en-US" w:eastAsia="zh-CN"/>
        </w:rPr>
        <w:object>
          <v:shape id="_x0000_i1055" o:spt="75" type="#_x0000_t75" style="height:16pt;width:44pt;" o:ole="t" filled="f" o:preferrelative="t" stroked="f" coordsize="21600,21600">
            <v:path/>
            <v:fill on="f" focussize="0,0"/>
            <v:stroke on="f"/>
            <v:imagedata r:id="rId69" o:title=""/>
            <o:lock v:ext="edit" aspectratio="t"/>
            <w10:wrap type="none"/>
            <w10:anchorlock/>
          </v:shape>
          <o:OLEObject Type="Embed" ProgID="Equation.KSEE3" ShapeID="_x0000_i1055" DrawAspect="Content" ObjectID="_1468075755" r:id="rId68">
            <o:LockedField>false</o:LockedField>
          </o:OLEObject>
        </w:object>
      </w:r>
    </w:p>
    <w:tbl>
      <w:tblPr>
        <w:tblStyle w:val="10"/>
        <w:tblW w:w="84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955"/>
        <w:gridCol w:w="955"/>
        <w:gridCol w:w="955"/>
        <w:gridCol w:w="955"/>
        <w:gridCol w:w="955"/>
        <w:gridCol w:w="955"/>
        <w:gridCol w:w="955"/>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center"/>
              <w:textAlignment w:val="center"/>
              <w:rPr>
                <w:rFonts w:hint="eastAsia" w:ascii="宋体" w:hAnsi="宋体" w:cs="宋体"/>
                <w:spacing w:val="0"/>
                <w:position w:val="0"/>
                <w:sz w:val="24"/>
                <w:szCs w:val="24"/>
                <w:vertAlign w:val="baseline"/>
                <w:lang w:val="en-US" w:eastAsia="zh-CN"/>
              </w:rPr>
            </w:pPr>
            <w:r>
              <w:rPr>
                <w:rFonts w:hint="eastAsia" w:ascii="宋体" w:hAnsi="宋体" w:cs="宋体"/>
                <w:spacing w:val="0"/>
                <w:position w:val="0"/>
                <w:sz w:val="24"/>
                <w:szCs w:val="24"/>
                <w:vertAlign w:val="baseline"/>
                <w:lang w:val="en-US" w:eastAsia="zh-CN"/>
              </w:rPr>
              <w:object>
                <v:shape id="_x0000_i1056" o:spt="75" type="#_x0000_t75" style="height:28.35pt;width:11.9pt;" o:ole="t" filled="f" o:preferrelative="t" stroked="f" coordsize="21600,21600">
                  <v:path/>
                  <v:fill on="f" focussize="0,0"/>
                  <v:stroke on="f"/>
                  <v:imagedata r:id="rId71" o:title=""/>
                  <o:lock v:ext="edit" aspectratio="t"/>
                  <w10:wrap type="none"/>
                  <w10:anchorlock/>
                </v:shape>
                <o:OLEObject Type="Embed" ProgID="Equation.KSEE3" ShapeID="_x0000_i1056" DrawAspect="Content" ObjectID="_1468075756" r:id="rId70">
                  <o:LockedField>false</o:LockedField>
                </o:OLEObject>
              </w:object>
            </w:r>
          </w:p>
        </w:tc>
        <w:tc>
          <w:tcPr>
            <w:tcW w:w="955"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center"/>
              <w:textAlignment w:val="center"/>
              <w:rPr>
                <w:rFonts w:hint="eastAsia" w:ascii="宋体" w:hAnsi="宋体" w:cs="宋体"/>
                <w:spacing w:val="0"/>
                <w:position w:val="0"/>
                <w:sz w:val="24"/>
                <w:szCs w:val="24"/>
                <w:vertAlign w:val="baseline"/>
                <w:lang w:val="en-US" w:eastAsia="zh-CN"/>
              </w:rPr>
            </w:pPr>
            <w:r>
              <w:rPr>
                <w:rFonts w:hint="eastAsia" w:ascii="宋体" w:hAnsi="宋体" w:cs="宋体"/>
                <w:spacing w:val="0"/>
                <w:position w:val="0"/>
                <w:sz w:val="24"/>
                <w:szCs w:val="24"/>
                <w:vertAlign w:val="baseline"/>
                <w:lang w:val="en-US" w:eastAsia="zh-CN"/>
              </w:rPr>
              <w:object>
                <v:shape id="_x0000_i1057" o:spt="75" type="#_x0000_t75" style="height:31pt;width:24.95pt;" o:ole="t" filled="f" o:preferrelative="t" stroked="f" coordsize="21600,21600">
                  <v:path/>
                  <v:fill on="f" focussize="0,0"/>
                  <v:stroke on="f"/>
                  <v:imagedata r:id="rId73" o:title=""/>
                  <o:lock v:ext="edit" aspectratio="t"/>
                  <w10:wrap type="none"/>
                  <w10:anchorlock/>
                </v:shape>
                <o:OLEObject Type="Embed" ProgID="Equation.KSEE3" ShapeID="_x0000_i1057" DrawAspect="Content" ObjectID="_1468075757" r:id="rId72">
                  <o:LockedField>false</o:LockedField>
                </o:OLEObject>
              </w:object>
            </w:r>
          </w:p>
        </w:tc>
        <w:tc>
          <w:tcPr>
            <w:tcW w:w="955"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center"/>
              <w:textAlignment w:val="center"/>
              <w:rPr>
                <w:rFonts w:hint="eastAsia" w:ascii="宋体" w:hAnsi="宋体" w:cs="宋体"/>
                <w:spacing w:val="0"/>
                <w:position w:val="0"/>
                <w:sz w:val="24"/>
                <w:szCs w:val="24"/>
                <w:vertAlign w:val="baseline"/>
                <w:lang w:val="en-US" w:eastAsia="zh-CN"/>
              </w:rPr>
            </w:pPr>
            <w:r>
              <w:rPr>
                <w:rFonts w:hint="eastAsia" w:ascii="宋体" w:hAnsi="宋体" w:cs="宋体"/>
                <w:spacing w:val="0"/>
                <w:position w:val="0"/>
                <w:sz w:val="24"/>
                <w:szCs w:val="24"/>
                <w:vertAlign w:val="baseline"/>
                <w:lang w:val="en-US" w:eastAsia="zh-CN"/>
              </w:rPr>
              <w:object>
                <v:shape id="_x0000_i1058" o:spt="75" type="#_x0000_t75" style="height:31pt;width:24.95pt;" o:ole="t" filled="f" o:preferrelative="t" stroked="f" coordsize="21600,21600">
                  <v:path/>
                  <v:fill on="f" focussize="0,0"/>
                  <v:stroke on="f"/>
                  <v:imagedata r:id="rId75" o:title=""/>
                  <o:lock v:ext="edit" aspectratio="t"/>
                  <w10:wrap type="none"/>
                  <w10:anchorlock/>
                </v:shape>
                <o:OLEObject Type="Embed" ProgID="Equation.KSEE3" ShapeID="_x0000_i1058" DrawAspect="Content" ObjectID="_1468075758" r:id="rId74">
                  <o:LockedField>false</o:LockedField>
                </o:OLEObject>
              </w:object>
            </w:r>
          </w:p>
        </w:tc>
        <w:tc>
          <w:tcPr>
            <w:tcW w:w="955"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center"/>
              <w:textAlignment w:val="center"/>
              <w:rPr>
                <w:rFonts w:hint="eastAsia" w:ascii="宋体" w:hAnsi="宋体" w:cs="宋体"/>
                <w:spacing w:val="0"/>
                <w:position w:val="0"/>
                <w:sz w:val="24"/>
                <w:szCs w:val="24"/>
                <w:vertAlign w:val="baseline"/>
                <w:lang w:val="en-US" w:eastAsia="zh-CN"/>
              </w:rPr>
            </w:pPr>
            <w:r>
              <w:rPr>
                <w:rFonts w:hint="eastAsia" w:ascii="宋体" w:hAnsi="宋体" w:cs="宋体"/>
                <w:spacing w:val="0"/>
                <w:position w:val="0"/>
                <w:sz w:val="24"/>
                <w:szCs w:val="24"/>
                <w:vertAlign w:val="baseline"/>
                <w:lang w:val="en-US" w:eastAsia="zh-CN"/>
              </w:rPr>
              <w:object>
                <v:shape id="_x0000_i1059" o:spt="75" type="#_x0000_t75" style="height:31pt;width:24.95pt;" o:ole="t" filled="f" o:preferrelative="t" stroked="f" coordsize="21600,21600">
                  <v:path/>
                  <v:fill on="f" focussize="0,0"/>
                  <v:stroke on="f"/>
                  <v:imagedata r:id="rId77" o:title=""/>
                  <o:lock v:ext="edit" aspectratio="t"/>
                  <w10:wrap type="none"/>
                  <w10:anchorlock/>
                </v:shape>
                <o:OLEObject Type="Embed" ProgID="Equation.KSEE3" ShapeID="_x0000_i1059" DrawAspect="Content" ObjectID="_1468075759" r:id="rId76">
                  <o:LockedField>false</o:LockedField>
                </o:OLEObject>
              </w:object>
            </w:r>
          </w:p>
        </w:tc>
        <w:tc>
          <w:tcPr>
            <w:tcW w:w="955"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center"/>
              <w:textAlignment w:val="center"/>
              <w:rPr>
                <w:rFonts w:hint="eastAsia" w:ascii="宋体" w:hAnsi="宋体" w:cs="宋体"/>
                <w:spacing w:val="0"/>
                <w:position w:val="0"/>
                <w:sz w:val="24"/>
                <w:szCs w:val="24"/>
                <w:vertAlign w:val="baseline"/>
                <w:lang w:val="en-US" w:eastAsia="zh-CN"/>
              </w:rPr>
            </w:pPr>
            <w:r>
              <w:rPr>
                <w:rFonts w:hint="eastAsia" w:ascii="宋体" w:hAnsi="宋体" w:cs="宋体"/>
                <w:spacing w:val="0"/>
                <w:position w:val="0"/>
                <w:sz w:val="24"/>
                <w:szCs w:val="24"/>
                <w:vertAlign w:val="baseline"/>
                <w:lang w:val="en-US" w:eastAsia="zh-CN"/>
              </w:rPr>
              <w:object>
                <v:shape id="_x0000_i1060" o:spt="75" type="#_x0000_t75" style="height:31pt;width:24.95pt;" o:ole="t" filled="f" o:preferrelative="t" stroked="f" coordsize="21600,21600">
                  <v:path/>
                  <v:fill on="f" focussize="0,0"/>
                  <v:stroke on="f"/>
                  <v:imagedata r:id="rId79" o:title=""/>
                  <o:lock v:ext="edit" aspectratio="t"/>
                  <w10:wrap type="none"/>
                  <w10:anchorlock/>
                </v:shape>
                <o:OLEObject Type="Embed" ProgID="Equation.KSEE3" ShapeID="_x0000_i1060" DrawAspect="Content" ObjectID="_1468075760" r:id="rId78">
                  <o:LockedField>false</o:LockedField>
                </o:OLEObject>
              </w:object>
            </w:r>
          </w:p>
        </w:tc>
        <w:tc>
          <w:tcPr>
            <w:tcW w:w="955"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center"/>
              <w:textAlignment w:val="center"/>
              <w:rPr>
                <w:rFonts w:hint="eastAsia" w:ascii="宋体" w:hAnsi="宋体" w:cs="宋体"/>
                <w:spacing w:val="0"/>
                <w:position w:val="0"/>
                <w:sz w:val="24"/>
                <w:szCs w:val="24"/>
                <w:vertAlign w:val="baseline"/>
                <w:lang w:val="en-US" w:eastAsia="zh-CN"/>
              </w:rPr>
            </w:pPr>
            <w:r>
              <w:rPr>
                <w:rFonts w:hint="eastAsia" w:ascii="宋体" w:hAnsi="宋体" w:cs="宋体"/>
                <w:spacing w:val="0"/>
                <w:position w:val="0"/>
                <w:sz w:val="24"/>
                <w:szCs w:val="24"/>
                <w:vertAlign w:val="baseline"/>
                <w:lang w:val="en-US" w:eastAsia="zh-CN"/>
              </w:rPr>
              <w:object>
                <v:shape id="_x0000_i1061" o:spt="75" type="#_x0000_t75" style="height:31pt;width:24.95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1" r:id="rId80">
                  <o:LockedField>false</o:LockedField>
                </o:OLEObject>
              </w:object>
            </w:r>
          </w:p>
        </w:tc>
        <w:tc>
          <w:tcPr>
            <w:tcW w:w="955"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center"/>
              <w:textAlignment w:val="center"/>
              <w:rPr>
                <w:rFonts w:hint="eastAsia" w:ascii="宋体" w:hAnsi="宋体" w:cs="宋体"/>
                <w:spacing w:val="0"/>
                <w:position w:val="0"/>
                <w:sz w:val="24"/>
                <w:szCs w:val="24"/>
                <w:vertAlign w:val="baseline"/>
                <w:lang w:val="en-US" w:eastAsia="zh-CN"/>
              </w:rPr>
            </w:pPr>
            <w:r>
              <w:rPr>
                <w:rFonts w:hint="eastAsia" w:ascii="宋体" w:hAnsi="宋体" w:cs="宋体"/>
                <w:spacing w:val="0"/>
                <w:position w:val="0"/>
                <w:sz w:val="24"/>
                <w:szCs w:val="24"/>
                <w:vertAlign w:val="baseline"/>
                <w:lang w:val="en-US" w:eastAsia="zh-CN"/>
              </w:rPr>
              <w:object>
                <v:shape id="_x0000_i1062" o:spt="75" type="#_x0000_t75" style="height:31pt;width:24.95pt;" o:ole="t" filled="f" o:preferrelative="t" stroked="f" coordsize="21600,21600">
                  <v:path/>
                  <v:fill on="f" focussize="0,0"/>
                  <v:stroke on="f"/>
                  <v:imagedata r:id="rId83" o:title=""/>
                  <o:lock v:ext="edit" aspectratio="t"/>
                  <w10:wrap type="none"/>
                  <w10:anchorlock/>
                </v:shape>
                <o:OLEObject Type="Embed" ProgID="Equation.KSEE3" ShapeID="_x0000_i1062" DrawAspect="Content" ObjectID="_1468075762" r:id="rId82">
                  <o:LockedField>false</o:LockedField>
                </o:OLEObject>
              </w:object>
            </w:r>
          </w:p>
        </w:tc>
        <w:tc>
          <w:tcPr>
            <w:tcW w:w="955"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center"/>
              <w:textAlignment w:val="center"/>
              <w:rPr>
                <w:rFonts w:hint="eastAsia" w:ascii="宋体" w:hAnsi="宋体" w:cs="宋体"/>
                <w:spacing w:val="0"/>
                <w:position w:val="0"/>
                <w:sz w:val="24"/>
                <w:szCs w:val="24"/>
                <w:vertAlign w:val="baseline"/>
                <w:lang w:val="en-US" w:eastAsia="zh-CN"/>
              </w:rPr>
            </w:pPr>
            <w:r>
              <w:rPr>
                <w:rFonts w:hint="eastAsia" w:ascii="宋体" w:hAnsi="宋体" w:cs="宋体"/>
                <w:spacing w:val="0"/>
                <w:position w:val="0"/>
                <w:sz w:val="24"/>
                <w:szCs w:val="24"/>
                <w:vertAlign w:val="baseline"/>
                <w:lang w:val="en-US" w:eastAsia="zh-CN"/>
              </w:rPr>
              <w:object>
                <v:shape id="_x0000_i1063" o:spt="75" type="#_x0000_t75" style="height:31pt;width:24.95pt;" o:ole="t" filled="f" o:preferrelative="t" stroked="f" coordsize="21600,21600">
                  <v:path/>
                  <v:fill on="f" focussize="0,0"/>
                  <v:stroke on="f"/>
                  <v:imagedata r:id="rId85" o:title=""/>
                  <o:lock v:ext="edit" aspectratio="t"/>
                  <w10:wrap type="none"/>
                  <w10:anchorlock/>
                </v:shape>
                <o:OLEObject Type="Embed" ProgID="Equation.KSEE3" ShapeID="_x0000_i1063" DrawAspect="Content" ObjectID="_1468075763" r:id="rId84">
                  <o:LockedField>false</o:LockedField>
                </o:OLEObject>
              </w:object>
            </w:r>
          </w:p>
        </w:tc>
        <w:tc>
          <w:tcPr>
            <w:tcW w:w="955"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center"/>
              <w:textAlignment w:val="center"/>
              <w:rPr>
                <w:rFonts w:hint="eastAsia" w:ascii="宋体" w:hAnsi="宋体" w:cs="宋体"/>
                <w:spacing w:val="0"/>
                <w:position w:val="0"/>
                <w:sz w:val="24"/>
                <w:szCs w:val="24"/>
                <w:vertAlign w:val="baseline"/>
                <w:lang w:val="en-US" w:eastAsia="zh-CN"/>
              </w:rPr>
            </w:pPr>
            <w:r>
              <w:rPr>
                <w:rFonts w:hint="eastAsia" w:ascii="宋体" w:hAnsi="宋体" w:cs="宋体"/>
                <w:spacing w:val="0"/>
                <w:position w:val="0"/>
                <w:sz w:val="24"/>
                <w:szCs w:val="24"/>
                <w:vertAlign w:val="baseline"/>
                <w:lang w:val="en-US" w:eastAsia="zh-CN"/>
              </w:rPr>
              <w:object>
                <v:shape id="_x0000_i1064" o:spt="75" type="#_x0000_t75" style="height:31pt;width:24.95pt;" o:ole="t" filled="f" o:preferrelative="t" stroked="f" coordsize="21600,21600">
                  <v:path/>
                  <v:fill on="f" focussize="0,0"/>
                  <v:stroke on="f"/>
                  <v:imagedata r:id="rId87" o:title=""/>
                  <o:lock v:ext="edit" aspectratio="t"/>
                  <w10:wrap type="none"/>
                  <w10:anchorlock/>
                </v:shape>
                <o:OLEObject Type="Embed" ProgID="Equation.KSEE3" ShapeID="_x0000_i1064" DrawAspect="Content" ObjectID="_1468075764" r:id="rId8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center"/>
              <w:textAlignment w:val="center"/>
              <w:rPr>
                <w:rFonts w:hint="eastAsia" w:ascii="宋体" w:hAnsi="宋体" w:cs="宋体"/>
                <w:spacing w:val="0"/>
                <w:position w:val="0"/>
                <w:sz w:val="24"/>
                <w:szCs w:val="24"/>
                <w:vertAlign w:val="baseline"/>
                <w:lang w:val="en-US" w:eastAsia="zh-CN"/>
              </w:rPr>
            </w:pPr>
            <w:r>
              <w:rPr>
                <w:rFonts w:hint="default" w:ascii="Times New Roman" w:hAnsi="Times New Roman" w:cs="Times New Roman"/>
                <w:i/>
                <w:iCs/>
                <w:spacing w:val="0"/>
                <w:position w:val="0"/>
                <w:sz w:val="24"/>
                <w:szCs w:val="24"/>
                <w:vertAlign w:val="baseline"/>
                <w:lang w:val="en-US" w:eastAsia="zh-CN"/>
              </w:rPr>
              <w:t>f</w:t>
            </w:r>
            <w:r>
              <w:rPr>
                <w:rFonts w:hint="eastAsia" w:cs="Times New Roman"/>
                <w:i/>
                <w:iCs/>
                <w:spacing w:val="0"/>
                <w:position w:val="0"/>
                <w:sz w:val="24"/>
                <w:szCs w:val="24"/>
                <w:vertAlign w:val="baseline"/>
                <w:lang w:val="en-US" w:eastAsia="zh-CN"/>
              </w:rPr>
              <w:t>/</w:t>
            </w:r>
            <w:r>
              <w:rPr>
                <w:rFonts w:hint="eastAsia" w:cs="Times New Roman"/>
                <w:i w:val="0"/>
                <w:iCs w:val="0"/>
                <w:spacing w:val="0"/>
                <w:position w:val="0"/>
                <w:sz w:val="24"/>
                <w:szCs w:val="24"/>
                <w:vertAlign w:val="baseline"/>
                <w:lang w:val="en-US" w:eastAsia="zh-CN"/>
              </w:rPr>
              <w:t>Hz</w:t>
            </w:r>
          </w:p>
        </w:tc>
        <w:tc>
          <w:tcPr>
            <w:tcW w:w="955" w:type="dxa"/>
            <w:textDirection w:val="lrTb"/>
            <w:vAlign w:val="center"/>
          </w:tcPr>
          <w:p>
            <w:pPr>
              <w:keepNext w:val="0"/>
              <w:keepLines w:val="0"/>
              <w:widowControl/>
              <w:suppressLineNumbers w:val="0"/>
              <w:jc w:val="center"/>
              <w:textAlignment w:val="top"/>
              <w:rPr>
                <w:rFonts w:hint="default" w:ascii="Times New Roman" w:hAnsi="Times New Roman" w:cs="Times New Roman"/>
                <w:spacing w:val="0"/>
                <w:position w:val="0"/>
                <w:sz w:val="21"/>
                <w:szCs w:val="21"/>
                <w:vertAlign w:val="baseline"/>
                <w:lang w:val="en-US" w:eastAsia="zh-CN"/>
              </w:rPr>
            </w:pPr>
            <w:r>
              <w:rPr>
                <w:rFonts w:hint="default" w:ascii="Times New Roman" w:hAnsi="Times New Roman" w:eastAsia="黑体" w:cs="Times New Roman"/>
                <w:i w:val="0"/>
                <w:color w:val="000000"/>
                <w:kern w:val="0"/>
                <w:position w:val="0"/>
                <w:sz w:val="21"/>
                <w:szCs w:val="21"/>
                <w:u w:val="none"/>
                <w:lang w:val="en-US" w:eastAsia="zh-CN" w:bidi="ar"/>
              </w:rPr>
              <w:t>806.452</w:t>
            </w:r>
          </w:p>
        </w:tc>
        <w:tc>
          <w:tcPr>
            <w:tcW w:w="955" w:type="dxa"/>
            <w:textDirection w:val="lrTb"/>
            <w:vAlign w:val="center"/>
          </w:tcPr>
          <w:p>
            <w:pPr>
              <w:keepNext w:val="0"/>
              <w:keepLines w:val="0"/>
              <w:widowControl/>
              <w:suppressLineNumbers w:val="0"/>
              <w:jc w:val="center"/>
              <w:textAlignment w:val="top"/>
              <w:rPr>
                <w:rFonts w:hint="default" w:ascii="Times New Roman" w:hAnsi="Times New Roman" w:cs="Times New Roman"/>
                <w:spacing w:val="0"/>
                <w:position w:val="0"/>
                <w:sz w:val="21"/>
                <w:szCs w:val="21"/>
                <w:vertAlign w:val="baseline"/>
                <w:lang w:val="en-US" w:eastAsia="zh-CN"/>
              </w:rPr>
            </w:pPr>
            <w:r>
              <w:rPr>
                <w:rFonts w:hint="default" w:ascii="Times New Roman" w:hAnsi="Times New Roman" w:eastAsia="黑体" w:cs="Times New Roman"/>
                <w:i w:val="0"/>
                <w:color w:val="000000"/>
                <w:kern w:val="0"/>
                <w:position w:val="0"/>
                <w:sz w:val="21"/>
                <w:szCs w:val="21"/>
                <w:u w:val="none"/>
                <w:lang w:val="en-US" w:eastAsia="zh-CN" w:bidi="ar"/>
              </w:rPr>
              <w:t>798.215</w:t>
            </w:r>
          </w:p>
        </w:tc>
        <w:tc>
          <w:tcPr>
            <w:tcW w:w="955" w:type="dxa"/>
            <w:textDirection w:val="lrTb"/>
            <w:vAlign w:val="center"/>
          </w:tcPr>
          <w:p>
            <w:pPr>
              <w:keepNext w:val="0"/>
              <w:keepLines w:val="0"/>
              <w:widowControl/>
              <w:suppressLineNumbers w:val="0"/>
              <w:jc w:val="center"/>
              <w:textAlignment w:val="top"/>
              <w:rPr>
                <w:rFonts w:hint="default" w:ascii="Times New Roman" w:hAnsi="Times New Roman" w:cs="Times New Roman"/>
                <w:spacing w:val="0"/>
                <w:position w:val="0"/>
                <w:sz w:val="21"/>
                <w:szCs w:val="21"/>
                <w:vertAlign w:val="baseline"/>
                <w:lang w:val="en-US" w:eastAsia="zh-CN"/>
              </w:rPr>
            </w:pPr>
            <w:r>
              <w:rPr>
                <w:rFonts w:hint="default" w:ascii="Times New Roman" w:hAnsi="Times New Roman" w:eastAsia="黑体" w:cs="Times New Roman"/>
                <w:i w:val="0"/>
                <w:color w:val="000000"/>
                <w:kern w:val="0"/>
                <w:position w:val="0"/>
                <w:sz w:val="21"/>
                <w:szCs w:val="21"/>
                <w:u w:val="none"/>
                <w:lang w:val="en-US" w:eastAsia="zh-CN" w:bidi="ar"/>
              </w:rPr>
              <w:t>794.335</w:t>
            </w:r>
          </w:p>
        </w:tc>
        <w:tc>
          <w:tcPr>
            <w:tcW w:w="955" w:type="dxa"/>
            <w:textDirection w:val="lrTb"/>
            <w:vAlign w:val="center"/>
          </w:tcPr>
          <w:p>
            <w:pPr>
              <w:keepNext w:val="0"/>
              <w:keepLines w:val="0"/>
              <w:widowControl/>
              <w:suppressLineNumbers w:val="0"/>
              <w:jc w:val="center"/>
              <w:textAlignment w:val="top"/>
              <w:rPr>
                <w:rFonts w:hint="default" w:ascii="Times New Roman" w:hAnsi="Times New Roman" w:cs="Times New Roman"/>
                <w:spacing w:val="0"/>
                <w:position w:val="0"/>
                <w:sz w:val="21"/>
                <w:szCs w:val="21"/>
                <w:vertAlign w:val="baseline"/>
                <w:lang w:val="en-US" w:eastAsia="zh-CN"/>
              </w:rPr>
            </w:pPr>
            <w:r>
              <w:rPr>
                <w:rFonts w:hint="default" w:ascii="Times New Roman" w:hAnsi="Times New Roman" w:eastAsia="黑体" w:cs="Times New Roman"/>
                <w:i w:val="0"/>
                <w:color w:val="000000"/>
                <w:kern w:val="0"/>
                <w:position w:val="0"/>
                <w:sz w:val="21"/>
                <w:szCs w:val="21"/>
                <w:u w:val="none"/>
                <w:lang w:val="en-US" w:eastAsia="zh-CN" w:bidi="ar"/>
              </w:rPr>
              <w:t>790.317</w:t>
            </w:r>
          </w:p>
        </w:tc>
        <w:tc>
          <w:tcPr>
            <w:tcW w:w="955" w:type="dxa"/>
            <w:textDirection w:val="lrTb"/>
            <w:vAlign w:val="center"/>
          </w:tcPr>
          <w:p>
            <w:pPr>
              <w:keepNext w:val="0"/>
              <w:keepLines w:val="0"/>
              <w:widowControl/>
              <w:suppressLineNumbers w:val="0"/>
              <w:jc w:val="center"/>
              <w:textAlignment w:val="top"/>
              <w:rPr>
                <w:rFonts w:hint="default" w:ascii="Times New Roman" w:hAnsi="Times New Roman" w:cs="Times New Roman"/>
                <w:spacing w:val="0"/>
                <w:position w:val="0"/>
                <w:sz w:val="21"/>
                <w:szCs w:val="21"/>
                <w:vertAlign w:val="baseline"/>
                <w:lang w:val="en-US" w:eastAsia="zh-CN"/>
              </w:rPr>
            </w:pPr>
            <w:r>
              <w:rPr>
                <w:rFonts w:hint="default" w:ascii="Times New Roman" w:hAnsi="Times New Roman" w:eastAsia="黑体" w:cs="Times New Roman"/>
                <w:i w:val="0"/>
                <w:color w:val="000000"/>
                <w:kern w:val="0"/>
                <w:position w:val="0"/>
                <w:sz w:val="21"/>
                <w:szCs w:val="21"/>
                <w:u w:val="none"/>
                <w:lang w:val="en-US" w:eastAsia="zh-CN" w:bidi="ar"/>
              </w:rPr>
              <w:t>786.532</w:t>
            </w:r>
          </w:p>
        </w:tc>
        <w:tc>
          <w:tcPr>
            <w:tcW w:w="955" w:type="dxa"/>
            <w:textDirection w:val="lrTb"/>
            <w:vAlign w:val="center"/>
          </w:tcPr>
          <w:p>
            <w:pPr>
              <w:keepNext w:val="0"/>
              <w:keepLines w:val="0"/>
              <w:widowControl/>
              <w:suppressLineNumbers w:val="0"/>
              <w:jc w:val="center"/>
              <w:textAlignment w:val="top"/>
              <w:rPr>
                <w:rFonts w:hint="default" w:ascii="Times New Roman" w:hAnsi="Times New Roman" w:cs="Times New Roman"/>
                <w:spacing w:val="0"/>
                <w:position w:val="0"/>
                <w:sz w:val="21"/>
                <w:szCs w:val="21"/>
                <w:vertAlign w:val="baseline"/>
                <w:lang w:val="en-US" w:eastAsia="zh-CN"/>
              </w:rPr>
            </w:pPr>
            <w:r>
              <w:rPr>
                <w:rFonts w:hint="default" w:ascii="Times New Roman" w:hAnsi="Times New Roman" w:eastAsia="黑体" w:cs="Times New Roman"/>
                <w:i w:val="0"/>
                <w:color w:val="000000"/>
                <w:kern w:val="0"/>
                <w:position w:val="0"/>
                <w:sz w:val="21"/>
                <w:szCs w:val="21"/>
                <w:u w:val="none"/>
                <w:lang w:val="en-US" w:eastAsia="zh-CN" w:bidi="ar"/>
              </w:rPr>
              <w:t>786.028</w:t>
            </w:r>
          </w:p>
        </w:tc>
        <w:tc>
          <w:tcPr>
            <w:tcW w:w="955" w:type="dxa"/>
            <w:textDirection w:val="lrTb"/>
            <w:vAlign w:val="center"/>
          </w:tcPr>
          <w:p>
            <w:pPr>
              <w:keepNext w:val="0"/>
              <w:keepLines w:val="0"/>
              <w:widowControl/>
              <w:suppressLineNumbers w:val="0"/>
              <w:jc w:val="center"/>
              <w:textAlignment w:val="top"/>
              <w:rPr>
                <w:rFonts w:hint="default" w:ascii="Times New Roman" w:hAnsi="Times New Roman" w:cs="Times New Roman"/>
                <w:spacing w:val="0"/>
                <w:position w:val="0"/>
                <w:sz w:val="21"/>
                <w:szCs w:val="21"/>
                <w:vertAlign w:val="baseline"/>
                <w:lang w:val="en-US" w:eastAsia="zh-CN"/>
              </w:rPr>
            </w:pPr>
            <w:r>
              <w:rPr>
                <w:rFonts w:hint="default" w:ascii="Times New Roman" w:hAnsi="Times New Roman" w:eastAsia="黑体" w:cs="Times New Roman"/>
                <w:i w:val="0"/>
                <w:color w:val="000000"/>
                <w:kern w:val="0"/>
                <w:position w:val="0"/>
                <w:sz w:val="21"/>
                <w:szCs w:val="21"/>
                <w:u w:val="none"/>
                <w:lang w:val="en-US" w:eastAsia="zh-CN" w:bidi="ar"/>
              </w:rPr>
              <w:t>784.577</w:t>
            </w:r>
          </w:p>
        </w:tc>
        <w:tc>
          <w:tcPr>
            <w:tcW w:w="955" w:type="dxa"/>
            <w:textDirection w:val="lrTb"/>
            <w:vAlign w:val="center"/>
          </w:tcPr>
          <w:p>
            <w:pPr>
              <w:keepNext w:val="0"/>
              <w:keepLines w:val="0"/>
              <w:widowControl/>
              <w:suppressLineNumbers w:val="0"/>
              <w:jc w:val="center"/>
              <w:textAlignment w:val="top"/>
              <w:rPr>
                <w:rFonts w:hint="default" w:ascii="Times New Roman" w:hAnsi="Times New Roman" w:cs="Times New Roman"/>
                <w:spacing w:val="0"/>
                <w:position w:val="0"/>
                <w:sz w:val="21"/>
                <w:szCs w:val="21"/>
                <w:vertAlign w:val="baseline"/>
                <w:lang w:val="en-US" w:eastAsia="zh-CN"/>
              </w:rPr>
            </w:pPr>
            <w:r>
              <w:rPr>
                <w:rFonts w:hint="default" w:ascii="Times New Roman" w:hAnsi="Times New Roman" w:eastAsia="黑体" w:cs="Times New Roman"/>
                <w:i w:val="0"/>
                <w:color w:val="000000"/>
                <w:kern w:val="0"/>
                <w:position w:val="0"/>
                <w:sz w:val="21"/>
                <w:szCs w:val="21"/>
                <w:u w:val="none"/>
                <w:lang w:val="en-US" w:eastAsia="zh-CN" w:bidi="ar"/>
              </w:rPr>
              <w:t>784.512</w:t>
            </w:r>
          </w:p>
        </w:tc>
      </w:tr>
    </w:tbl>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ascii="宋体" w:hAnsi="宋体" w:cs="宋体"/>
          <w:spacing w:val="0"/>
          <w:position w:val="0"/>
          <w:sz w:val="24"/>
          <w:szCs w:val="24"/>
          <w:lang w:val="en-US" w:eastAsia="zh-CN"/>
        </w:rPr>
      </w:pPr>
      <w:r>
        <w:rPr>
          <w:position w:val="0"/>
        </w:rPr>
        <w:drawing>
          <wp:inline distT="0" distB="0" distL="114300" distR="114300">
            <wp:extent cx="4716780" cy="2541905"/>
            <wp:effectExtent l="4445" t="4445" r="22225" b="635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ab/>
      </w:r>
      <w:r>
        <w:rPr>
          <w:rFonts w:hint="eastAsia" w:ascii="宋体" w:hAnsi="宋体" w:cs="宋体"/>
          <w:spacing w:val="0"/>
          <w:position w:val="0"/>
          <w:sz w:val="24"/>
          <w:szCs w:val="24"/>
          <w:lang w:val="en-US" w:eastAsia="zh-CN"/>
        </w:rPr>
        <w:t>（Excel没有三角函数拟合选项，所以用多项式近似拟合）</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ascii="宋体" w:hAnsi="宋体" w:cs="宋体"/>
          <w:spacing w:val="0"/>
          <w:position w:val="0"/>
          <w:sz w:val="24"/>
          <w:szCs w:val="24"/>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由拟合公式知</w:t>
      </w:r>
      <w:r>
        <w:rPr>
          <w:rFonts w:hint="eastAsia" w:ascii="宋体" w:hAnsi="宋体" w:cs="宋体"/>
          <w:spacing w:val="0"/>
          <w:position w:val="0"/>
          <w:sz w:val="24"/>
          <w:szCs w:val="24"/>
          <w:lang w:val="en-US" w:eastAsia="zh-CN"/>
        </w:rPr>
        <w:tab/>
      </w:r>
      <w:r>
        <w:rPr>
          <w:rFonts w:hint="eastAsia" w:ascii="宋体" w:hAnsi="宋体" w:cs="宋体"/>
          <w:spacing w:val="0"/>
          <w:position w:val="0"/>
          <w:sz w:val="24"/>
          <w:szCs w:val="24"/>
          <w:lang w:val="en-US" w:eastAsia="zh-CN"/>
        </w:rPr>
        <w:t>当</w:t>
      </w:r>
      <w:r>
        <w:rPr>
          <w:rFonts w:hint="eastAsia" w:ascii="宋体" w:hAnsi="宋体" w:cs="宋体"/>
          <w:spacing w:val="0"/>
          <w:position w:val="0"/>
          <w:sz w:val="24"/>
          <w:szCs w:val="24"/>
          <w:lang w:val="en-US" w:eastAsia="zh-CN"/>
        </w:rPr>
        <w:object>
          <v:shape id="_x0000_i1065" o:spt="75" type="#_x0000_t75" style="height:31pt;width:51pt;" o:ole="t" filled="f" o:preferrelative="t" stroked="f" coordsize="21600,21600">
            <v:path/>
            <v:fill on="f" focussize="0,0"/>
            <v:stroke on="f"/>
            <v:imagedata r:id="rId90" o:title=""/>
            <o:lock v:ext="edit" aspectratio="t"/>
            <w10:wrap type="none"/>
            <w10:anchorlock/>
          </v:shape>
          <o:OLEObject Type="Embed" ProgID="Equation.KSEE3" ShapeID="_x0000_i1065" DrawAspect="Content" ObjectID="_1468075765" r:id="rId89">
            <o:LockedField>false</o:LockedField>
          </o:OLEObject>
        </w:object>
      </w:r>
      <w:r>
        <w:rPr>
          <w:rFonts w:hint="eastAsia" w:ascii="宋体" w:hAnsi="宋体" w:cs="宋体"/>
          <w:spacing w:val="0"/>
          <w:position w:val="0"/>
          <w:sz w:val="24"/>
          <w:szCs w:val="24"/>
          <w:lang w:val="en-US" w:eastAsia="zh-CN"/>
        </w:rPr>
        <w:t>时，</w:t>
      </w:r>
      <w:r>
        <w:rPr>
          <w:rFonts w:hint="default" w:ascii="Times New Roman" w:hAnsi="Times New Roman" w:cs="Times New Roman"/>
          <w:i/>
          <w:iCs/>
          <w:spacing w:val="0"/>
          <w:position w:val="0"/>
          <w:sz w:val="24"/>
          <w:szCs w:val="24"/>
          <w:lang w:val="en-US" w:eastAsia="zh-CN"/>
        </w:rPr>
        <w:t>f</w:t>
      </w:r>
      <w:r>
        <w:rPr>
          <w:rFonts w:hint="default" w:ascii="Times New Roman" w:hAnsi="Times New Roman" w:cs="Times New Roman"/>
          <w:spacing w:val="0"/>
          <w:position w:val="0"/>
          <w:sz w:val="24"/>
          <w:szCs w:val="24"/>
          <w:lang w:val="en-US" w:eastAsia="zh-CN"/>
        </w:rPr>
        <w:t>=</w:t>
      </w:r>
      <w:r>
        <w:rPr>
          <w:rFonts w:hint="default" w:ascii="Times New Roman" w:hAnsi="Times New Roman" w:cs="Times New Roman"/>
          <w:i w:val="0"/>
          <w:iCs w:val="0"/>
          <w:spacing w:val="0"/>
          <w:position w:val="0"/>
          <w:sz w:val="24"/>
          <w:szCs w:val="24"/>
          <w:lang w:val="en-US" w:eastAsia="zh-CN"/>
        </w:rPr>
        <w:t>784.540Hz</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ab/>
      </w:r>
      <w:r>
        <w:rPr>
          <w:rFonts w:hint="eastAsia" w:ascii="宋体" w:hAnsi="宋体" w:cs="宋体"/>
          <w:spacing w:val="0"/>
          <w:position w:val="0"/>
          <w:sz w:val="24"/>
          <w:szCs w:val="24"/>
          <w:lang w:val="en-US" w:eastAsia="zh-CN"/>
        </w:rPr>
        <w:object>
          <v:shape id="_x0000_i1066" o:spt="75" type="#_x0000_t75" style="height:31pt;width:52pt;" o:ole="t" filled="f" o:preferrelative="t" stroked="f" coordsize="21600,21600">
            <v:path/>
            <v:fill on="f" focussize="0,0"/>
            <v:stroke on="f"/>
            <v:imagedata r:id="rId92" o:title=""/>
            <o:lock v:ext="edit" aspectratio="t"/>
            <w10:wrap type="none"/>
            <w10:anchorlock/>
          </v:shape>
          <o:OLEObject Type="Embed" ProgID="Equation.KSEE3" ShapeID="_x0000_i1066" DrawAspect="Content" ObjectID="_1468075766" r:id="rId91">
            <o:LockedField>false</o:LockedField>
          </o:OLEObject>
        </w:object>
      </w:r>
      <w:r>
        <w:rPr>
          <w:rFonts w:hint="eastAsia" w:ascii="宋体" w:hAnsi="宋体" w:cs="宋体"/>
          <w:spacing w:val="0"/>
          <w:position w:val="0"/>
          <w:sz w:val="24"/>
          <w:szCs w:val="24"/>
          <w:lang w:val="en-US" w:eastAsia="zh-CN"/>
        </w:rPr>
        <w:t>，取</w:t>
      </w:r>
      <w:r>
        <w:rPr>
          <w:rFonts w:hint="eastAsia" w:ascii="宋体" w:hAnsi="宋体" w:cs="宋体"/>
          <w:spacing w:val="0"/>
          <w:position w:val="0"/>
          <w:sz w:val="24"/>
          <w:szCs w:val="24"/>
          <w:lang w:val="en-US" w:eastAsia="zh-CN"/>
        </w:rPr>
        <w:object>
          <v:shape id="_x0000_i1067" o:spt="75" type="#_x0000_t75" style="height:17pt;width:49pt;" o:ole="t" filled="f" o:preferrelative="t" stroked="f" coordsize="21600,21600">
            <v:path/>
            <v:fill on="f" focussize="0,0"/>
            <v:stroke on="f"/>
            <v:imagedata r:id="rId94" o:title=""/>
            <o:lock v:ext="edit" aspectratio="t"/>
            <w10:wrap type="none"/>
            <w10:anchorlock/>
          </v:shape>
          <o:OLEObject Type="Embed" ProgID="Equation.KSEE3" ShapeID="_x0000_i1067" DrawAspect="Content" ObjectID="_1468075767" r:id="rId93">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ab/>
      </w:r>
      <w:r>
        <w:rPr>
          <w:rFonts w:hint="eastAsia" w:ascii="宋体" w:hAnsi="宋体" w:cs="宋体"/>
          <w:spacing w:val="0"/>
          <w:position w:val="0"/>
          <w:sz w:val="24"/>
          <w:szCs w:val="24"/>
          <w:lang w:val="en-US" w:eastAsia="zh-CN"/>
        </w:rPr>
        <w:object>
          <v:shape id="_x0000_i1068" o:spt="75" type="#_x0000_t75" style="height:33pt;width:193pt;" o:ole="t" filled="f" o:preferrelative="t" stroked="f" coordsize="21600,21600">
            <v:path/>
            <v:fill on="f" focussize="0,0"/>
            <v:stroke on="f"/>
            <v:imagedata r:id="rId96" o:title=""/>
            <o:lock v:ext="edit" aspectratio="t"/>
            <w10:wrap type="none"/>
            <w10:anchorlock/>
          </v:shape>
          <o:OLEObject Type="Embed" ProgID="Equation.KSEE3" ShapeID="_x0000_i1068" DrawAspect="Content" ObjectID="_1468075768" r:id="rId95">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ab/>
      </w:r>
      <w:r>
        <w:rPr>
          <w:rFonts w:hint="eastAsia" w:ascii="宋体" w:hAnsi="宋体" w:cs="宋体"/>
          <w:spacing w:val="0"/>
          <w:position w:val="0"/>
          <w:sz w:val="24"/>
          <w:szCs w:val="24"/>
          <w:lang w:val="en-US" w:eastAsia="zh-CN"/>
        </w:rPr>
        <w:object>
          <v:shape id="_x0000_i1069" o:spt="75" type="#_x0000_t75" style="height:20pt;width:94pt;" o:ole="t" filled="f" o:preferrelative="t" stroked="f" coordsize="21600,21600">
            <v:path/>
            <v:fill on="f" focussize="0,0"/>
            <v:stroke on="f"/>
            <v:imagedata r:id="rId98" o:title=""/>
            <o:lock v:ext="edit" aspectratio="t"/>
            <w10:wrap type="none"/>
            <w10:anchorlock/>
          </v:shape>
          <o:OLEObject Type="Embed" ProgID="Equation.KSEE3" ShapeID="_x0000_i1069" DrawAspect="Content" ObjectID="_1468075769" r:id="rId97">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ascii="宋体" w:hAnsi="宋体" w:cs="宋体"/>
          <w:b w:val="0"/>
          <w:bCs w:val="0"/>
          <w:spacing w:val="0"/>
          <w:position w:val="0"/>
          <w:sz w:val="24"/>
          <w:szCs w:val="24"/>
          <w:lang w:val="en-US" w:eastAsia="zh-CN"/>
        </w:rPr>
      </w:pPr>
      <w:r>
        <w:rPr>
          <w:rFonts w:hint="eastAsia" w:ascii="宋体" w:hAnsi="宋体" w:cs="宋体"/>
          <w:spacing w:val="0"/>
          <w:position w:val="0"/>
          <w:sz w:val="24"/>
          <w:szCs w:val="24"/>
          <w:lang w:val="en-US" w:eastAsia="zh-CN"/>
        </w:rPr>
        <w:tab/>
      </w:r>
      <w:r>
        <w:rPr>
          <w:rFonts w:hint="eastAsia" w:ascii="宋体" w:hAnsi="宋体" w:cs="宋体"/>
          <w:spacing w:val="0"/>
          <w:position w:val="0"/>
          <w:sz w:val="24"/>
          <w:szCs w:val="24"/>
          <w:lang w:val="en-US" w:eastAsia="zh-CN"/>
        </w:rPr>
        <w:object>
          <v:shape id="_x0000_i1070" o:spt="75" type="#_x0000_t75" style="height:31.95pt;width:96pt;" o:ole="t" filled="f" o:preferrelative="t" stroked="f" coordsize="21600,21600">
            <v:path/>
            <v:fill on="f" focussize="0,0"/>
            <v:stroke on="f"/>
            <v:imagedata r:id="rId100" o:title=""/>
            <o:lock v:ext="edit" aspectratio="t"/>
            <w10:wrap type="none"/>
            <w10:anchorlock/>
          </v:shape>
          <o:OLEObject Type="Embed" ProgID="Equation.KSEE3" ShapeID="_x0000_i1070" DrawAspect="Content" ObjectID="_1468075770" r:id="rId99">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rPr>
          <w:rFonts w:hint="eastAsia"/>
          <w:b/>
          <w:bCs/>
          <w:spacing w:val="0"/>
          <w:position w:val="0"/>
          <w:sz w:val="24"/>
          <w:szCs w:val="24"/>
          <w:lang w:val="en-US" w:eastAsia="zh-CN"/>
        </w:rPr>
      </w:pPr>
      <w:r>
        <w:rPr>
          <w:rFonts w:hint="eastAsia"/>
          <w:b/>
          <w:bCs/>
          <w:spacing w:val="0"/>
          <w:position w:val="0"/>
          <w:sz w:val="24"/>
          <w:szCs w:val="24"/>
          <w:lang w:val="en-US" w:eastAsia="zh-CN"/>
        </w:rPr>
        <w:t>【思考题】</w:t>
      </w:r>
    </w:p>
    <w:p>
      <w:pPr>
        <w:keepNext w:val="0"/>
        <w:keepLines w:val="0"/>
        <w:pageBreakBefore w:val="0"/>
        <w:widowControl w:val="0"/>
        <w:numPr>
          <w:ilvl w:val="0"/>
          <w:numId w:val="2"/>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rPr>
          <w:rFonts w:hint="eastAsia"/>
          <w:b w:val="0"/>
          <w:bCs w:val="0"/>
          <w:spacing w:val="0"/>
          <w:position w:val="0"/>
          <w:sz w:val="24"/>
          <w:szCs w:val="24"/>
          <w:lang w:val="en-US" w:eastAsia="zh-CN"/>
        </w:rPr>
      </w:pPr>
      <w:r>
        <w:rPr>
          <w:rFonts w:hint="eastAsia"/>
          <w:b w:val="0"/>
          <w:bCs w:val="0"/>
          <w:spacing w:val="0"/>
          <w:position w:val="0"/>
          <w:sz w:val="24"/>
          <w:szCs w:val="24"/>
          <w:lang w:val="en-US" w:eastAsia="zh-CN"/>
        </w:rPr>
        <w:t>在实验中是否发现假共振峰？是何原因？如何消除？是否有新的判据？</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b w:val="0"/>
          <w:bCs w:val="0"/>
          <w:spacing w:val="0"/>
          <w:position w:val="0"/>
          <w:sz w:val="24"/>
          <w:szCs w:val="24"/>
          <w:lang w:val="en-US" w:eastAsia="zh-CN"/>
        </w:rPr>
      </w:pPr>
      <w:r>
        <w:rPr>
          <w:rFonts w:hint="eastAsia"/>
          <w:b w:val="0"/>
          <w:bCs w:val="0"/>
          <w:spacing w:val="0"/>
          <w:position w:val="0"/>
          <w:sz w:val="24"/>
          <w:szCs w:val="24"/>
          <w:lang w:val="en-US" w:eastAsia="zh-CN"/>
        </w:rPr>
        <w:t>答：会发现假共振峰。因为在实验测量中，系统的其他部件都有自己的共振频率，会以其本身的基频或高次谐波频率发生共振，从而出现假共振。对发生共振的部件施加负载，可使其共振消失或减小。</w:t>
      </w:r>
    </w:p>
    <w:p>
      <w:pPr>
        <w:keepNext w:val="0"/>
        <w:keepLines w:val="0"/>
        <w:pageBreakBefore w:val="0"/>
        <w:widowControl w:val="0"/>
        <w:numPr>
          <w:ilvl w:val="0"/>
          <w:numId w:val="2"/>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rPr>
          <w:rFonts w:hint="eastAsia"/>
          <w:b w:val="0"/>
          <w:bCs w:val="0"/>
          <w:spacing w:val="0"/>
          <w:position w:val="0"/>
          <w:sz w:val="24"/>
          <w:szCs w:val="24"/>
          <w:lang w:val="en-US" w:eastAsia="zh-CN"/>
        </w:rPr>
      </w:pPr>
      <w:r>
        <w:rPr>
          <w:rFonts w:hint="eastAsia"/>
          <w:b w:val="0"/>
          <w:bCs w:val="0"/>
          <w:spacing w:val="0"/>
          <w:position w:val="0"/>
          <w:sz w:val="24"/>
          <w:szCs w:val="24"/>
          <w:lang w:val="en-US" w:eastAsia="zh-CN"/>
        </w:rPr>
        <w:t>如何用内插法算出试样棒真正的节点共基频振动频率？</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b w:val="0"/>
          <w:bCs w:val="0"/>
          <w:spacing w:val="0"/>
          <w:position w:val="0"/>
          <w:sz w:val="24"/>
          <w:szCs w:val="24"/>
          <w:lang w:val="en-US" w:eastAsia="zh-CN"/>
        </w:rPr>
      </w:pPr>
      <w:r>
        <w:rPr>
          <w:rFonts w:hint="eastAsia"/>
          <w:b w:val="0"/>
          <w:bCs w:val="0"/>
          <w:spacing w:val="0"/>
          <w:position w:val="0"/>
          <w:sz w:val="24"/>
          <w:szCs w:val="24"/>
          <w:lang w:val="en-US" w:eastAsia="zh-CN"/>
        </w:rPr>
        <w:t>答：测量节点附近的振动频率，通过三角函数拟合得到节点处的基频振动频率。</w:t>
      </w:r>
    </w:p>
    <w:p>
      <w:pPr>
        <w:keepNext w:val="0"/>
        <w:keepLines w:val="0"/>
        <w:pageBreakBefore w:val="0"/>
        <w:widowControl w:val="0"/>
        <w:numPr>
          <w:ilvl w:val="0"/>
          <w:numId w:val="2"/>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rPr>
          <w:rFonts w:hint="eastAsia"/>
          <w:b w:val="0"/>
          <w:bCs w:val="0"/>
          <w:spacing w:val="0"/>
          <w:position w:val="0"/>
          <w:sz w:val="24"/>
          <w:szCs w:val="24"/>
          <w:lang w:val="en-US" w:eastAsia="zh-CN"/>
        </w:rPr>
      </w:pPr>
      <w:r>
        <w:rPr>
          <w:rFonts w:hint="eastAsia"/>
          <w:b w:val="0"/>
          <w:bCs w:val="0"/>
          <w:spacing w:val="0"/>
          <w:position w:val="0"/>
          <w:sz w:val="24"/>
          <w:szCs w:val="24"/>
          <w:lang w:val="en-US" w:eastAsia="zh-CN"/>
        </w:rPr>
        <w:t>试样的固有频率和共振频率有何不同？有何关系？可否不测量质量而引入材料密度</w:t>
      </w:r>
      <w:r>
        <w:rPr>
          <w:rFonts w:hint="eastAsia"/>
          <w:b w:val="0"/>
          <w:bCs w:val="0"/>
          <w:spacing w:val="0"/>
          <w:position w:val="0"/>
          <w:sz w:val="24"/>
          <w:szCs w:val="24"/>
          <w:lang w:val="en-US" w:eastAsia="zh-CN"/>
        </w:rPr>
        <w:object>
          <v:shape id="_x0000_i1071" o:spt="75" type="#_x0000_t75" style="height:13pt;width:12pt;" o:ole="t" filled="f" o:preferrelative="t" stroked="f" coordsize="21600,21600">
            <v:fill on="f" focussize="0,0"/>
            <v:stroke on="f"/>
            <v:imagedata r:id="rId102" o:title=""/>
            <o:lock v:ext="edit" aspectratio="t"/>
            <w10:wrap type="none"/>
            <w10:anchorlock/>
          </v:shape>
          <o:OLEObject Type="Embed" ProgID="Equation.KSEE3" ShapeID="_x0000_i1071" DrawAspect="Content" ObjectID="_1468075771" r:id="rId101">
            <o:LockedField>false</o:LockedField>
          </o:OLEObject>
        </w:object>
      </w:r>
      <w:r>
        <w:rPr>
          <w:rFonts w:hint="eastAsia"/>
          <w:b w:val="0"/>
          <w:bCs w:val="0"/>
          <w:spacing w:val="0"/>
          <w:position w:val="0"/>
          <w:sz w:val="24"/>
          <w:szCs w:val="24"/>
          <w:lang w:val="en-US" w:eastAsia="zh-CN"/>
        </w:rPr>
        <w:t>？这是杨氏模量计算公式应做何变动？</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b w:val="0"/>
          <w:bCs w:val="0"/>
          <w:spacing w:val="0"/>
          <w:position w:val="0"/>
          <w:sz w:val="24"/>
          <w:szCs w:val="24"/>
          <w:lang w:val="en-US" w:eastAsia="zh-CN"/>
        </w:rPr>
      </w:pPr>
      <w:r>
        <w:rPr>
          <w:rFonts w:hint="eastAsia"/>
          <w:b w:val="0"/>
          <w:bCs w:val="0"/>
          <w:spacing w:val="0"/>
          <w:position w:val="0"/>
          <w:sz w:val="24"/>
          <w:szCs w:val="24"/>
          <w:lang w:val="en-US" w:eastAsia="zh-CN"/>
        </w:rPr>
        <w:t>答：固有频率由材料本身决定的，而共振频率是指和材料发生共振时的频率。这两者在数值上相等。可以引入材料密度，计算公式应改为：</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b w:val="0"/>
          <w:bCs w:val="0"/>
          <w:spacing w:val="0"/>
          <w:position w:val="0"/>
          <w:sz w:val="24"/>
          <w:szCs w:val="24"/>
          <w:lang w:val="en-US" w:eastAsia="zh-CN"/>
        </w:rPr>
      </w:pPr>
      <w:r>
        <w:rPr>
          <w:rFonts w:hint="eastAsia"/>
          <w:b w:val="0"/>
          <w:bCs w:val="0"/>
          <w:spacing w:val="0"/>
          <w:position w:val="0"/>
          <w:sz w:val="24"/>
          <w:szCs w:val="24"/>
          <w:lang w:val="en-US" w:eastAsia="zh-CN"/>
        </w:rPr>
        <w:tab/>
      </w:r>
      <w:r>
        <w:rPr>
          <w:rFonts w:hint="eastAsia"/>
          <w:spacing w:val="0"/>
          <w:position w:val="-24"/>
          <w:sz w:val="24"/>
          <w:szCs w:val="24"/>
          <w:lang w:val="en-US" w:eastAsia="zh-CN"/>
        </w:rPr>
        <w:object>
          <v:shape id="_x0000_i1074" o:spt="75" alt="" type="#_x0000_t75" style="height:33pt;width:117pt;" o:ole="t" filled="f" o:preferrelative="t" stroked="f" coordsize="21600,21600">
            <v:path/>
            <v:fill on="f" focussize="0,0"/>
            <v:stroke on="f"/>
            <v:imagedata r:id="rId104" o:title=""/>
            <o:lock v:ext="edit" aspectratio="t"/>
            <w10:wrap type="none"/>
            <w10:anchorlock/>
          </v:shape>
          <o:OLEObject Type="Embed" ProgID="Equation.KSEE3" ShapeID="_x0000_i1074" DrawAspect="Content" ObjectID="_1468075772" r:id="rId103">
            <o:LockedField>false</o:LockedField>
          </o:OLEObject>
        </w:object>
      </w:r>
    </w:p>
    <w:p>
      <w:pPr>
        <w:keepNext w:val="0"/>
        <w:keepLines w:val="0"/>
        <w:pageBreakBefore w:val="0"/>
        <w:widowControl w:val="0"/>
        <w:numPr>
          <w:ilvl w:val="0"/>
          <w:numId w:val="2"/>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rPr>
          <w:rFonts w:hint="eastAsia"/>
          <w:b w:val="0"/>
          <w:bCs w:val="0"/>
          <w:spacing w:val="0"/>
          <w:position w:val="0"/>
          <w:sz w:val="24"/>
          <w:szCs w:val="24"/>
          <w:lang w:val="en-US" w:eastAsia="zh-CN"/>
        </w:rPr>
      </w:pPr>
      <w:r>
        <w:rPr>
          <w:rFonts w:hint="eastAsia"/>
          <w:b w:val="0"/>
          <w:bCs w:val="0"/>
          <w:spacing w:val="0"/>
          <w:position w:val="0"/>
          <w:sz w:val="24"/>
          <w:szCs w:val="24"/>
          <w:lang w:val="en-US" w:eastAsia="zh-CN"/>
        </w:rPr>
        <w:t>在实验过程中如何判别是否有假共振信号的出现？</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b w:val="0"/>
          <w:bCs w:val="0"/>
          <w:spacing w:val="0"/>
          <w:position w:val="0"/>
          <w:sz w:val="24"/>
          <w:szCs w:val="24"/>
          <w:lang w:val="en-US" w:eastAsia="zh-CN"/>
        </w:rPr>
      </w:pPr>
      <w:r>
        <w:rPr>
          <w:rFonts w:hint="eastAsia"/>
          <w:b w:val="0"/>
          <w:bCs w:val="0"/>
          <w:spacing w:val="0"/>
          <w:position w:val="0"/>
          <w:sz w:val="24"/>
          <w:szCs w:val="24"/>
          <w:lang w:val="en-US" w:eastAsia="zh-CN"/>
        </w:rPr>
        <w:t>答：首先估计基频的数值，在这附近寻找；切断信号时共振迅速衰减。所以，托起试样，若为真共振，波形迅速消失，放下之后，又回复原来的数值。否则，若波形变化很小，则为假共振。</w:t>
      </w:r>
    </w:p>
    <w:p>
      <w:pPr>
        <w:keepNext w:val="0"/>
        <w:keepLines w:val="0"/>
        <w:pageBreakBefore w:val="0"/>
        <w:widowControl w:val="0"/>
        <w:numPr>
          <w:ilvl w:val="0"/>
          <w:numId w:val="2"/>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rPr>
          <w:rFonts w:hint="eastAsia"/>
          <w:b w:val="0"/>
          <w:bCs w:val="0"/>
          <w:spacing w:val="0"/>
          <w:position w:val="0"/>
          <w:sz w:val="24"/>
          <w:szCs w:val="24"/>
          <w:lang w:val="en-US" w:eastAsia="zh-CN"/>
        </w:rPr>
      </w:pPr>
      <w:r>
        <w:rPr>
          <w:rFonts w:hint="eastAsia"/>
          <w:b w:val="0"/>
          <w:bCs w:val="0"/>
          <w:spacing w:val="0"/>
          <w:position w:val="0"/>
          <w:sz w:val="24"/>
          <w:szCs w:val="24"/>
          <w:lang w:val="en-US" w:eastAsia="zh-CN"/>
        </w:rPr>
        <w:t>如果试样不满足</w:t>
      </w:r>
      <w:r>
        <w:rPr>
          <w:rFonts w:hint="eastAsia"/>
          <w:b w:val="0"/>
          <w:bCs w:val="0"/>
          <w:i/>
          <w:iCs/>
          <w:spacing w:val="0"/>
          <w:position w:val="0"/>
          <w:sz w:val="24"/>
          <w:szCs w:val="24"/>
          <w:lang w:val="en-US" w:eastAsia="zh-CN"/>
        </w:rPr>
        <w:t>d</w:t>
      </w:r>
      <w:r>
        <w:rPr>
          <w:rFonts w:hint="eastAsia"/>
          <w:b w:val="0"/>
          <w:bCs w:val="0"/>
          <w:spacing w:val="0"/>
          <w:position w:val="0"/>
          <w:sz w:val="24"/>
          <w:szCs w:val="24"/>
          <w:lang w:val="en-US" w:eastAsia="zh-CN"/>
        </w:rPr>
        <w:t>&lt;&lt;</w:t>
      </w:r>
      <w:r>
        <w:rPr>
          <w:rFonts w:hint="eastAsia"/>
          <w:b w:val="0"/>
          <w:bCs w:val="0"/>
          <w:i/>
          <w:iCs/>
          <w:spacing w:val="0"/>
          <w:position w:val="0"/>
          <w:sz w:val="24"/>
          <w:szCs w:val="24"/>
          <w:lang w:val="en-US" w:eastAsia="zh-CN"/>
        </w:rPr>
        <w:t>L</w:t>
      </w:r>
      <w:r>
        <w:rPr>
          <w:rFonts w:hint="eastAsia"/>
          <w:b w:val="0"/>
          <w:bCs w:val="0"/>
          <w:spacing w:val="0"/>
          <w:position w:val="0"/>
          <w:sz w:val="24"/>
          <w:szCs w:val="24"/>
          <w:lang w:val="en-US" w:eastAsia="zh-CN"/>
        </w:rPr>
        <w:t>条件，则对测量结果应如何修正？</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b w:val="0"/>
          <w:bCs w:val="0"/>
          <w:spacing w:val="0"/>
          <w:position w:val="0"/>
          <w:sz w:val="24"/>
          <w:szCs w:val="24"/>
          <w:lang w:val="en-US" w:eastAsia="zh-CN"/>
        </w:rPr>
      </w:pPr>
      <w:r>
        <w:rPr>
          <w:rFonts w:hint="eastAsia"/>
          <w:b w:val="0"/>
          <w:bCs w:val="0"/>
          <w:spacing w:val="0"/>
          <w:position w:val="0"/>
          <w:sz w:val="24"/>
          <w:szCs w:val="24"/>
          <w:lang w:val="en-US" w:eastAsia="zh-CN"/>
        </w:rPr>
        <w:t>答：可通过乘上修正系数</w:t>
      </w:r>
      <w:r>
        <w:rPr>
          <w:rFonts w:hint="eastAsia"/>
          <w:b w:val="0"/>
          <w:bCs w:val="0"/>
          <w:spacing w:val="0"/>
          <w:position w:val="-10"/>
          <w:sz w:val="24"/>
          <w:szCs w:val="24"/>
          <w:lang w:val="en-US" w:eastAsia="zh-CN"/>
        </w:rPr>
        <w:object>
          <v:shape id="_x0000_i1073" o:spt="75" type="#_x0000_t75" style="height:17pt;width:12pt;" o:ole="t" filled="f" o:preferrelative="t" stroked="f" coordsize="21600,21600">
            <v:path/>
            <v:fill on="f" focussize="0,0"/>
            <v:stroke on="f"/>
            <v:imagedata r:id="rId106" o:title=""/>
            <o:lock v:ext="edit" aspectratio="t"/>
            <w10:wrap type="none"/>
            <w10:anchorlock/>
          </v:shape>
          <o:OLEObject Type="Embed" ProgID="Equation.KSEE3" ShapeID="_x0000_i1073" DrawAspect="Content" ObjectID="_1468075773" r:id="rId105">
            <o:LockedField>false</o:LockedField>
          </o:OLEObject>
        </w:object>
      </w:r>
      <w:r>
        <w:rPr>
          <w:rFonts w:hint="eastAsia"/>
          <w:b w:val="0"/>
          <w:bCs w:val="0"/>
          <w:spacing w:val="0"/>
          <w:position w:val="0"/>
          <w:sz w:val="24"/>
          <w:szCs w:val="24"/>
          <w:lang w:val="en-US" w:eastAsia="zh-CN"/>
        </w:rPr>
        <w:t>来修正，修正系数</w:t>
      </w:r>
      <w:r>
        <w:rPr>
          <w:rFonts w:hint="eastAsia"/>
          <w:b w:val="0"/>
          <w:bCs w:val="0"/>
          <w:spacing w:val="0"/>
          <w:position w:val="-10"/>
          <w:sz w:val="24"/>
          <w:szCs w:val="24"/>
          <w:lang w:val="en-US" w:eastAsia="zh-CN"/>
        </w:rPr>
        <w:object>
          <v:shape id="_x0000_i1072" o:spt="75" type="#_x0000_t75" style="height:17pt;width:12pt;" o:ole="t" filled="f" o:preferrelative="t" stroked="f" coordsize="21600,21600">
            <v:fill on="f" focussize="0,0"/>
            <v:stroke on="f"/>
            <v:imagedata r:id="rId106" o:title=""/>
            <o:lock v:ext="edit" aspectratio="t"/>
            <w10:wrap type="none"/>
            <w10:anchorlock/>
          </v:shape>
          <o:OLEObject Type="Embed" ProgID="Equation.KSEE3" ShapeID="_x0000_i1072" DrawAspect="Content" ObjectID="_1468075774" r:id="rId107">
            <o:LockedField>false</o:LockedField>
          </o:OLEObject>
        </w:object>
      </w:r>
      <w:r>
        <w:rPr>
          <w:rFonts w:hint="eastAsia"/>
          <w:b w:val="0"/>
          <w:bCs w:val="0"/>
          <w:spacing w:val="0"/>
          <w:position w:val="0"/>
          <w:sz w:val="24"/>
          <w:szCs w:val="24"/>
          <w:lang w:val="en-US" w:eastAsia="zh-CN"/>
        </w:rPr>
        <w:t>可通过查泊松比表得到。</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rPr>
          <w:rFonts w:hint="eastAsia"/>
          <w:b w:val="0"/>
          <w:bCs w:val="0"/>
          <w:spacing w:val="0"/>
          <w:position w:val="0"/>
          <w:sz w:val="24"/>
          <w:szCs w:val="24"/>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rPr>
      </w:pPr>
      <w:r>
        <w:rPr>
          <w:rFonts w:hint="eastAsia" w:ascii="宋体" w:hAnsi="宋体" w:eastAsia="宋体" w:cs="宋体"/>
          <w:b/>
          <w:bCs/>
          <w:spacing w:val="0"/>
          <w:position w:val="0"/>
          <w:sz w:val="24"/>
          <w:szCs w:val="24"/>
        </w:rPr>
        <w:t>【实验结果分析与小结】</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left"/>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调整信号发生器寻找共振频率是一件非常考验耐心的工作。共振</w:t>
      </w:r>
      <w:bookmarkStart w:id="0" w:name="_GoBack"/>
      <w:bookmarkEnd w:id="0"/>
      <w:r>
        <w:rPr>
          <w:rFonts w:hint="eastAsia"/>
          <w:spacing w:val="0"/>
          <w:position w:val="0"/>
          <w:sz w:val="24"/>
          <w:szCs w:val="24"/>
          <w:lang w:val="en-US" w:eastAsia="zh-CN"/>
        </w:rPr>
        <w:t>频率就只有一个，一不小心就容易把信号发生器的频率调过共振频率，最后又要转回来找共振频率。每一个数据都需要频率来回调三四次才能找到。而且前面几个频率还比较好找，越接近0.224L处，金属棒振幅越小，示波器上的波形就越不清晰，也就越难找。4.0cm的那个点我们调了半天也找不到一个明显的波形，就更别说找到共振频率了，最后只好放弃。不过我们测出来的几个点的数据都比较准确，图像拟合的比较完美，实验结果的误差也控制在了可以接受的范围内。</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bCs/>
          <w:spacing w:val="0"/>
          <w:position w:val="0"/>
          <w:sz w:val="24"/>
          <w:szCs w:val="24"/>
          <w:lang w:eastAsia="zh-CN"/>
        </w:rPr>
      </w:pPr>
      <w:r>
        <w:rPr>
          <w:rFonts w:hint="eastAsia" w:ascii="宋体" w:hAnsi="宋体" w:eastAsia="宋体" w:cs="宋体"/>
          <w:b/>
          <w:bCs/>
          <w:spacing w:val="0"/>
          <w:position w:val="0"/>
          <w:sz w:val="24"/>
          <w:szCs w:val="24"/>
        </w:rPr>
        <w:t>【原始数据】</w:t>
      </w:r>
      <w:r>
        <w:rPr>
          <w:rFonts w:hint="eastAsia" w:ascii="宋体" w:hAnsi="宋体" w:cs="宋体"/>
          <w:b/>
          <w:bCs/>
          <w:spacing w:val="0"/>
          <w:position w:val="0"/>
          <w:sz w:val="24"/>
          <w:szCs w:val="24"/>
          <w:lang w:eastAsia="zh-CN"/>
        </w:rPr>
        <w:t>（</w:t>
      </w:r>
      <w:r>
        <w:rPr>
          <w:rFonts w:hint="eastAsia" w:ascii="宋体" w:hAnsi="宋体" w:cs="宋体"/>
          <w:b/>
          <w:bCs/>
          <w:spacing w:val="0"/>
          <w:position w:val="0"/>
          <w:sz w:val="24"/>
          <w:szCs w:val="24"/>
          <w:lang w:val="en-US" w:eastAsia="zh-CN"/>
        </w:rPr>
        <w:t>见下页</w:t>
      </w:r>
      <w:r>
        <w:rPr>
          <w:rFonts w:hint="eastAsia" w:ascii="宋体" w:hAnsi="宋体" w:cs="宋体"/>
          <w:b/>
          <w:bCs/>
          <w:spacing w:val="0"/>
          <w:position w:val="0"/>
          <w:sz w:val="24"/>
          <w:szCs w:val="24"/>
          <w:lang w:eastAsia="zh-CN"/>
        </w:rPr>
        <w:t>）</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cs="宋体"/>
          <w:b/>
          <w:bCs/>
          <w:spacing w:val="0"/>
          <w:position w:val="0"/>
          <w:sz w:val="24"/>
          <w:szCs w:val="24"/>
          <w:lang w:eastAsia="zh-CN"/>
        </w:rPr>
      </w:pPr>
      <w:r>
        <w:rPr>
          <w:rFonts w:hint="eastAsia" w:ascii="宋体" w:hAnsi="宋体" w:cs="宋体"/>
          <w:b/>
          <w:bCs/>
          <w:spacing w:val="0"/>
          <w:position w:val="0"/>
          <w:sz w:val="24"/>
          <w:szCs w:val="24"/>
          <w:lang w:eastAsia="zh-CN"/>
        </w:rPr>
        <w:drawing>
          <wp:inline distT="0" distB="0" distL="114300" distR="114300">
            <wp:extent cx="5258435" cy="7011670"/>
            <wp:effectExtent l="0" t="0" r="18415" b="17780"/>
            <wp:docPr id="13" name="图片 13" descr="IMG_20161126_164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0161126_164027"/>
                    <pic:cNvPicPr>
                      <a:picLocks noChangeAspect="1"/>
                    </pic:cNvPicPr>
                  </pic:nvPicPr>
                  <pic:blipFill>
                    <a:blip r:embed="rId108"/>
                    <a:stretch>
                      <a:fillRect/>
                    </a:stretch>
                  </pic:blipFill>
                  <pic:spPr>
                    <a:xfrm>
                      <a:off x="0" y="0"/>
                      <a:ext cx="5258435" cy="7011670"/>
                    </a:xfrm>
                    <a:prstGeom prst="rect">
                      <a:avLst/>
                    </a:prstGeom>
                    <a:solidFill>
                      <a:schemeClr val="lt1"/>
                    </a:solidFill>
                  </pic:spPr>
                </pic:pic>
              </a:graphicData>
            </a:graphic>
          </wp:inline>
        </w:drawing>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eastAsia="宋体" w:cs="宋体"/>
          <w:spacing w:val="0"/>
          <w:position w:val="0"/>
          <w:sz w:val="24"/>
          <w:szCs w:val="24"/>
          <w:lang w:val="en-US" w:eastAsia="zh-CN"/>
        </w:rPr>
      </w:pPr>
      <w:r>
        <w:rPr>
          <w:rFonts w:hint="eastAsia" w:ascii="宋体" w:hAnsi="宋体" w:cs="宋体"/>
          <w:spacing w:val="0"/>
          <w:position w:val="0"/>
          <w:sz w:val="24"/>
          <w:szCs w:val="24"/>
          <w:lang w:val="en-US" w:eastAsia="zh-CN"/>
        </w:rPr>
        <w:tab/>
      </w:r>
    </w:p>
    <w:sectPr>
      <w:footerReference r:id="rId4" w:type="default"/>
      <w:pgSz w:w="11907" w:h="16840"/>
      <w:pgMar w:top="1440" w:right="1797" w:bottom="1440" w:left="1797" w:header="851" w:footer="992" w:gutter="0"/>
      <w:pgBorders>
        <w:top w:val="single" w:color="auto" w:sz="4" w:space="1"/>
        <w:left w:val="none" w:sz="0" w:space="0"/>
        <w:bottom w:val="single" w:color="auto" w:sz="4" w:space="1"/>
        <w:right w:val="none" w:sz="0" w:space="0"/>
      </w:pgBorders>
      <w:pgNumType w:fmt="decimal" w:start="1"/>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decorative"/>
    <w:pitch w:val="default"/>
    <w:sig w:usb0="800002BF" w:usb1="38CF7CFA" w:usb2="00000016" w:usb3="00000000" w:csb0="00040001" w:csb1="00000000"/>
  </w:font>
  <w:font w:name="Courier New">
    <w:panose1 w:val="02070309020205020404"/>
    <w:charset w:val="00"/>
    <w:family w:val="swiss"/>
    <w:pitch w:val="default"/>
    <w:sig w:usb0="E0002EFF" w:usb1="C0007843" w:usb2="00000009" w:usb3="00000000" w:csb0="400001FF" w:csb1="FFFF0000"/>
  </w:font>
  <w:font w:name="Microsoft YaHei ΢ȭхڢ  ڌ墠 ˎ̥">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decorative"/>
    <w:pitch w:val="default"/>
    <w:sig w:usb0="80000287" w:usb1="28CF3C50" w:usb2="00000016" w:usb3="00000000" w:csb0="0004001F" w:csb1="00000000"/>
  </w:font>
  <w:font w:name="Monotype Corsiva">
    <w:panose1 w:val="03010101010201010101"/>
    <w:charset w:val="00"/>
    <w:family w:val="script"/>
    <w:pitch w:val="default"/>
    <w:sig w:usb0="00000287" w:usb1="00000000" w:usb2="00000000" w:usb3="00000000" w:csb0="2000009F" w:csb1="DFD70000"/>
  </w:font>
  <w:font w:name="SketchFlow Print">
    <w:panose1 w:val="02000000000000000000"/>
    <w:charset w:val="00"/>
    <w:family w:val="auto"/>
    <w:pitch w:val="default"/>
    <w:sig w:usb0="A00000AF" w:usb1="4000204A" w:usb2="00000000" w:usb3="00000000" w:csb0="20000193" w:csb1="4D000000"/>
  </w:font>
  <w:font w:name="叶根友毛笔行书简体">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ˎ̥">
    <w:altName w:val="Segoe Print"/>
    <w:panose1 w:val="00000000000000000000"/>
    <w:charset w:val="00"/>
    <w:family w:val="roman"/>
    <w:pitch w:val="default"/>
    <w:sig w:usb0="00000000" w:usb1="00000000" w:usb2="00000000" w:usb3="00000000" w:csb0="00000000" w:csb1="00000000"/>
  </w:font>
  <w:font w:name="SymbolMT">
    <w:altName w:val="宋体"/>
    <w:panose1 w:val="00000000000000000000"/>
    <w:charset w:val="86"/>
    <w:family w:val="auto"/>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Mongolian Baiti">
    <w:panose1 w:val="03000500000000000000"/>
    <w:charset w:val="00"/>
    <w:family w:val="auto"/>
    <w:pitch w:val="default"/>
    <w:sig w:usb0="80000023" w:usb1="00000000" w:usb2="00020000" w:usb3="00000000" w:csb0="00000001" w:csb1="00000000"/>
  </w:font>
  <w:font w:name="新宋体">
    <w:panose1 w:val="02010609030101010101"/>
    <w:charset w:val="86"/>
    <w:family w:val="auto"/>
    <w:pitch w:val="default"/>
    <w:sig w:usb0="00000003" w:usb1="288F0000" w:usb2="00000006" w:usb3="00000000" w:csb0="00040001" w:csb1="00000000"/>
  </w:font>
  <w:font w:name="方正等线">
    <w:altName w:val="宋体"/>
    <w:panose1 w:val="03000509000000000000"/>
    <w:charset w:val="86"/>
    <w:family w:val="auto"/>
    <w:pitch w:val="default"/>
    <w:sig w:usb0="00000000" w:usb1="00000000"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Yu Mincho">
    <w:altName w:val="Kozuka Mincho Pro R"/>
    <w:panose1 w:val="02020400000000000000"/>
    <w:charset w:val="80"/>
    <w:family w:val="auto"/>
    <w:pitch w:val="default"/>
    <w:sig w:usb0="00000000" w:usb1="00000000" w:usb2="00000012" w:usb3="00000000" w:csb0="2002009F" w:csb1="00000000"/>
  </w:font>
  <w:font w:name="Buxton Sketch">
    <w:panose1 w:val="03080500000500000004"/>
    <w:charset w:val="00"/>
    <w:family w:val="auto"/>
    <w:pitch w:val="default"/>
    <w:sig w:usb0="A00002AF" w:usb1="400020DB" w:usb2="00000000" w:usb3="00000000" w:csb0="2000009F" w:csb1="00000000"/>
  </w:font>
  <w:font w:name="Corbel">
    <w:panose1 w:val="020B0503020204020204"/>
    <w:charset w:val="00"/>
    <w:family w:val="auto"/>
    <w:pitch w:val="default"/>
    <w:sig w:usb0="A00002EF" w:usb1="4000A44B" w:usb2="00000000" w:usb3="00000000" w:csb0="2000019F" w:csb1="00000000"/>
  </w:font>
  <w:font w:name="Javanese Text">
    <w:panose1 w:val="02000000000000000000"/>
    <w:charset w:val="00"/>
    <w:family w:val="auto"/>
    <w:pitch w:val="default"/>
    <w:sig w:usb0="80000003" w:usb1="00002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Segoe UI Emoji">
    <w:panose1 w:val="020B0502040204020203"/>
    <w:charset w:val="00"/>
    <w:family w:val="auto"/>
    <w:pitch w:val="default"/>
    <w:sig w:usb0="00000001" w:usb1="02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Kozuka Mincho Pro R">
    <w:panose1 w:val="02020400000000000000"/>
    <w:charset w:val="80"/>
    <w:family w:val="auto"/>
    <w:pitch w:val="default"/>
    <w:sig w:usb0="00000083" w:usb1="2AC71C11" w:usb2="00000012" w:usb3="00000000" w:csb0="20020005" w:csb1="00000000"/>
  </w:font>
  <w:font w:name="zuoyeFont_mathFon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r>
                            <w:rPr>
                              <w:rFonts w:hint="eastAsia"/>
                              <w:sz w:val="18"/>
                              <w:lang w:eastAsia="zh-CN"/>
                            </w:rPr>
                            <w:t xml:space="preserve"> 页 共 </w:t>
                          </w:r>
                          <w:r>
                            <w:rPr>
                              <w:rFonts w:hint="eastAsia"/>
                              <w:sz w:val="18"/>
                              <w:lang w:val="en-US" w:eastAsia="zh-CN"/>
                            </w:rPr>
                            <w:t>6</w:t>
                          </w:r>
                          <w:r>
                            <w:rPr>
                              <w:rFonts w:hint="eastAsia"/>
                              <w:sz w:val="18"/>
                              <w:lang w:eastAsia="zh-CN"/>
                            </w:rPr>
                            <w:t xml:space="preserve"> 页</w:t>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dDc7LgBAABYAwAADgAAAGRycy9lMm9Eb2MueG1srVNLjtswDN0XmDsI&#10;2k/sBJgiNeIMWgymKFBMC0x7AEWWYgGSKFBK7FxgeoOuuum+58o5Silxpp9d0Q1NidQj3yO9uh2d&#10;ZXuF0YBv+XxWc6a8hM74bcs/f7q/XnIWk/CdsOBVyw8q8tv11YvVEBq1gB5sp5ARiI/NEFrepxSa&#10;qoqyV07EGQTlKagBnUh0xG3VoRgI3dlqUdcvqwGwCwhSxUi3d6cgXxd8rZVMH7SOKjHbcuotFYvF&#10;brKt1ivRbFGE3shzG+IfunDCeCp6gboTSbAdmr+gnJEIEXSaSXAVaG2kKhyIzbz+g81jL4IqXEic&#10;GC4yxf8HKx/2H5GZjmZH8njhaEbHr1+O334cvz+xeb24yRINITaU+RgoN41vYKT06T7SZWY+anT5&#10;S5wYxQntcBFYjYnJ/Gi5WC5rCkmKTQfCr56fB4zprQLHstNypAkWYcX+fUyn1CklV/Nwb6wtU7Se&#10;DS1/dUMt/xYhcOupRiZxajZ7adyMZ2Yb6A5EbKAtaLmnNeXMvvMkcl6YycHJ2UzOLqDZ9mWjcr0Y&#10;Xu8SdVOazBVOsOfCNL5C87xqeT9+PZes5x9i/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7dDc7LgBAABYAwAADgAAAAAAAAABACAAAAAeAQAAZHJzL2Uyb0RvYy54bWxQSwUGAAAAAAYABgBZ&#10;AQAASA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r>
                      <w:rPr>
                        <w:rFonts w:hint="eastAsia"/>
                        <w:sz w:val="18"/>
                        <w:lang w:eastAsia="zh-CN"/>
                      </w:rPr>
                      <w:t xml:space="preserve"> 页 共 </w:t>
                    </w:r>
                    <w:r>
                      <w:rPr>
                        <w:rFonts w:hint="eastAsia"/>
                        <w:sz w:val="18"/>
                        <w:lang w:val="en-US" w:eastAsia="zh-CN"/>
                      </w:rPr>
                      <w:t>6</w:t>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tabs>
        <w:tab w:val="right" w:pos="8313"/>
        <w:tab w:val="clear" w:pos="4153"/>
      </w:tabs>
      <w:jc w:val="right"/>
      <w:rPr>
        <w:rFonts w:hint="eastAsia" w:eastAsia="宋体"/>
        <w:i w:val="0"/>
        <w:iCs w:val="0"/>
        <w:lang w:val="en-US" w:eastAsia="zh-CN"/>
      </w:rPr>
    </w:pPr>
    <w:r>
      <w:rPr>
        <w:rFonts w:hint="eastAsia"/>
        <w:lang w:val="en-US" w:eastAsia="zh-CN"/>
      </w:rPr>
      <w:t>普通物理实验（2）</w:t>
    </w:r>
    <w:r>
      <w:rPr>
        <w:rFonts w:hint="eastAsia"/>
        <w:lang w:val="en-US" w:eastAsia="zh-CN"/>
      </w:rPr>
      <w:tab/>
    </w:r>
    <w:r>
      <w:rPr>
        <w:rFonts w:hint="eastAsia"/>
        <w:i w:val="0"/>
        <w:iCs w:val="0"/>
        <w:lang w:val="en-US" w:eastAsia="zh-CN"/>
      </w:rPr>
      <w:t>动态法测金属杨氏模量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C0B66"/>
    <w:multiLevelType w:val="singleLevel"/>
    <w:tmpl w:val="581C0B66"/>
    <w:lvl w:ilvl="0" w:tentative="0">
      <w:start w:val="1"/>
      <w:numFmt w:val="decimal"/>
      <w:suff w:val="nothing"/>
      <w:lvlText w:val="%1."/>
      <w:lvlJc w:val="left"/>
    </w:lvl>
  </w:abstractNum>
  <w:abstractNum w:abstractNumId="1">
    <w:nsid w:val="583A6878"/>
    <w:multiLevelType w:val="singleLevel"/>
    <w:tmpl w:val="583A687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hyphenationZone w:val="360"/>
  <w:drawingGridVerticalSpacing w:val="159"/>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4C91"/>
    <w:rsid w:val="000763A4"/>
    <w:rsid w:val="00096447"/>
    <w:rsid w:val="000A25A0"/>
    <w:rsid w:val="000B0AC8"/>
    <w:rsid w:val="000D766B"/>
    <w:rsid w:val="00125129"/>
    <w:rsid w:val="00150CB9"/>
    <w:rsid w:val="001570C6"/>
    <w:rsid w:val="001773FA"/>
    <w:rsid w:val="001C5794"/>
    <w:rsid w:val="001D6B89"/>
    <w:rsid w:val="00211059"/>
    <w:rsid w:val="00212BA4"/>
    <w:rsid w:val="00221F39"/>
    <w:rsid w:val="002222A8"/>
    <w:rsid w:val="00246DDD"/>
    <w:rsid w:val="00276910"/>
    <w:rsid w:val="00287F43"/>
    <w:rsid w:val="00291C4C"/>
    <w:rsid w:val="002B3162"/>
    <w:rsid w:val="002C7960"/>
    <w:rsid w:val="002D7C74"/>
    <w:rsid w:val="002E0D04"/>
    <w:rsid w:val="002F33B6"/>
    <w:rsid w:val="002F503A"/>
    <w:rsid w:val="003173D7"/>
    <w:rsid w:val="003202A1"/>
    <w:rsid w:val="003319DB"/>
    <w:rsid w:val="00351C5B"/>
    <w:rsid w:val="0036700E"/>
    <w:rsid w:val="00370C4B"/>
    <w:rsid w:val="00371CD7"/>
    <w:rsid w:val="00382299"/>
    <w:rsid w:val="00385DF0"/>
    <w:rsid w:val="003A686E"/>
    <w:rsid w:val="003C11A3"/>
    <w:rsid w:val="00403746"/>
    <w:rsid w:val="00415412"/>
    <w:rsid w:val="00426ED7"/>
    <w:rsid w:val="00427EE1"/>
    <w:rsid w:val="00430B2A"/>
    <w:rsid w:val="00453F91"/>
    <w:rsid w:val="004B399F"/>
    <w:rsid w:val="004B7322"/>
    <w:rsid w:val="004C3A6B"/>
    <w:rsid w:val="004F124E"/>
    <w:rsid w:val="004F4A0C"/>
    <w:rsid w:val="005073AC"/>
    <w:rsid w:val="00523CBB"/>
    <w:rsid w:val="00530A06"/>
    <w:rsid w:val="00572964"/>
    <w:rsid w:val="00583F15"/>
    <w:rsid w:val="00585B30"/>
    <w:rsid w:val="005B1A1D"/>
    <w:rsid w:val="005B5521"/>
    <w:rsid w:val="005B6EC7"/>
    <w:rsid w:val="005C06C8"/>
    <w:rsid w:val="005E3AFD"/>
    <w:rsid w:val="006061CE"/>
    <w:rsid w:val="00614A38"/>
    <w:rsid w:val="00622A01"/>
    <w:rsid w:val="00630052"/>
    <w:rsid w:val="00657410"/>
    <w:rsid w:val="00660666"/>
    <w:rsid w:val="00686165"/>
    <w:rsid w:val="006B5904"/>
    <w:rsid w:val="006B7648"/>
    <w:rsid w:val="006F7490"/>
    <w:rsid w:val="00705C8A"/>
    <w:rsid w:val="0071046C"/>
    <w:rsid w:val="00713F71"/>
    <w:rsid w:val="00724F72"/>
    <w:rsid w:val="007302AC"/>
    <w:rsid w:val="00755DD1"/>
    <w:rsid w:val="00761134"/>
    <w:rsid w:val="007949DA"/>
    <w:rsid w:val="007B32A2"/>
    <w:rsid w:val="007D118F"/>
    <w:rsid w:val="007D2A88"/>
    <w:rsid w:val="007E0611"/>
    <w:rsid w:val="00800A82"/>
    <w:rsid w:val="008213D7"/>
    <w:rsid w:val="008518AD"/>
    <w:rsid w:val="00853287"/>
    <w:rsid w:val="00860295"/>
    <w:rsid w:val="00894BB6"/>
    <w:rsid w:val="008A6543"/>
    <w:rsid w:val="00916D7D"/>
    <w:rsid w:val="0093503F"/>
    <w:rsid w:val="009554F9"/>
    <w:rsid w:val="00975D73"/>
    <w:rsid w:val="0098055F"/>
    <w:rsid w:val="00981B50"/>
    <w:rsid w:val="009A1A5C"/>
    <w:rsid w:val="009C3D9F"/>
    <w:rsid w:val="009C6480"/>
    <w:rsid w:val="009D2254"/>
    <w:rsid w:val="00A34853"/>
    <w:rsid w:val="00A423CA"/>
    <w:rsid w:val="00A52FF2"/>
    <w:rsid w:val="00A65F78"/>
    <w:rsid w:val="00A736FE"/>
    <w:rsid w:val="00A93B3B"/>
    <w:rsid w:val="00AD42E2"/>
    <w:rsid w:val="00AE1189"/>
    <w:rsid w:val="00B058CE"/>
    <w:rsid w:val="00B109B4"/>
    <w:rsid w:val="00B1133A"/>
    <w:rsid w:val="00B121D0"/>
    <w:rsid w:val="00B26B3D"/>
    <w:rsid w:val="00B530AC"/>
    <w:rsid w:val="00BF02F3"/>
    <w:rsid w:val="00C21C69"/>
    <w:rsid w:val="00C30775"/>
    <w:rsid w:val="00C3134B"/>
    <w:rsid w:val="00C333C5"/>
    <w:rsid w:val="00C37B97"/>
    <w:rsid w:val="00C41ECB"/>
    <w:rsid w:val="00C61579"/>
    <w:rsid w:val="00C71C6A"/>
    <w:rsid w:val="00C73176"/>
    <w:rsid w:val="00C81DA6"/>
    <w:rsid w:val="00C973C9"/>
    <w:rsid w:val="00CB5E68"/>
    <w:rsid w:val="00CE3727"/>
    <w:rsid w:val="00D15940"/>
    <w:rsid w:val="00D30317"/>
    <w:rsid w:val="00D32996"/>
    <w:rsid w:val="00D43778"/>
    <w:rsid w:val="00D502AC"/>
    <w:rsid w:val="00D56A23"/>
    <w:rsid w:val="00D75125"/>
    <w:rsid w:val="00DA018D"/>
    <w:rsid w:val="00DF025B"/>
    <w:rsid w:val="00DF103E"/>
    <w:rsid w:val="00DF33F8"/>
    <w:rsid w:val="00DF54B1"/>
    <w:rsid w:val="00E04107"/>
    <w:rsid w:val="00E426F7"/>
    <w:rsid w:val="00E60FC9"/>
    <w:rsid w:val="00E75231"/>
    <w:rsid w:val="00E90079"/>
    <w:rsid w:val="00EC200E"/>
    <w:rsid w:val="00F0452F"/>
    <w:rsid w:val="00F148FA"/>
    <w:rsid w:val="00F80CC5"/>
    <w:rsid w:val="00FD0E22"/>
    <w:rsid w:val="00FD199A"/>
    <w:rsid w:val="024812FE"/>
    <w:rsid w:val="02A010E0"/>
    <w:rsid w:val="02E2086D"/>
    <w:rsid w:val="02F1414C"/>
    <w:rsid w:val="035F0BE5"/>
    <w:rsid w:val="03CE5C98"/>
    <w:rsid w:val="062C1CF6"/>
    <w:rsid w:val="06C94B3B"/>
    <w:rsid w:val="070724F0"/>
    <w:rsid w:val="086336A7"/>
    <w:rsid w:val="088050D2"/>
    <w:rsid w:val="09101DCE"/>
    <w:rsid w:val="091A1407"/>
    <w:rsid w:val="0A1910D4"/>
    <w:rsid w:val="0B734FC1"/>
    <w:rsid w:val="0BF26188"/>
    <w:rsid w:val="0C836608"/>
    <w:rsid w:val="0CE93955"/>
    <w:rsid w:val="0CF27CEF"/>
    <w:rsid w:val="0DFA21AA"/>
    <w:rsid w:val="0F517E09"/>
    <w:rsid w:val="0F747616"/>
    <w:rsid w:val="0F92256E"/>
    <w:rsid w:val="10CD396E"/>
    <w:rsid w:val="11930BCD"/>
    <w:rsid w:val="11AA0E99"/>
    <w:rsid w:val="12337316"/>
    <w:rsid w:val="12543A22"/>
    <w:rsid w:val="137C29DC"/>
    <w:rsid w:val="13B65E2F"/>
    <w:rsid w:val="144126C5"/>
    <w:rsid w:val="145C0D48"/>
    <w:rsid w:val="14DD6B5A"/>
    <w:rsid w:val="15D77F8D"/>
    <w:rsid w:val="16A67C38"/>
    <w:rsid w:val="173B3599"/>
    <w:rsid w:val="17EE7D4F"/>
    <w:rsid w:val="1B1F2E51"/>
    <w:rsid w:val="1D3F2914"/>
    <w:rsid w:val="1D7D5F43"/>
    <w:rsid w:val="1E2001EB"/>
    <w:rsid w:val="1E236F84"/>
    <w:rsid w:val="1E760D02"/>
    <w:rsid w:val="1F754A60"/>
    <w:rsid w:val="20742AF7"/>
    <w:rsid w:val="233153DF"/>
    <w:rsid w:val="26DC340C"/>
    <w:rsid w:val="270B2615"/>
    <w:rsid w:val="27165E36"/>
    <w:rsid w:val="283E7610"/>
    <w:rsid w:val="284E3237"/>
    <w:rsid w:val="2868659A"/>
    <w:rsid w:val="28D31D0C"/>
    <w:rsid w:val="2958290C"/>
    <w:rsid w:val="2A9269BF"/>
    <w:rsid w:val="2ACC6275"/>
    <w:rsid w:val="2B622AC8"/>
    <w:rsid w:val="2B784784"/>
    <w:rsid w:val="2D5C1315"/>
    <w:rsid w:val="300C7D4A"/>
    <w:rsid w:val="31283D7F"/>
    <w:rsid w:val="321B1014"/>
    <w:rsid w:val="32CF693D"/>
    <w:rsid w:val="34427465"/>
    <w:rsid w:val="34FC0E85"/>
    <w:rsid w:val="353765F0"/>
    <w:rsid w:val="354D2303"/>
    <w:rsid w:val="35907161"/>
    <w:rsid w:val="362478AC"/>
    <w:rsid w:val="37106677"/>
    <w:rsid w:val="385D4637"/>
    <w:rsid w:val="398543AD"/>
    <w:rsid w:val="399E5950"/>
    <w:rsid w:val="39EB7FC0"/>
    <w:rsid w:val="3A957BC9"/>
    <w:rsid w:val="3B574352"/>
    <w:rsid w:val="3BA8133B"/>
    <w:rsid w:val="3C1A1CC2"/>
    <w:rsid w:val="3C5917C4"/>
    <w:rsid w:val="3C6D43A4"/>
    <w:rsid w:val="3CA12D7D"/>
    <w:rsid w:val="3E88794F"/>
    <w:rsid w:val="3E9E145C"/>
    <w:rsid w:val="3EB22FD9"/>
    <w:rsid w:val="3EF66713"/>
    <w:rsid w:val="3F436F80"/>
    <w:rsid w:val="408C6296"/>
    <w:rsid w:val="41261220"/>
    <w:rsid w:val="41652C9F"/>
    <w:rsid w:val="41CD5AE5"/>
    <w:rsid w:val="41F169E1"/>
    <w:rsid w:val="45665CB6"/>
    <w:rsid w:val="45E77097"/>
    <w:rsid w:val="47B170CB"/>
    <w:rsid w:val="47FD673E"/>
    <w:rsid w:val="482E3004"/>
    <w:rsid w:val="49765DD8"/>
    <w:rsid w:val="49B3620D"/>
    <w:rsid w:val="4B7452EC"/>
    <w:rsid w:val="4F427DD6"/>
    <w:rsid w:val="4F9F39D3"/>
    <w:rsid w:val="4FEF4A1C"/>
    <w:rsid w:val="5051447F"/>
    <w:rsid w:val="5304010D"/>
    <w:rsid w:val="53E949B8"/>
    <w:rsid w:val="545D7431"/>
    <w:rsid w:val="54BD4B86"/>
    <w:rsid w:val="54CE5F0F"/>
    <w:rsid w:val="54F664EA"/>
    <w:rsid w:val="56AC19AC"/>
    <w:rsid w:val="56B93C6D"/>
    <w:rsid w:val="56C56A9A"/>
    <w:rsid w:val="58800221"/>
    <w:rsid w:val="58DB1406"/>
    <w:rsid w:val="59696AAD"/>
    <w:rsid w:val="596D37BE"/>
    <w:rsid w:val="5A3F5041"/>
    <w:rsid w:val="5BC56A00"/>
    <w:rsid w:val="5D9D0669"/>
    <w:rsid w:val="5E1A6F2C"/>
    <w:rsid w:val="5E1C33F4"/>
    <w:rsid w:val="5FC26C38"/>
    <w:rsid w:val="605529EA"/>
    <w:rsid w:val="60EC0C37"/>
    <w:rsid w:val="6134545C"/>
    <w:rsid w:val="62157DAC"/>
    <w:rsid w:val="62996A60"/>
    <w:rsid w:val="62AC7AC9"/>
    <w:rsid w:val="639A7843"/>
    <w:rsid w:val="63C7624D"/>
    <w:rsid w:val="643814A8"/>
    <w:rsid w:val="64BD3D0A"/>
    <w:rsid w:val="65115DC1"/>
    <w:rsid w:val="655E112F"/>
    <w:rsid w:val="65AC7C9A"/>
    <w:rsid w:val="66156CCD"/>
    <w:rsid w:val="663D6B51"/>
    <w:rsid w:val="666017A5"/>
    <w:rsid w:val="678076F8"/>
    <w:rsid w:val="68783163"/>
    <w:rsid w:val="68E35FC4"/>
    <w:rsid w:val="694A0150"/>
    <w:rsid w:val="69BA4FBC"/>
    <w:rsid w:val="6A206CA4"/>
    <w:rsid w:val="6A3E694E"/>
    <w:rsid w:val="6AD75208"/>
    <w:rsid w:val="6C134A4C"/>
    <w:rsid w:val="6C50066A"/>
    <w:rsid w:val="6CBF209B"/>
    <w:rsid w:val="6CD759BA"/>
    <w:rsid w:val="6D087C17"/>
    <w:rsid w:val="6E565C75"/>
    <w:rsid w:val="70167F39"/>
    <w:rsid w:val="70670370"/>
    <w:rsid w:val="71652237"/>
    <w:rsid w:val="73853B02"/>
    <w:rsid w:val="73B27FBA"/>
    <w:rsid w:val="75212215"/>
    <w:rsid w:val="753A2718"/>
    <w:rsid w:val="754A2099"/>
    <w:rsid w:val="75A34A6B"/>
    <w:rsid w:val="784B7932"/>
    <w:rsid w:val="78FC68E4"/>
    <w:rsid w:val="7BE0720C"/>
    <w:rsid w:val="7C483543"/>
    <w:rsid w:val="7CAE3D3F"/>
    <w:rsid w:val="7E573EBB"/>
    <w:rsid w:val="7EAE21D0"/>
    <w:rsid w:val="7FC1277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jc w:val="center"/>
      <w:outlineLvl w:val="0"/>
    </w:pPr>
    <w:rPr>
      <w:i/>
      <w:sz w:val="18"/>
      <w:szCs w:val="20"/>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6">
    <w:name w:val="Normal (Web)"/>
    <w:basedOn w:val="1"/>
    <w:qFormat/>
    <w:uiPriority w:val="0"/>
    <w:rPr>
      <w:sz w:val="24"/>
    </w:rPr>
  </w:style>
  <w:style w:type="character" w:styleId="8">
    <w:name w:val="page number"/>
    <w:basedOn w:val="7"/>
    <w:qFormat/>
    <w:uiPriority w:val="0"/>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47.wmf"/><Relationship Id="rId97" Type="http://schemas.openxmlformats.org/officeDocument/2006/relationships/oleObject" Target="embeddings/oleObject45.bin"/><Relationship Id="rId96" Type="http://schemas.openxmlformats.org/officeDocument/2006/relationships/image" Target="media/image46.wmf"/><Relationship Id="rId95" Type="http://schemas.openxmlformats.org/officeDocument/2006/relationships/oleObject" Target="embeddings/oleObject44.bin"/><Relationship Id="rId94" Type="http://schemas.openxmlformats.org/officeDocument/2006/relationships/image" Target="media/image45.wmf"/><Relationship Id="rId93" Type="http://schemas.openxmlformats.org/officeDocument/2006/relationships/oleObject" Target="embeddings/oleObject43.bin"/><Relationship Id="rId92" Type="http://schemas.openxmlformats.org/officeDocument/2006/relationships/image" Target="media/image44.wmf"/><Relationship Id="rId91" Type="http://schemas.openxmlformats.org/officeDocument/2006/relationships/oleObject" Target="embeddings/oleObject42.bin"/><Relationship Id="rId90" Type="http://schemas.openxmlformats.org/officeDocument/2006/relationships/image" Target="media/image43.wmf"/><Relationship Id="rId9" Type="http://schemas.openxmlformats.org/officeDocument/2006/relationships/oleObject" Target="embeddings/oleObject2.bin"/><Relationship Id="rId89" Type="http://schemas.openxmlformats.org/officeDocument/2006/relationships/oleObject" Target="embeddings/oleObject41.bin"/><Relationship Id="rId88" Type="http://schemas.openxmlformats.org/officeDocument/2006/relationships/chart" Target="charts/chart1.xml"/><Relationship Id="rId87" Type="http://schemas.openxmlformats.org/officeDocument/2006/relationships/image" Target="media/image42.wmf"/><Relationship Id="rId86" Type="http://schemas.openxmlformats.org/officeDocument/2006/relationships/oleObject" Target="embeddings/oleObject40.bin"/><Relationship Id="rId85" Type="http://schemas.openxmlformats.org/officeDocument/2006/relationships/image" Target="media/image41.wmf"/><Relationship Id="rId84" Type="http://schemas.openxmlformats.org/officeDocument/2006/relationships/oleObject" Target="embeddings/oleObject39.bin"/><Relationship Id="rId83" Type="http://schemas.openxmlformats.org/officeDocument/2006/relationships/image" Target="media/image40.wmf"/><Relationship Id="rId82" Type="http://schemas.openxmlformats.org/officeDocument/2006/relationships/oleObject" Target="embeddings/oleObject38.bin"/><Relationship Id="rId81" Type="http://schemas.openxmlformats.org/officeDocument/2006/relationships/image" Target="media/image39.wmf"/><Relationship Id="rId80" Type="http://schemas.openxmlformats.org/officeDocument/2006/relationships/oleObject" Target="embeddings/oleObject37.bin"/><Relationship Id="rId8" Type="http://schemas.openxmlformats.org/officeDocument/2006/relationships/image" Target="media/image2.wmf"/><Relationship Id="rId79" Type="http://schemas.openxmlformats.org/officeDocument/2006/relationships/image" Target="media/image38.wmf"/><Relationship Id="rId78" Type="http://schemas.openxmlformats.org/officeDocument/2006/relationships/oleObject" Target="embeddings/oleObject36.bin"/><Relationship Id="rId77" Type="http://schemas.openxmlformats.org/officeDocument/2006/relationships/image" Target="media/image37.wmf"/><Relationship Id="rId76" Type="http://schemas.openxmlformats.org/officeDocument/2006/relationships/oleObject" Target="embeddings/oleObject35.bin"/><Relationship Id="rId75" Type="http://schemas.openxmlformats.org/officeDocument/2006/relationships/image" Target="media/image36.wmf"/><Relationship Id="rId74" Type="http://schemas.openxmlformats.org/officeDocument/2006/relationships/oleObject" Target="embeddings/oleObject34.bin"/><Relationship Id="rId73" Type="http://schemas.openxmlformats.org/officeDocument/2006/relationships/image" Target="media/image35.wmf"/><Relationship Id="rId72" Type="http://schemas.openxmlformats.org/officeDocument/2006/relationships/oleObject" Target="embeddings/oleObject33.bin"/><Relationship Id="rId71" Type="http://schemas.openxmlformats.org/officeDocument/2006/relationships/image" Target="media/image34.wmf"/><Relationship Id="rId70" Type="http://schemas.openxmlformats.org/officeDocument/2006/relationships/oleObject" Target="embeddings/oleObject32.bin"/><Relationship Id="rId7" Type="http://schemas.openxmlformats.org/officeDocument/2006/relationships/oleObject" Target="embeddings/oleObject1.bin"/><Relationship Id="rId69" Type="http://schemas.openxmlformats.org/officeDocument/2006/relationships/image" Target="media/image33.wmf"/><Relationship Id="rId68" Type="http://schemas.openxmlformats.org/officeDocument/2006/relationships/oleObject" Target="embeddings/oleObject31.bin"/><Relationship Id="rId67" Type="http://schemas.openxmlformats.org/officeDocument/2006/relationships/image" Target="media/image32.wmf"/><Relationship Id="rId66" Type="http://schemas.openxmlformats.org/officeDocument/2006/relationships/oleObject" Target="embeddings/oleObject30.bin"/><Relationship Id="rId65" Type="http://schemas.openxmlformats.org/officeDocument/2006/relationships/image" Target="media/image31.wmf"/><Relationship Id="rId64" Type="http://schemas.openxmlformats.org/officeDocument/2006/relationships/oleObject" Target="embeddings/oleObject29.bin"/><Relationship Id="rId63" Type="http://schemas.openxmlformats.org/officeDocument/2006/relationships/image" Target="media/image30.wmf"/><Relationship Id="rId62" Type="http://schemas.openxmlformats.org/officeDocument/2006/relationships/oleObject" Target="embeddings/oleObject28.bin"/><Relationship Id="rId61" Type="http://schemas.openxmlformats.org/officeDocument/2006/relationships/image" Target="media/image29.wmf"/><Relationship Id="rId60" Type="http://schemas.openxmlformats.org/officeDocument/2006/relationships/oleObject" Target="embeddings/oleObject27.bin"/><Relationship Id="rId6" Type="http://schemas.openxmlformats.org/officeDocument/2006/relationships/image" Target="media/image1.jpeg"/><Relationship Id="rId59" Type="http://schemas.openxmlformats.org/officeDocument/2006/relationships/image" Target="media/image28.wmf"/><Relationship Id="rId58" Type="http://schemas.openxmlformats.org/officeDocument/2006/relationships/oleObject" Target="embeddings/oleObject26.bin"/><Relationship Id="rId57" Type="http://schemas.openxmlformats.org/officeDocument/2006/relationships/image" Target="media/image27.jpeg"/><Relationship Id="rId56" Type="http://schemas.openxmlformats.org/officeDocument/2006/relationships/oleObject" Target="embeddings/oleObject25.bin"/><Relationship Id="rId55" Type="http://schemas.openxmlformats.org/officeDocument/2006/relationships/image" Target="media/image26.wmf"/><Relationship Id="rId54" Type="http://schemas.openxmlformats.org/officeDocument/2006/relationships/oleObject" Target="embeddings/oleObject24.bin"/><Relationship Id="rId53" Type="http://schemas.openxmlformats.org/officeDocument/2006/relationships/image" Target="media/image25.wmf"/><Relationship Id="rId52" Type="http://schemas.openxmlformats.org/officeDocument/2006/relationships/oleObject" Target="embeddings/oleObject23.bin"/><Relationship Id="rId51" Type="http://schemas.openxmlformats.org/officeDocument/2006/relationships/image" Target="media/image24.wmf"/><Relationship Id="rId50" Type="http://schemas.openxmlformats.org/officeDocument/2006/relationships/oleObject" Target="embeddings/oleObject22.bin"/><Relationship Id="rId5" Type="http://schemas.openxmlformats.org/officeDocument/2006/relationships/theme" Target="theme/theme1.xml"/><Relationship Id="rId49" Type="http://schemas.openxmlformats.org/officeDocument/2006/relationships/image" Target="media/image23.wmf"/><Relationship Id="rId48" Type="http://schemas.openxmlformats.org/officeDocument/2006/relationships/oleObject" Target="embeddings/oleObject21.bin"/><Relationship Id="rId47" Type="http://schemas.openxmlformats.org/officeDocument/2006/relationships/image" Target="media/image22.wmf"/><Relationship Id="rId46" Type="http://schemas.openxmlformats.org/officeDocument/2006/relationships/oleObject" Target="embeddings/oleObject20.bin"/><Relationship Id="rId45" Type="http://schemas.openxmlformats.org/officeDocument/2006/relationships/image" Target="media/image21.wmf"/><Relationship Id="rId44" Type="http://schemas.openxmlformats.org/officeDocument/2006/relationships/oleObject" Target="embeddings/oleObject19.bin"/><Relationship Id="rId43" Type="http://schemas.openxmlformats.org/officeDocument/2006/relationships/image" Target="media/image20.jpeg"/><Relationship Id="rId42" Type="http://schemas.openxmlformats.org/officeDocument/2006/relationships/image" Target="media/image19.wmf"/><Relationship Id="rId41" Type="http://schemas.openxmlformats.org/officeDocument/2006/relationships/oleObject" Target="embeddings/oleObject18.bin"/><Relationship Id="rId40" Type="http://schemas.openxmlformats.org/officeDocument/2006/relationships/image" Target="media/image18.wmf"/><Relationship Id="rId4" Type="http://schemas.openxmlformats.org/officeDocument/2006/relationships/footer" Target="footer1.xml"/><Relationship Id="rId39" Type="http://schemas.openxmlformats.org/officeDocument/2006/relationships/oleObject" Target="embeddings/oleObject17.bin"/><Relationship Id="rId38" Type="http://schemas.openxmlformats.org/officeDocument/2006/relationships/image" Target="media/image17.wmf"/><Relationship Id="rId37" Type="http://schemas.openxmlformats.org/officeDocument/2006/relationships/oleObject" Target="embeddings/oleObject16.bin"/><Relationship Id="rId36" Type="http://schemas.openxmlformats.org/officeDocument/2006/relationships/image" Target="media/image16.wmf"/><Relationship Id="rId35" Type="http://schemas.openxmlformats.org/officeDocument/2006/relationships/oleObject" Target="embeddings/oleObject15.bin"/><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1" Type="http://schemas.openxmlformats.org/officeDocument/2006/relationships/fontTable" Target="fontTable.xml"/><Relationship Id="rId110" Type="http://schemas.openxmlformats.org/officeDocument/2006/relationships/numbering" Target="numbering.xml"/><Relationship Id="rId11" Type="http://schemas.openxmlformats.org/officeDocument/2006/relationships/oleObject" Target="embeddings/oleObject3.bin"/><Relationship Id="rId109" Type="http://schemas.openxmlformats.org/officeDocument/2006/relationships/customXml" Target="../customXml/item1.xml"/><Relationship Id="rId108" Type="http://schemas.openxmlformats.org/officeDocument/2006/relationships/image" Target="media/image52.jpeg"/><Relationship Id="rId107" Type="http://schemas.openxmlformats.org/officeDocument/2006/relationships/oleObject" Target="embeddings/oleObject50.bin"/><Relationship Id="rId106" Type="http://schemas.openxmlformats.org/officeDocument/2006/relationships/image" Target="media/image51.wmf"/><Relationship Id="rId105" Type="http://schemas.openxmlformats.org/officeDocument/2006/relationships/oleObject" Target="embeddings/oleObject49.bin"/><Relationship Id="rId104" Type="http://schemas.openxmlformats.org/officeDocument/2006/relationships/image" Target="media/image50.wmf"/><Relationship Id="rId103" Type="http://schemas.openxmlformats.org/officeDocument/2006/relationships/oleObject" Target="embeddings/oleObject48.bin"/><Relationship Id="rId102" Type="http://schemas.openxmlformats.org/officeDocument/2006/relationships/image" Target="media/image49.wmf"/><Relationship Id="rId101" Type="http://schemas.openxmlformats.org/officeDocument/2006/relationships/oleObject" Target="embeddings/oleObject47.bin"/><Relationship Id="rId100" Type="http://schemas.openxmlformats.org/officeDocument/2006/relationships/image" Target="media/image48.wmf"/><Relationship Id="rId10" Type="http://schemas.openxmlformats.org/officeDocument/2006/relationships/image" Target="media/image3.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poly"/>
            <c:order val="4"/>
            <c:dispRSqr val="0"/>
            <c:dispEq val="1"/>
            <c:trendlineLbl>
              <c:layout>
                <c:manualLayout>
                  <c:x val="0.118165784832451"/>
                  <c:y val="-0.215277777777778"/>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[工作簿1]Sheet1!$A$1:$H$1</c:f>
              <c:numCache>
                <c:formatCode>General</c:formatCode>
                <c:ptCount val="8"/>
                <c:pt idx="0">
                  <c:v>0.0280898876404494</c:v>
                </c:pt>
                <c:pt idx="1">
                  <c:v>0.0561797752808989</c:v>
                </c:pt>
                <c:pt idx="2">
                  <c:v>0.0842696629213483</c:v>
                </c:pt>
                <c:pt idx="3">
                  <c:v>0.112359550561798</c:v>
                </c:pt>
                <c:pt idx="4">
                  <c:v>0.140449438202247</c:v>
                </c:pt>
                <c:pt idx="5">
                  <c:v>0.168539325842697</c:v>
                </c:pt>
                <c:pt idx="6">
                  <c:v>0.196629213483146</c:v>
                </c:pt>
                <c:pt idx="7">
                  <c:v>0.252808988764045</c:v>
                </c:pt>
              </c:numCache>
            </c:numRef>
          </c:xVal>
          <c:yVal>
            <c:numRef>
              <c:f>[工作簿1]Sheet1!$A$2:$H$2</c:f>
              <c:numCache>
                <c:formatCode>General</c:formatCode>
                <c:ptCount val="8"/>
                <c:pt idx="0">
                  <c:v>806.452</c:v>
                </c:pt>
                <c:pt idx="1">
                  <c:v>798.215</c:v>
                </c:pt>
                <c:pt idx="2">
                  <c:v>794.335</c:v>
                </c:pt>
                <c:pt idx="3">
                  <c:v>790.317</c:v>
                </c:pt>
                <c:pt idx="4">
                  <c:v>786.532</c:v>
                </c:pt>
                <c:pt idx="5">
                  <c:v>786.028</c:v>
                </c:pt>
                <c:pt idx="6">
                  <c:v>784.577</c:v>
                </c:pt>
                <c:pt idx="7">
                  <c:v>784.512</c:v>
                </c:pt>
              </c:numCache>
            </c:numRef>
          </c:yVal>
          <c:smooth val="1"/>
        </c:ser>
        <c:dLbls>
          <c:showLegendKey val="0"/>
          <c:showVal val="0"/>
          <c:showCatName val="0"/>
          <c:showSerName val="0"/>
          <c:showPercent val="0"/>
          <c:showBubbleSize val="0"/>
        </c:dLbls>
        <c:axId val="197143394"/>
        <c:axId val="998316341"/>
      </c:scatterChart>
      <c:valAx>
        <c:axId val="19714339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98316341"/>
        <c:crosses val="autoZero"/>
        <c:crossBetween val="midCat"/>
      </c:valAx>
      <c:valAx>
        <c:axId val="99831634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714339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3291</Words>
  <Characters>4366</Characters>
  <Lines>6</Lines>
  <Paragraphs>1</Paragraphs>
  <ScaleCrop>false</ScaleCrop>
  <LinksUpToDate>false</LinksUpToDate>
  <CharactersWithSpaces>4623</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2016-01-20T01:59:00Z</dcterms:created>
  <dc:creator>d</dc:creator>
  <cp:lastModifiedBy>Frank</cp:lastModifiedBy>
  <cp:lastPrinted>2007-05-13T07:15:00Z</cp:lastPrinted>
  <dcterms:modified xsi:type="dcterms:W3CDTF">2016-11-27T05:58:44Z</dcterms:modified>
  <dc:title> 大 学 实 验 报 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2052-10.1.0.6028</vt:lpwstr>
  </property>
</Properties>
</file>