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0" w:lineRule="atLeast"/>
        <w:ind w:left="0" w:leftChars="0" w:right="0" w:rightChars="0" w:firstLine="0" w:firstLineChars="0"/>
        <w:jc w:val="left"/>
        <w:textAlignment w:val="center"/>
        <w:outlineLvl w:val="9"/>
        <w:rPr>
          <w:rFonts w:eastAsia="仿宋"/>
          <w:b/>
          <w:spacing w:val="0"/>
          <w:position w:val="0"/>
          <w:sz w:val="44"/>
          <w:szCs w:val="4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0" w:lineRule="atLeast"/>
        <w:ind w:left="0" w:leftChars="0" w:right="0" w:rightChars="0" w:firstLine="0" w:firstLineChars="0"/>
        <w:jc w:val="left"/>
        <w:textAlignment w:val="center"/>
        <w:outlineLvl w:val="9"/>
        <w:rPr>
          <w:rFonts w:eastAsia="仿宋"/>
          <w:b/>
          <w:spacing w:val="0"/>
          <w:position w:val="0"/>
          <w:sz w:val="44"/>
          <w:szCs w:val="4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firstLine="1268" w:firstLineChars="200"/>
        <w:outlineLvl w:val="9"/>
        <w:rPr>
          <w:rFonts w:eastAsia="仿宋"/>
          <w:b/>
          <w:spacing w:val="56"/>
          <w:sz w:val="52"/>
          <w:szCs w:val="52"/>
        </w:rPr>
      </w:pPr>
      <w:r>
        <w:rPr>
          <w:rFonts w:eastAsia="仿宋"/>
          <w:b/>
          <w:spacing w:val="56"/>
          <w:sz w:val="52"/>
          <w:szCs w:val="52"/>
        </w:rPr>
        <w:t>南昌大学物理实验报告</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left="0" w:leftChars="0" w:right="0" w:rightChars="0" w:firstLine="0" w:firstLineChars="0"/>
        <w:jc w:val="left"/>
        <w:textAlignment w:val="center"/>
        <w:outlineLvl w:val="9"/>
        <w:rPr>
          <w:rFonts w:eastAsia="仿宋"/>
          <w:b/>
          <w:spacing w:val="0"/>
          <w:position w:val="0"/>
          <w:sz w:val="28"/>
        </w:rPr>
      </w:pPr>
      <w:r>
        <w:rPr>
          <w:rFonts w:eastAsia="仿宋"/>
          <w:b/>
          <w:spacing w:val="0"/>
          <w:position w:val="0"/>
          <w:sz w:val="28"/>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left="0" w:leftChars="0" w:right="0" w:rightChars="0" w:firstLine="0" w:firstLineChars="0"/>
        <w:jc w:val="left"/>
        <w:textAlignment w:val="center"/>
        <w:outlineLvl w:val="9"/>
        <w:rPr>
          <w:rFonts w:eastAsia="仿宋"/>
          <w:b/>
          <w:spacing w:val="0"/>
          <w:position w:val="0"/>
          <w:sz w:val="28"/>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rPr>
      </w:pPr>
      <w:r>
        <w:rPr>
          <w:rFonts w:eastAsia="仿宋"/>
          <w:b/>
          <w:spacing w:val="0"/>
          <w:position w:val="0"/>
          <w:sz w:val="28"/>
        </w:rPr>
        <w:t>课程名称：</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普通物理实验（</w:t>
      </w:r>
      <w:r>
        <w:rPr>
          <w:rFonts w:hint="eastAsia" w:eastAsia="仿宋"/>
          <w:b/>
          <w:spacing w:val="0"/>
          <w:position w:val="0"/>
          <w:sz w:val="28"/>
          <w:u w:val="single"/>
          <w:lang w:val="en-US" w:eastAsia="zh-CN"/>
        </w:rPr>
        <w:t>2</w:t>
      </w:r>
      <w:r>
        <w:rPr>
          <w:rFonts w:eastAsia="仿宋"/>
          <w:b/>
          <w:spacing w:val="0"/>
          <w:position w:val="0"/>
          <w:sz w:val="28"/>
          <w:u w:val="single"/>
        </w:rPr>
        <w:t>）</w:t>
      </w:r>
      <w:r>
        <w:rPr>
          <w:rFonts w:eastAsia="仿宋"/>
          <w:b/>
          <w:spacing w:val="0"/>
          <w:position w:val="0"/>
          <w:sz w:val="28"/>
          <w:szCs w:val="28"/>
          <w:u w:val="single"/>
        </w:rPr>
        <w:t xml:space="preserve">          </w:t>
      </w:r>
      <w:r>
        <w:rPr>
          <w:rFonts w:hint="eastAsia" w:eastAsia="仿宋"/>
          <w:b/>
          <w:spacing w:val="0"/>
          <w:position w:val="0"/>
          <w:sz w:val="28"/>
          <w:szCs w:val="28"/>
          <w:u w:val="single"/>
          <w:lang w:val="en-US" w:eastAsia="zh-CN"/>
        </w:rPr>
        <w:t xml:space="preserve">  </w:t>
      </w:r>
      <w:r>
        <w:rPr>
          <w:rFonts w:eastAsia="仿宋"/>
          <w:b/>
          <w:spacing w:val="0"/>
          <w:position w:val="0"/>
          <w:sz w:val="28"/>
          <w:szCs w:val="28"/>
          <w:u w:val="single"/>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u w:val="single"/>
        </w:rPr>
      </w:pPr>
      <w:r>
        <w:rPr>
          <w:rFonts w:eastAsia="仿宋"/>
          <w:b/>
          <w:spacing w:val="0"/>
          <w:position w:val="0"/>
          <w:sz w:val="28"/>
        </w:rPr>
        <w:t>实验名称：</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透镜焦距测量与光学设计</w:t>
      </w:r>
      <w:r>
        <w:rPr>
          <w:rFonts w:hint="eastAsia" w:eastAsia="仿宋"/>
          <w:b/>
          <w:i w:val="0"/>
          <w:iCs w:val="0"/>
          <w:spacing w:val="0"/>
          <w:position w:val="0"/>
          <w:sz w:val="28"/>
          <w:u w:val="single"/>
          <w:lang w:val="en-US" w:eastAsia="zh-CN"/>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u w:val="single"/>
        </w:rPr>
      </w:pPr>
      <w:r>
        <w:rPr>
          <w:rFonts w:eastAsia="仿宋"/>
          <w:b/>
          <w:spacing w:val="0"/>
          <w:position w:val="0"/>
          <w:sz w:val="28"/>
        </w:rPr>
        <w:t>学院：</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理学院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eastAsia="仿宋"/>
          <w:b/>
          <w:spacing w:val="0"/>
          <w:position w:val="0"/>
          <w:sz w:val="28"/>
        </w:rPr>
        <w:t>专业班级：</w:t>
      </w:r>
      <w:r>
        <w:rPr>
          <w:rFonts w:eastAsia="仿宋"/>
          <w:b/>
          <w:spacing w:val="0"/>
          <w:position w:val="0"/>
          <w:sz w:val="28"/>
          <w:u w:val="single"/>
        </w:rPr>
        <w:t xml:space="preserve">    物理学151班</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u w:val="single"/>
        </w:rPr>
      </w:pPr>
      <w:r>
        <w:rPr>
          <w:rFonts w:eastAsia="仿宋"/>
          <w:b/>
          <w:spacing w:val="0"/>
          <w:position w:val="0"/>
          <w:sz w:val="28"/>
        </w:rPr>
        <w:t>学生姓名：</w:t>
      </w:r>
      <w:r>
        <w:rPr>
          <w:rFonts w:eastAsia="仿宋"/>
          <w:b/>
          <w:spacing w:val="0"/>
          <w:position w:val="0"/>
          <w:sz w:val="28"/>
          <w:u w:val="single"/>
        </w:rPr>
        <w:t xml:space="preserve">     黄泽豪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eastAsia="仿宋"/>
          <w:b/>
          <w:spacing w:val="0"/>
          <w:position w:val="0"/>
          <w:sz w:val="28"/>
        </w:rPr>
        <w:t>学号：</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5502115014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u w:val="single"/>
        </w:rPr>
      </w:pPr>
      <w:r>
        <w:rPr>
          <w:rFonts w:eastAsia="仿宋"/>
          <w:b/>
          <w:spacing w:val="0"/>
          <w:position w:val="0"/>
          <w:sz w:val="28"/>
        </w:rPr>
        <w:t>实验地点：</w:t>
      </w:r>
      <w:r>
        <w:rPr>
          <w:rFonts w:eastAsia="仿宋"/>
          <w:b/>
          <w:spacing w:val="0"/>
          <w:position w:val="0"/>
          <w:sz w:val="28"/>
          <w:u w:val="single"/>
        </w:rPr>
        <w:t xml:space="preserve">      B</w:t>
      </w:r>
      <w:r>
        <w:rPr>
          <w:rFonts w:hint="eastAsia" w:eastAsia="仿宋"/>
          <w:b/>
          <w:spacing w:val="0"/>
          <w:position w:val="0"/>
          <w:sz w:val="28"/>
          <w:u w:val="single"/>
          <w:lang w:val="en-US" w:eastAsia="zh-CN"/>
        </w:rPr>
        <w:t>609</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eastAsia="仿宋"/>
          <w:b/>
          <w:spacing w:val="0"/>
          <w:position w:val="0"/>
          <w:sz w:val="28"/>
        </w:rPr>
        <w:t>座位号：</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1</w:t>
      </w:r>
      <w:r>
        <w:rPr>
          <w:rFonts w:hint="eastAsia" w:eastAsia="仿宋"/>
          <w:b/>
          <w:spacing w:val="0"/>
          <w:position w:val="0"/>
          <w:sz w:val="28"/>
          <w:u w:val="single"/>
          <w:lang w:val="en-US" w:eastAsia="zh-CN"/>
        </w:rPr>
        <w:t>3</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rPr>
        <w:t xml:space="preserve">  </w:t>
      </w:r>
      <w:r>
        <w:rPr>
          <w:rFonts w:eastAsia="仿宋"/>
          <w:b/>
          <w:spacing w:val="0"/>
          <w:position w:val="0"/>
          <w:sz w:val="28"/>
          <w:u w:val="single"/>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44"/>
        </w:rPr>
      </w:pPr>
      <w:r>
        <w:rPr>
          <w:rFonts w:eastAsia="仿宋"/>
          <w:b/>
          <w:spacing w:val="0"/>
          <w:position w:val="0"/>
          <w:sz w:val="28"/>
        </w:rPr>
        <w:t>实验时间：</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第</w:t>
      </w:r>
      <w:r>
        <w:rPr>
          <w:rFonts w:hint="eastAsia" w:eastAsia="仿宋"/>
          <w:b/>
          <w:spacing w:val="0"/>
          <w:position w:val="0"/>
          <w:sz w:val="28"/>
          <w:u w:val="single"/>
          <w:lang w:val="en-US" w:eastAsia="zh-CN"/>
        </w:rPr>
        <w:t>九、十</w:t>
      </w:r>
      <w:r>
        <w:rPr>
          <w:rFonts w:eastAsia="仿宋"/>
          <w:b/>
          <w:spacing w:val="0"/>
          <w:position w:val="0"/>
          <w:sz w:val="28"/>
          <w:u w:val="single"/>
        </w:rPr>
        <w:t>周星期</w:t>
      </w:r>
      <w:r>
        <w:rPr>
          <w:rFonts w:hint="eastAsia" w:eastAsia="仿宋"/>
          <w:b/>
          <w:spacing w:val="0"/>
          <w:position w:val="0"/>
          <w:sz w:val="28"/>
          <w:u w:val="single"/>
          <w:lang w:val="en-US" w:eastAsia="zh-CN"/>
        </w:rPr>
        <w:t>五下</w:t>
      </w:r>
      <w:r>
        <w:rPr>
          <w:rFonts w:eastAsia="仿宋"/>
          <w:b/>
          <w:spacing w:val="0"/>
          <w:position w:val="0"/>
          <w:sz w:val="28"/>
          <w:u w:val="single"/>
        </w:rPr>
        <w:t>午</w:t>
      </w:r>
      <w:r>
        <w:rPr>
          <w:rFonts w:hint="eastAsia" w:eastAsia="仿宋"/>
          <w:b/>
          <w:spacing w:val="0"/>
          <w:position w:val="0"/>
          <w:sz w:val="28"/>
          <w:u w:val="single"/>
          <w:lang w:val="en-US" w:eastAsia="zh-CN"/>
        </w:rPr>
        <w:t>一点五十</w:t>
      </w:r>
      <w:r>
        <w:rPr>
          <w:rFonts w:eastAsia="仿宋"/>
          <w:b/>
          <w:spacing w:val="0"/>
          <w:position w:val="0"/>
          <w:sz w:val="28"/>
          <w:u w:val="single"/>
        </w:rPr>
        <w:t xml:space="preserve">开始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firstLine="883" w:firstLineChars="200"/>
        <w:jc w:val="left"/>
        <w:textAlignment w:val="center"/>
        <w:outlineLvl w:val="9"/>
        <w:rPr>
          <w:rFonts w:eastAsia="仿宋"/>
          <w:b/>
          <w:spacing w:val="0"/>
          <w:position w:val="0"/>
          <w:sz w:val="4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firstLine="883" w:firstLineChars="200"/>
        <w:jc w:val="left"/>
        <w:textAlignment w:val="center"/>
        <w:outlineLvl w:val="9"/>
        <w:rPr>
          <w:rFonts w:eastAsia="仿宋"/>
          <w:b/>
          <w:spacing w:val="0"/>
          <w:position w:val="0"/>
          <w:sz w:val="4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firstLine="482" w:firstLineChars="200"/>
        <w:jc w:val="left"/>
        <w:textAlignment w:val="center"/>
        <w:outlineLvl w:val="9"/>
        <w:rPr>
          <w:rFonts w:eastAsia="仿宋"/>
          <w:spacing w:val="0"/>
          <w:position w:val="0"/>
          <w:sz w:val="32"/>
          <w:lang w:val="zh-CN"/>
        </w:rPr>
      </w:pPr>
      <w:r>
        <w:rPr>
          <w:rFonts w:eastAsia="仿宋"/>
          <w:b/>
          <w:spacing w:val="0"/>
          <w:position w:val="0"/>
          <w:sz w:val="24"/>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jc w:val="left"/>
        <w:textAlignment w:val="center"/>
        <w:outlineLvl w:val="9"/>
        <w:rPr>
          <w:rFonts w:hint="eastAsia" w:ascii="仿宋" w:hAnsi="仿宋" w:eastAsia="仿宋" w:cs="仿宋"/>
          <w:b/>
          <w:bCs/>
          <w:spacing w:val="0"/>
          <w:position w:val="0"/>
          <w:sz w:val="2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jc w:val="left"/>
        <w:textAlignment w:val="center"/>
        <w:outlineLvl w:val="9"/>
        <w:rPr>
          <w:rFonts w:hint="eastAsia"/>
          <w:spacing w:val="0"/>
          <w:position w:val="0"/>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1"/>
          <w:szCs w:val="21"/>
        </w:rPr>
        <w:sectPr>
          <w:headerReference r:id="rId3" w:type="default"/>
          <w:pgSz w:w="11907" w:h="16840"/>
          <w:pgMar w:top="1440" w:right="1797" w:bottom="1440" w:left="1797" w:header="851" w:footer="992" w:gutter="0"/>
          <w:pgBorders>
            <w:top w:val="single" w:color="auto" w:sz="4" w:space="1"/>
            <w:left w:val="none" w:sz="0" w:space="0"/>
            <w:bottom w:val="single" w:color="auto" w:sz="4" w:space="1"/>
            <w:right w:val="none" w:sz="0" w:space="0"/>
          </w:pgBorders>
          <w:cols w:space="720" w:num="1"/>
          <w:rtlGutter w:val="0"/>
          <w:docGrid w:type="lines" w:linePitch="317" w:charSpace="0"/>
        </w:sect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4"/>
          <w:szCs w:val="24"/>
        </w:rPr>
      </w:pPr>
      <w:r>
        <w:rPr>
          <w:rFonts w:hint="eastAsia" w:ascii="宋体" w:hAnsi="宋体" w:eastAsia="宋体" w:cs="宋体"/>
          <w:b/>
          <w:bCs/>
          <w:spacing w:val="0"/>
          <w:position w:val="0"/>
          <w:sz w:val="24"/>
          <w:szCs w:val="24"/>
        </w:rPr>
        <w:t>【实验目的】</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position w:val="0"/>
          <w:sz w:val="24"/>
          <w:szCs w:val="24"/>
          <w:lang w:val="en-US" w:eastAsia="zh-CN"/>
        </w:rPr>
      </w:pPr>
      <w:r>
        <w:rPr>
          <w:rFonts w:hint="eastAsia"/>
          <w:position w:val="0"/>
          <w:sz w:val="24"/>
          <w:szCs w:val="24"/>
          <w:lang w:val="en-US" w:eastAsia="zh-CN"/>
        </w:rPr>
        <w:t>1.观察凹透镜、凸透镜的成像规律。</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position w:val="0"/>
          <w:sz w:val="24"/>
          <w:szCs w:val="24"/>
          <w:lang w:val="en-US" w:eastAsia="zh-CN"/>
        </w:rPr>
      </w:pPr>
      <w:r>
        <w:rPr>
          <w:rFonts w:hint="eastAsia"/>
          <w:position w:val="0"/>
          <w:sz w:val="24"/>
          <w:szCs w:val="24"/>
          <w:lang w:val="en-US" w:eastAsia="zh-CN"/>
        </w:rPr>
        <w:t>2.学习几种测量焦距的方法：如成像法、自准法、共轭法测凸透镜焦距；成像法、自准法测凹透镜焦距。</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position w:val="0"/>
          <w:sz w:val="24"/>
          <w:szCs w:val="24"/>
          <w:lang w:val="en-US" w:eastAsia="zh-CN"/>
        </w:rPr>
      </w:pPr>
      <w:r>
        <w:rPr>
          <w:rFonts w:hint="eastAsia"/>
          <w:position w:val="0"/>
          <w:sz w:val="24"/>
          <w:szCs w:val="24"/>
          <w:lang w:val="en-US" w:eastAsia="zh-CN"/>
        </w:rPr>
        <w:t>3.通过实验掌握望远镜和显微镜的基本原理，并在导轨和光具座上用透镜自组望远镜和显微镜。</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position w:val="0"/>
          <w:sz w:val="24"/>
          <w:szCs w:val="24"/>
          <w:lang w:val="en-US" w:eastAsia="zh-CN"/>
        </w:rPr>
      </w:pPr>
      <w:r>
        <w:rPr>
          <w:rFonts w:hint="eastAsia"/>
          <w:position w:val="0"/>
          <w:sz w:val="24"/>
          <w:szCs w:val="24"/>
          <w:lang w:val="en-US" w:eastAsia="zh-CN"/>
        </w:rPr>
        <w:t>4.通过实际测量，了解显微镜、望远镜的主要光学参量。</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position w:val="0"/>
          <w:sz w:val="24"/>
          <w:szCs w:val="24"/>
          <w:lang w:val="en-US" w:eastAsia="zh-CN"/>
        </w:rPr>
      </w:pPr>
      <w:r>
        <w:rPr>
          <w:rFonts w:hint="eastAsia"/>
          <w:position w:val="0"/>
          <w:sz w:val="24"/>
          <w:szCs w:val="24"/>
          <w:lang w:val="en-US" w:eastAsia="zh-CN"/>
        </w:rPr>
        <w:t>5.了解视觉放大率的概念并学习其测量方法。</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position w:val="0"/>
          <w:sz w:val="24"/>
          <w:szCs w:val="24"/>
          <w:lang w:val="zh-CN"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4"/>
          <w:szCs w:val="24"/>
          <w:lang w:val="zh-CN"/>
        </w:rPr>
      </w:pPr>
      <w:r>
        <w:rPr>
          <w:rFonts w:hint="eastAsia" w:ascii="宋体" w:hAnsi="宋体" w:eastAsia="宋体" w:cs="宋体"/>
          <w:b/>
          <w:bCs/>
          <w:spacing w:val="0"/>
          <w:position w:val="0"/>
          <w:sz w:val="24"/>
          <w:szCs w:val="24"/>
          <w:lang w:val="zh-CN"/>
        </w:rPr>
        <w:t>【实验仪器】</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position w:val="0"/>
          <w:sz w:val="24"/>
          <w:szCs w:val="24"/>
          <w:lang w:val="en-US" w:eastAsia="zh-CN"/>
        </w:rPr>
      </w:pPr>
      <w:r>
        <w:rPr>
          <w:rFonts w:hint="eastAsia"/>
          <w:position w:val="0"/>
          <w:sz w:val="24"/>
          <w:szCs w:val="24"/>
          <w:lang w:val="en-US" w:eastAsia="zh-CN"/>
        </w:rPr>
        <w:t>光具座、凹透镜、凸透镜、光源、物屏、平面反射镜、水平尺</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position w:val="0"/>
          <w:sz w:val="24"/>
          <w:szCs w:val="24"/>
          <w:lang w:val="zh-CN"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4"/>
          <w:szCs w:val="24"/>
          <w:lang w:val="zh-CN"/>
        </w:rPr>
      </w:pPr>
      <w:r>
        <w:rPr>
          <w:rFonts w:hint="eastAsia" w:ascii="宋体" w:hAnsi="宋体" w:eastAsia="宋体" w:cs="宋体"/>
          <w:b/>
          <w:bCs/>
          <w:spacing w:val="0"/>
          <w:position w:val="0"/>
          <w:sz w:val="24"/>
          <w:szCs w:val="24"/>
          <w:lang w:val="zh-CN"/>
        </w:rPr>
        <w:t>【实验原理】</w:t>
      </w:r>
    </w:p>
    <w:p>
      <w:pPr>
        <w:keepNext w:val="0"/>
        <w:keepLines w:val="0"/>
        <w:pageBreakBefore w:val="0"/>
        <w:widowControl w:val="0"/>
        <w:numPr>
          <w:ilvl w:val="0"/>
          <w:numId w:val="1"/>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凸透镜焦距的测量</w:t>
      </w:r>
    </w:p>
    <w:p>
      <w:pPr>
        <w:keepNext w:val="0"/>
        <w:keepLines w:val="0"/>
        <w:pageBreakBefore w:val="0"/>
        <w:widowControl w:val="0"/>
        <w:numPr>
          <w:ilvl w:val="0"/>
          <w:numId w:val="2"/>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2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自准法</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在待测透镜L的一侧放置一被光源照明的物屏AB，在另一侧放一平面反射镜M，移动透镜（或物屏），当物屏AB正好位于凸透镜之前的焦平面时，物屏AB上任一点发出的光线经透镜折射后，将变为平行光线，然后被平面反射镜反射回来。再经透镜折射后，仍会聚在它的焦平面上，即原物屏平面上，形成一个与原物大小相等方向相反的倒立实像</w:t>
      </w:r>
      <w:r>
        <w:rPr>
          <w:rFonts w:hint="eastAsia" w:ascii="宋体" w:hAnsi="宋体" w:cs="宋体"/>
          <w:b w:val="0"/>
          <w:bCs w:val="0"/>
          <w:spacing w:val="0"/>
          <w:position w:val="0"/>
          <w:sz w:val="24"/>
          <w:szCs w:val="24"/>
          <w:lang w:val="en-US" w:eastAsia="zh-CN"/>
        </w:rPr>
        <w:object>
          <v:shape id="_x0000_i1025" o:spt="75" type="#_x0000_t75" style="height:13pt;width:24.95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ascii="宋体" w:hAnsi="宋体" w:cs="宋体"/>
          <w:b w:val="0"/>
          <w:bCs w:val="0"/>
          <w:spacing w:val="0"/>
          <w:position w:val="0"/>
          <w:sz w:val="24"/>
          <w:szCs w:val="24"/>
          <w:lang w:val="en-US" w:eastAsia="zh-CN"/>
        </w:rPr>
        <w:t>。此时物屏到透镜之间的距离，就是待测透镜的焦距，即：</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ab/>
      </w:r>
      <w:r>
        <w:rPr>
          <w:rFonts w:hint="eastAsia" w:ascii="宋体" w:hAnsi="宋体" w:cs="宋体"/>
          <w:b w:val="0"/>
          <w:bCs w:val="0"/>
          <w:spacing w:val="0"/>
          <w:position w:val="0"/>
          <w:sz w:val="24"/>
          <w:szCs w:val="24"/>
          <w:lang w:val="en-US" w:eastAsia="zh-CN"/>
        </w:rPr>
        <w:object>
          <v:shape id="_x0000_i1026" o:spt="75" type="#_x0000_t75" style="height:16pt;width:29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由于这个方法是利用调节实验装置本身使之产生平行光以达到聚焦的目的，所以称之为自准法，该法测量误差在1%~5%之间。</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2.成像法</w:t>
      </w:r>
      <w:bookmarkStart w:id="0" w:name="_GoBack"/>
      <w:bookmarkEnd w:id="0"/>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在近轴光线的条件下，薄透镜成像的高斯公式为</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ab/>
      </w:r>
      <w:r>
        <w:rPr>
          <w:rFonts w:hint="eastAsia" w:ascii="宋体" w:hAnsi="宋体" w:cs="宋体"/>
          <w:b w:val="0"/>
          <w:bCs w:val="0"/>
          <w:spacing w:val="0"/>
          <w:position w:val="0"/>
          <w:sz w:val="24"/>
          <w:szCs w:val="24"/>
          <w:lang w:val="en-US" w:eastAsia="zh-CN"/>
        </w:rPr>
        <w:object>
          <v:shape id="_x0000_i1027" o:spt="75" type="#_x0000_t75" style="height:33pt;width:53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ascii="宋体" w:hAnsi="宋体" w:cs="宋体"/>
          <w:b w:val="0"/>
          <w:bCs w:val="0"/>
          <w:spacing w:val="0"/>
          <w:position w:val="0"/>
          <w:sz w:val="24"/>
          <w:szCs w:val="24"/>
          <w:lang w:val="en-US" w:eastAsia="zh-CN"/>
        </w:rPr>
        <w:tab/>
      </w:r>
      <w:r>
        <w:rPr>
          <w:rFonts w:hint="eastAsia" w:ascii="宋体" w:hAnsi="宋体" w:cs="宋体"/>
          <w:b w:val="0"/>
          <w:bCs w:val="0"/>
          <w:spacing w:val="0"/>
          <w:position w:val="0"/>
          <w:sz w:val="24"/>
          <w:szCs w:val="24"/>
          <w:lang w:val="en-US" w:eastAsia="zh-CN"/>
        </w:rPr>
        <w:t>（1）</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当将薄透镜置于空气中时，则焦距为：</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ab/>
      </w:r>
      <w:r>
        <w:rPr>
          <w:rFonts w:hint="eastAsia" w:ascii="宋体" w:hAnsi="宋体" w:cs="宋体"/>
          <w:b w:val="0"/>
          <w:bCs w:val="0"/>
          <w:spacing w:val="0"/>
          <w:position w:val="0"/>
          <w:sz w:val="24"/>
          <w:szCs w:val="24"/>
          <w:lang w:val="en-US" w:eastAsia="zh-CN"/>
        </w:rPr>
        <w:object>
          <v:shape id="_x0000_i1028" o:spt="75" type="#_x0000_t75" style="height:31pt;width:77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ascii="宋体" w:hAnsi="宋体" w:cs="宋体"/>
          <w:b w:val="0"/>
          <w:bCs w:val="0"/>
          <w:spacing w:val="0"/>
          <w:position w:val="0"/>
          <w:sz w:val="24"/>
          <w:szCs w:val="24"/>
          <w:lang w:val="en-US" w:eastAsia="zh-CN"/>
        </w:rPr>
        <w:tab/>
      </w:r>
      <w:r>
        <w:rPr>
          <w:rFonts w:hint="eastAsia" w:ascii="宋体" w:hAnsi="宋体" w:cs="宋体"/>
          <w:b w:val="0"/>
          <w:bCs w:val="0"/>
          <w:spacing w:val="0"/>
          <w:position w:val="0"/>
          <w:sz w:val="24"/>
          <w:szCs w:val="24"/>
          <w:lang w:val="en-US" w:eastAsia="zh-CN"/>
        </w:rPr>
        <w:t>（2）</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式（2）中，</w:t>
      </w:r>
      <w:r>
        <w:rPr>
          <w:rFonts w:hint="eastAsia" w:ascii="宋体" w:hAnsi="宋体" w:cs="宋体"/>
          <w:b w:val="0"/>
          <w:bCs w:val="0"/>
          <w:spacing w:val="0"/>
          <w:position w:val="0"/>
          <w:sz w:val="24"/>
          <w:szCs w:val="24"/>
          <w:lang w:val="en-US" w:eastAsia="zh-CN"/>
        </w:rPr>
        <w:object>
          <v:shape id="_x0000_i1029" o:spt="75" type="#_x0000_t75" style="height:16pt;width:15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eastAsia" w:ascii="宋体" w:hAnsi="宋体" w:cs="宋体"/>
          <w:b w:val="0"/>
          <w:bCs w:val="0"/>
          <w:spacing w:val="0"/>
          <w:position w:val="0"/>
          <w:sz w:val="24"/>
          <w:szCs w:val="24"/>
          <w:lang w:val="en-US" w:eastAsia="zh-CN"/>
        </w:rPr>
        <w:t>为像方焦距，</w:t>
      </w:r>
      <w:r>
        <w:rPr>
          <w:rFonts w:hint="eastAsia" w:ascii="宋体" w:hAnsi="宋体" w:cs="宋体"/>
          <w:b w:val="0"/>
          <w:bCs w:val="0"/>
          <w:spacing w:val="0"/>
          <w:position w:val="0"/>
          <w:sz w:val="24"/>
          <w:szCs w:val="24"/>
          <w:lang w:val="en-US" w:eastAsia="zh-CN"/>
        </w:rPr>
        <w:object>
          <v:shape id="_x0000_i1030" o:spt="75" type="#_x0000_t75" style="height:16pt;width:12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eastAsia" w:ascii="宋体" w:hAnsi="宋体" w:cs="宋体"/>
          <w:b w:val="0"/>
          <w:bCs w:val="0"/>
          <w:spacing w:val="0"/>
          <w:position w:val="0"/>
          <w:sz w:val="24"/>
          <w:szCs w:val="24"/>
          <w:lang w:val="en-US" w:eastAsia="zh-CN"/>
        </w:rPr>
        <w:t>为物方焦距，</w:t>
      </w:r>
      <w:r>
        <w:rPr>
          <w:rFonts w:hint="eastAsia" w:ascii="宋体" w:hAnsi="宋体" w:cs="宋体"/>
          <w:b w:val="0"/>
          <w:bCs w:val="0"/>
          <w:spacing w:val="0"/>
          <w:position w:val="0"/>
          <w:sz w:val="24"/>
          <w:szCs w:val="24"/>
          <w:lang w:val="en-US" w:eastAsia="zh-CN"/>
        </w:rPr>
        <w:object>
          <v:shape id="_x0000_i1031" o:spt="75" type="#_x0000_t75" style="height:13.95pt;width:12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ascii="宋体" w:hAnsi="宋体" w:cs="宋体"/>
          <w:b w:val="0"/>
          <w:bCs w:val="0"/>
          <w:spacing w:val="0"/>
          <w:position w:val="0"/>
          <w:sz w:val="24"/>
          <w:szCs w:val="24"/>
          <w:lang w:val="en-US" w:eastAsia="zh-CN"/>
        </w:rPr>
        <w:t>为像距，</w:t>
      </w:r>
      <w:r>
        <w:rPr>
          <w:rFonts w:hint="eastAsia" w:ascii="宋体" w:hAnsi="宋体" w:cs="宋体"/>
          <w:b w:val="0"/>
          <w:bCs w:val="0"/>
          <w:spacing w:val="0"/>
          <w:position w:val="0"/>
          <w:sz w:val="24"/>
          <w:szCs w:val="24"/>
          <w:lang w:val="en-US" w:eastAsia="zh-CN"/>
        </w:rPr>
        <w:object>
          <v:shape id="_x0000_i1032" o:spt="75" type="#_x0000_t75" style="height:11pt;width:9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宋体" w:hAnsi="宋体" w:cs="宋体"/>
          <w:b w:val="0"/>
          <w:bCs w:val="0"/>
          <w:spacing w:val="0"/>
          <w:position w:val="0"/>
          <w:sz w:val="24"/>
          <w:szCs w:val="24"/>
          <w:lang w:val="en-US" w:eastAsia="zh-CN"/>
        </w:rPr>
        <w:t>为物距。</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式中的各线距均从透镜中心（光心）量起，与光线行进方向一致为正，反之为负。若在实验中分别测出物距</w:t>
      </w:r>
      <w:r>
        <w:rPr>
          <w:rFonts w:hint="eastAsia" w:ascii="宋体" w:hAnsi="宋体" w:cs="宋体"/>
          <w:b w:val="0"/>
          <w:bCs w:val="0"/>
          <w:spacing w:val="0"/>
          <w:position w:val="0"/>
          <w:sz w:val="24"/>
          <w:szCs w:val="24"/>
          <w:lang w:val="en-US" w:eastAsia="zh-CN"/>
        </w:rPr>
        <w:object>
          <v:shape id="_x0000_i1033" o:spt="75" type="#_x0000_t75" style="height:11pt;width:9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2">
            <o:LockedField>false</o:LockedField>
          </o:OLEObject>
        </w:object>
      </w:r>
      <w:r>
        <w:rPr>
          <w:rFonts w:hint="eastAsia" w:ascii="宋体" w:hAnsi="宋体" w:cs="宋体"/>
          <w:b w:val="0"/>
          <w:bCs w:val="0"/>
          <w:spacing w:val="0"/>
          <w:position w:val="0"/>
          <w:sz w:val="24"/>
          <w:szCs w:val="24"/>
          <w:lang w:val="en-US" w:eastAsia="zh-CN"/>
        </w:rPr>
        <w:t>和像距</w:t>
      </w:r>
      <w:r>
        <w:rPr>
          <w:rFonts w:hint="eastAsia" w:ascii="宋体" w:hAnsi="宋体" w:cs="宋体"/>
          <w:b w:val="0"/>
          <w:bCs w:val="0"/>
          <w:spacing w:val="0"/>
          <w:position w:val="0"/>
          <w:sz w:val="24"/>
          <w:szCs w:val="24"/>
          <w:lang w:val="en-US" w:eastAsia="zh-CN"/>
        </w:rPr>
        <w:object>
          <v:shape id="_x0000_i1034" o:spt="75" type="#_x0000_t75" style="height:13.95pt;width:12pt;" o:ole="t" filled="f" o:preferrelative="t" stroked="f" coordsize="21600,21600">
            <v:path/>
            <v:fill on="f" focussize="0,0"/>
            <v:stroke on="f"/>
            <v:imagedata r:id="rId19" o:title=""/>
            <o:lock v:ext="edit" aspectratio="t"/>
            <w10:wrap type="none"/>
            <w10:anchorlock/>
          </v:shape>
          <o:OLEObject Type="Embed" ProgID="Equation.KSEE3" ShapeID="_x0000_i1034" DrawAspect="Content" ObjectID="_1468075734" r:id="rId23">
            <o:LockedField>false</o:LockedField>
          </o:OLEObject>
        </w:object>
      </w:r>
      <w:r>
        <w:rPr>
          <w:rFonts w:hint="eastAsia" w:ascii="宋体" w:hAnsi="宋体" w:cs="宋体"/>
          <w:b w:val="0"/>
          <w:bCs w:val="0"/>
          <w:spacing w:val="0"/>
          <w:position w:val="0"/>
          <w:sz w:val="24"/>
          <w:szCs w:val="24"/>
          <w:lang w:val="en-US" w:eastAsia="zh-CN"/>
        </w:rPr>
        <w:t>，即可用（14-2）求出该透镜的焦距</w:t>
      </w:r>
      <w:r>
        <w:rPr>
          <w:rFonts w:hint="eastAsia" w:ascii="宋体" w:hAnsi="宋体" w:cs="宋体"/>
          <w:b w:val="0"/>
          <w:bCs w:val="0"/>
          <w:spacing w:val="0"/>
          <w:position w:val="0"/>
          <w:sz w:val="24"/>
          <w:szCs w:val="24"/>
          <w:lang w:val="en-US" w:eastAsia="zh-CN"/>
        </w:rPr>
        <w:object>
          <v:shape id="_x0000_i1035" o:spt="75" type="#_x0000_t75" style="height:16pt;width:15pt;" o:ole="t" filled="f" o:preferrelative="t" stroked="f" coordsize="21600,21600">
            <v:path/>
            <v:fill on="f" focussize="0,0"/>
            <v:stroke on="f"/>
            <v:imagedata r:id="rId15" o:title=""/>
            <o:lock v:ext="edit" aspectratio="t"/>
            <w10:wrap type="none"/>
            <w10:anchorlock/>
          </v:shape>
          <o:OLEObject Type="Embed" ProgID="Equation.KSEE3" ShapeID="_x0000_i1035" DrawAspect="Content" ObjectID="_1468075735" r:id="rId24">
            <o:LockedField>false</o:LockedField>
          </o:OLEObject>
        </w:object>
      </w:r>
      <w:r>
        <w:rPr>
          <w:rFonts w:hint="eastAsia" w:ascii="宋体" w:hAnsi="宋体" w:cs="宋体"/>
          <w:b w:val="0"/>
          <w:bCs w:val="0"/>
          <w:spacing w:val="0"/>
          <w:position w:val="0"/>
          <w:sz w:val="24"/>
          <w:szCs w:val="24"/>
          <w:lang w:val="en-US" w:eastAsia="zh-CN"/>
        </w:rPr>
        <w:t>。但应注意：测得量须添加符号，求得量则根据求得结果中的符号判断其物理意义。</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3.共轭法</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共轭法又称为位移法、二次成像法或贝塞尔法。使物与屏间的距离</w:t>
      </w:r>
      <w:r>
        <w:rPr>
          <w:rFonts w:hint="eastAsia" w:ascii="宋体" w:hAnsi="宋体" w:cs="宋体"/>
          <w:b w:val="0"/>
          <w:bCs w:val="0"/>
          <w:spacing w:val="0"/>
          <w:position w:val="0"/>
          <w:sz w:val="24"/>
          <w:szCs w:val="24"/>
          <w:lang w:val="en-US" w:eastAsia="zh-CN"/>
        </w:rPr>
        <w:object>
          <v:shape id="_x0000_i1036" o:spt="75" type="#_x0000_t75" style="height:16pt;width:39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6" r:id="rId25">
            <o:LockedField>false</o:LockedField>
          </o:OLEObject>
        </w:object>
      </w:r>
      <w:r>
        <w:rPr>
          <w:rFonts w:hint="eastAsia" w:ascii="宋体" w:hAnsi="宋体" w:cs="宋体"/>
          <w:b w:val="0"/>
          <w:bCs w:val="0"/>
          <w:spacing w:val="0"/>
          <w:position w:val="0"/>
          <w:sz w:val="24"/>
          <w:szCs w:val="24"/>
          <w:lang w:val="en-US" w:eastAsia="zh-CN"/>
        </w:rPr>
        <w:t>并保持不变，沿光轴方向移动透镜，则必能在像屏上观察到二次成像。设物距为</w:t>
      </w:r>
      <w:r>
        <w:rPr>
          <w:rFonts w:hint="eastAsia" w:ascii="宋体" w:hAnsi="宋体" w:cs="宋体"/>
          <w:b w:val="0"/>
          <w:bCs w:val="0"/>
          <w:spacing w:val="0"/>
          <w:position w:val="0"/>
          <w:sz w:val="24"/>
          <w:szCs w:val="24"/>
          <w:lang w:val="en-US" w:eastAsia="zh-CN"/>
        </w:rPr>
        <w:object>
          <v:shape id="_x0000_i1037" o:spt="75" type="#_x0000_t75" style="height:17pt;width:11pt;" o:ole="t" filled="f" o:preferrelative="t" stroked="f" coordsize="21600,21600">
            <v:path/>
            <v:fill on="f" focussize="0,0"/>
            <v:stroke on="f"/>
            <v:imagedata r:id="rId28" o:title=""/>
            <o:lock v:ext="edit" aspectratio="t"/>
            <w10:wrap type="none"/>
            <w10:anchorlock/>
          </v:shape>
          <o:OLEObject Type="Embed" ProgID="Equation.KSEE3" ShapeID="_x0000_i1037" DrawAspect="Content" ObjectID="_1468075737" r:id="rId27">
            <o:LockedField>false</o:LockedField>
          </o:OLEObject>
        </w:object>
      </w:r>
      <w:r>
        <w:rPr>
          <w:rFonts w:hint="eastAsia" w:ascii="宋体" w:hAnsi="宋体" w:cs="宋体"/>
          <w:b w:val="0"/>
          <w:bCs w:val="0"/>
          <w:spacing w:val="0"/>
          <w:position w:val="0"/>
          <w:sz w:val="24"/>
          <w:szCs w:val="24"/>
          <w:lang w:val="en-US" w:eastAsia="zh-CN"/>
        </w:rPr>
        <w:t>时，得放大倒立实像；物距为</w:t>
      </w:r>
      <w:r>
        <w:rPr>
          <w:rFonts w:hint="eastAsia" w:ascii="宋体" w:hAnsi="宋体" w:cs="宋体"/>
          <w:b w:val="0"/>
          <w:bCs w:val="0"/>
          <w:spacing w:val="0"/>
          <w:position w:val="0"/>
          <w:sz w:val="24"/>
          <w:szCs w:val="24"/>
          <w:lang w:val="en-US" w:eastAsia="zh-CN"/>
        </w:rPr>
        <w:object>
          <v:shape id="_x0000_i1038" o:spt="75" type="#_x0000_t75" style="height:17pt;width:12pt;" o:ole="t" filled="f" o:preferrelative="t" stroked="f" coordsize="21600,21600">
            <v:path/>
            <v:fill on="f" focussize="0,0"/>
            <v:stroke on="f"/>
            <v:imagedata r:id="rId30" o:title=""/>
            <o:lock v:ext="edit" aspectratio="t"/>
            <w10:wrap type="none"/>
            <w10:anchorlock/>
          </v:shape>
          <o:OLEObject Type="Embed" ProgID="Equation.KSEE3" ShapeID="_x0000_i1038" DrawAspect="Content" ObjectID="_1468075738" r:id="rId29">
            <o:LockedField>false</o:LockedField>
          </o:OLEObject>
        </w:object>
      </w:r>
      <w:r>
        <w:rPr>
          <w:rFonts w:hint="eastAsia" w:ascii="宋体" w:hAnsi="宋体" w:cs="宋体"/>
          <w:b w:val="0"/>
          <w:bCs w:val="0"/>
          <w:spacing w:val="0"/>
          <w:position w:val="0"/>
          <w:sz w:val="24"/>
          <w:szCs w:val="24"/>
          <w:lang w:val="en-US" w:eastAsia="zh-CN"/>
        </w:rPr>
        <w:t>时，得缩小的倒立实像，透镜两次成像之间的位移为</w:t>
      </w:r>
      <w:r>
        <w:rPr>
          <w:rFonts w:hint="eastAsia" w:ascii="宋体" w:hAnsi="宋体" w:cs="宋体"/>
          <w:b w:val="0"/>
          <w:bCs w:val="0"/>
          <w:spacing w:val="0"/>
          <w:position w:val="0"/>
          <w:sz w:val="24"/>
          <w:szCs w:val="24"/>
          <w:lang w:val="en-US" w:eastAsia="zh-CN"/>
        </w:rPr>
        <w:object>
          <v:shape id="_x0000_i1039" o:spt="75" type="#_x0000_t75" style="height:13.95pt;width:11pt;" o:ole="t" filled="f" o:preferrelative="t" stroked="f" coordsize="21600,21600">
            <v:path/>
            <v:fill on="f" focussize="0,0"/>
            <v:stroke on="f"/>
            <v:imagedata r:id="rId32" o:title=""/>
            <o:lock v:ext="edit" aspectratio="t"/>
            <w10:wrap type="none"/>
            <w10:anchorlock/>
          </v:shape>
          <o:OLEObject Type="Embed" ProgID="Equation.KSEE3" ShapeID="_x0000_i1039" DrawAspect="Content" ObjectID="_1468075739" r:id="rId31">
            <o:LockedField>false</o:LockedField>
          </o:OLEObject>
        </w:object>
      </w:r>
      <w:r>
        <w:rPr>
          <w:rFonts w:hint="eastAsia" w:ascii="宋体" w:hAnsi="宋体" w:cs="宋体"/>
          <w:b w:val="0"/>
          <w:bCs w:val="0"/>
          <w:spacing w:val="0"/>
          <w:position w:val="0"/>
          <w:sz w:val="24"/>
          <w:szCs w:val="24"/>
          <w:lang w:val="en-US" w:eastAsia="zh-CN"/>
        </w:rPr>
        <w:t>，根据透镜成像公式，可推得：</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ab/>
      </w:r>
      <w:r>
        <w:rPr>
          <w:rFonts w:hint="eastAsia" w:ascii="宋体" w:hAnsi="宋体" w:cs="宋体"/>
          <w:b w:val="0"/>
          <w:bCs w:val="0"/>
          <w:spacing w:val="0"/>
          <w:position w:val="0"/>
          <w:sz w:val="24"/>
          <w:szCs w:val="24"/>
          <w:lang w:val="en-US" w:eastAsia="zh-CN"/>
        </w:rPr>
        <w:object>
          <v:shape id="_x0000_i1040" o:spt="75" type="#_x0000_t75" style="height:33pt;width:67pt;" o:ole="t" filled="f" o:preferrelative="t" stroked="f" coordsize="21600,21600">
            <v:path/>
            <v:fill on="f" focussize="0,0"/>
            <v:stroke on="f"/>
            <v:imagedata r:id="rId34" o:title=""/>
            <o:lock v:ext="edit" aspectratio="t"/>
            <w10:wrap type="none"/>
            <w10:anchorlock/>
          </v:shape>
          <o:OLEObject Type="Embed" ProgID="Equation.KSEE3" ShapeID="_x0000_i1040" DrawAspect="Content" ObjectID="_1468075740" r:id="rId33">
            <o:LockedField>false</o:LockedField>
          </o:OLEObject>
        </w:object>
      </w:r>
      <w:r>
        <w:rPr>
          <w:rFonts w:hint="eastAsia" w:ascii="宋体" w:hAnsi="宋体" w:cs="宋体"/>
          <w:b w:val="0"/>
          <w:bCs w:val="0"/>
          <w:spacing w:val="0"/>
          <w:position w:val="0"/>
          <w:sz w:val="24"/>
          <w:szCs w:val="24"/>
          <w:lang w:val="en-US" w:eastAsia="zh-CN"/>
        </w:rPr>
        <w:tab/>
      </w:r>
      <w:r>
        <w:rPr>
          <w:rFonts w:hint="eastAsia" w:ascii="宋体" w:hAnsi="宋体" w:cs="宋体"/>
          <w:b w:val="0"/>
          <w:bCs w:val="0"/>
          <w:spacing w:val="0"/>
          <w:position w:val="0"/>
          <w:sz w:val="24"/>
          <w:szCs w:val="24"/>
          <w:lang w:val="en-US" w:eastAsia="zh-CN"/>
        </w:rPr>
        <w:t>（3）</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物像公式法、粗略估测法自准法都因透镜的中心位置不易确定而在测量中引进误差。而共轭法只要在光具座上确定物屏、像屏以及透镜二次成像时其滑块移动的距离，就可较准确地求出焦距</w:t>
      </w:r>
      <w:r>
        <w:rPr>
          <w:rFonts w:hint="eastAsia" w:ascii="宋体" w:hAnsi="宋体" w:cs="宋体"/>
          <w:b w:val="0"/>
          <w:bCs w:val="0"/>
          <w:spacing w:val="0"/>
          <w:position w:val="0"/>
          <w:sz w:val="24"/>
          <w:szCs w:val="24"/>
          <w:lang w:val="en-US" w:eastAsia="zh-CN"/>
        </w:rPr>
        <w:object>
          <v:shape id="_x0000_i1041" o:spt="75" type="#_x0000_t75" style="height:16pt;width:15pt;" o:ole="t" filled="f" o:preferrelative="t" stroked="f" coordsize="21600,21600">
            <v:path/>
            <v:fill on="f" focussize="0,0"/>
            <v:stroke on="f"/>
            <v:imagedata r:id="rId36" o:title=""/>
            <o:lock v:ext="edit" aspectratio="t"/>
            <w10:wrap type="none"/>
            <w10:anchorlock/>
          </v:shape>
          <o:OLEObject Type="Embed" ProgID="Equation.KSEE3" ShapeID="_x0000_i1041" DrawAspect="Content" ObjectID="_1468075741" r:id="rId35">
            <o:LockedField>false</o:LockedField>
          </o:OLEObject>
        </w:object>
      </w:r>
      <w:r>
        <w:rPr>
          <w:rFonts w:hint="eastAsia" w:ascii="宋体" w:hAnsi="宋体" w:cs="宋体"/>
          <w:b w:val="0"/>
          <w:bCs w:val="0"/>
          <w:spacing w:val="0"/>
          <w:position w:val="0"/>
          <w:sz w:val="24"/>
          <w:szCs w:val="24"/>
          <w:lang w:val="en-US" w:eastAsia="zh-CN"/>
        </w:rPr>
        <w:t>。这种方法无须考虑透镜本身的厚度，测量误差可达到1%。</w:t>
      </w:r>
    </w:p>
    <w:p>
      <w:pPr>
        <w:keepNext w:val="0"/>
        <w:keepLines w:val="0"/>
        <w:pageBreakBefore w:val="0"/>
        <w:widowControl w:val="0"/>
        <w:numPr>
          <w:ilvl w:val="0"/>
          <w:numId w:val="3"/>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凹透镜焦距的测量（辅助成像法）</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先使物AB发出的光线经凸透镜</w:t>
      </w:r>
      <w:r>
        <w:rPr>
          <w:rFonts w:hint="eastAsia" w:ascii="宋体" w:hAnsi="宋体" w:cs="宋体"/>
          <w:b w:val="0"/>
          <w:bCs w:val="0"/>
          <w:spacing w:val="0"/>
          <w:position w:val="0"/>
          <w:sz w:val="24"/>
          <w:szCs w:val="24"/>
          <w:lang w:val="en-US" w:eastAsia="zh-CN"/>
        </w:rPr>
        <w:object>
          <v:shape id="_x0000_i1042" o:spt="75" type="#_x0000_t75" style="height:17pt;width:13pt;" o:ole="t" filled="f" o:preferrelative="t" stroked="f" coordsize="21600,21600">
            <v:path/>
            <v:fill on="f" focussize="0,0"/>
            <v:stroke on="f"/>
            <v:imagedata r:id="rId38" o:title=""/>
            <o:lock v:ext="edit" aspectratio="t"/>
            <w10:wrap type="none"/>
            <w10:anchorlock/>
          </v:shape>
          <o:OLEObject Type="Embed" ProgID="Equation.KSEE3" ShapeID="_x0000_i1042" DrawAspect="Content" ObjectID="_1468075742" r:id="rId37">
            <o:LockedField>false</o:LockedField>
          </o:OLEObject>
        </w:object>
      </w:r>
      <w:r>
        <w:rPr>
          <w:rFonts w:hint="eastAsia" w:ascii="宋体" w:hAnsi="宋体" w:cs="宋体"/>
          <w:b w:val="0"/>
          <w:bCs w:val="0"/>
          <w:spacing w:val="0"/>
          <w:position w:val="0"/>
          <w:sz w:val="24"/>
          <w:szCs w:val="24"/>
          <w:lang w:val="en-US" w:eastAsia="zh-CN"/>
        </w:rPr>
        <w:t>后形成一大小适中的实像</w:t>
      </w:r>
      <w:r>
        <w:rPr>
          <w:rFonts w:hint="eastAsia" w:ascii="宋体" w:hAnsi="宋体" w:cs="宋体"/>
          <w:b w:val="0"/>
          <w:bCs w:val="0"/>
          <w:spacing w:val="0"/>
          <w:position w:val="0"/>
          <w:sz w:val="24"/>
          <w:szCs w:val="24"/>
          <w:lang w:val="en-US" w:eastAsia="zh-CN"/>
        </w:rPr>
        <w:object>
          <v:shape id="_x0000_i1043" o:spt="75" type="#_x0000_t75" style="height:13pt;width:24.95pt;" o:ole="t" filled="f" o:preferrelative="t" stroked="f" coordsize="21600,21600">
            <v:path/>
            <v:fill on="f" focussize="0,0"/>
            <v:stroke on="f"/>
            <v:imagedata r:id="rId7" o:title=""/>
            <o:lock v:ext="edit" aspectratio="t"/>
            <w10:wrap type="none"/>
            <w10:anchorlock/>
          </v:shape>
          <o:OLEObject Type="Embed" ProgID="Equation.KSEE3" ShapeID="_x0000_i1043" DrawAspect="Content" ObjectID="_1468075743" r:id="rId39">
            <o:LockedField>false</o:LockedField>
          </o:OLEObject>
        </w:object>
      </w:r>
      <w:r>
        <w:rPr>
          <w:rFonts w:hint="eastAsia" w:ascii="宋体" w:hAnsi="宋体" w:cs="宋体"/>
          <w:b w:val="0"/>
          <w:bCs w:val="0"/>
          <w:spacing w:val="0"/>
          <w:position w:val="0"/>
          <w:sz w:val="24"/>
          <w:szCs w:val="24"/>
          <w:lang w:val="en-US" w:eastAsia="zh-CN"/>
        </w:rPr>
        <w:t>，然后在</w:t>
      </w:r>
      <w:r>
        <w:rPr>
          <w:rFonts w:hint="eastAsia" w:ascii="宋体" w:hAnsi="宋体" w:cs="宋体"/>
          <w:b w:val="0"/>
          <w:bCs w:val="0"/>
          <w:spacing w:val="0"/>
          <w:position w:val="0"/>
          <w:sz w:val="24"/>
          <w:szCs w:val="24"/>
          <w:lang w:val="en-US" w:eastAsia="zh-CN"/>
        </w:rPr>
        <w:object>
          <v:shape id="_x0000_i1044" o:spt="75" type="#_x0000_t75" style="height:17pt;width:13pt;" o:ole="t" filled="f" o:preferrelative="t" stroked="f" coordsize="21600,21600">
            <v:path/>
            <v:fill on="f" focussize="0,0"/>
            <v:stroke on="f"/>
            <v:imagedata r:id="rId38" o:title=""/>
            <o:lock v:ext="edit" aspectratio="t"/>
            <w10:wrap type="none"/>
            <w10:anchorlock/>
          </v:shape>
          <o:OLEObject Type="Embed" ProgID="Equation.KSEE3" ShapeID="_x0000_i1044" DrawAspect="Content" ObjectID="_1468075744" r:id="rId40">
            <o:LockedField>false</o:LockedField>
          </o:OLEObject>
        </w:object>
      </w:r>
      <w:r>
        <w:rPr>
          <w:rFonts w:hint="eastAsia" w:ascii="宋体" w:hAnsi="宋体" w:cs="宋体"/>
          <w:b w:val="0"/>
          <w:bCs w:val="0"/>
          <w:spacing w:val="0"/>
          <w:position w:val="0"/>
          <w:sz w:val="24"/>
          <w:szCs w:val="24"/>
          <w:lang w:val="en-US" w:eastAsia="zh-CN"/>
        </w:rPr>
        <w:t>和</w:t>
      </w:r>
      <w:r>
        <w:rPr>
          <w:rFonts w:hint="eastAsia" w:ascii="宋体" w:hAnsi="宋体" w:cs="宋体"/>
          <w:b w:val="0"/>
          <w:bCs w:val="0"/>
          <w:spacing w:val="0"/>
          <w:position w:val="0"/>
          <w:sz w:val="24"/>
          <w:szCs w:val="24"/>
          <w:lang w:val="en-US" w:eastAsia="zh-CN"/>
        </w:rPr>
        <w:object>
          <v:shape id="_x0000_i1045" o:spt="75" type="#_x0000_t75" style="height:13pt;width:24.95pt;" o:ole="t" filled="f" o:preferrelative="t" stroked="f" coordsize="21600,21600">
            <v:path/>
            <v:fill on="f" focussize="0,0"/>
            <v:stroke on="f"/>
            <v:imagedata r:id="rId7" o:title=""/>
            <o:lock v:ext="edit" aspectratio="t"/>
            <w10:wrap type="none"/>
            <w10:anchorlock/>
          </v:shape>
          <o:OLEObject Type="Embed" ProgID="Equation.KSEE3" ShapeID="_x0000_i1045" DrawAspect="Content" ObjectID="_1468075745" r:id="rId41">
            <o:LockedField>false</o:LockedField>
          </o:OLEObject>
        </w:object>
      </w:r>
      <w:r>
        <w:rPr>
          <w:rFonts w:hint="eastAsia" w:ascii="宋体" w:hAnsi="宋体" w:cs="宋体"/>
          <w:b w:val="0"/>
          <w:bCs w:val="0"/>
          <w:spacing w:val="0"/>
          <w:position w:val="0"/>
          <w:sz w:val="24"/>
          <w:szCs w:val="24"/>
          <w:lang w:val="en-US" w:eastAsia="zh-CN"/>
        </w:rPr>
        <w:t>之间放入待测凹透镜</w:t>
      </w:r>
      <w:r>
        <w:rPr>
          <w:rFonts w:hint="eastAsia" w:ascii="宋体" w:hAnsi="宋体" w:cs="宋体"/>
          <w:b w:val="0"/>
          <w:bCs w:val="0"/>
          <w:spacing w:val="0"/>
          <w:position w:val="0"/>
          <w:sz w:val="24"/>
          <w:szCs w:val="24"/>
          <w:lang w:val="en-US" w:eastAsia="zh-CN"/>
        </w:rPr>
        <w:object>
          <v:shape id="_x0000_i1046" o:spt="75" type="#_x0000_t75" style="height:17pt;width:13.95pt;" o:ole="t" filled="f" o:preferrelative="t" stroked="f" coordsize="21600,21600">
            <v:path/>
            <v:fill on="f" focussize="0,0"/>
            <v:stroke on="f"/>
            <v:imagedata r:id="rId43" o:title=""/>
            <o:lock v:ext="edit" aspectratio="t"/>
            <w10:wrap type="none"/>
            <w10:anchorlock/>
          </v:shape>
          <o:OLEObject Type="Embed" ProgID="Equation.KSEE3" ShapeID="_x0000_i1046" DrawAspect="Content" ObjectID="_1468075746" r:id="rId42">
            <o:LockedField>false</o:LockedField>
          </o:OLEObject>
        </w:object>
      </w:r>
      <w:r>
        <w:rPr>
          <w:rFonts w:hint="eastAsia" w:ascii="宋体" w:hAnsi="宋体" w:cs="宋体"/>
          <w:b w:val="0"/>
          <w:bCs w:val="0"/>
          <w:spacing w:val="0"/>
          <w:position w:val="0"/>
          <w:sz w:val="24"/>
          <w:szCs w:val="24"/>
          <w:lang w:val="en-US" w:eastAsia="zh-CN"/>
        </w:rPr>
        <w:t>，就能使虚物</w:t>
      </w:r>
      <w:r>
        <w:rPr>
          <w:rFonts w:hint="eastAsia" w:ascii="宋体" w:hAnsi="宋体" w:cs="宋体"/>
          <w:b w:val="0"/>
          <w:bCs w:val="0"/>
          <w:spacing w:val="0"/>
          <w:position w:val="0"/>
          <w:sz w:val="24"/>
          <w:szCs w:val="24"/>
          <w:lang w:val="en-US" w:eastAsia="zh-CN"/>
        </w:rPr>
        <w:object>
          <v:shape id="_x0000_i1047" o:spt="75" type="#_x0000_t75" style="height:13pt;width:24.95pt;" o:ole="t" filled="f" o:preferrelative="t" stroked="f" coordsize="21600,21600">
            <v:path/>
            <v:fill on="f" focussize="0,0"/>
            <v:stroke on="f"/>
            <v:imagedata r:id="rId7" o:title=""/>
            <o:lock v:ext="edit" aspectratio="t"/>
            <w10:wrap type="none"/>
            <w10:anchorlock/>
          </v:shape>
          <o:OLEObject Type="Embed" ProgID="Equation.KSEE3" ShapeID="_x0000_i1047" DrawAspect="Content" ObjectID="_1468075747" r:id="rId44">
            <o:LockedField>false</o:LockedField>
          </o:OLEObject>
        </w:object>
      </w:r>
      <w:r>
        <w:rPr>
          <w:rFonts w:hint="eastAsia" w:ascii="宋体" w:hAnsi="宋体" w:cs="宋体"/>
          <w:b w:val="0"/>
          <w:bCs w:val="0"/>
          <w:spacing w:val="0"/>
          <w:position w:val="0"/>
          <w:sz w:val="24"/>
          <w:szCs w:val="24"/>
          <w:lang w:val="en-US" w:eastAsia="zh-CN"/>
        </w:rPr>
        <w:t>产生一实像</w:t>
      </w:r>
      <w:r>
        <w:rPr>
          <w:rFonts w:hint="eastAsia" w:ascii="宋体" w:hAnsi="宋体" w:cs="宋体"/>
          <w:b w:val="0"/>
          <w:bCs w:val="0"/>
          <w:spacing w:val="0"/>
          <w:position w:val="0"/>
          <w:sz w:val="24"/>
          <w:szCs w:val="24"/>
          <w:lang w:val="en-US" w:eastAsia="zh-CN"/>
        </w:rPr>
        <w:object>
          <v:shape id="_x0000_i1048" o:spt="75" type="#_x0000_t75" style="height:13pt;width:28pt;" o:ole="t" filled="f" o:preferrelative="t" stroked="f" coordsize="21600,21600">
            <v:path/>
            <v:fill on="f" focussize="0,0"/>
            <v:stroke on="f"/>
            <v:imagedata r:id="rId46" o:title=""/>
            <o:lock v:ext="edit" aspectratio="t"/>
            <w10:wrap type="none"/>
            <w10:anchorlock/>
          </v:shape>
          <o:OLEObject Type="Embed" ProgID="Equation.KSEE3" ShapeID="_x0000_i1048" DrawAspect="Content" ObjectID="_1468075748" r:id="rId45">
            <o:LockedField>false</o:LockedField>
          </o:OLEObject>
        </w:object>
      </w:r>
      <w:r>
        <w:rPr>
          <w:rFonts w:hint="eastAsia" w:ascii="宋体" w:hAnsi="宋体" w:cs="宋体"/>
          <w:b w:val="0"/>
          <w:bCs w:val="0"/>
          <w:spacing w:val="0"/>
          <w:position w:val="0"/>
          <w:sz w:val="24"/>
          <w:szCs w:val="24"/>
          <w:lang w:val="en-US" w:eastAsia="zh-CN"/>
        </w:rPr>
        <w:t>。分别测出</w:t>
      </w:r>
      <w:r>
        <w:rPr>
          <w:rFonts w:hint="eastAsia" w:ascii="宋体" w:hAnsi="宋体" w:cs="宋体"/>
          <w:b w:val="0"/>
          <w:bCs w:val="0"/>
          <w:spacing w:val="0"/>
          <w:position w:val="0"/>
          <w:sz w:val="24"/>
          <w:szCs w:val="24"/>
          <w:lang w:val="en-US" w:eastAsia="zh-CN"/>
        </w:rPr>
        <w:object>
          <v:shape id="_x0000_i1049" o:spt="75" type="#_x0000_t75" style="height:17pt;width:13.95pt;" o:ole="t" filled="f" o:preferrelative="t" stroked="f" coordsize="21600,21600">
            <v:path/>
            <v:fill on="f" focussize="0,0"/>
            <v:stroke on="f"/>
            <v:imagedata r:id="rId43" o:title=""/>
            <o:lock v:ext="edit" aspectratio="t"/>
            <w10:wrap type="none"/>
            <w10:anchorlock/>
          </v:shape>
          <o:OLEObject Type="Embed" ProgID="Equation.KSEE3" ShapeID="_x0000_i1049" DrawAspect="Content" ObjectID="_1468075749" r:id="rId47">
            <o:LockedField>false</o:LockedField>
          </o:OLEObject>
        </w:object>
      </w:r>
      <w:r>
        <w:rPr>
          <w:rFonts w:hint="eastAsia" w:ascii="宋体" w:hAnsi="宋体" w:cs="宋体"/>
          <w:b w:val="0"/>
          <w:bCs w:val="0"/>
          <w:spacing w:val="0"/>
          <w:position w:val="0"/>
          <w:sz w:val="24"/>
          <w:szCs w:val="24"/>
          <w:lang w:val="en-US" w:eastAsia="zh-CN"/>
        </w:rPr>
        <w:t>到</w:t>
      </w:r>
      <w:r>
        <w:rPr>
          <w:rFonts w:hint="eastAsia" w:ascii="宋体" w:hAnsi="宋体" w:cs="宋体"/>
          <w:b w:val="0"/>
          <w:bCs w:val="0"/>
          <w:spacing w:val="0"/>
          <w:position w:val="0"/>
          <w:sz w:val="24"/>
          <w:szCs w:val="24"/>
          <w:lang w:val="en-US" w:eastAsia="zh-CN"/>
        </w:rPr>
        <w:object>
          <v:shape id="_x0000_i1050" o:spt="75" type="#_x0000_t75" style="height:13pt;width:24.95pt;" o:ole="t" filled="f" o:preferrelative="t" stroked="f" coordsize="21600,21600">
            <v:path/>
            <v:fill on="f" focussize="0,0"/>
            <v:stroke on="f"/>
            <v:imagedata r:id="rId7" o:title=""/>
            <o:lock v:ext="edit" aspectratio="t"/>
            <w10:wrap type="none"/>
            <w10:anchorlock/>
          </v:shape>
          <o:OLEObject Type="Embed" ProgID="Equation.KSEE3" ShapeID="_x0000_i1050" DrawAspect="Content" ObjectID="_1468075750" r:id="rId48">
            <o:LockedField>false</o:LockedField>
          </o:OLEObject>
        </w:object>
      </w:r>
      <w:r>
        <w:rPr>
          <w:rFonts w:hint="eastAsia" w:ascii="宋体" w:hAnsi="宋体" w:cs="宋体"/>
          <w:b w:val="0"/>
          <w:bCs w:val="0"/>
          <w:spacing w:val="0"/>
          <w:position w:val="0"/>
          <w:sz w:val="24"/>
          <w:szCs w:val="24"/>
          <w:lang w:val="en-US" w:eastAsia="zh-CN"/>
        </w:rPr>
        <w:t>和</w:t>
      </w:r>
      <w:r>
        <w:rPr>
          <w:rFonts w:hint="eastAsia" w:ascii="宋体" w:hAnsi="宋体" w:cs="宋体"/>
          <w:b w:val="0"/>
          <w:bCs w:val="0"/>
          <w:spacing w:val="0"/>
          <w:position w:val="0"/>
          <w:sz w:val="24"/>
          <w:szCs w:val="24"/>
          <w:lang w:val="en-US" w:eastAsia="zh-CN"/>
        </w:rPr>
        <w:object>
          <v:shape id="_x0000_i1051" o:spt="75" type="#_x0000_t75" style="height:13pt;width:28pt;" o:ole="t" filled="f" o:preferrelative="t" stroked="f" coordsize="21600,21600">
            <v:path/>
            <v:fill on="f" focussize="0,0"/>
            <v:stroke on="f"/>
            <v:imagedata r:id="rId46" o:title=""/>
            <o:lock v:ext="edit" aspectratio="t"/>
            <w10:wrap type="none"/>
            <w10:anchorlock/>
          </v:shape>
          <o:OLEObject Type="Embed" ProgID="Equation.KSEE3" ShapeID="_x0000_i1051" DrawAspect="Content" ObjectID="_1468075751" r:id="rId49">
            <o:LockedField>false</o:LockedField>
          </o:OLEObject>
        </w:object>
      </w:r>
      <w:r>
        <w:rPr>
          <w:rFonts w:hint="eastAsia" w:ascii="宋体" w:hAnsi="宋体" w:cs="宋体"/>
          <w:b w:val="0"/>
          <w:bCs w:val="0"/>
          <w:spacing w:val="0"/>
          <w:position w:val="0"/>
          <w:sz w:val="24"/>
          <w:szCs w:val="24"/>
          <w:lang w:val="en-US" w:eastAsia="zh-CN"/>
        </w:rPr>
        <w:t>之间距离</w:t>
      </w:r>
      <w:r>
        <w:rPr>
          <w:rFonts w:hint="eastAsia" w:ascii="宋体" w:hAnsi="宋体" w:cs="宋体"/>
          <w:b w:val="0"/>
          <w:bCs w:val="0"/>
          <w:spacing w:val="0"/>
          <w:position w:val="0"/>
          <w:sz w:val="24"/>
          <w:szCs w:val="24"/>
          <w:lang w:val="en-US" w:eastAsia="zh-CN"/>
        </w:rPr>
        <w:object>
          <v:shape id="_x0000_i1052" o:spt="75" type="#_x0000_t75" style="height:17pt;width:11pt;" o:ole="t" filled="f" o:preferrelative="t" stroked="f" coordsize="21600,21600">
            <v:path/>
            <v:fill on="f" focussize="0,0"/>
            <v:stroke on="f"/>
            <v:imagedata r:id="rId51" o:title=""/>
            <o:lock v:ext="edit" aspectratio="t"/>
            <w10:wrap type="none"/>
            <w10:anchorlock/>
          </v:shape>
          <o:OLEObject Type="Embed" ProgID="Equation.KSEE3" ShapeID="_x0000_i1052" DrawAspect="Content" ObjectID="_1468075752" r:id="rId50">
            <o:LockedField>false</o:LockedField>
          </o:OLEObject>
        </w:object>
      </w:r>
      <w:r>
        <w:rPr>
          <w:rFonts w:hint="eastAsia" w:ascii="宋体" w:hAnsi="宋体" w:cs="宋体"/>
          <w:b w:val="0"/>
          <w:bCs w:val="0"/>
          <w:spacing w:val="0"/>
          <w:position w:val="0"/>
          <w:sz w:val="24"/>
          <w:szCs w:val="24"/>
          <w:lang w:val="en-US" w:eastAsia="zh-CN"/>
        </w:rPr>
        <w:t>、</w:t>
      </w:r>
      <w:r>
        <w:rPr>
          <w:rFonts w:hint="eastAsia" w:ascii="宋体" w:hAnsi="宋体" w:cs="宋体"/>
          <w:b w:val="0"/>
          <w:bCs w:val="0"/>
          <w:spacing w:val="0"/>
          <w:position w:val="0"/>
          <w:sz w:val="24"/>
          <w:szCs w:val="24"/>
          <w:lang w:val="en-US" w:eastAsia="zh-CN"/>
        </w:rPr>
        <w:object>
          <v:shape id="_x0000_i1053" o:spt="75" type="#_x0000_t75" style="height:17pt;width:12pt;" o:ole="t" filled="f" o:preferrelative="t" stroked="f" coordsize="21600,21600">
            <v:path/>
            <v:fill on="f" focussize="0,0"/>
            <v:stroke on="f"/>
            <v:imagedata r:id="rId53" o:title=""/>
            <o:lock v:ext="edit" aspectratio="t"/>
            <w10:wrap type="none"/>
            <w10:anchorlock/>
          </v:shape>
          <o:OLEObject Type="Embed" ProgID="Equation.KSEE3" ShapeID="_x0000_i1053" DrawAspect="Content" ObjectID="_1468075753" r:id="rId52">
            <o:LockedField>false</o:LockedField>
          </o:OLEObject>
        </w:object>
      </w:r>
      <w:r>
        <w:rPr>
          <w:rFonts w:hint="eastAsia" w:ascii="宋体" w:hAnsi="宋体" w:cs="宋体"/>
          <w:b w:val="0"/>
          <w:bCs w:val="0"/>
          <w:spacing w:val="0"/>
          <w:position w:val="0"/>
          <w:sz w:val="24"/>
          <w:szCs w:val="24"/>
          <w:lang w:val="en-US" w:eastAsia="zh-CN"/>
        </w:rPr>
        <w:t>，根据式（4）即可求出</w:t>
      </w:r>
      <w:r>
        <w:rPr>
          <w:rFonts w:hint="eastAsia" w:ascii="宋体" w:hAnsi="宋体" w:cs="宋体"/>
          <w:b w:val="0"/>
          <w:bCs w:val="0"/>
          <w:spacing w:val="0"/>
          <w:position w:val="0"/>
          <w:sz w:val="24"/>
          <w:szCs w:val="24"/>
          <w:lang w:val="en-US" w:eastAsia="zh-CN"/>
        </w:rPr>
        <w:object>
          <v:shape id="_x0000_i1054" o:spt="75" type="#_x0000_t75" style="height:17pt;width:13.95pt;" o:ole="t" filled="f" o:preferrelative="t" stroked="f" coordsize="21600,21600">
            <v:path/>
            <v:fill on="f" focussize="0,0"/>
            <v:stroke on="f"/>
            <v:imagedata r:id="rId43" o:title=""/>
            <o:lock v:ext="edit" aspectratio="t"/>
            <w10:wrap type="none"/>
            <w10:anchorlock/>
          </v:shape>
          <o:OLEObject Type="Embed" ProgID="Equation.KSEE3" ShapeID="_x0000_i1054" DrawAspect="Content" ObjectID="_1468075754" r:id="rId54">
            <o:LockedField>false</o:LockedField>
          </o:OLEObject>
        </w:object>
      </w:r>
      <w:r>
        <w:rPr>
          <w:rFonts w:hint="eastAsia" w:ascii="宋体" w:hAnsi="宋体" w:cs="宋体"/>
          <w:b w:val="0"/>
          <w:bCs w:val="0"/>
          <w:spacing w:val="0"/>
          <w:position w:val="0"/>
          <w:sz w:val="24"/>
          <w:szCs w:val="24"/>
          <w:lang w:val="en-US" w:eastAsia="zh-CN"/>
        </w:rPr>
        <w:t>的像方焦距</w:t>
      </w:r>
      <w:r>
        <w:rPr>
          <w:rFonts w:hint="eastAsia" w:ascii="宋体" w:hAnsi="宋体" w:cs="宋体"/>
          <w:b w:val="0"/>
          <w:bCs w:val="0"/>
          <w:spacing w:val="0"/>
          <w:position w:val="0"/>
          <w:sz w:val="24"/>
          <w:szCs w:val="24"/>
          <w:lang w:val="en-US" w:eastAsia="zh-CN"/>
        </w:rPr>
        <w:object>
          <v:shape id="_x0000_i1055" o:spt="75" type="#_x0000_t75" style="height:17pt;width:15pt;" o:ole="t" filled="f" o:preferrelative="t" stroked="f" coordsize="21600,21600">
            <v:path/>
            <v:fill on="f" focussize="0,0"/>
            <v:stroke on="f"/>
            <v:imagedata r:id="rId56" o:title=""/>
            <o:lock v:ext="edit" aspectratio="t"/>
            <w10:wrap type="none"/>
            <w10:anchorlock/>
          </v:shape>
          <o:OLEObject Type="Embed" ProgID="Equation.KSEE3" ShapeID="_x0000_i1055" DrawAspect="Content" ObjectID="_1468075755" r:id="rId55">
            <o:LockedField>false</o:LockedField>
          </o:OLEObject>
        </w:object>
      </w:r>
      <w:r>
        <w:rPr>
          <w:rFonts w:hint="eastAsia" w:ascii="宋体" w:hAnsi="宋体" w:cs="宋体"/>
          <w:b w:val="0"/>
          <w:bCs w:val="0"/>
          <w:spacing w:val="0"/>
          <w:position w:val="0"/>
          <w:sz w:val="24"/>
          <w:szCs w:val="24"/>
          <w:lang w:val="en-US" w:eastAsia="zh-CN"/>
        </w:rPr>
        <w:t>。</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ab/>
      </w:r>
      <w:r>
        <w:rPr>
          <w:rFonts w:hint="eastAsia" w:ascii="宋体" w:hAnsi="宋体" w:cs="宋体"/>
          <w:b w:val="0"/>
          <w:bCs w:val="0"/>
          <w:spacing w:val="0"/>
          <w:position w:val="0"/>
          <w:sz w:val="24"/>
          <w:szCs w:val="24"/>
          <w:lang w:val="en-US" w:eastAsia="zh-CN"/>
        </w:rPr>
        <w:object>
          <v:shape id="_x0000_i1056" o:spt="75" type="#_x0000_t75" style="height:31pt;width:52pt;" o:ole="t" filled="f" o:preferrelative="t" stroked="f" coordsize="21600,21600">
            <v:path/>
            <v:fill on="f" focussize="0,0"/>
            <v:stroke on="f"/>
            <v:imagedata r:id="rId58" o:title=""/>
            <o:lock v:ext="edit" aspectratio="t"/>
            <w10:wrap type="none"/>
            <w10:anchorlock/>
          </v:shape>
          <o:OLEObject Type="Embed" ProgID="Equation.KSEE3" ShapeID="_x0000_i1056" DrawAspect="Content" ObjectID="_1468075756" r:id="rId57">
            <o:LockedField>false</o:LockedField>
          </o:OLEObject>
        </w:object>
      </w:r>
      <w:r>
        <w:rPr>
          <w:rFonts w:hint="eastAsia" w:ascii="宋体" w:hAnsi="宋体" w:cs="宋体"/>
          <w:b w:val="0"/>
          <w:bCs w:val="0"/>
          <w:spacing w:val="0"/>
          <w:position w:val="0"/>
          <w:sz w:val="24"/>
          <w:szCs w:val="24"/>
          <w:lang w:val="en-US" w:eastAsia="zh-CN"/>
        </w:rPr>
        <w:tab/>
      </w:r>
      <w:r>
        <w:rPr>
          <w:rFonts w:hint="eastAsia" w:ascii="宋体" w:hAnsi="宋体" w:cs="宋体"/>
          <w:b w:val="0"/>
          <w:bCs w:val="0"/>
          <w:spacing w:val="0"/>
          <w:position w:val="0"/>
          <w:sz w:val="24"/>
          <w:szCs w:val="24"/>
          <w:lang w:val="en-US" w:eastAsia="zh-CN"/>
        </w:rPr>
        <w:t>（4）</w:t>
      </w:r>
    </w:p>
    <w:p>
      <w:pPr>
        <w:keepNext w:val="0"/>
        <w:keepLines w:val="0"/>
        <w:pageBreakBefore w:val="0"/>
        <w:widowControl w:val="0"/>
        <w:numPr>
          <w:ilvl w:val="0"/>
          <w:numId w:val="3"/>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显微镜原理</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显微镜是用来观察近处微小物体细节的重要目视光学仪器。它对被观察物进行了两次放大：第一次是通过物镜将被观察物成像放大于目镜的分划板上，在很靠近物镜交点的位置上成倒立放大实像；第二次是经过目镜将第一次所成实像再次放大成虚像供眼镜观察，目镜的作用相当于一个放大镜，原理如图61-1。</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ab/>
      </w:r>
      <w:r>
        <w:rPr>
          <w:rFonts w:hint="eastAsia"/>
          <w:spacing w:val="0"/>
          <w:position w:val="0"/>
          <w:sz w:val="24"/>
          <w:szCs w:val="24"/>
          <w:lang w:val="en-US" w:eastAsia="zh-CN"/>
        </w:rPr>
        <w:pict>
          <v:shape id="_x0000_i1057" o:spt="75" alt="IMG_20161130_002934" type="#_x0000_t75" style="height:151.75pt;width:412.9pt;" filled="f" o:preferrelative="t" stroked="f" coordsize="21600,21600">
            <v:path/>
            <v:fill on="f" focussize="0,0"/>
            <v:stroke on="f"/>
            <v:imagedata r:id="rId59" croptop="17162f" cropbottom="16262f" o:title="IMG_20161130_002934"/>
            <o:lock v:ext="edit" aspectratio="t"/>
            <w10:wrap type="none"/>
            <w10:anchorlock/>
          </v:shape>
        </w:pic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由于经过物镜和目镜的两次放大，显微镜总的放大率</w:t>
      </w:r>
      <w:r>
        <w:rPr>
          <w:rFonts w:hint="eastAsia"/>
          <w:spacing w:val="0"/>
          <w:position w:val="0"/>
          <w:sz w:val="24"/>
          <w:szCs w:val="24"/>
          <w:lang w:val="en-US" w:eastAsia="zh-CN"/>
        </w:rPr>
        <w:object>
          <v:shape id="_x0000_i1058" o:spt="75" type="#_x0000_t75" style="height:12pt;width:11pt;" o:ole="t" filled="f" o:preferrelative="t" stroked="f" coordsize="21600,21600">
            <v:path/>
            <v:fill on="f" focussize="0,0"/>
            <v:stroke on="f"/>
            <v:imagedata r:id="rId61" o:title=""/>
            <o:lock v:ext="edit" aspectratio="t"/>
            <w10:wrap type="none"/>
            <w10:anchorlock/>
          </v:shape>
          <o:OLEObject Type="Embed" ProgID="Equation.KSEE3" ShapeID="_x0000_i1058" DrawAspect="Content" ObjectID="_1468075757" r:id="rId60">
            <o:LockedField>false</o:LockedField>
          </o:OLEObject>
        </w:object>
      </w:r>
      <w:r>
        <w:rPr>
          <w:rFonts w:hint="eastAsia"/>
          <w:spacing w:val="0"/>
          <w:position w:val="0"/>
          <w:sz w:val="24"/>
          <w:szCs w:val="24"/>
          <w:lang w:val="en-US" w:eastAsia="zh-CN"/>
        </w:rPr>
        <w:t>应是物镜放大率</w:t>
      </w:r>
      <w:r>
        <w:rPr>
          <w:rFonts w:hint="eastAsia"/>
          <w:spacing w:val="0"/>
          <w:position w:val="0"/>
          <w:sz w:val="24"/>
          <w:szCs w:val="24"/>
          <w:lang w:val="en-US" w:eastAsia="zh-CN"/>
        </w:rPr>
        <w:object>
          <v:shape id="_x0000_i1059" o:spt="75" type="#_x0000_t75" style="height:16pt;width:12pt;" o:ole="t" filled="f" o:preferrelative="t" stroked="f" coordsize="21600,21600">
            <v:path/>
            <v:fill on="f" focussize="0,0"/>
            <v:stroke on="f"/>
            <v:imagedata r:id="rId63" o:title=""/>
            <o:lock v:ext="edit" aspectratio="t"/>
            <w10:wrap type="none"/>
            <w10:anchorlock/>
          </v:shape>
          <o:OLEObject Type="Embed" ProgID="Equation.KSEE3" ShapeID="_x0000_i1059" DrawAspect="Content" ObjectID="_1468075758" r:id="rId62">
            <o:LockedField>false</o:LockedField>
          </o:OLEObject>
        </w:object>
      </w:r>
      <w:r>
        <w:rPr>
          <w:rFonts w:hint="eastAsia"/>
          <w:spacing w:val="0"/>
          <w:position w:val="0"/>
          <w:sz w:val="24"/>
          <w:szCs w:val="24"/>
          <w:lang w:val="en-US" w:eastAsia="zh-CN"/>
        </w:rPr>
        <w:t>和目镜放大率</w:t>
      </w:r>
      <w:r>
        <w:rPr>
          <w:rFonts w:hint="eastAsia"/>
          <w:spacing w:val="0"/>
          <w:position w:val="0"/>
          <w:sz w:val="24"/>
          <w:szCs w:val="24"/>
          <w:lang w:val="en-US" w:eastAsia="zh-CN"/>
        </w:rPr>
        <w:object>
          <v:shape id="_x0000_i1060" o:spt="75" type="#_x0000_t75" style="height:18pt;width:13pt;" o:ole="t" filled="f" o:preferrelative="t" stroked="f" coordsize="21600,21600">
            <v:path/>
            <v:fill on="f" focussize="0,0"/>
            <v:stroke on="f"/>
            <v:imagedata r:id="rId65" o:title=""/>
            <o:lock v:ext="edit" aspectratio="t"/>
            <w10:wrap type="none"/>
            <w10:anchorlock/>
          </v:shape>
          <o:OLEObject Type="Embed" ProgID="Equation.KSEE3" ShapeID="_x0000_i1060" DrawAspect="Content" ObjectID="_1468075759" r:id="rId64">
            <o:LockedField>false</o:LockedField>
          </o:OLEObject>
        </w:object>
      </w:r>
      <w:r>
        <w:rPr>
          <w:rFonts w:hint="eastAsia"/>
          <w:spacing w:val="0"/>
          <w:position w:val="0"/>
          <w:sz w:val="24"/>
          <w:szCs w:val="24"/>
          <w:lang w:val="en-US" w:eastAsia="zh-CN"/>
        </w:rPr>
        <w:t>的乘积，即</w:t>
      </w:r>
      <w:r>
        <w:rPr>
          <w:rFonts w:hint="eastAsia" w:ascii="宋体" w:hAnsi="宋体" w:cs="宋体"/>
          <w:spacing w:val="0"/>
          <w:position w:val="0"/>
          <w:sz w:val="24"/>
          <w:szCs w:val="24"/>
          <w:lang w:val="en-US" w:eastAsia="zh-CN"/>
        </w:rPr>
        <w:object>
          <v:shape id="_x0000_i1061" o:spt="75" type="#_x0000_t75" style="height:34pt;width:78.95pt;" o:ole="t" filled="f" o:preferrelative="t" stroked="f" coordsize="21600,21600">
            <v:path/>
            <v:fill on="f" focussize="0,0"/>
            <v:stroke on="f"/>
            <v:imagedata r:id="rId67" o:title=""/>
            <o:lock v:ext="edit" aspectratio="t"/>
            <w10:wrap type="none"/>
            <w10:anchorlock/>
          </v:shape>
          <o:OLEObject Type="Embed" ProgID="Equation.KSEE3" ShapeID="_x0000_i1061" DrawAspect="Content" ObjectID="_1468075760" r:id="rId66">
            <o:LockedField>false</o:LockedField>
          </o:OLEObject>
        </w:object>
      </w:r>
      <w:r>
        <w:rPr>
          <w:rFonts w:hint="eastAsia" w:ascii="宋体" w:hAnsi="宋体" w:cs="宋体"/>
          <w:spacing w:val="0"/>
          <w:position w:val="0"/>
          <w:sz w:val="24"/>
          <w:szCs w:val="24"/>
          <w:lang w:val="en-US" w:eastAsia="zh-CN"/>
        </w:rPr>
        <w:t>，其中D=250mm是明视距离。</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Chars="200" w:right="0" w:rightChars="0"/>
        <w:jc w:val="both"/>
        <w:textAlignment w:val="center"/>
        <w:outlineLvl w:val="9"/>
        <w:rPr>
          <w:rFonts w:hint="eastAsia"/>
          <w:spacing w:val="0"/>
          <w:position w:val="0"/>
          <w:sz w:val="24"/>
          <w:szCs w:val="24"/>
          <w:lang w:val="en-US" w:eastAsia="zh-CN"/>
        </w:rPr>
      </w:pPr>
    </w:p>
    <w:p>
      <w:pPr>
        <w:keepNext w:val="0"/>
        <w:keepLines w:val="0"/>
        <w:pageBreakBefore w:val="0"/>
        <w:widowControl w:val="0"/>
        <w:numPr>
          <w:ilvl w:val="0"/>
          <w:numId w:val="3"/>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望远镜原理</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望远镜是观察远距离物体的光学仪器。其作用是使通过望远镜所看到的物体对眼睛的张角大于用眼睛直接观察物体的张角，从而产生放大感觉，看清物体的细节，如图61-2所示。</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right="0" w:rightChars="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pict>
          <v:shape id="_x0000_i1062" o:spt="75" alt="IMG_20161130_002943" type="#_x0000_t75" style="height:234.25pt;width:412.9pt;" fillcolor="#FFFFFF" filled="t" o:preferrelative="t" stroked="f" coordsize="21600,21600">
            <v:path/>
            <v:fill on="t" focussize="0,0"/>
            <v:stroke on="f"/>
            <v:imagedata r:id="rId68" croptop="7438f" cropbottom="8528f" o:title="IMG_20161130_002943"/>
            <o:lock v:ext="edit" aspectratio="t"/>
            <w10:wrap type="none"/>
            <w10:anchorlock/>
          </v:shape>
        </w:pic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望远镜由物镜和目镜组成，物镜的像方焦点与目镜的物方焦点重合，因此平行光射入望远系统后，仍以平行光射出。</w:t>
      </w:r>
    </w:p>
    <w:p>
      <w:pPr>
        <w:keepNext w:val="0"/>
        <w:keepLines w:val="0"/>
        <w:pageBreakBefore w:val="0"/>
        <w:widowControl w:val="0"/>
        <w:numPr>
          <w:ilvl w:val="0"/>
          <w:numId w:val="4"/>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开普勒望远镜</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right="0" w:rightChars="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由两个凸透镜组成，物镜的像方焦点与目镜的物方焦点重合，如图61-3所示。望远系统的垂直放大率仅仅取决于望远系统的结构参量，与物距无关，即</w:t>
      </w:r>
      <w:r>
        <w:rPr>
          <w:rFonts w:hint="eastAsia"/>
          <w:spacing w:val="0"/>
          <w:position w:val="0"/>
          <w:sz w:val="24"/>
          <w:szCs w:val="24"/>
          <w:lang w:val="en-US" w:eastAsia="zh-CN"/>
        </w:rPr>
        <w:object>
          <v:shape id="_x0000_i1063" o:spt="75" type="#_x0000_t75" style="height:34pt;width:69pt;" o:ole="t" filled="f" o:preferrelative="t" stroked="f" coordsize="21600,21600">
            <v:path/>
            <v:fill on="f" focussize="0,0"/>
            <v:stroke on="f"/>
            <v:imagedata r:id="rId70" o:title=""/>
            <o:lock v:ext="edit" aspectratio="t"/>
            <w10:wrap type="none"/>
            <w10:anchorlock/>
          </v:shape>
          <o:OLEObject Type="Embed" ProgID="Equation.KSEE3" ShapeID="_x0000_i1063" DrawAspect="Content" ObjectID="_1468075761" r:id="rId69">
            <o:LockedField>false</o:LockedField>
          </o:OLEObject>
        </w:object>
      </w:r>
      <w:r>
        <w:rPr>
          <w:rFonts w:hint="eastAsia"/>
          <w:spacing w:val="0"/>
          <w:position w:val="0"/>
          <w:sz w:val="24"/>
          <w:szCs w:val="24"/>
          <w:lang w:val="en-US" w:eastAsia="zh-CN"/>
        </w:rPr>
        <w:t>。</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right="0" w:rightChars="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ab/>
      </w:r>
      <w:r>
        <w:rPr>
          <w:rFonts w:hint="eastAsia"/>
          <w:spacing w:val="0"/>
          <w:position w:val="0"/>
          <w:sz w:val="24"/>
          <w:szCs w:val="24"/>
          <w:lang w:val="en-US" w:eastAsia="zh-CN"/>
        </w:rPr>
        <w:pict>
          <v:shape id="_x0000_i1064" o:spt="75" alt="IMG_20161130_002948" type="#_x0000_t75" style="height:172.35pt;width:412.9pt;" fillcolor="#FFFFFF" filled="t" o:preferrelative="t" stroked="f" coordsize="21600,21600">
            <v:path/>
            <v:fill on="t" focussize="0,0"/>
            <v:stroke on="f"/>
            <v:imagedata r:id="rId71" croptop="13088f" cropbottom="15977f" o:title="IMG_20161130_002948"/>
            <o:lock v:ext="edit" aspectratio="t"/>
            <w10:wrap type="none"/>
            <w10:anchorlock/>
          </v:shape>
        </w:pict>
      </w:r>
    </w:p>
    <w:p>
      <w:pPr>
        <w:keepNext w:val="0"/>
        <w:keepLines w:val="0"/>
        <w:pageBreakBefore w:val="0"/>
        <w:widowControl w:val="0"/>
        <w:numPr>
          <w:ilvl w:val="0"/>
          <w:numId w:val="4"/>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伽利略望远镜</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Chars="200" w:right="0" w:rightChars="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伽利略望远镜是由一个长焦距凸透镜和一个短焦距的凹透镜组成，物镜的像方焦点与目镜的物方焦点重合，其工作原理如图61-4所示。</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right="0" w:rightChars="0"/>
        <w:jc w:val="both"/>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ab/>
      </w:r>
      <w:r>
        <w:rPr>
          <w:rFonts w:hint="eastAsia"/>
          <w:spacing w:val="0"/>
          <w:position w:val="0"/>
          <w:sz w:val="24"/>
          <w:szCs w:val="24"/>
          <w:lang w:val="en-US" w:eastAsia="zh-CN"/>
        </w:rPr>
        <w:pict>
          <v:shape id="_x0000_i1065" o:spt="75" alt="IMG_20161130_002951" type="#_x0000_t75" style="height:183.1pt;width:412.9pt;" fillcolor="#FFFFFF" filled="t" o:preferrelative="t" stroked="f" coordsize="21600,21600">
            <v:path/>
            <v:fill on="t" focussize="0,0"/>
            <v:stroke on="f"/>
            <v:imagedata r:id="rId72" croptop="14686f" cropbottom="12104f" o:title="IMG_20161130_002951"/>
            <o:lock v:ext="edit" aspectratio="t"/>
            <w10:wrap type="none"/>
            <w10:anchorlock/>
          </v:shape>
        </w:pic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spacing w:val="0"/>
          <w:position w:val="0"/>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ascii="宋体" w:hAnsi="宋体" w:eastAsia="宋体" w:cs="宋体"/>
          <w:b/>
          <w:bCs/>
          <w:spacing w:val="0"/>
          <w:position w:val="0"/>
          <w:sz w:val="24"/>
          <w:szCs w:val="24"/>
          <w:lang w:val="zh-CN"/>
        </w:rPr>
      </w:pPr>
      <w:r>
        <w:rPr>
          <w:rFonts w:hint="eastAsia" w:ascii="宋体" w:hAnsi="宋体" w:eastAsia="宋体" w:cs="宋体"/>
          <w:b/>
          <w:bCs/>
          <w:spacing w:val="0"/>
          <w:position w:val="0"/>
          <w:sz w:val="24"/>
          <w:szCs w:val="24"/>
          <w:lang w:val="zh-CN"/>
        </w:rPr>
        <w:t>【实验内容及步骤】</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position w:val="0"/>
          <w:sz w:val="24"/>
          <w:szCs w:val="24"/>
          <w:lang w:val="en-US" w:eastAsia="zh-CN"/>
        </w:rPr>
      </w:pPr>
      <w:r>
        <w:rPr>
          <w:rFonts w:hint="eastAsia"/>
          <w:position w:val="0"/>
          <w:sz w:val="24"/>
          <w:szCs w:val="24"/>
          <w:lang w:val="en-US" w:eastAsia="zh-CN"/>
        </w:rPr>
        <w:t>1.用自准法、物像法、共轭法测量实验室所提供凸透镜的焦距。</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position w:val="0"/>
          <w:sz w:val="24"/>
          <w:szCs w:val="24"/>
          <w:lang w:val="en-US" w:eastAsia="zh-CN"/>
        </w:rPr>
      </w:pPr>
      <w:r>
        <w:rPr>
          <w:rFonts w:hint="eastAsia"/>
          <w:position w:val="0"/>
          <w:sz w:val="24"/>
          <w:szCs w:val="24"/>
          <w:lang w:val="en-US" w:eastAsia="zh-CN"/>
        </w:rPr>
        <w:t>2.用辅助成像法测出实验室所提供凹透镜的焦距。</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position w:val="0"/>
          <w:sz w:val="24"/>
          <w:szCs w:val="24"/>
          <w:lang w:val="en-US" w:eastAsia="zh-CN"/>
        </w:rPr>
      </w:pPr>
      <w:r>
        <w:rPr>
          <w:rFonts w:hint="eastAsia"/>
          <w:position w:val="0"/>
          <w:sz w:val="24"/>
          <w:szCs w:val="24"/>
          <w:lang w:val="en-US" w:eastAsia="zh-CN"/>
        </w:rPr>
        <w:t>3.计算结果和不确定度，比较各种测量方法的误差，分析各种方法的优缺点。</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position w:val="0"/>
          <w:sz w:val="24"/>
          <w:szCs w:val="24"/>
          <w:lang w:val="en-US" w:eastAsia="zh-CN"/>
        </w:rPr>
      </w:pPr>
      <w:r>
        <w:rPr>
          <w:rFonts w:hint="eastAsia"/>
          <w:position w:val="0"/>
          <w:sz w:val="24"/>
          <w:szCs w:val="24"/>
          <w:lang w:val="en-US" w:eastAsia="zh-CN"/>
        </w:rPr>
        <w:t>4.搭建放大率为4的开普勒望远镜。</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position w:val="0"/>
          <w:sz w:val="24"/>
          <w:szCs w:val="24"/>
          <w:lang w:val="en-US" w:eastAsia="zh-CN"/>
        </w:rPr>
      </w:pPr>
      <w:r>
        <w:rPr>
          <w:rFonts w:hint="eastAsia"/>
          <w:position w:val="0"/>
          <w:sz w:val="24"/>
          <w:szCs w:val="24"/>
          <w:lang w:val="en-US" w:eastAsia="zh-CN"/>
        </w:rPr>
        <w:t>5.搭建放大率为4的伽利略望远镜。</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position w:val="0"/>
          <w:sz w:val="24"/>
          <w:szCs w:val="24"/>
          <w:lang w:val="en-US" w:eastAsia="zh-CN"/>
        </w:rPr>
      </w:pPr>
      <w:r>
        <w:rPr>
          <w:rFonts w:hint="eastAsia"/>
          <w:position w:val="0"/>
          <w:sz w:val="24"/>
          <w:szCs w:val="24"/>
          <w:lang w:val="en-US" w:eastAsia="zh-CN"/>
        </w:rPr>
        <w:t>6.搭建放大率为10左右的显微镜。</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position w:val="0"/>
          <w:sz w:val="24"/>
          <w:szCs w:val="24"/>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both"/>
        <w:textAlignment w:val="center"/>
        <w:rPr>
          <w:rFonts w:hint="eastAsia" w:ascii="宋体" w:hAnsi="宋体" w:cs="宋体"/>
          <w:b w:val="0"/>
          <w:bCs w:val="0"/>
          <w:spacing w:val="0"/>
          <w:position w:val="0"/>
          <w:sz w:val="24"/>
          <w:szCs w:val="24"/>
          <w:lang w:val="en-US" w:eastAsia="zh-CN"/>
        </w:rPr>
      </w:pPr>
      <w:r>
        <w:rPr>
          <w:rFonts w:hint="eastAsia"/>
          <w:b/>
          <w:bCs/>
          <w:position w:val="0"/>
          <w:sz w:val="24"/>
          <w:szCs w:val="24"/>
          <w:lang w:val="en-US" w:eastAsia="zh-CN"/>
        </w:rPr>
        <w:t>【数据处理】</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一、凸透镜焦距的测量</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1.自准法（单位：厘米）</w:t>
      </w:r>
    </w:p>
    <w:tbl>
      <w:tblPr>
        <w:tblStyle w:val="10"/>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凸透镜</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物</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透镜</w:t>
            </w:r>
          </w:p>
        </w:tc>
        <w:tc>
          <w:tcPr>
            <w:tcW w:w="2130"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焦距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薄</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10.67</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21.82</w:t>
            </w:r>
          </w:p>
        </w:tc>
        <w:tc>
          <w:tcPr>
            <w:tcW w:w="2130"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厚</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13.60</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19.35</w:t>
            </w:r>
          </w:p>
        </w:tc>
        <w:tc>
          <w:tcPr>
            <w:tcW w:w="2130"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11.5</w:t>
            </w: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both"/>
        <w:textAlignment w:val="center"/>
        <w:outlineLvl w:val="9"/>
        <w:rPr>
          <w:rFonts w:hint="eastAsia" w:ascii="宋体" w:hAnsi="宋体" w:cs="宋体"/>
          <w:b w:val="0"/>
          <w:bCs w:val="0"/>
          <w:spacing w:val="0"/>
          <w:position w:val="0"/>
          <w:sz w:val="24"/>
          <w:szCs w:val="24"/>
          <w:lang w:val="en-US" w:eastAsia="zh-CN"/>
        </w:rPr>
      </w:pPr>
    </w:p>
    <w:p>
      <w:pPr>
        <w:keepNext w:val="0"/>
        <w:keepLines w:val="0"/>
        <w:pageBreakBefore w:val="0"/>
        <w:widowControl w:val="0"/>
        <w:numPr>
          <w:ilvl w:val="0"/>
          <w:numId w:val="5"/>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物像法（单位：厘米）</w:t>
      </w:r>
    </w:p>
    <w:tbl>
      <w:tblPr>
        <w:tblStyle w:val="10"/>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凸透镜</w:t>
            </w:r>
          </w:p>
        </w:tc>
        <w:tc>
          <w:tcPr>
            <w:tcW w:w="1706"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物</w:t>
            </w:r>
          </w:p>
        </w:tc>
        <w:tc>
          <w:tcPr>
            <w:tcW w:w="1706"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透镜</w:t>
            </w:r>
          </w:p>
        </w:tc>
        <w:tc>
          <w:tcPr>
            <w:tcW w:w="1706"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像</w:t>
            </w:r>
          </w:p>
        </w:tc>
        <w:tc>
          <w:tcPr>
            <w:tcW w:w="1706"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焦距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薄</w:t>
            </w:r>
          </w:p>
        </w:tc>
        <w:tc>
          <w:tcPr>
            <w:tcW w:w="1706"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14.39</w:t>
            </w:r>
          </w:p>
        </w:tc>
        <w:tc>
          <w:tcPr>
            <w:tcW w:w="1706"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42.94</w:t>
            </w:r>
          </w:p>
        </w:tc>
        <w:tc>
          <w:tcPr>
            <w:tcW w:w="1706"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125.9</w:t>
            </w:r>
            <w:r>
              <w:rPr>
                <w:rFonts w:hint="eastAsia" w:ascii="宋体" w:hAnsi="宋体" w:cs="宋体"/>
                <w:i w:val="0"/>
                <w:color w:val="000000"/>
                <w:kern w:val="0"/>
                <w:position w:val="0"/>
                <w:sz w:val="24"/>
                <w:szCs w:val="24"/>
                <w:u w:val="none"/>
                <w:lang w:val="en-US" w:eastAsia="zh-CN" w:bidi="ar"/>
              </w:rPr>
              <w:t>0</w:t>
            </w:r>
          </w:p>
        </w:tc>
        <w:tc>
          <w:tcPr>
            <w:tcW w:w="1706"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2"/>
                <w:szCs w:val="22"/>
                <w:u w:val="none"/>
                <w:lang w:val="en-US" w:eastAsia="zh-CN" w:bidi="ar"/>
              </w:rPr>
              <w:t>21.24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厚</w:t>
            </w:r>
          </w:p>
        </w:tc>
        <w:tc>
          <w:tcPr>
            <w:tcW w:w="1706"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12.39</w:t>
            </w:r>
          </w:p>
        </w:tc>
        <w:tc>
          <w:tcPr>
            <w:tcW w:w="1706"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19.47</w:t>
            </w:r>
          </w:p>
        </w:tc>
        <w:tc>
          <w:tcPr>
            <w:tcW w:w="1706"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46.58</w:t>
            </w:r>
          </w:p>
        </w:tc>
        <w:tc>
          <w:tcPr>
            <w:tcW w:w="1706"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2"/>
                <w:szCs w:val="22"/>
                <w:u w:val="none"/>
                <w:lang w:val="en-US" w:eastAsia="zh-CN" w:bidi="ar"/>
              </w:rPr>
              <w:t>5.61</w:t>
            </w: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both"/>
        <w:textAlignment w:val="center"/>
        <w:outlineLvl w:val="9"/>
        <w:rPr>
          <w:rFonts w:hint="eastAsia" w:ascii="宋体" w:hAnsi="宋体" w:cs="宋体"/>
          <w:b w:val="0"/>
          <w:bCs w:val="0"/>
          <w:spacing w:val="0"/>
          <w:position w:val="0"/>
          <w:sz w:val="24"/>
          <w:szCs w:val="24"/>
          <w:lang w:val="en-US" w:eastAsia="zh-CN"/>
        </w:rPr>
      </w:pPr>
    </w:p>
    <w:p>
      <w:pPr>
        <w:keepNext w:val="0"/>
        <w:keepLines w:val="0"/>
        <w:pageBreakBefore w:val="0"/>
        <w:widowControl w:val="0"/>
        <w:numPr>
          <w:ilvl w:val="0"/>
          <w:numId w:val="5"/>
        </w:numPr>
        <w:tabs>
          <w:tab w:val="center" w:pos="4200"/>
          <w:tab w:val="right" w:pos="8295"/>
        </w:tabs>
        <w:kinsoku/>
        <w:wordWrap/>
        <w:overflowPunct/>
        <w:topLinePunct w:val="0"/>
        <w:autoSpaceDE/>
        <w:autoSpaceDN/>
        <w:bidi w:val="0"/>
        <w:adjustRightInd w:val="0"/>
        <w:snapToGrid w:val="0"/>
        <w:spacing w:line="360" w:lineRule="auto"/>
        <w:ind w:left="0" w:leftChars="200" w:right="0" w:rightChars="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共轭法（单位：厘米）</w:t>
      </w:r>
    </w:p>
    <w:tbl>
      <w:tblPr>
        <w:tblStyle w:val="10"/>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2"/>
        <w:gridCol w:w="14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凸透镜</w:t>
            </w:r>
          </w:p>
        </w:tc>
        <w:tc>
          <w:tcPr>
            <w:tcW w:w="1421"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default" w:ascii="Times New Roman" w:hAnsi="Times New Roman" w:cs="Times New Roman"/>
                <w:b w:val="0"/>
                <w:bCs w:val="0"/>
                <w:i/>
                <w:iCs/>
                <w:spacing w:val="0"/>
                <w:position w:val="0"/>
                <w:sz w:val="24"/>
                <w:szCs w:val="24"/>
                <w:vertAlign w:val="baseline"/>
                <w:lang w:val="en-US" w:eastAsia="zh-CN"/>
              </w:rPr>
              <w:t>B</w:t>
            </w:r>
          </w:p>
        </w:tc>
        <w:tc>
          <w:tcPr>
            <w:tcW w:w="1421"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object>
                <v:shape id="_x0000_i1066" o:spt="75" type="#_x0000_t75" style="height:14.15pt;width:11.6pt;" o:ole="t" filled="f" o:preferrelative="t" stroked="f" coordsize="21600,21600">
                  <v:path/>
                  <v:fill on="f" focussize="0,0"/>
                  <v:stroke on="f"/>
                  <v:imagedata r:id="rId74" o:title=""/>
                  <o:lock v:ext="edit" aspectratio="t"/>
                  <w10:wrap type="none"/>
                  <w10:anchorlock/>
                </v:shape>
                <o:OLEObject Type="Embed" ProgID="Equation.KSEE3" ShapeID="_x0000_i1066" DrawAspect="Content" ObjectID="_1468075762" r:id="rId73">
                  <o:LockedField>false</o:LockedField>
                </o:OLEObject>
              </w:object>
            </w:r>
          </w:p>
        </w:tc>
        <w:tc>
          <w:tcPr>
            <w:tcW w:w="1422"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object>
                <v:shape id="_x0000_i1067" o:spt="75" type="#_x0000_t75" style="height:14.15pt;width:13.3pt;" o:ole="t" filled="f" o:preferrelative="t" stroked="f" coordsize="21600,21600">
                  <v:path/>
                  <v:fill on="f" focussize="0,0"/>
                  <v:stroke on="f"/>
                  <v:imagedata r:id="rId76" o:title=""/>
                  <o:lock v:ext="edit" aspectratio="t"/>
                  <w10:wrap type="none"/>
                  <w10:anchorlock/>
                </v:shape>
                <o:OLEObject Type="Embed" ProgID="Equation.KSEE3" ShapeID="_x0000_i1067" DrawAspect="Content" ObjectID="_1468075763" r:id="rId75">
                  <o:LockedField>false</o:LockedField>
                </o:OLEObject>
              </w:object>
            </w:r>
          </w:p>
        </w:tc>
        <w:tc>
          <w:tcPr>
            <w:tcW w:w="142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default" w:ascii="Times New Roman" w:hAnsi="Times New Roman" w:cs="Times New Roman"/>
                <w:b w:val="0"/>
                <w:bCs w:val="0"/>
                <w:i/>
                <w:iCs/>
                <w:spacing w:val="0"/>
                <w:position w:val="0"/>
                <w:sz w:val="24"/>
                <w:szCs w:val="24"/>
                <w:vertAlign w:val="baseline"/>
                <w:lang w:val="en-US" w:eastAsia="zh-CN"/>
              </w:rPr>
              <w:t>B’</w:t>
            </w:r>
          </w:p>
        </w:tc>
        <w:tc>
          <w:tcPr>
            <w:tcW w:w="142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default" w:ascii="Times New Roman" w:hAnsi="Times New Roman" w:cs="Times New Roman"/>
                <w:b w:val="0"/>
                <w:bCs w:val="0"/>
                <w:i/>
                <w:iCs/>
                <w:spacing w:val="0"/>
                <w:position w:val="0"/>
                <w:sz w:val="24"/>
                <w:szCs w:val="24"/>
                <w:vertAlign w:val="baseline"/>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薄</w:t>
            </w:r>
          </w:p>
        </w:tc>
        <w:tc>
          <w:tcPr>
            <w:tcW w:w="1421"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13.76</w:t>
            </w:r>
          </w:p>
        </w:tc>
        <w:tc>
          <w:tcPr>
            <w:tcW w:w="1421"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50.63</w:t>
            </w:r>
          </w:p>
        </w:tc>
        <w:tc>
          <w:tcPr>
            <w:tcW w:w="1422"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64.26</w:t>
            </w:r>
          </w:p>
        </w:tc>
        <w:tc>
          <w:tcPr>
            <w:tcW w:w="1422"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2"/>
                <w:szCs w:val="22"/>
                <w:u w:val="none"/>
                <w:lang w:val="en-US" w:eastAsia="zh-CN" w:bidi="ar"/>
              </w:rPr>
              <w:t>100.69</w:t>
            </w:r>
          </w:p>
        </w:tc>
        <w:tc>
          <w:tcPr>
            <w:tcW w:w="1422"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2"/>
                <w:szCs w:val="22"/>
                <w:u w:val="none"/>
                <w:lang w:val="en-US" w:eastAsia="zh-CN" w:bidi="ar"/>
              </w:rPr>
              <w:t>21.</w:t>
            </w:r>
            <w:r>
              <w:rPr>
                <w:rFonts w:hint="eastAsia" w:ascii="宋体" w:hAnsi="宋体" w:cs="宋体"/>
                <w:i w:val="0"/>
                <w:color w:val="000000"/>
                <w:kern w:val="0"/>
                <w:position w:val="0"/>
                <w:sz w:val="22"/>
                <w:szCs w:val="22"/>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厚</w:t>
            </w:r>
          </w:p>
        </w:tc>
        <w:tc>
          <w:tcPr>
            <w:tcW w:w="1421"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13.55</w:t>
            </w:r>
          </w:p>
        </w:tc>
        <w:tc>
          <w:tcPr>
            <w:tcW w:w="1421"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21.4</w:t>
            </w:r>
            <w:r>
              <w:rPr>
                <w:rFonts w:hint="eastAsia" w:ascii="宋体" w:hAnsi="宋体" w:cs="宋体"/>
                <w:i w:val="0"/>
                <w:color w:val="000000"/>
                <w:kern w:val="0"/>
                <w:position w:val="0"/>
                <w:sz w:val="24"/>
                <w:szCs w:val="24"/>
                <w:u w:val="none"/>
                <w:lang w:val="en-US" w:eastAsia="zh-CN" w:bidi="ar"/>
              </w:rPr>
              <w:t>0</w:t>
            </w:r>
          </w:p>
        </w:tc>
        <w:tc>
          <w:tcPr>
            <w:tcW w:w="1422"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31.5</w:t>
            </w:r>
            <w:r>
              <w:rPr>
                <w:rFonts w:hint="eastAsia" w:ascii="宋体" w:hAnsi="宋体" w:cs="宋体"/>
                <w:i w:val="0"/>
                <w:color w:val="000000"/>
                <w:kern w:val="0"/>
                <w:position w:val="0"/>
                <w:sz w:val="24"/>
                <w:szCs w:val="24"/>
                <w:u w:val="none"/>
                <w:lang w:val="en-US" w:eastAsia="zh-CN" w:bidi="ar"/>
              </w:rPr>
              <w:t>0</w:t>
            </w:r>
          </w:p>
        </w:tc>
        <w:tc>
          <w:tcPr>
            <w:tcW w:w="1422"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2"/>
                <w:szCs w:val="22"/>
                <w:u w:val="none"/>
                <w:lang w:val="en-US" w:eastAsia="zh-CN" w:bidi="ar"/>
              </w:rPr>
              <w:t>39.55</w:t>
            </w:r>
          </w:p>
        </w:tc>
        <w:tc>
          <w:tcPr>
            <w:tcW w:w="1422"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2"/>
                <w:szCs w:val="22"/>
                <w:u w:val="none"/>
                <w:lang w:val="en-US" w:eastAsia="zh-CN" w:bidi="ar"/>
              </w:rPr>
              <w:t>5.5</w:t>
            </w:r>
            <w:r>
              <w:rPr>
                <w:rFonts w:hint="eastAsia" w:ascii="宋体" w:hAnsi="宋体" w:cs="宋体"/>
                <w:i w:val="0"/>
                <w:color w:val="000000"/>
                <w:kern w:val="0"/>
                <w:position w:val="0"/>
                <w:sz w:val="22"/>
                <w:szCs w:val="22"/>
                <w:u w:val="none"/>
                <w:lang w:val="en-US" w:eastAsia="zh-CN" w:bidi="ar"/>
              </w:rPr>
              <w:t>2</w:t>
            </w: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p>
    <w:p>
      <w:pPr>
        <w:keepNext w:val="0"/>
        <w:keepLines w:val="0"/>
        <w:pageBreakBefore w:val="0"/>
        <w:widowControl w:val="0"/>
        <w:numPr>
          <w:ilvl w:val="0"/>
          <w:numId w:val="3"/>
        </w:numPr>
        <w:tabs>
          <w:tab w:val="center" w:pos="4200"/>
          <w:tab w:val="right" w:pos="8295"/>
        </w:tabs>
        <w:kinsoku/>
        <w:wordWrap/>
        <w:overflowPunct/>
        <w:topLinePunct w:val="0"/>
        <w:autoSpaceDE/>
        <w:autoSpaceDN/>
        <w:bidi w:val="0"/>
        <w:adjustRightInd w:val="0"/>
        <w:snapToGrid w:val="0"/>
        <w:spacing w:line="360" w:lineRule="auto"/>
        <w:ind w:left="0" w:leftChars="0" w:right="0" w:rightChars="0" w:firstLine="480" w:firstLineChars="20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凹透镜焦距的测量（辅助成像法）（单位：厘米）</w:t>
      </w:r>
    </w:p>
    <w:tbl>
      <w:tblPr>
        <w:tblStyle w:val="10"/>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8"/>
        <w:gridCol w:w="1218"/>
        <w:gridCol w:w="1218"/>
        <w:gridCol w:w="1218"/>
        <w:gridCol w:w="1219"/>
        <w:gridCol w:w="1219"/>
        <w:gridCol w:w="1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8"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凹透镜</w:t>
            </w:r>
          </w:p>
        </w:tc>
        <w:tc>
          <w:tcPr>
            <w:tcW w:w="1218"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default" w:ascii="Times New Roman" w:hAnsi="Times New Roman" w:cs="Times New Roman"/>
                <w:b w:val="0"/>
                <w:bCs w:val="0"/>
                <w:i/>
                <w:iCs/>
                <w:spacing w:val="0"/>
                <w:position w:val="0"/>
                <w:sz w:val="24"/>
                <w:szCs w:val="24"/>
                <w:vertAlign w:val="baseline"/>
                <w:lang w:val="en-US" w:eastAsia="zh-CN"/>
              </w:rPr>
              <w:t>B</w:t>
            </w:r>
          </w:p>
        </w:tc>
        <w:tc>
          <w:tcPr>
            <w:tcW w:w="1218"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object>
                <v:shape id="_x0000_i1068" o:spt="75" type="#_x0000_t75" style="height:14.15pt;width:11.6pt;" o:ole="t" filled="f" o:preferrelative="t" stroked="f" coordsize="21600,21600">
                  <v:path/>
                  <v:fill on="f" focussize="0,0"/>
                  <v:stroke on="f"/>
                  <v:imagedata r:id="rId74" o:title=""/>
                  <o:lock v:ext="edit" aspectratio="t"/>
                  <w10:wrap type="none"/>
                  <w10:anchorlock/>
                </v:shape>
                <o:OLEObject Type="Embed" ProgID="Equation.KSEE3" ShapeID="_x0000_i1068" DrawAspect="Content" ObjectID="_1468075764" r:id="rId77">
                  <o:LockedField>false</o:LockedField>
                </o:OLEObject>
              </w:object>
            </w:r>
          </w:p>
        </w:tc>
        <w:tc>
          <w:tcPr>
            <w:tcW w:w="1218"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object>
                <v:shape id="_x0000_i1069" o:spt="75" type="#_x0000_t75" style="height:14.15pt;width:13.3pt;" o:ole="t" filled="f" o:preferrelative="t" stroked="f" coordsize="21600,21600">
                  <v:path/>
                  <v:fill on="f" focussize="0,0"/>
                  <v:stroke on="f"/>
                  <v:imagedata r:id="rId76" o:title=""/>
                  <o:lock v:ext="edit" aspectratio="t"/>
                  <w10:wrap type="none"/>
                  <w10:anchorlock/>
                </v:shape>
                <o:OLEObject Type="Embed" ProgID="Equation.KSEE3" ShapeID="_x0000_i1069" DrawAspect="Content" ObjectID="_1468075765" r:id="rId78">
                  <o:LockedField>false</o:LockedField>
                </o:OLEObject>
              </w:object>
            </w:r>
          </w:p>
        </w:tc>
        <w:tc>
          <w:tcPr>
            <w:tcW w:w="1219"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default" w:ascii="Times New Roman" w:hAnsi="Times New Roman" w:cs="Times New Roman"/>
                <w:b w:val="0"/>
                <w:bCs w:val="0"/>
                <w:i/>
                <w:iCs/>
                <w:spacing w:val="0"/>
                <w:position w:val="0"/>
                <w:sz w:val="24"/>
                <w:szCs w:val="24"/>
                <w:vertAlign w:val="baseline"/>
                <w:lang w:val="en-US" w:eastAsia="zh-CN"/>
              </w:rPr>
              <w:t>A’</w:t>
            </w:r>
          </w:p>
        </w:tc>
        <w:tc>
          <w:tcPr>
            <w:tcW w:w="1219"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default" w:ascii="Times New Roman" w:hAnsi="Times New Roman" w:cs="Times New Roman"/>
                <w:b w:val="0"/>
                <w:bCs w:val="0"/>
                <w:i/>
                <w:iCs/>
                <w:spacing w:val="0"/>
                <w:position w:val="0"/>
                <w:sz w:val="24"/>
                <w:szCs w:val="24"/>
                <w:vertAlign w:val="baseline"/>
                <w:lang w:val="en-US" w:eastAsia="zh-CN"/>
              </w:rPr>
              <w:t>A’’</w:t>
            </w:r>
          </w:p>
        </w:tc>
        <w:tc>
          <w:tcPr>
            <w:tcW w:w="1219"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default" w:ascii="Times New Roman" w:hAnsi="Times New Roman" w:cs="Times New Roman"/>
                <w:b w:val="0"/>
                <w:bCs w:val="0"/>
                <w:i/>
                <w:iCs/>
                <w:spacing w:val="0"/>
                <w:position w:val="0"/>
                <w:sz w:val="24"/>
                <w:szCs w:val="24"/>
                <w:vertAlign w:val="baseline"/>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8"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薄</w:t>
            </w:r>
          </w:p>
        </w:tc>
        <w:tc>
          <w:tcPr>
            <w:tcW w:w="1218"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13.57</w:t>
            </w:r>
          </w:p>
        </w:tc>
        <w:tc>
          <w:tcPr>
            <w:tcW w:w="1218"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52.35</w:t>
            </w:r>
          </w:p>
        </w:tc>
        <w:tc>
          <w:tcPr>
            <w:tcW w:w="1218"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91.33</w:t>
            </w:r>
          </w:p>
        </w:tc>
        <w:tc>
          <w:tcPr>
            <w:tcW w:w="1219"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99.09</w:t>
            </w:r>
          </w:p>
        </w:tc>
        <w:tc>
          <w:tcPr>
            <w:tcW w:w="1219"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110.55</w:t>
            </w:r>
          </w:p>
        </w:tc>
        <w:tc>
          <w:tcPr>
            <w:tcW w:w="1219"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8" w:type="dxa"/>
            <w:textDirection w:val="lrTb"/>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left="0" w:leftChars="0" w:right="0" w:rightChars="0" w:firstLine="0" w:firstLine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厚</w:t>
            </w:r>
          </w:p>
        </w:tc>
        <w:tc>
          <w:tcPr>
            <w:tcW w:w="1218"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13.57</w:t>
            </w:r>
          </w:p>
        </w:tc>
        <w:tc>
          <w:tcPr>
            <w:tcW w:w="1218"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52.35</w:t>
            </w:r>
          </w:p>
        </w:tc>
        <w:tc>
          <w:tcPr>
            <w:tcW w:w="1218"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95.81</w:t>
            </w:r>
          </w:p>
        </w:tc>
        <w:tc>
          <w:tcPr>
            <w:tcW w:w="1219"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99.09</w:t>
            </w:r>
          </w:p>
        </w:tc>
        <w:tc>
          <w:tcPr>
            <w:tcW w:w="1219"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105.92</w:t>
            </w:r>
          </w:p>
        </w:tc>
        <w:tc>
          <w:tcPr>
            <w:tcW w:w="1219" w:type="dxa"/>
            <w:textDirection w:val="lrTb"/>
            <w:vAlign w:val="center"/>
          </w:tcPr>
          <w:p>
            <w:pPr>
              <w:keepNext w:val="0"/>
              <w:keepLines w:val="0"/>
              <w:widowControl/>
              <w:suppressLineNumbers w:val="0"/>
              <w:spacing w:line="240" w:lineRule="auto"/>
              <w:jc w:val="center"/>
              <w:textAlignment w:val="center"/>
              <w:rPr>
                <w:rFonts w:hint="eastAsia" w:ascii="宋体" w:hAnsi="宋体" w:cs="宋体"/>
                <w:b w:val="0"/>
                <w:bCs w:val="0"/>
                <w:spacing w:val="0"/>
                <w:position w:val="0"/>
                <w:sz w:val="24"/>
                <w:szCs w:val="24"/>
                <w:vertAlign w:val="baseline"/>
                <w:lang w:val="en-US" w:eastAsia="zh-CN"/>
              </w:rPr>
            </w:pPr>
            <w:r>
              <w:rPr>
                <w:rFonts w:hint="eastAsia" w:ascii="宋体" w:hAnsi="宋体" w:eastAsia="宋体" w:cs="宋体"/>
                <w:i w:val="0"/>
                <w:color w:val="000000"/>
                <w:kern w:val="0"/>
                <w:position w:val="0"/>
                <w:sz w:val="24"/>
                <w:szCs w:val="24"/>
                <w:u w:val="none"/>
                <w:lang w:val="en-US" w:eastAsia="zh-CN" w:bidi="ar"/>
              </w:rPr>
              <w:t>-4.8</w:t>
            </w:r>
            <w:r>
              <w:rPr>
                <w:rFonts w:hint="eastAsia" w:ascii="宋体" w:hAnsi="宋体" w:cs="宋体"/>
                <w:i w:val="0"/>
                <w:color w:val="000000"/>
                <w:kern w:val="0"/>
                <w:position w:val="0"/>
                <w:sz w:val="24"/>
                <w:szCs w:val="24"/>
                <w:u w:val="none"/>
                <w:lang w:val="en-US" w:eastAsia="zh-CN" w:bidi="ar"/>
              </w:rPr>
              <w:t>6</w:t>
            </w: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4倍左右开普勒望远镜：（单位：厘米）</w:t>
      </w:r>
    </w:p>
    <w:tbl>
      <w:tblPr>
        <w:tblStyle w:val="10"/>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物</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物镜</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目镜</w:t>
            </w:r>
          </w:p>
        </w:tc>
        <w:tc>
          <w:tcPr>
            <w:tcW w:w="2133"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8.41</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59.93</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86.60</w:t>
            </w:r>
          </w:p>
        </w:tc>
        <w:tc>
          <w:tcPr>
            <w:tcW w:w="2133"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91.25</w:t>
            </w: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4倍左右伽利略望远镜：（单位：厘米）</w:t>
      </w:r>
    </w:p>
    <w:tbl>
      <w:tblPr>
        <w:tblStyle w:val="10"/>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物</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物镜</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目镜</w:t>
            </w:r>
          </w:p>
        </w:tc>
        <w:tc>
          <w:tcPr>
            <w:tcW w:w="2133"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16.50</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114.18</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134.27</w:t>
            </w:r>
          </w:p>
        </w:tc>
        <w:tc>
          <w:tcPr>
            <w:tcW w:w="2133"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（无法测出）</w:t>
            </w: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10倍左右显微镜：（单位：厘米）</w:t>
      </w:r>
    </w:p>
    <w:tbl>
      <w:tblPr>
        <w:tblStyle w:val="10"/>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lang w:val="en-US" w:eastAsia="zh-CN"/>
              </w:rPr>
              <w:t>物</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物镜</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像</w:t>
            </w:r>
          </w:p>
        </w:tc>
        <w:tc>
          <w:tcPr>
            <w:tcW w:w="2133"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目镜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16.50</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22.82</w:t>
            </w:r>
          </w:p>
        </w:tc>
        <w:tc>
          <w:tcPr>
            <w:tcW w:w="2132"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54.05</w:t>
            </w:r>
          </w:p>
        </w:tc>
        <w:tc>
          <w:tcPr>
            <w:tcW w:w="2133"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ascii="宋体" w:hAnsi="宋体" w:cs="宋体"/>
                <w:b w:val="0"/>
                <w:bCs w:val="0"/>
                <w:spacing w:val="0"/>
                <w:position w:val="0"/>
                <w:sz w:val="24"/>
                <w:szCs w:val="24"/>
                <w:vertAlign w:val="baseline"/>
                <w:lang w:val="en-US" w:eastAsia="zh-CN"/>
              </w:rPr>
            </w:pPr>
            <w:r>
              <w:rPr>
                <w:rFonts w:hint="eastAsia" w:ascii="宋体" w:hAnsi="宋体" w:cs="宋体"/>
                <w:b w:val="0"/>
                <w:bCs w:val="0"/>
                <w:spacing w:val="0"/>
                <w:position w:val="0"/>
                <w:sz w:val="24"/>
                <w:szCs w:val="24"/>
                <w:vertAlign w:val="baseline"/>
                <w:lang w:val="en-US" w:eastAsia="zh-CN"/>
              </w:rPr>
              <w:t>76.70</w:t>
            </w: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Chars="200" w:right="0" w:rightChars="0"/>
        <w:jc w:val="both"/>
        <w:textAlignment w:val="center"/>
        <w:outlineLvl w:val="9"/>
        <w:rPr>
          <w:rFonts w:hint="eastAsia" w:ascii="宋体" w:hAnsi="宋体" w:cs="宋体"/>
          <w:b w:val="0"/>
          <w:bCs w:val="0"/>
          <w:spacing w:val="0"/>
          <w:position w:val="0"/>
          <w:sz w:val="24"/>
          <w:szCs w:val="24"/>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both"/>
        <w:textAlignment w:val="center"/>
        <w:rPr>
          <w:rFonts w:hint="eastAsia"/>
          <w:b/>
          <w:bCs/>
          <w:spacing w:val="0"/>
          <w:position w:val="0"/>
          <w:sz w:val="24"/>
          <w:szCs w:val="24"/>
          <w:lang w:val="en-US" w:eastAsia="zh-CN"/>
        </w:rPr>
      </w:pPr>
      <w:r>
        <w:rPr>
          <w:rFonts w:hint="eastAsia"/>
          <w:b/>
          <w:bCs/>
          <w:spacing w:val="0"/>
          <w:position w:val="0"/>
          <w:sz w:val="24"/>
          <w:szCs w:val="24"/>
          <w:lang w:val="en-US" w:eastAsia="zh-CN"/>
        </w:rPr>
        <w:t>【思考题】</w:t>
      </w:r>
    </w:p>
    <w:p>
      <w:pPr>
        <w:keepNext w:val="0"/>
        <w:keepLines w:val="0"/>
        <w:pageBreakBefore w:val="0"/>
        <w:widowControl w:val="0"/>
        <w:numPr>
          <w:ilvl w:val="0"/>
          <w:numId w:val="6"/>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ascii="宋体" w:hAnsi="宋体" w:cs="宋体"/>
          <w:spacing w:val="0"/>
          <w:position w:val="0"/>
          <w:sz w:val="24"/>
          <w:szCs w:val="24"/>
          <w:lang w:val="en-US" w:eastAsia="zh-CN"/>
        </w:rPr>
      </w:pPr>
      <w:r>
        <w:rPr>
          <w:rFonts w:hint="eastAsia" w:ascii="宋体" w:hAnsi="宋体" w:cs="宋体"/>
          <w:spacing w:val="0"/>
          <w:position w:val="0"/>
          <w:sz w:val="24"/>
          <w:szCs w:val="24"/>
          <w:lang w:val="en-US" w:eastAsia="zh-CN"/>
        </w:rPr>
        <w:t>为什么用视放大率表示望远镜等目视光学仪器的放大作用？用同一台望远镜观测不同距离的物体时，其放大率是否会变化？</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Chars="200" w:right="0" w:rightChars="0"/>
        <w:jc w:val="left"/>
        <w:textAlignment w:val="center"/>
        <w:outlineLvl w:val="9"/>
        <w:rPr>
          <w:rFonts w:hint="eastAsia" w:ascii="宋体" w:hAnsi="宋体" w:cs="宋体"/>
          <w:spacing w:val="0"/>
          <w:position w:val="0"/>
          <w:sz w:val="24"/>
          <w:szCs w:val="24"/>
          <w:lang w:val="en-US" w:eastAsia="zh-CN"/>
        </w:rPr>
      </w:pPr>
      <w:r>
        <w:rPr>
          <w:rFonts w:hint="eastAsia" w:ascii="宋体" w:hAnsi="宋体" w:cs="宋体"/>
          <w:spacing w:val="0"/>
          <w:position w:val="0"/>
          <w:sz w:val="24"/>
          <w:szCs w:val="24"/>
          <w:lang w:val="en-US" w:eastAsia="zh-CN"/>
        </w:rPr>
        <w:t>答：因为望远镜是通过把物的位置拉近来实现放大的效果的，而不是将物的大小放大。因为射入物镜的光线是平行光，所以放大率不会变化。</w:t>
      </w:r>
    </w:p>
    <w:p>
      <w:pPr>
        <w:keepNext w:val="0"/>
        <w:keepLines w:val="0"/>
        <w:pageBreakBefore w:val="0"/>
        <w:widowControl w:val="0"/>
        <w:numPr>
          <w:ilvl w:val="0"/>
          <w:numId w:val="6"/>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ascii="宋体" w:hAnsi="宋体" w:cs="宋体"/>
          <w:spacing w:val="0"/>
          <w:position w:val="0"/>
          <w:sz w:val="24"/>
          <w:szCs w:val="24"/>
          <w:lang w:val="en-US" w:eastAsia="zh-CN"/>
        </w:rPr>
      </w:pPr>
      <w:r>
        <w:rPr>
          <w:rFonts w:hint="eastAsia" w:ascii="宋体" w:hAnsi="宋体" w:cs="宋体"/>
          <w:spacing w:val="0"/>
          <w:position w:val="0"/>
          <w:sz w:val="24"/>
          <w:szCs w:val="24"/>
          <w:lang w:val="en-US" w:eastAsia="zh-CN"/>
        </w:rPr>
        <w:t>如何用实验方法使望远镜的物镜的像方焦点与目镜的物方焦点重合？</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Chars="200" w:right="0" w:rightChars="0"/>
        <w:jc w:val="left"/>
        <w:textAlignment w:val="center"/>
        <w:outlineLvl w:val="9"/>
        <w:rPr>
          <w:rFonts w:hint="eastAsia" w:ascii="宋体" w:hAnsi="宋体" w:cs="宋体"/>
          <w:spacing w:val="0"/>
          <w:position w:val="0"/>
          <w:sz w:val="24"/>
          <w:szCs w:val="24"/>
          <w:lang w:val="en-US" w:eastAsia="zh-CN"/>
        </w:rPr>
      </w:pPr>
      <w:r>
        <w:rPr>
          <w:rFonts w:hint="eastAsia" w:ascii="宋体" w:hAnsi="宋体" w:cs="宋体"/>
          <w:spacing w:val="0"/>
          <w:position w:val="0"/>
          <w:sz w:val="24"/>
          <w:szCs w:val="24"/>
          <w:lang w:val="en-US" w:eastAsia="zh-CN"/>
        </w:rPr>
        <w:t>答：首先调整射入物镜的光线为平行光，再将射出目镜的光线调整为平行光即可。</w:t>
      </w:r>
    </w:p>
    <w:p>
      <w:pPr>
        <w:keepNext w:val="0"/>
        <w:keepLines w:val="0"/>
        <w:pageBreakBefore w:val="0"/>
        <w:widowControl w:val="0"/>
        <w:numPr>
          <w:ilvl w:val="0"/>
          <w:numId w:val="6"/>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ascii="宋体" w:hAnsi="宋体" w:cs="宋体"/>
          <w:spacing w:val="0"/>
          <w:position w:val="0"/>
          <w:sz w:val="24"/>
          <w:szCs w:val="24"/>
          <w:lang w:val="en-US" w:eastAsia="zh-CN"/>
        </w:rPr>
      </w:pPr>
      <w:r>
        <w:rPr>
          <w:rFonts w:hint="eastAsia" w:ascii="宋体" w:hAnsi="宋体" w:cs="宋体"/>
          <w:spacing w:val="0"/>
          <w:position w:val="0"/>
          <w:sz w:val="24"/>
          <w:szCs w:val="24"/>
          <w:lang w:val="en-US" w:eastAsia="zh-CN"/>
        </w:rPr>
        <w:t>在设计某一显微镜时，其视放大率用公式</w:t>
      </w:r>
      <w:r>
        <w:rPr>
          <w:rFonts w:hint="eastAsia" w:ascii="宋体" w:hAnsi="宋体" w:cs="宋体"/>
          <w:spacing w:val="0"/>
          <w:position w:val="0"/>
          <w:sz w:val="24"/>
          <w:szCs w:val="24"/>
          <w:lang w:val="en-US" w:eastAsia="zh-CN"/>
        </w:rPr>
        <w:object>
          <v:shape id="_x0000_i1070" o:spt="75" type="#_x0000_t75" style="height:34pt;width:87pt;" o:ole="t" filled="f" o:preferrelative="t" stroked="f" coordsize="21600,21600">
            <v:path/>
            <v:fill on="f" focussize="0,0"/>
            <v:stroke on="f"/>
            <v:imagedata r:id="rId80" o:title=""/>
            <o:lock v:ext="edit" aspectratio="t"/>
            <w10:wrap type="none"/>
            <w10:anchorlock/>
          </v:shape>
          <o:OLEObject Type="Embed" ProgID="Equation.KSEE3" ShapeID="_x0000_i1070" DrawAspect="Content" ObjectID="_1468075766" r:id="rId79">
            <o:LockedField>false</o:LockedField>
          </o:OLEObject>
        </w:object>
      </w:r>
      <w:r>
        <w:rPr>
          <w:rFonts w:hint="eastAsia" w:ascii="宋体" w:hAnsi="宋体" w:cs="宋体"/>
          <w:spacing w:val="0"/>
          <w:position w:val="0"/>
          <w:sz w:val="24"/>
          <w:szCs w:val="24"/>
          <w:lang w:val="en-US" w:eastAsia="zh-CN"/>
        </w:rPr>
        <w:t>计算，但在实验中按设计参量组装系统时找不到清晰的像，为什么？</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Chars="200" w:right="0" w:rightChars="0"/>
        <w:jc w:val="left"/>
        <w:textAlignment w:val="center"/>
        <w:outlineLvl w:val="9"/>
        <w:rPr>
          <w:rFonts w:hint="eastAsia" w:ascii="宋体" w:hAnsi="宋体" w:cs="宋体"/>
          <w:spacing w:val="0"/>
          <w:position w:val="0"/>
          <w:sz w:val="24"/>
          <w:szCs w:val="24"/>
          <w:lang w:val="en-US" w:eastAsia="zh-CN"/>
        </w:rPr>
      </w:pPr>
      <w:r>
        <w:rPr>
          <w:rFonts w:hint="eastAsia" w:ascii="宋体" w:hAnsi="宋体" w:cs="宋体"/>
          <w:spacing w:val="0"/>
          <w:position w:val="0"/>
          <w:sz w:val="24"/>
          <w:szCs w:val="24"/>
          <w:lang w:val="en-US" w:eastAsia="zh-CN"/>
        </w:rPr>
        <w:t>答：可能光具座上的光学元件没有调整到等高共轴，或者光源射出的光不是平行光。</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val="0"/>
          <w:bCs w:val="0"/>
          <w:spacing w:val="0"/>
          <w:position w:val="0"/>
          <w:sz w:val="24"/>
          <w:szCs w:val="24"/>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cs="宋体"/>
          <w:b/>
          <w:bCs/>
          <w:spacing w:val="0"/>
          <w:position w:val="0"/>
          <w:sz w:val="24"/>
          <w:szCs w:val="24"/>
          <w:lang w:val="en-US" w:eastAsia="zh-CN"/>
        </w:rPr>
      </w:pPr>
      <w:r>
        <w:rPr>
          <w:rFonts w:hint="eastAsia" w:ascii="宋体" w:hAnsi="宋体" w:cs="宋体"/>
          <w:b/>
          <w:bCs/>
          <w:spacing w:val="0"/>
          <w:position w:val="0"/>
          <w:sz w:val="24"/>
          <w:szCs w:val="24"/>
          <w:lang w:val="en-US" w:eastAsia="zh-CN"/>
        </w:rPr>
        <w:t>【误差分析】</w:t>
      </w:r>
    </w:p>
    <w:p>
      <w:pPr>
        <w:keepNext w:val="0"/>
        <w:keepLines w:val="0"/>
        <w:pageBreakBefore w:val="0"/>
        <w:widowControl w:val="0"/>
        <w:numPr>
          <w:ilvl w:val="0"/>
          <w:numId w:val="7"/>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spacing w:val="0"/>
          <w:position w:val="0"/>
          <w:sz w:val="24"/>
          <w:szCs w:val="24"/>
          <w:lang w:val="en-US" w:eastAsia="zh-CN"/>
        </w:rPr>
        <w:t>光源发出的光线可能不是平行光，所以导致在自准法中测得薄凸透镜的焦距偏大，搭建出来的</w:t>
      </w:r>
      <w:r>
        <w:rPr>
          <w:rFonts w:hint="eastAsia" w:ascii="宋体" w:hAnsi="宋体" w:cs="宋体"/>
          <w:b w:val="0"/>
          <w:bCs w:val="0"/>
          <w:spacing w:val="0"/>
          <w:position w:val="0"/>
          <w:sz w:val="24"/>
          <w:szCs w:val="24"/>
          <w:lang w:val="en-US" w:eastAsia="zh-CN"/>
        </w:rPr>
        <w:t>4倍左右伽利略望远镜的物像虽然可以用眼睛观察到，但却无法在像屏上成一个清晰的像。</w:t>
      </w:r>
    </w:p>
    <w:p>
      <w:pPr>
        <w:keepNext w:val="0"/>
        <w:keepLines w:val="0"/>
        <w:pageBreakBefore w:val="0"/>
        <w:widowControl w:val="0"/>
        <w:numPr>
          <w:ilvl w:val="0"/>
          <w:numId w:val="7"/>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人眼对像屏上清晰的像的位置确定可能不准确。</w:t>
      </w:r>
    </w:p>
    <w:p>
      <w:pPr>
        <w:keepNext w:val="0"/>
        <w:keepLines w:val="0"/>
        <w:pageBreakBefore w:val="0"/>
        <w:widowControl w:val="0"/>
        <w:numPr>
          <w:ilvl w:val="0"/>
          <w:numId w:val="7"/>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ascii="宋体" w:hAnsi="宋体" w:cs="宋体"/>
          <w:b w:val="0"/>
          <w:bCs w:val="0"/>
          <w:spacing w:val="0"/>
          <w:position w:val="0"/>
          <w:sz w:val="24"/>
          <w:szCs w:val="24"/>
          <w:lang w:val="en-US" w:eastAsia="zh-CN"/>
        </w:rPr>
      </w:pPr>
      <w:r>
        <w:rPr>
          <w:rFonts w:hint="eastAsia" w:ascii="宋体" w:hAnsi="宋体" w:cs="宋体"/>
          <w:b w:val="0"/>
          <w:bCs w:val="0"/>
          <w:spacing w:val="0"/>
          <w:position w:val="0"/>
          <w:sz w:val="24"/>
          <w:szCs w:val="24"/>
          <w:lang w:val="en-US" w:eastAsia="zh-CN"/>
        </w:rPr>
        <w:t>光学元件可能没有调整到等高共轴。</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Chars="200" w:right="0" w:rightChars="0"/>
        <w:jc w:val="left"/>
        <w:textAlignment w:val="center"/>
        <w:outlineLvl w:val="9"/>
        <w:rPr>
          <w:rFonts w:hint="eastAsia" w:ascii="宋体" w:hAnsi="宋体" w:cs="宋体"/>
          <w:spacing w:val="0"/>
          <w:position w:val="0"/>
          <w:sz w:val="24"/>
          <w:szCs w:val="24"/>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4"/>
          <w:szCs w:val="24"/>
        </w:rPr>
      </w:pPr>
      <w:r>
        <w:rPr>
          <w:rFonts w:hint="eastAsia" w:ascii="宋体" w:hAnsi="宋体" w:eastAsia="宋体" w:cs="宋体"/>
          <w:b/>
          <w:bCs/>
          <w:spacing w:val="0"/>
          <w:position w:val="0"/>
          <w:sz w:val="24"/>
          <w:szCs w:val="24"/>
        </w:rPr>
        <w:t>【实验结果分析与小结】</w:t>
      </w:r>
    </w:p>
    <w:p>
      <w:pPr>
        <w:keepNext w:val="0"/>
        <w:keepLines w:val="0"/>
        <w:pageBreakBefore w:val="0"/>
        <w:widowControl w:val="0"/>
        <w:numPr>
          <w:ilvl w:val="0"/>
          <w:numId w:val="8"/>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这次实验让我对望远镜和显微镜的结构有了进一步的了解。</w:t>
      </w:r>
    </w:p>
    <w:p>
      <w:pPr>
        <w:keepNext w:val="0"/>
        <w:keepLines w:val="0"/>
        <w:pageBreakBefore w:val="0"/>
        <w:widowControl w:val="0"/>
        <w:numPr>
          <w:ilvl w:val="0"/>
          <w:numId w:val="8"/>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关于测定显微镜放大倍数的讨论：测定显微镜放大倍数的本质，是要将像和物的大小做对比，所以假如能够在不影响整个系统的情况下获取到一个物的光路，并投影到像屏上，通过对比就可以得出显微镜的放大倍数。假如光源入射的是平行光，那么设法投影要屏幕上的物像就和物的大小基本一样，所以可以将另一把和物一样的尺子，放在像屏附近，通过对比尺子和像上每一小格的大小来估算显微镜的放大倍数。</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Chars="200" w:right="0" w:rightChars="0"/>
        <w:jc w:val="left"/>
        <w:textAlignment w:val="center"/>
        <w:outlineLvl w:val="9"/>
        <w:rPr>
          <w:rFonts w:hint="eastAsia"/>
          <w:spacing w:val="0"/>
          <w:position w:val="0"/>
          <w:sz w:val="24"/>
          <w:szCs w:val="24"/>
          <w:lang w:val="en-US" w:eastAsia="zh-CN"/>
        </w:rPr>
      </w:pPr>
      <w:r>
        <w:rPr>
          <w:rFonts w:hint="eastAsia"/>
          <w:spacing w:val="0"/>
          <w:position w:val="0"/>
          <w:sz w:val="24"/>
          <w:szCs w:val="24"/>
          <w:lang w:val="en-US" w:eastAsia="zh-CN"/>
        </w:rPr>
        <w:tab/>
      </w:r>
      <w:r>
        <w:rPr>
          <w:rFonts w:hint="eastAsia"/>
          <w:spacing w:val="0"/>
          <w:position w:val="0"/>
          <w:sz w:val="24"/>
          <w:szCs w:val="24"/>
          <w:lang w:val="en-US" w:eastAsia="zh-CN"/>
        </w:rPr>
        <w:pict>
          <v:shape id="_x0000_i1071" o:spt="75" alt="IMG_20161118_153314" type="#_x0000_t75" style="height:240.15pt;width:187.45pt;" fillcolor="#FFFFFF" filled="t" o:preferrelative="t" stroked="f" coordsize="21600,21600">
            <v:path/>
            <v:fill on="t" focussize="0,0"/>
            <v:stroke on="f"/>
            <v:imagedata r:id="rId81" cropleft="18764f" croptop="21052f" cropright="17102f" cropbottom="15977f" o:title="IMG_20161118_153314"/>
            <o:lock v:ext="edit" aspectratio="t"/>
            <w10:wrap type="none"/>
            <w10:anchorlock/>
          </v:shape>
        </w:pic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eastAsia"/>
          <w:spacing w:val="0"/>
          <w:position w:val="0"/>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4"/>
          <w:szCs w:val="24"/>
        </w:rPr>
      </w:pPr>
      <w:r>
        <w:rPr>
          <w:rFonts w:hint="eastAsia" w:ascii="宋体" w:hAnsi="宋体" w:eastAsia="宋体" w:cs="宋体"/>
          <w:b/>
          <w:bCs/>
          <w:spacing w:val="0"/>
          <w:position w:val="0"/>
          <w:sz w:val="24"/>
          <w:szCs w:val="24"/>
        </w:rPr>
        <w:t>【原始数据】</w:t>
      </w:r>
      <w:r>
        <w:rPr>
          <w:rFonts w:hint="eastAsia" w:ascii="宋体" w:hAnsi="宋体" w:cs="宋体"/>
          <w:b w:val="0"/>
          <w:bCs w:val="0"/>
          <w:spacing w:val="0"/>
          <w:position w:val="0"/>
          <w:sz w:val="24"/>
          <w:szCs w:val="24"/>
          <w:lang w:eastAsia="zh-CN"/>
        </w:rPr>
        <w:t>（</w:t>
      </w:r>
      <w:r>
        <w:rPr>
          <w:rFonts w:hint="eastAsia" w:ascii="宋体" w:hAnsi="宋体" w:cs="宋体"/>
          <w:b w:val="0"/>
          <w:bCs w:val="0"/>
          <w:spacing w:val="0"/>
          <w:position w:val="0"/>
          <w:sz w:val="24"/>
          <w:szCs w:val="24"/>
          <w:lang w:val="en-US" w:eastAsia="zh-CN"/>
        </w:rPr>
        <w:t>见下页</w:t>
      </w:r>
      <w:r>
        <w:rPr>
          <w:rFonts w:hint="eastAsia" w:ascii="宋体" w:hAnsi="宋体" w:cs="宋体"/>
          <w:b w:val="0"/>
          <w:bCs w:val="0"/>
          <w:spacing w:val="0"/>
          <w:position w:val="0"/>
          <w:sz w:val="24"/>
          <w:szCs w:val="24"/>
          <w:lang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right="0" w:rightChars="0"/>
        <w:jc w:val="left"/>
        <w:textAlignment w:val="center"/>
        <w:outlineLvl w:val="9"/>
        <w:rPr>
          <w:rFonts w:hint="eastAsia" w:ascii="宋体" w:hAnsi="宋体" w:eastAsia="宋体" w:cs="宋体"/>
          <w:b/>
          <w:bCs/>
          <w:spacing w:val="0"/>
          <w:position w:val="0"/>
          <w:sz w:val="24"/>
          <w:szCs w:val="24"/>
          <w:lang w:val="en-US" w:eastAsia="zh-CN"/>
        </w:rPr>
      </w:pPr>
      <w:r>
        <w:rPr>
          <w:rFonts w:hint="eastAsia" w:ascii="宋体" w:hAnsi="宋体" w:cs="宋体"/>
          <w:b/>
          <w:bCs/>
          <w:spacing w:val="0"/>
          <w:position w:val="0"/>
          <w:sz w:val="24"/>
          <w:szCs w:val="24"/>
          <w:lang w:val="en-US" w:eastAsia="zh-CN"/>
        </w:rPr>
        <w:tab/>
      </w:r>
      <w:r>
        <w:rPr>
          <w:rFonts w:hint="eastAsia" w:ascii="宋体" w:hAnsi="宋体" w:eastAsia="宋体" w:cs="宋体"/>
          <w:b/>
          <w:bCs/>
          <w:spacing w:val="0"/>
          <w:position w:val="0"/>
          <w:sz w:val="24"/>
          <w:szCs w:val="24"/>
          <w:lang w:val="en-US" w:eastAsia="zh-CN"/>
        </w:rPr>
        <w:pict>
          <v:shape id="_x0000_i1072" o:spt="75" alt="IMG_20161129_222444" type="#_x0000_t75" style="height:552.1pt;width:414.05pt;" fillcolor="#FFFFFF" filled="t" o:preferrelative="t" stroked="f" coordsize="21600,21600">
            <v:path/>
            <v:fill on="t" focussize="0,0"/>
            <v:stroke on="f"/>
            <v:imagedata r:id="rId82" o:title="IMG_20161129_222444"/>
            <o:lock v:ext="edit" aspectratio="t"/>
            <w10:wrap type="none"/>
            <w10:anchorlock/>
          </v:shape>
        </w:pic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right="0" w:rightChars="0"/>
        <w:jc w:val="left"/>
        <w:textAlignment w:val="center"/>
        <w:outlineLvl w:val="9"/>
        <w:rPr>
          <w:rFonts w:hint="eastAsia" w:ascii="宋体" w:hAnsi="宋体" w:cs="宋体"/>
          <w:spacing w:val="0"/>
          <w:position w:val="0"/>
          <w:sz w:val="24"/>
          <w:szCs w:val="24"/>
          <w:lang w:val="en-US" w:eastAsia="zh-CN"/>
        </w:rPr>
      </w:pPr>
      <w:r>
        <w:rPr>
          <w:rFonts w:hint="eastAsia" w:ascii="宋体" w:hAnsi="宋体" w:cs="宋体"/>
          <w:spacing w:val="0"/>
          <w:position w:val="0"/>
          <w:sz w:val="24"/>
          <w:szCs w:val="24"/>
          <w:lang w:val="en-US" w:eastAsia="zh-CN"/>
        </w:rPr>
        <w:tab/>
      </w:r>
      <w:r>
        <w:rPr>
          <w:rFonts w:hint="eastAsia" w:ascii="宋体" w:hAnsi="宋体" w:cs="宋体"/>
          <w:spacing w:val="0"/>
          <w:position w:val="0"/>
          <w:sz w:val="24"/>
          <w:szCs w:val="24"/>
          <w:lang w:val="en-US" w:eastAsia="zh-CN"/>
        </w:rPr>
        <w:tab/>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right="0" w:rightChars="0"/>
        <w:jc w:val="left"/>
        <w:textAlignment w:val="center"/>
        <w:outlineLvl w:val="9"/>
        <w:rPr>
          <w:rFonts w:hint="eastAsia" w:ascii="宋体" w:hAnsi="宋体" w:cs="宋体"/>
          <w:spacing w:val="0"/>
          <w:position w:val="0"/>
          <w:sz w:val="24"/>
          <w:szCs w:val="24"/>
          <w:lang w:val="en-US" w:eastAsia="zh-CN"/>
        </w:rPr>
      </w:pPr>
      <w:r>
        <w:rPr>
          <w:rFonts w:hint="eastAsia" w:ascii="宋体" w:hAnsi="宋体" w:cs="宋体"/>
          <w:spacing w:val="0"/>
          <w:position w:val="0"/>
          <w:sz w:val="24"/>
          <w:szCs w:val="24"/>
          <w:lang w:val="en-US" w:eastAsia="zh-CN"/>
        </w:rPr>
        <w:tab/>
      </w:r>
      <w:r>
        <w:rPr>
          <w:rFonts w:hint="eastAsia" w:ascii="宋体" w:hAnsi="宋体" w:cs="宋体"/>
          <w:spacing w:val="0"/>
          <w:position w:val="0"/>
          <w:sz w:val="24"/>
          <w:szCs w:val="24"/>
          <w:lang w:val="en-US" w:eastAsia="zh-CN"/>
        </w:rPr>
        <w:pict>
          <v:shape id="_x0000_i1073" o:spt="75" alt="IMG_20161129_222432" type="#_x0000_t75" style="height:552.1pt;width:414.05pt;" fillcolor="#FFFFFF" filled="t" o:preferrelative="t" stroked="f" coordsize="21600,21600">
            <v:path/>
            <v:fill on="t" focussize="0,0"/>
            <v:stroke on="f"/>
            <v:imagedata r:id="rId83" o:title="IMG_20161129_222432"/>
            <o:lock v:ext="edit" aspectratio="t"/>
            <w10:wrap type="none"/>
            <w10:anchorlock/>
          </v:shape>
        </w:pict>
      </w:r>
    </w:p>
    <w:sectPr>
      <w:footerReference r:id="rId4" w:type="default"/>
      <w:pgSz w:w="11907" w:h="16840"/>
      <w:pgMar w:top="1440" w:right="1797" w:bottom="1440" w:left="1797" w:header="851" w:footer="992" w:gutter="0"/>
      <w:pgBorders>
        <w:top w:val="single" w:color="auto" w:sz="4" w:space="1"/>
        <w:left w:val="none" w:sz="0" w:space="0"/>
        <w:bottom w:val="single" w:color="auto" w:sz="4" w:space="1"/>
        <w:right w:val="none" w:sz="0" w:space="0"/>
      </w:pgBorders>
      <w:pgNumType w:fmt="decimal" w:start="1"/>
      <w:cols w:space="720" w:num="1"/>
      <w:rtlGutter w:val="0"/>
      <w:docGrid w:type="line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decorative"/>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swiss"/>
    <w:pitch w:val="default"/>
    <w:sig w:usb0="E0002EFF" w:usb1="C0007843" w:usb2="00000009" w:usb3="00000000" w:csb0="400001FF" w:csb1="FFFF0000"/>
  </w:font>
  <w:font w:name="Microsoft YaHei ΢ȭхڢ  ڌ墠 ˎ̥">
    <w:altName w:val="宋体"/>
    <w:panose1 w:val="00000000000000000000"/>
    <w:charset w:val="86"/>
    <w:family w:val="modern"/>
    <w:pitch w:val="default"/>
    <w:sig w:usb0="00000000" w:usb1="00000000" w:usb2="00000010" w:usb3="00000000" w:csb0="00040000" w:csb1="00000000"/>
  </w:font>
  <w:font w:name="微软雅黑">
    <w:panose1 w:val="020B0503020204020204"/>
    <w:charset w:val="86"/>
    <w:family w:val="decorative"/>
    <w:pitch w:val="default"/>
    <w:sig w:usb0="80000287" w:usb1="28CF3C50" w:usb2="00000016" w:usb3="00000000" w:csb0="0004001F" w:csb1="00000000"/>
  </w:font>
  <w:font w:name="Monotype Corsiva">
    <w:panose1 w:val="03010101010201010101"/>
    <w:charset w:val="00"/>
    <w:family w:val="script"/>
    <w:pitch w:val="default"/>
    <w:sig w:usb0="00000287" w:usb1="00000000" w:usb2="00000000" w:usb3="00000000" w:csb0="2000009F" w:csb1="DFD70000"/>
  </w:font>
  <w:font w:name="SketchFlow Print">
    <w:panose1 w:val="02000000000000000000"/>
    <w:charset w:val="00"/>
    <w:family w:val="auto"/>
    <w:pitch w:val="default"/>
    <w:sig w:usb0="A00000AF" w:usb1="4000204A" w:usb2="00000000" w:usb3="00000000" w:csb0="20000193" w:csb1="4D000000"/>
  </w:font>
  <w:font w:name="叶根友毛笔行书简体">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方正启体简体">
    <w:panose1 w:val="03000509000000000000"/>
    <w:charset w:val="86"/>
    <w:family w:val="auto"/>
    <w:pitch w:val="default"/>
    <w:sig w:usb0="00000001" w:usb1="080E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华文琥珀">
    <w:panose1 w:val="02010800040101010101"/>
    <w:charset w:val="86"/>
    <w:family w:val="auto"/>
    <w:pitch w:val="default"/>
    <w:sig w:usb0="00000001" w:usb1="080F0000" w:usb2="00000000" w:usb3="00000000" w:csb0="00040000" w:csb1="00000000"/>
  </w:font>
  <w:font w:name="ˎ̥">
    <w:altName w:val="Segoe Print"/>
    <w:panose1 w:val="00000000000000000000"/>
    <w:charset w:val="00"/>
    <w:family w:val="roman"/>
    <w:pitch w:val="default"/>
    <w:sig w:usb0="00000000" w:usb1="00000000" w:usb2="00000000" w:usb3="00000000" w:csb0="00000000" w:csb1="00000000"/>
  </w:font>
  <w:font w:name="SymbolMT">
    <w:altName w:val="宋体"/>
    <w:panose1 w:val="00000000000000000000"/>
    <w:charset w:val="86"/>
    <w:family w:val="auto"/>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MS Mincho">
    <w:altName w:val="Yu Gothic UI"/>
    <w:panose1 w:val="02020609040205080304"/>
    <w:charset w:val="80"/>
    <w:family w:val="modern"/>
    <w:pitch w:val="default"/>
    <w:sig w:usb0="00000000" w:usb1="00000000" w:usb2="00000012" w:usb3="00000000" w:csb0="0002009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E0002AFF" w:usb1="C000247B" w:usb2="00000009" w:usb3="00000000" w:csb0="200001FF" w:csb1="00000000"/>
  </w:font>
  <w:font w:name="微软雅黑 Light">
    <w:panose1 w:val="020B0502040204020203"/>
    <w:charset w:val="86"/>
    <w:family w:val="auto"/>
    <w:pitch w:val="default"/>
    <w:sig w:usb0="80000287" w:usb1="28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r>
                  <w:rPr>
                    <w:rFonts w:hint="eastAsia"/>
                    <w:sz w:val="18"/>
                    <w:lang w:eastAsia="zh-CN"/>
                  </w:rPr>
                  <w:t xml:space="preserve"> 页 共 </w:t>
                </w:r>
                <w:r>
                  <w:rPr>
                    <w:rFonts w:hint="eastAsia"/>
                    <w:sz w:val="18"/>
                    <w:lang w:val="en-US" w:eastAsia="zh-CN"/>
                  </w:rPr>
                  <w:t>8</w:t>
                </w:r>
                <w:r>
                  <w:rPr>
                    <w:rFonts w:hint="eastAsia"/>
                    <w:sz w:val="18"/>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tabs>
        <w:tab w:val="right" w:pos="8313"/>
        <w:tab w:val="clear" w:pos="4153"/>
      </w:tabs>
      <w:jc w:val="right"/>
      <w:rPr>
        <w:rFonts w:hint="eastAsia" w:eastAsia="宋体"/>
        <w:lang w:val="en-US" w:eastAsia="zh-CN"/>
      </w:rPr>
    </w:pPr>
    <w:r>
      <w:rPr>
        <w:rFonts w:hint="eastAsia"/>
        <w:lang w:val="en-US" w:eastAsia="zh-CN"/>
      </w:rPr>
      <w:t>普通物理实验（2）</w:t>
    </w:r>
    <w:r>
      <w:rPr>
        <w:rFonts w:hint="eastAsia"/>
        <w:lang w:val="en-US" w:eastAsia="zh-CN"/>
      </w:rPr>
      <w:tab/>
    </w:r>
    <w:r>
      <w:rPr>
        <w:rFonts w:hint="eastAsia"/>
        <w:lang w:val="en-US" w:eastAsia="zh-CN"/>
      </w:rPr>
      <w:t>透镜焦距测量与光学设计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C0B66"/>
    <w:multiLevelType w:val="singleLevel"/>
    <w:tmpl w:val="581C0B66"/>
    <w:lvl w:ilvl="0" w:tentative="0">
      <w:start w:val="1"/>
      <w:numFmt w:val="decimal"/>
      <w:suff w:val="nothing"/>
      <w:lvlText w:val="%1."/>
      <w:lvlJc w:val="left"/>
    </w:lvl>
  </w:abstractNum>
  <w:abstractNum w:abstractNumId="1">
    <w:nsid w:val="583D4F88"/>
    <w:multiLevelType w:val="singleLevel"/>
    <w:tmpl w:val="583D4F88"/>
    <w:lvl w:ilvl="0" w:tentative="0">
      <w:start w:val="2"/>
      <w:numFmt w:val="chineseCounting"/>
      <w:suff w:val="nothing"/>
      <w:lvlText w:val="%1、"/>
      <w:lvlJc w:val="left"/>
    </w:lvl>
  </w:abstractNum>
  <w:abstractNum w:abstractNumId="2">
    <w:nsid w:val="583D8798"/>
    <w:multiLevelType w:val="singleLevel"/>
    <w:tmpl w:val="583D8798"/>
    <w:lvl w:ilvl="0" w:tentative="0">
      <w:start w:val="2"/>
      <w:numFmt w:val="decimal"/>
      <w:suff w:val="nothing"/>
      <w:lvlText w:val="%1."/>
      <w:lvlJc w:val="left"/>
    </w:lvl>
  </w:abstractNum>
  <w:abstractNum w:abstractNumId="3">
    <w:nsid w:val="583D992D"/>
    <w:multiLevelType w:val="singleLevel"/>
    <w:tmpl w:val="583D992D"/>
    <w:lvl w:ilvl="0" w:tentative="0">
      <w:start w:val="1"/>
      <w:numFmt w:val="decimal"/>
      <w:suff w:val="nothing"/>
      <w:lvlText w:val="%1."/>
      <w:lvlJc w:val="left"/>
    </w:lvl>
  </w:abstractNum>
  <w:abstractNum w:abstractNumId="4">
    <w:nsid w:val="583D9E82"/>
    <w:multiLevelType w:val="singleLevel"/>
    <w:tmpl w:val="583D9E82"/>
    <w:lvl w:ilvl="0" w:tentative="0">
      <w:start w:val="1"/>
      <w:numFmt w:val="decimal"/>
      <w:suff w:val="nothing"/>
      <w:lvlText w:val="%1."/>
      <w:lvlJc w:val="left"/>
    </w:lvl>
  </w:abstractNum>
  <w:abstractNum w:abstractNumId="5">
    <w:nsid w:val="583DA331"/>
    <w:multiLevelType w:val="singleLevel"/>
    <w:tmpl w:val="583DA331"/>
    <w:lvl w:ilvl="0" w:tentative="0">
      <w:start w:val="1"/>
      <w:numFmt w:val="decimal"/>
      <w:suff w:val="nothing"/>
      <w:lvlText w:val="%1."/>
      <w:lvlJc w:val="left"/>
    </w:lvl>
  </w:abstractNum>
  <w:abstractNum w:abstractNumId="6">
    <w:nsid w:val="583DA66D"/>
    <w:multiLevelType w:val="singleLevel"/>
    <w:tmpl w:val="583DA66D"/>
    <w:lvl w:ilvl="0" w:tentative="0">
      <w:start w:val="1"/>
      <w:numFmt w:val="chineseCounting"/>
      <w:suff w:val="nothing"/>
      <w:lvlText w:val="%1、"/>
      <w:lvlJc w:val="left"/>
    </w:lvl>
  </w:abstractNum>
  <w:abstractNum w:abstractNumId="7">
    <w:nsid w:val="583DABE4"/>
    <w:multiLevelType w:val="singleLevel"/>
    <w:tmpl w:val="583DABE4"/>
    <w:lvl w:ilvl="0" w:tentative="0">
      <w:start w:val="1"/>
      <w:numFmt w:val="decimal"/>
      <w:suff w:val="nothing"/>
      <w:lvlText w:val="（%1）"/>
      <w:lvlJc w:val="left"/>
    </w:lvl>
  </w:abstractNum>
  <w:num w:numId="1">
    <w:abstractNumId w:val="6"/>
  </w:num>
  <w:num w:numId="2">
    <w:abstractNumId w:val="0"/>
  </w:num>
  <w:num w:numId="3">
    <w:abstractNumId w:val="1"/>
  </w:num>
  <w:num w:numId="4">
    <w:abstractNumId w:val="7"/>
  </w:num>
  <w:num w:numId="5">
    <w:abstractNumId w:val="2"/>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hyphenationZone w:val="360"/>
  <w:drawingGridVerticalSpacing w:val="159"/>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34C91"/>
    <w:rsid w:val="000763A4"/>
    <w:rsid w:val="00096447"/>
    <w:rsid w:val="000A25A0"/>
    <w:rsid w:val="000B0AC8"/>
    <w:rsid w:val="000D766B"/>
    <w:rsid w:val="00125129"/>
    <w:rsid w:val="00150CB9"/>
    <w:rsid w:val="001570C6"/>
    <w:rsid w:val="001773FA"/>
    <w:rsid w:val="001C5794"/>
    <w:rsid w:val="001D6B89"/>
    <w:rsid w:val="00211059"/>
    <w:rsid w:val="00212BA4"/>
    <w:rsid w:val="00221F39"/>
    <w:rsid w:val="002222A8"/>
    <w:rsid w:val="00246DDD"/>
    <w:rsid w:val="00276910"/>
    <w:rsid w:val="00287F43"/>
    <w:rsid w:val="00291C4C"/>
    <w:rsid w:val="002B3162"/>
    <w:rsid w:val="002C7960"/>
    <w:rsid w:val="002D7C74"/>
    <w:rsid w:val="002E0D04"/>
    <w:rsid w:val="002F33B6"/>
    <w:rsid w:val="002F503A"/>
    <w:rsid w:val="003173D7"/>
    <w:rsid w:val="003202A1"/>
    <w:rsid w:val="003319DB"/>
    <w:rsid w:val="00351C5B"/>
    <w:rsid w:val="0036700E"/>
    <w:rsid w:val="00370C4B"/>
    <w:rsid w:val="00371CD7"/>
    <w:rsid w:val="00382299"/>
    <w:rsid w:val="00385DF0"/>
    <w:rsid w:val="003A686E"/>
    <w:rsid w:val="003C11A3"/>
    <w:rsid w:val="00403746"/>
    <w:rsid w:val="00415412"/>
    <w:rsid w:val="00426ED7"/>
    <w:rsid w:val="00427EE1"/>
    <w:rsid w:val="00430B2A"/>
    <w:rsid w:val="00453F91"/>
    <w:rsid w:val="004B399F"/>
    <w:rsid w:val="004B7322"/>
    <w:rsid w:val="004C3A6B"/>
    <w:rsid w:val="004F124E"/>
    <w:rsid w:val="004F4A0C"/>
    <w:rsid w:val="005073AC"/>
    <w:rsid w:val="00523CBB"/>
    <w:rsid w:val="00530A06"/>
    <w:rsid w:val="00572964"/>
    <w:rsid w:val="00583F15"/>
    <w:rsid w:val="00585B30"/>
    <w:rsid w:val="005B1A1D"/>
    <w:rsid w:val="005B5521"/>
    <w:rsid w:val="005B6EC7"/>
    <w:rsid w:val="005C06C8"/>
    <w:rsid w:val="005E3AFD"/>
    <w:rsid w:val="006061CE"/>
    <w:rsid w:val="00614A38"/>
    <w:rsid w:val="00622A01"/>
    <w:rsid w:val="00630052"/>
    <w:rsid w:val="00657410"/>
    <w:rsid w:val="00660666"/>
    <w:rsid w:val="00686165"/>
    <w:rsid w:val="006B5904"/>
    <w:rsid w:val="006B7648"/>
    <w:rsid w:val="006F7490"/>
    <w:rsid w:val="00705C8A"/>
    <w:rsid w:val="0071046C"/>
    <w:rsid w:val="00713F71"/>
    <w:rsid w:val="00724F72"/>
    <w:rsid w:val="007302AC"/>
    <w:rsid w:val="00755DD1"/>
    <w:rsid w:val="00761134"/>
    <w:rsid w:val="007949DA"/>
    <w:rsid w:val="007B32A2"/>
    <w:rsid w:val="007D118F"/>
    <w:rsid w:val="007D2A88"/>
    <w:rsid w:val="007E0611"/>
    <w:rsid w:val="00800A82"/>
    <w:rsid w:val="008213D7"/>
    <w:rsid w:val="008518AD"/>
    <w:rsid w:val="00853287"/>
    <w:rsid w:val="00860295"/>
    <w:rsid w:val="00894BB6"/>
    <w:rsid w:val="008A6543"/>
    <w:rsid w:val="00916D7D"/>
    <w:rsid w:val="0093503F"/>
    <w:rsid w:val="009554F9"/>
    <w:rsid w:val="00975D73"/>
    <w:rsid w:val="0098055F"/>
    <w:rsid w:val="00981B50"/>
    <w:rsid w:val="009A1A5C"/>
    <w:rsid w:val="009C3D9F"/>
    <w:rsid w:val="009C6480"/>
    <w:rsid w:val="009D2254"/>
    <w:rsid w:val="00A34853"/>
    <w:rsid w:val="00A423CA"/>
    <w:rsid w:val="00A52FF2"/>
    <w:rsid w:val="00A65F78"/>
    <w:rsid w:val="00A736FE"/>
    <w:rsid w:val="00A93B3B"/>
    <w:rsid w:val="00AD42E2"/>
    <w:rsid w:val="00AE1189"/>
    <w:rsid w:val="00B058CE"/>
    <w:rsid w:val="00B109B4"/>
    <w:rsid w:val="00B1133A"/>
    <w:rsid w:val="00B121D0"/>
    <w:rsid w:val="00B26B3D"/>
    <w:rsid w:val="00B530AC"/>
    <w:rsid w:val="00BF02F3"/>
    <w:rsid w:val="00C21C69"/>
    <w:rsid w:val="00C30775"/>
    <w:rsid w:val="00C3134B"/>
    <w:rsid w:val="00C333C5"/>
    <w:rsid w:val="00C37B97"/>
    <w:rsid w:val="00C41ECB"/>
    <w:rsid w:val="00C61579"/>
    <w:rsid w:val="00C71C6A"/>
    <w:rsid w:val="00C73176"/>
    <w:rsid w:val="00C81DA6"/>
    <w:rsid w:val="00C973C9"/>
    <w:rsid w:val="00CB5E68"/>
    <w:rsid w:val="00CE3727"/>
    <w:rsid w:val="00D15940"/>
    <w:rsid w:val="00D30317"/>
    <w:rsid w:val="00D32996"/>
    <w:rsid w:val="00D43778"/>
    <w:rsid w:val="00D502AC"/>
    <w:rsid w:val="00D56A23"/>
    <w:rsid w:val="00D75125"/>
    <w:rsid w:val="00DA018D"/>
    <w:rsid w:val="00DF025B"/>
    <w:rsid w:val="00DF103E"/>
    <w:rsid w:val="00DF33F8"/>
    <w:rsid w:val="00DF54B1"/>
    <w:rsid w:val="00E04107"/>
    <w:rsid w:val="00E426F7"/>
    <w:rsid w:val="00E60FC9"/>
    <w:rsid w:val="00E75231"/>
    <w:rsid w:val="00E90079"/>
    <w:rsid w:val="00EC200E"/>
    <w:rsid w:val="00F0452F"/>
    <w:rsid w:val="00F148FA"/>
    <w:rsid w:val="00F80CC5"/>
    <w:rsid w:val="00FD0E22"/>
    <w:rsid w:val="00FD199A"/>
    <w:rsid w:val="024812FE"/>
    <w:rsid w:val="02A010E0"/>
    <w:rsid w:val="02E2086D"/>
    <w:rsid w:val="02F1414C"/>
    <w:rsid w:val="035F0BE5"/>
    <w:rsid w:val="062C1CF6"/>
    <w:rsid w:val="06C94B3B"/>
    <w:rsid w:val="070724F0"/>
    <w:rsid w:val="086336A7"/>
    <w:rsid w:val="09101DCE"/>
    <w:rsid w:val="091A1407"/>
    <w:rsid w:val="0A1910D4"/>
    <w:rsid w:val="0B734FC1"/>
    <w:rsid w:val="0BF26188"/>
    <w:rsid w:val="0C836608"/>
    <w:rsid w:val="0CE93955"/>
    <w:rsid w:val="0CF27CEF"/>
    <w:rsid w:val="0DFA21AA"/>
    <w:rsid w:val="0F517E09"/>
    <w:rsid w:val="0F8D7076"/>
    <w:rsid w:val="0F92256E"/>
    <w:rsid w:val="10CD396E"/>
    <w:rsid w:val="110A5C69"/>
    <w:rsid w:val="11930BCD"/>
    <w:rsid w:val="12337316"/>
    <w:rsid w:val="12543A22"/>
    <w:rsid w:val="137C29DC"/>
    <w:rsid w:val="13B65E2F"/>
    <w:rsid w:val="144126C5"/>
    <w:rsid w:val="145C0D48"/>
    <w:rsid w:val="15D77F8D"/>
    <w:rsid w:val="16A67C38"/>
    <w:rsid w:val="173B3599"/>
    <w:rsid w:val="19A87327"/>
    <w:rsid w:val="1B1F2E51"/>
    <w:rsid w:val="1D3F2914"/>
    <w:rsid w:val="1D7D5F43"/>
    <w:rsid w:val="1E2001EB"/>
    <w:rsid w:val="1E236F84"/>
    <w:rsid w:val="1EB3152C"/>
    <w:rsid w:val="1F754A60"/>
    <w:rsid w:val="20742AF7"/>
    <w:rsid w:val="26DC340C"/>
    <w:rsid w:val="270B2615"/>
    <w:rsid w:val="27165E36"/>
    <w:rsid w:val="283E7610"/>
    <w:rsid w:val="284E3237"/>
    <w:rsid w:val="2868659A"/>
    <w:rsid w:val="286C15F9"/>
    <w:rsid w:val="28D31D0C"/>
    <w:rsid w:val="2958290C"/>
    <w:rsid w:val="2A9269BF"/>
    <w:rsid w:val="2ACC6275"/>
    <w:rsid w:val="2B622AC8"/>
    <w:rsid w:val="2B784784"/>
    <w:rsid w:val="2D5C1315"/>
    <w:rsid w:val="2F2D1445"/>
    <w:rsid w:val="300C7D4A"/>
    <w:rsid w:val="31283D7F"/>
    <w:rsid w:val="34427465"/>
    <w:rsid w:val="34FC0E85"/>
    <w:rsid w:val="354D2303"/>
    <w:rsid w:val="35907161"/>
    <w:rsid w:val="362478AC"/>
    <w:rsid w:val="37106677"/>
    <w:rsid w:val="372C5942"/>
    <w:rsid w:val="385D4637"/>
    <w:rsid w:val="38FF2F37"/>
    <w:rsid w:val="395A54EC"/>
    <w:rsid w:val="398543AD"/>
    <w:rsid w:val="399E5950"/>
    <w:rsid w:val="39EB7FC0"/>
    <w:rsid w:val="3A957BC9"/>
    <w:rsid w:val="3B574352"/>
    <w:rsid w:val="3BA8133B"/>
    <w:rsid w:val="3C1A1CC2"/>
    <w:rsid w:val="3C5917C4"/>
    <w:rsid w:val="3C6D43A4"/>
    <w:rsid w:val="3CA12D7D"/>
    <w:rsid w:val="3CBA2E3E"/>
    <w:rsid w:val="3E88794F"/>
    <w:rsid w:val="3E9E145C"/>
    <w:rsid w:val="3EB22FD9"/>
    <w:rsid w:val="3EF66713"/>
    <w:rsid w:val="3F436F80"/>
    <w:rsid w:val="408C6296"/>
    <w:rsid w:val="41261220"/>
    <w:rsid w:val="41652C9F"/>
    <w:rsid w:val="41CD5AE5"/>
    <w:rsid w:val="41F169E1"/>
    <w:rsid w:val="45665CB6"/>
    <w:rsid w:val="45E77097"/>
    <w:rsid w:val="47B170CB"/>
    <w:rsid w:val="47FD673E"/>
    <w:rsid w:val="482E3004"/>
    <w:rsid w:val="49765DD8"/>
    <w:rsid w:val="49B3620D"/>
    <w:rsid w:val="4F9F39D3"/>
    <w:rsid w:val="4FEF4A1C"/>
    <w:rsid w:val="5051447F"/>
    <w:rsid w:val="5304010D"/>
    <w:rsid w:val="53E949B8"/>
    <w:rsid w:val="545D7431"/>
    <w:rsid w:val="54BD4B86"/>
    <w:rsid w:val="54CE5F0F"/>
    <w:rsid w:val="54F664EA"/>
    <w:rsid w:val="56AC19AC"/>
    <w:rsid w:val="56B93C6D"/>
    <w:rsid w:val="56C56A9A"/>
    <w:rsid w:val="58DB1406"/>
    <w:rsid w:val="59696AAD"/>
    <w:rsid w:val="596D37BE"/>
    <w:rsid w:val="5A3F5041"/>
    <w:rsid w:val="5BC56A00"/>
    <w:rsid w:val="5CC52FC3"/>
    <w:rsid w:val="5D9D0669"/>
    <w:rsid w:val="5E1A6F2C"/>
    <w:rsid w:val="5E1C33F4"/>
    <w:rsid w:val="5FC26C38"/>
    <w:rsid w:val="605529EA"/>
    <w:rsid w:val="607352E0"/>
    <w:rsid w:val="60EC0C37"/>
    <w:rsid w:val="6134545C"/>
    <w:rsid w:val="62157DAC"/>
    <w:rsid w:val="62996A60"/>
    <w:rsid w:val="62AC7AC9"/>
    <w:rsid w:val="639A7843"/>
    <w:rsid w:val="63C7624D"/>
    <w:rsid w:val="643814A8"/>
    <w:rsid w:val="64BD3D0A"/>
    <w:rsid w:val="65115DC1"/>
    <w:rsid w:val="655E112F"/>
    <w:rsid w:val="66156CCD"/>
    <w:rsid w:val="663D6B51"/>
    <w:rsid w:val="67376BA6"/>
    <w:rsid w:val="678076F8"/>
    <w:rsid w:val="68783163"/>
    <w:rsid w:val="68E35FC4"/>
    <w:rsid w:val="694A0150"/>
    <w:rsid w:val="699A181B"/>
    <w:rsid w:val="69BA4FBC"/>
    <w:rsid w:val="6A206CA4"/>
    <w:rsid w:val="6A3E694E"/>
    <w:rsid w:val="6C134A4C"/>
    <w:rsid w:val="6C50066A"/>
    <w:rsid w:val="6CD759BA"/>
    <w:rsid w:val="6D087C17"/>
    <w:rsid w:val="6E1E331B"/>
    <w:rsid w:val="6E565C75"/>
    <w:rsid w:val="70167F39"/>
    <w:rsid w:val="70670370"/>
    <w:rsid w:val="71652237"/>
    <w:rsid w:val="73B27FBA"/>
    <w:rsid w:val="75212215"/>
    <w:rsid w:val="753A2718"/>
    <w:rsid w:val="754A2099"/>
    <w:rsid w:val="75A34A6B"/>
    <w:rsid w:val="76CA471B"/>
    <w:rsid w:val="784B7932"/>
    <w:rsid w:val="7BE0720C"/>
    <w:rsid w:val="7C483543"/>
    <w:rsid w:val="7CAE3D3F"/>
    <w:rsid w:val="7E573EBB"/>
    <w:rsid w:val="7EAE21D0"/>
    <w:rsid w:val="7FBB5480"/>
    <w:rsid w:val="7FC1277A"/>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jc w:val="center"/>
      <w:outlineLvl w:val="0"/>
    </w:pPr>
    <w:rPr>
      <w:i/>
      <w:sz w:val="18"/>
      <w:szCs w:val="20"/>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tcPr>
      <w:textDirection w:val="lrTb"/>
    </w:tc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6">
    <w:name w:val="Normal (Web)"/>
    <w:basedOn w:val="1"/>
    <w:qFormat/>
    <w:uiPriority w:val="0"/>
    <w:rPr>
      <w:sz w:val="24"/>
    </w:rPr>
  </w:style>
  <w:style w:type="character" w:styleId="8">
    <w:name w:val="page number"/>
    <w:basedOn w:val="7"/>
    <w:qFormat/>
    <w:uiPriority w:val="0"/>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36.jpeg"/><Relationship Id="rId82" Type="http://schemas.openxmlformats.org/officeDocument/2006/relationships/image" Target="media/image35.jpeg"/><Relationship Id="rId81" Type="http://schemas.openxmlformats.org/officeDocument/2006/relationships/image" Target="media/image34.jpeg"/><Relationship Id="rId80" Type="http://schemas.openxmlformats.org/officeDocument/2006/relationships/image" Target="media/image33.wmf"/><Relationship Id="rId8" Type="http://schemas.openxmlformats.org/officeDocument/2006/relationships/oleObject" Target="embeddings/oleObject2.bin"/><Relationship Id="rId79" Type="http://schemas.openxmlformats.org/officeDocument/2006/relationships/oleObject" Target="embeddings/oleObject42.bin"/><Relationship Id="rId78" Type="http://schemas.openxmlformats.org/officeDocument/2006/relationships/oleObject" Target="embeddings/oleObject41.bin"/><Relationship Id="rId77" Type="http://schemas.openxmlformats.org/officeDocument/2006/relationships/oleObject" Target="embeddings/oleObject40.bin"/><Relationship Id="rId76" Type="http://schemas.openxmlformats.org/officeDocument/2006/relationships/image" Target="media/image32.wmf"/><Relationship Id="rId75" Type="http://schemas.openxmlformats.org/officeDocument/2006/relationships/oleObject" Target="embeddings/oleObject39.bin"/><Relationship Id="rId74" Type="http://schemas.openxmlformats.org/officeDocument/2006/relationships/image" Target="media/image31.wmf"/><Relationship Id="rId73" Type="http://schemas.openxmlformats.org/officeDocument/2006/relationships/oleObject" Target="embeddings/oleObject38.bin"/><Relationship Id="rId72" Type="http://schemas.openxmlformats.org/officeDocument/2006/relationships/image" Target="media/image30.jpeg"/><Relationship Id="rId71" Type="http://schemas.openxmlformats.org/officeDocument/2006/relationships/image" Target="media/image29.jpeg"/><Relationship Id="rId70" Type="http://schemas.openxmlformats.org/officeDocument/2006/relationships/image" Target="media/image28.wmf"/><Relationship Id="rId7" Type="http://schemas.openxmlformats.org/officeDocument/2006/relationships/image" Target="media/image1.wmf"/><Relationship Id="rId69" Type="http://schemas.openxmlformats.org/officeDocument/2006/relationships/oleObject" Target="embeddings/oleObject37.bin"/><Relationship Id="rId68" Type="http://schemas.openxmlformats.org/officeDocument/2006/relationships/image" Target="media/image27.jpeg"/><Relationship Id="rId67" Type="http://schemas.openxmlformats.org/officeDocument/2006/relationships/image" Target="media/image26.wmf"/><Relationship Id="rId66" Type="http://schemas.openxmlformats.org/officeDocument/2006/relationships/oleObject" Target="embeddings/oleObject36.bin"/><Relationship Id="rId65" Type="http://schemas.openxmlformats.org/officeDocument/2006/relationships/image" Target="media/image25.wmf"/><Relationship Id="rId64" Type="http://schemas.openxmlformats.org/officeDocument/2006/relationships/oleObject" Target="embeddings/oleObject35.bin"/><Relationship Id="rId63" Type="http://schemas.openxmlformats.org/officeDocument/2006/relationships/image" Target="media/image24.wmf"/><Relationship Id="rId62" Type="http://schemas.openxmlformats.org/officeDocument/2006/relationships/oleObject" Target="embeddings/oleObject34.bin"/><Relationship Id="rId61" Type="http://schemas.openxmlformats.org/officeDocument/2006/relationships/image" Target="media/image23.wmf"/><Relationship Id="rId60" Type="http://schemas.openxmlformats.org/officeDocument/2006/relationships/oleObject" Target="embeddings/oleObject33.bin"/><Relationship Id="rId6" Type="http://schemas.openxmlformats.org/officeDocument/2006/relationships/oleObject" Target="embeddings/oleObject1.bin"/><Relationship Id="rId59" Type="http://schemas.openxmlformats.org/officeDocument/2006/relationships/image" Target="media/image22.jpeg"/><Relationship Id="rId58" Type="http://schemas.openxmlformats.org/officeDocument/2006/relationships/image" Target="media/image21.wmf"/><Relationship Id="rId57" Type="http://schemas.openxmlformats.org/officeDocument/2006/relationships/oleObject" Target="embeddings/oleObject32.bin"/><Relationship Id="rId56" Type="http://schemas.openxmlformats.org/officeDocument/2006/relationships/image" Target="media/image20.wmf"/><Relationship Id="rId55" Type="http://schemas.openxmlformats.org/officeDocument/2006/relationships/oleObject" Target="embeddings/oleObject31.bin"/><Relationship Id="rId54" Type="http://schemas.openxmlformats.org/officeDocument/2006/relationships/oleObject" Target="embeddings/oleObject30.bin"/><Relationship Id="rId53" Type="http://schemas.openxmlformats.org/officeDocument/2006/relationships/image" Target="media/image19.wmf"/><Relationship Id="rId52" Type="http://schemas.openxmlformats.org/officeDocument/2006/relationships/oleObject" Target="embeddings/oleObject29.bin"/><Relationship Id="rId51" Type="http://schemas.openxmlformats.org/officeDocument/2006/relationships/image" Target="media/image18.wmf"/><Relationship Id="rId50" Type="http://schemas.openxmlformats.org/officeDocument/2006/relationships/oleObject" Target="embeddings/oleObject28.bin"/><Relationship Id="rId5" Type="http://schemas.openxmlformats.org/officeDocument/2006/relationships/theme" Target="theme/theme1.xml"/><Relationship Id="rId49" Type="http://schemas.openxmlformats.org/officeDocument/2006/relationships/oleObject" Target="embeddings/oleObject27.bin"/><Relationship Id="rId48" Type="http://schemas.openxmlformats.org/officeDocument/2006/relationships/oleObject" Target="embeddings/oleObject26.bin"/><Relationship Id="rId47" Type="http://schemas.openxmlformats.org/officeDocument/2006/relationships/oleObject" Target="embeddings/oleObject25.bin"/><Relationship Id="rId46" Type="http://schemas.openxmlformats.org/officeDocument/2006/relationships/image" Target="media/image17.wmf"/><Relationship Id="rId45" Type="http://schemas.openxmlformats.org/officeDocument/2006/relationships/oleObject" Target="embeddings/oleObject24.bin"/><Relationship Id="rId44" Type="http://schemas.openxmlformats.org/officeDocument/2006/relationships/oleObject" Target="embeddings/oleObject23.bin"/><Relationship Id="rId43" Type="http://schemas.openxmlformats.org/officeDocument/2006/relationships/image" Target="media/image16.wmf"/><Relationship Id="rId42" Type="http://schemas.openxmlformats.org/officeDocument/2006/relationships/oleObject" Target="embeddings/oleObject22.bin"/><Relationship Id="rId41" Type="http://schemas.openxmlformats.org/officeDocument/2006/relationships/oleObject" Target="embeddings/oleObject21.bin"/><Relationship Id="rId40" Type="http://schemas.openxmlformats.org/officeDocument/2006/relationships/oleObject" Target="embeddings/oleObject20.bin"/><Relationship Id="rId4" Type="http://schemas.openxmlformats.org/officeDocument/2006/relationships/footer" Target="footer1.xml"/><Relationship Id="rId39" Type="http://schemas.openxmlformats.org/officeDocument/2006/relationships/oleObject" Target="embeddings/oleObject19.bin"/><Relationship Id="rId38" Type="http://schemas.openxmlformats.org/officeDocument/2006/relationships/image" Target="media/image15.wmf"/><Relationship Id="rId37" Type="http://schemas.openxmlformats.org/officeDocument/2006/relationships/oleObject" Target="embeddings/oleObject18.bin"/><Relationship Id="rId36" Type="http://schemas.openxmlformats.org/officeDocument/2006/relationships/image" Target="media/image14.wmf"/><Relationship Id="rId35" Type="http://schemas.openxmlformats.org/officeDocument/2006/relationships/oleObject" Target="embeddings/oleObject17.bin"/><Relationship Id="rId34" Type="http://schemas.openxmlformats.org/officeDocument/2006/relationships/image" Target="media/image13.wmf"/><Relationship Id="rId33" Type="http://schemas.openxmlformats.org/officeDocument/2006/relationships/oleObject" Target="embeddings/oleObject16.bin"/><Relationship Id="rId32" Type="http://schemas.openxmlformats.org/officeDocument/2006/relationships/image" Target="media/image12.wmf"/><Relationship Id="rId31" Type="http://schemas.openxmlformats.org/officeDocument/2006/relationships/oleObject" Target="embeddings/oleObject15.bin"/><Relationship Id="rId30" Type="http://schemas.openxmlformats.org/officeDocument/2006/relationships/image" Target="media/image11.wmf"/><Relationship Id="rId3" Type="http://schemas.openxmlformats.org/officeDocument/2006/relationships/header" Target="header1.xml"/><Relationship Id="rId29" Type="http://schemas.openxmlformats.org/officeDocument/2006/relationships/oleObject" Target="embeddings/oleObject14.bin"/><Relationship Id="rId28" Type="http://schemas.openxmlformats.org/officeDocument/2006/relationships/image" Target="media/image10.wmf"/><Relationship Id="rId27" Type="http://schemas.openxmlformats.org/officeDocument/2006/relationships/oleObject" Target="embeddings/oleObject13.bin"/><Relationship Id="rId26" Type="http://schemas.openxmlformats.org/officeDocument/2006/relationships/image" Target="media/image9.wmf"/><Relationship Id="rId25" Type="http://schemas.openxmlformats.org/officeDocument/2006/relationships/oleObject" Target="embeddings/oleObject12.bin"/><Relationship Id="rId24" Type="http://schemas.openxmlformats.org/officeDocument/2006/relationships/oleObject" Target="embeddings/oleObject11.bin"/><Relationship Id="rId23" Type="http://schemas.openxmlformats.org/officeDocument/2006/relationships/oleObject" Target="embeddings/oleObject10.bin"/><Relationship Id="rId22" Type="http://schemas.openxmlformats.org/officeDocument/2006/relationships/oleObject" Target="embeddings/oleObject9.bin"/><Relationship Id="rId21" Type="http://schemas.openxmlformats.org/officeDocument/2006/relationships/image" Target="media/image8.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 Type="http://schemas.openxmlformats.org/officeDocument/2006/relationships/image" Target="media/image5.wmf"/><Relationship Id="rId14" Type="http://schemas.openxmlformats.org/officeDocument/2006/relationships/oleObject" Target="embeddings/oleObject5.bin"/><Relationship Id="rId13" Type="http://schemas.openxmlformats.org/officeDocument/2006/relationships/image" Target="media/image4.wmf"/><Relationship Id="rId12" Type="http://schemas.openxmlformats.org/officeDocument/2006/relationships/oleObject" Target="embeddings/oleObject4.bin"/><Relationship Id="rId11" Type="http://schemas.openxmlformats.org/officeDocument/2006/relationships/image" Target="media/image3.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2496</Words>
  <Characters>2747</Characters>
  <Lines>6</Lines>
  <Paragraphs>1</Paragraphs>
  <ScaleCrop>false</ScaleCrop>
  <LinksUpToDate>false</LinksUpToDate>
  <CharactersWithSpaces>2965</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2016-01-20T01:59:00Z</dcterms:created>
  <dc:creator>d</dc:creator>
  <cp:lastModifiedBy>Frank</cp:lastModifiedBy>
  <cp:lastPrinted>2007-05-13T07:15:00Z</cp:lastPrinted>
  <dcterms:modified xsi:type="dcterms:W3CDTF">2016-11-29T16:46:16Z</dcterms:modified>
  <dc:title> 大 学 实 验 报 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2052-10.1.0.6028</vt:lpwstr>
  </property>
</Properties>
</file>