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pict>
          <v:group style="position:absolute;margin-left:.40017pt;margin-top:36.608822pt;width:611.6pt;height:755.3pt;mso-position-horizontal-relative:page;mso-position-vertical-relative:page;z-index:-251797504" coordorigin="8,732" coordsize="12232,15106">
            <v:shape style="position:absolute;left:8;top:732;width:12232;height:15106" type="#_x0000_t75" stroked="false">
              <v:imagedata r:id="rId5" o:title=""/>
            </v:shape>
            <v:shape style="position:absolute;left:2954;top:3768;width:6394;height:8098" type="#_x0000_t75" stroked="false">
              <v:imagedata r:id="rId6" o:title=""/>
            </v:shape>
            <v:shape style="position:absolute;left:2904;top:12132;width:4191;height:737" type="#_x0000_t75" stroked="false">
              <v:imagedata r:id="rId7" o:title=""/>
            </v:shape>
            <w10:wrap type="none"/>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rPr>
      </w:pPr>
    </w:p>
    <w:p>
      <w:pPr>
        <w:spacing w:before="10"/>
        <w:ind w:left="3194" w:right="2405" w:firstLine="0"/>
        <w:jc w:val="center"/>
        <w:rPr>
          <w:rFonts w:ascii="Calibri" w:hAnsi="Calibri"/>
          <w:b/>
          <w:sz w:val="44"/>
        </w:rPr>
      </w:pPr>
      <w:r>
        <w:rPr>
          <w:rFonts w:ascii="Calibri" w:hAnsi="Calibri"/>
          <w:b/>
          <w:color w:val="001F5F"/>
          <w:sz w:val="44"/>
        </w:rPr>
        <w:t>PROGRAMACIÓN I</w:t>
      </w:r>
    </w:p>
    <w:p>
      <w:pPr>
        <w:pStyle w:val="BodyText"/>
        <w:spacing w:before="1"/>
        <w:rPr>
          <w:rFonts w:ascii="Calibri"/>
          <w:b/>
          <w:sz w:val="51"/>
        </w:rPr>
      </w:pPr>
    </w:p>
    <w:p>
      <w:pPr>
        <w:spacing w:line="357" w:lineRule="auto" w:before="0"/>
        <w:ind w:left="3155" w:right="3054" w:firstLine="1125"/>
        <w:jc w:val="left"/>
        <w:rPr>
          <w:rFonts w:ascii="Calibri"/>
          <w:sz w:val="26"/>
        </w:rPr>
      </w:pPr>
      <w:r>
        <w:rPr>
          <w:rFonts w:ascii="Calibri"/>
          <w:color w:val="001F5F"/>
          <w:sz w:val="32"/>
        </w:rPr>
        <w:t>TP 6 T</w:t>
      </w:r>
      <w:r>
        <w:rPr>
          <w:rFonts w:ascii="Calibri"/>
          <w:color w:val="001F5F"/>
          <w:sz w:val="26"/>
        </w:rPr>
        <w:t>RABAJANDO CON </w:t>
      </w:r>
      <w:r>
        <w:rPr>
          <w:rFonts w:ascii="Calibri"/>
          <w:color w:val="001F5F"/>
          <w:sz w:val="32"/>
        </w:rPr>
        <w:t>C</w:t>
      </w:r>
      <w:r>
        <w:rPr>
          <w:rFonts w:ascii="Calibri"/>
          <w:color w:val="001F5F"/>
          <w:sz w:val="26"/>
        </w:rPr>
        <w:t>OLAS</w:t>
      </w: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pStyle w:val="BodyText"/>
        <w:rPr>
          <w:rFonts w:ascii="Calibri"/>
          <w:sz w:val="32"/>
        </w:rPr>
      </w:pPr>
    </w:p>
    <w:p>
      <w:pPr>
        <w:spacing w:before="278"/>
        <w:ind w:left="1498" w:right="0" w:firstLine="0"/>
        <w:jc w:val="left"/>
        <w:rPr>
          <w:rFonts w:ascii="Calibri"/>
          <w:b/>
          <w:sz w:val="28"/>
        </w:rPr>
      </w:pPr>
      <w:r>
        <w:rPr>
          <w:rFonts w:ascii="Calibri"/>
          <w:b/>
          <w:color w:val="001F5F"/>
          <w:sz w:val="28"/>
        </w:rPr>
        <w:t>U</w:t>
      </w:r>
      <w:r>
        <w:rPr>
          <w:rFonts w:ascii="Calibri"/>
          <w:b/>
          <w:color w:val="001F5F"/>
          <w:sz w:val="22"/>
        </w:rPr>
        <w:t>NIDAD </w:t>
      </w:r>
      <w:r>
        <w:rPr>
          <w:rFonts w:ascii="Calibri"/>
          <w:b/>
          <w:color w:val="001F5F"/>
          <w:sz w:val="28"/>
        </w:rPr>
        <w:t>2</w:t>
      </w:r>
    </w:p>
    <w:p>
      <w:pPr>
        <w:pStyle w:val="Heading1"/>
        <w:spacing w:before="50"/>
        <w:ind w:left="1498"/>
        <w:rPr>
          <w:sz w:val="28"/>
        </w:rPr>
      </w:pPr>
      <w:r>
        <w:rPr>
          <w:color w:val="001F5F"/>
          <w:sz w:val="28"/>
        </w:rPr>
        <w:t>E</w:t>
      </w:r>
      <w:r>
        <w:rPr>
          <w:color w:val="001F5F"/>
        </w:rPr>
        <w:t>STRUCTURAS </w:t>
      </w:r>
      <w:r>
        <w:rPr>
          <w:color w:val="001F5F"/>
          <w:sz w:val="28"/>
        </w:rPr>
        <w:t>D</w:t>
      </w:r>
      <w:r>
        <w:rPr>
          <w:color w:val="001F5F"/>
        </w:rPr>
        <w:t>INÁMICAS </w:t>
      </w:r>
      <w:r>
        <w:rPr>
          <w:color w:val="001F5F"/>
          <w:sz w:val="28"/>
        </w:rPr>
        <w:t>1</w:t>
      </w: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spacing w:before="5"/>
        <w:rPr>
          <w:rFonts w:ascii="Calibri"/>
          <w:b/>
          <w:sz w:val="15"/>
        </w:rPr>
      </w:pPr>
    </w:p>
    <w:p>
      <w:pPr>
        <w:pStyle w:val="Heading2"/>
        <w:spacing w:before="1"/>
        <w:ind w:left="1448"/>
        <w:rPr>
          <w:rFonts w:ascii="Calibri"/>
          <w:u w:val="none"/>
        </w:rPr>
      </w:pPr>
      <w:r>
        <w:rPr>
          <w:rFonts w:ascii="Calibri"/>
          <w:color w:val="333463"/>
          <w:u w:val="none"/>
        </w:rPr>
        <w:t>Autor de contenidos:</w:t>
      </w:r>
    </w:p>
    <w:p>
      <w:pPr>
        <w:pStyle w:val="BodyText"/>
        <w:spacing w:before="17"/>
        <w:ind w:left="1448"/>
        <w:rPr>
          <w:rFonts w:ascii="Calibri" w:hAnsi="Calibri"/>
        </w:rPr>
      </w:pPr>
      <w:r>
        <w:rPr>
          <w:rFonts w:ascii="Calibri" w:hAnsi="Calibri"/>
          <w:color w:val="333463"/>
        </w:rPr>
        <w:t>Nicolás Battaglia</w:t>
      </w:r>
    </w:p>
    <w:p>
      <w:pPr>
        <w:spacing w:after="0"/>
        <w:rPr>
          <w:rFonts w:ascii="Calibri" w:hAnsi="Calibri"/>
        </w:rPr>
        <w:sectPr>
          <w:type w:val="continuous"/>
          <w:pgSz w:w="12240" w:h="15840"/>
          <w:pgMar w:top="1500" w:bottom="280" w:left="1600" w:right="1620"/>
        </w:sectPr>
      </w:pPr>
    </w:p>
    <w:p>
      <w:pPr>
        <w:pStyle w:val="BodyText"/>
        <w:rPr>
          <w:rFonts w:ascii="Calibri"/>
        </w:rPr>
      </w:pPr>
    </w:p>
    <w:p>
      <w:pPr>
        <w:pStyle w:val="BodyText"/>
        <w:spacing w:before="1"/>
        <w:rPr>
          <w:rFonts w:ascii="Calibri"/>
          <w:sz w:val="22"/>
        </w:rPr>
      </w:pPr>
    </w:p>
    <w:p>
      <w:pPr>
        <w:pStyle w:val="Heading1"/>
        <w:spacing w:before="56"/>
      </w:pPr>
      <w:r>
        <w:rPr>
          <w:color w:val="001F5F"/>
        </w:rPr>
        <w:t>OBJETIVOS</w:t>
      </w:r>
    </w:p>
    <w:p>
      <w:pPr>
        <w:spacing w:before="185"/>
        <w:ind w:left="102" w:right="0" w:firstLine="0"/>
        <w:jc w:val="left"/>
        <w:rPr>
          <w:rFonts w:ascii="Calibri"/>
          <w:sz w:val="22"/>
        </w:rPr>
      </w:pPr>
      <w:r>
        <w:rPr>
          <w:rFonts w:ascii="Calibri"/>
          <w:sz w:val="22"/>
        </w:rPr>
        <w:t>Realizar programas utilizando colas</w:t>
      </w:r>
    </w:p>
    <w:p>
      <w:pPr>
        <w:pStyle w:val="BodyText"/>
        <w:rPr>
          <w:rFonts w:ascii="Calibri"/>
          <w:sz w:val="22"/>
        </w:rPr>
      </w:pPr>
    </w:p>
    <w:p>
      <w:pPr>
        <w:pStyle w:val="BodyText"/>
        <w:spacing w:before="1"/>
        <w:rPr>
          <w:rFonts w:ascii="Calibri"/>
          <w:sz w:val="30"/>
        </w:rPr>
      </w:pPr>
    </w:p>
    <w:p>
      <w:pPr>
        <w:pStyle w:val="Heading1"/>
      </w:pPr>
      <w:r>
        <w:rPr>
          <w:color w:val="001F5F"/>
        </w:rPr>
        <w:t>ENUNCIADO</w:t>
      </w:r>
    </w:p>
    <w:p>
      <w:pPr>
        <w:pStyle w:val="Heading2"/>
        <w:spacing w:before="41"/>
        <w:rPr>
          <w:u w:val="none"/>
        </w:rPr>
      </w:pPr>
      <w:r>
        <w:rPr>
          <w:u w:val="thick"/>
        </w:rPr>
        <w:t>Ejercicio 4:</w:t>
      </w:r>
    </w:p>
    <w:p>
      <w:pPr>
        <w:pStyle w:val="BodyText"/>
        <w:rPr>
          <w:b/>
        </w:rPr>
      </w:pPr>
    </w:p>
    <w:p>
      <w:pPr>
        <w:pStyle w:val="BodyText"/>
        <w:spacing w:before="10"/>
        <w:rPr>
          <w:b/>
          <w:sz w:val="22"/>
        </w:rPr>
      </w:pPr>
    </w:p>
    <w:p>
      <w:pPr>
        <w:pStyle w:val="BodyText"/>
        <w:spacing w:line="261" w:lineRule="auto" w:before="93"/>
        <w:ind w:left="102"/>
      </w:pPr>
      <w:r>
        <w:rPr/>
        <w:t>En un natatorio se tiene una cola para la revisación médica para ingresar a una pileta, es por esto que se ordena dividir la cola en una de hombres y una de mujeres.</w:t>
      </w:r>
    </w:p>
    <w:p>
      <w:pPr>
        <w:pStyle w:val="BodyText"/>
        <w:spacing w:before="157"/>
        <w:ind w:left="102"/>
      </w:pPr>
      <w:r>
        <w:rPr/>
        <w:t>Mostrar la cola inicial y las 2 nuevas generadas luego de la separación por sexos.</w:t>
      </w:r>
    </w:p>
    <w:p>
      <w:pPr>
        <w:pStyle w:val="BodyText"/>
        <w:rPr>
          <w:sz w:val="22"/>
        </w:rPr>
      </w:pPr>
    </w:p>
    <w:p>
      <w:pPr>
        <w:pStyle w:val="BodyText"/>
        <w:rPr>
          <w:sz w:val="22"/>
        </w:rPr>
      </w:pPr>
    </w:p>
    <w:p>
      <w:pPr>
        <w:pStyle w:val="BodyText"/>
        <w:rPr>
          <w:sz w:val="22"/>
        </w:rPr>
      </w:pPr>
    </w:p>
    <w:p>
      <w:pPr>
        <w:pStyle w:val="BodyText"/>
        <w:spacing w:before="5"/>
      </w:pPr>
    </w:p>
    <w:p>
      <w:pPr>
        <w:pStyle w:val="Heading2"/>
        <w:rPr>
          <w:u w:val="none"/>
        </w:rPr>
      </w:pPr>
      <w:r>
        <w:rPr>
          <w:u w:val="thick"/>
        </w:rPr>
        <w:t>Ejercicio5</w:t>
      </w:r>
    </w:p>
    <w:p>
      <w:pPr>
        <w:pStyle w:val="BodyText"/>
        <w:spacing w:line="259" w:lineRule="auto" w:before="178"/>
        <w:ind w:left="102" w:right="90"/>
      </w:pPr>
      <w:r>
        <w:rPr/>
        <w:t>Se tiene una cola en la cual cada elemento tiene una prioridad entre tres posibles: 1,2 ó 3, siendo 1 la prioridad más alta y es la que se debe atender primero. Implemente este tipo de cola denominada Cola con Prioridad. Note que cuando un cliente llega a la cola debe ubicarse de tal modo que todos los que estén delante de él tengan mayor o igual prioridad</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32"/>
        </w:rPr>
      </w:pPr>
    </w:p>
    <w:p>
      <w:pPr>
        <w:pStyle w:val="Heading2"/>
        <w:rPr>
          <w:u w:val="none"/>
        </w:rPr>
      </w:pPr>
      <w:r>
        <w:rPr>
          <w:u w:val="thick"/>
        </w:rPr>
        <w:t>Ejercicios 6</w:t>
      </w:r>
    </w:p>
    <w:p>
      <w:pPr>
        <w:pStyle w:val="BodyText"/>
        <w:spacing w:line="256" w:lineRule="auto" w:before="180"/>
        <w:ind w:left="102"/>
      </w:pPr>
      <w:r>
        <w:rPr/>
        <w:t>Se tiene una cola en la cual se han repartido tickets con el orden de atención. Sin embargo, llegada la hora de inicio hay muchos “colados”, es por esto que se solicita no tener en cuenta aquellos que no tienen ticket. Muestre la cola inicial, qué elementos fueron retirados de la cola y la cola final.</w:t>
      </w:r>
    </w:p>
    <w:p>
      <w:pPr>
        <w:pStyle w:val="BodyText"/>
        <w:spacing w:line="261" w:lineRule="auto" w:before="165"/>
        <w:ind w:left="102"/>
      </w:pPr>
      <w:r>
        <w:rPr/>
        <w:t>Nota: Desencole cada elemento, si tiene ticket se vuelve a encolar, sino se retira y se le asigna el último número de la cola.</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8"/>
        </w:rPr>
      </w:pPr>
    </w:p>
    <w:p>
      <w:pPr>
        <w:pStyle w:val="BodyText"/>
        <w:spacing w:line="259" w:lineRule="auto" w:before="1"/>
        <w:ind w:left="102"/>
      </w:pPr>
      <w:r>
        <w:rPr/>
        <w:t>Nos piden resolver el subsistema de un supermercado para manejar 3 cajas. Estas cajas deben distribuir a los clientes para que en cada una haya una cantidad similar de clientes en espera (en cola), para permitir un mejor balanceo de trabajo de las cajeras. Sabemos que cada una de las 3</w:t>
      </w:r>
    </w:p>
    <w:p>
      <w:pPr>
        <w:spacing w:after="0" w:line="259" w:lineRule="auto"/>
        <w:sectPr>
          <w:headerReference w:type="default" r:id="rId8"/>
          <w:footerReference w:type="default" r:id="rId9"/>
          <w:pgSz w:w="12240" w:h="15840"/>
          <w:pgMar w:header="34" w:footer="1137" w:top="1540" w:bottom="1320" w:left="1600" w:right="1620"/>
          <w:pgNumType w:start="2"/>
        </w:sectPr>
      </w:pPr>
    </w:p>
    <w:p>
      <w:pPr>
        <w:pStyle w:val="BodyText"/>
      </w:pPr>
    </w:p>
    <w:p>
      <w:pPr>
        <w:pStyle w:val="BodyText"/>
        <w:spacing w:before="6"/>
        <w:rPr>
          <w:sz w:val="21"/>
        </w:rPr>
      </w:pPr>
    </w:p>
    <w:p>
      <w:pPr>
        <w:pStyle w:val="BodyText"/>
        <w:spacing w:line="261" w:lineRule="auto" w:before="93"/>
        <w:ind w:left="102"/>
      </w:pPr>
      <w:r>
        <w:rPr/>
        <w:t>cajas pueden tener diferentes estados posibles, o abiertas (preparadas para atender clientes), cobrando (hay un cliente en proceso), o cerradas (no pueden atender clientes).</w:t>
      </w:r>
    </w:p>
    <w:p>
      <w:pPr>
        <w:pStyle w:val="ListParagraph"/>
        <w:numPr>
          <w:ilvl w:val="0"/>
          <w:numId w:val="1"/>
        </w:numPr>
        <w:tabs>
          <w:tab w:pos="1542" w:val="left" w:leader="none"/>
        </w:tabs>
        <w:spacing w:line="240" w:lineRule="auto" w:before="156" w:after="0"/>
        <w:ind w:left="1542" w:right="0" w:hanging="361"/>
        <w:jc w:val="left"/>
        <w:rPr>
          <w:sz w:val="20"/>
        </w:rPr>
      </w:pPr>
      <w:r>
        <w:rPr>
          <w:sz w:val="20"/>
        </w:rPr>
        <w:t>La lógica a realizar debe ser la</w:t>
      </w:r>
      <w:r>
        <w:rPr>
          <w:spacing w:val="-7"/>
          <w:sz w:val="20"/>
        </w:rPr>
        <w:t> </w:t>
      </w:r>
      <w:r>
        <w:rPr>
          <w:sz w:val="20"/>
        </w:rPr>
        <w:t>siguiente:</w:t>
      </w:r>
    </w:p>
    <w:p>
      <w:pPr>
        <w:pStyle w:val="ListParagraph"/>
        <w:numPr>
          <w:ilvl w:val="1"/>
          <w:numId w:val="1"/>
        </w:numPr>
        <w:tabs>
          <w:tab w:pos="2263" w:val="left" w:leader="none"/>
        </w:tabs>
        <w:spacing w:line="259" w:lineRule="auto" w:before="17" w:after="0"/>
        <w:ind w:left="2262" w:right="259" w:hanging="282"/>
        <w:jc w:val="left"/>
        <w:rPr>
          <w:sz w:val="20"/>
        </w:rPr>
      </w:pPr>
      <w:r>
        <w:rPr>
          <w:sz w:val="20"/>
        </w:rPr>
        <w:t>Cada vez que un nuevo cliente se acerque a pagar, el sistema le</w:t>
      </w:r>
      <w:r>
        <w:rPr>
          <w:spacing w:val="-19"/>
          <w:sz w:val="20"/>
        </w:rPr>
        <w:t> </w:t>
      </w:r>
      <w:r>
        <w:rPr>
          <w:sz w:val="20"/>
        </w:rPr>
        <w:t>indicará hacia que caja se debe dirigir (o a que caja será asignado) en base a la cantidad de clientes que tengan cada una de las cajas</w:t>
      </w:r>
      <w:r>
        <w:rPr>
          <w:spacing w:val="-2"/>
          <w:sz w:val="20"/>
        </w:rPr>
        <w:t> </w:t>
      </w:r>
      <w:r>
        <w:rPr>
          <w:sz w:val="20"/>
        </w:rPr>
        <w:t>abiertas.</w:t>
      </w:r>
    </w:p>
    <w:p>
      <w:pPr>
        <w:pStyle w:val="ListParagraph"/>
        <w:numPr>
          <w:ilvl w:val="1"/>
          <w:numId w:val="1"/>
        </w:numPr>
        <w:tabs>
          <w:tab w:pos="2263" w:val="left" w:leader="none"/>
        </w:tabs>
        <w:spacing w:line="261" w:lineRule="auto" w:before="0" w:after="0"/>
        <w:ind w:left="2262" w:right="101" w:hanging="325"/>
        <w:jc w:val="left"/>
        <w:rPr>
          <w:sz w:val="20"/>
        </w:rPr>
      </w:pPr>
      <w:r>
        <w:rPr>
          <w:sz w:val="20"/>
        </w:rPr>
        <w:t>Cada vez que un cliente termina de pagar (se retira de la caja y de la</w:t>
      </w:r>
      <w:r>
        <w:rPr>
          <w:spacing w:val="-25"/>
          <w:sz w:val="20"/>
        </w:rPr>
        <w:t> </w:t>
      </w:r>
      <w:r>
        <w:rPr>
          <w:sz w:val="20"/>
        </w:rPr>
        <w:t>cola), el siguiente en la cola ingresa al proceso de cobro en esa</w:t>
      </w:r>
      <w:r>
        <w:rPr>
          <w:spacing w:val="-12"/>
          <w:sz w:val="20"/>
        </w:rPr>
        <w:t> </w:t>
      </w:r>
      <w:r>
        <w:rPr>
          <w:sz w:val="20"/>
        </w:rPr>
        <w:t>caja.</w:t>
      </w:r>
    </w:p>
    <w:p>
      <w:pPr>
        <w:pStyle w:val="ListParagraph"/>
        <w:numPr>
          <w:ilvl w:val="1"/>
          <w:numId w:val="1"/>
        </w:numPr>
        <w:tabs>
          <w:tab w:pos="2263" w:val="left" w:leader="none"/>
        </w:tabs>
        <w:spacing w:line="259" w:lineRule="auto" w:before="0" w:after="0"/>
        <w:ind w:left="2262" w:right="205" w:hanging="371"/>
        <w:jc w:val="left"/>
        <w:rPr>
          <w:sz w:val="20"/>
        </w:rPr>
      </w:pPr>
      <w:r>
        <w:rPr>
          <w:sz w:val="20"/>
        </w:rPr>
        <w:t>Si una Caja es cerrada, y tuviese clientes en la cola o en proceso de cobros, estos deben pasarse al resto de las cajas abiertas (al final de la cola de las otras cajas), pero también balanceando la carga para</w:t>
      </w:r>
      <w:r>
        <w:rPr>
          <w:spacing w:val="-30"/>
          <w:sz w:val="20"/>
        </w:rPr>
        <w:t> </w:t>
      </w:r>
      <w:r>
        <w:rPr>
          <w:sz w:val="20"/>
        </w:rPr>
        <w:t>distribuir los</w:t>
      </w:r>
      <w:r>
        <w:rPr>
          <w:spacing w:val="-1"/>
          <w:sz w:val="20"/>
        </w:rPr>
        <w:t> </w:t>
      </w:r>
      <w:r>
        <w:rPr>
          <w:sz w:val="20"/>
        </w:rPr>
        <w:t>clientes.</w:t>
      </w:r>
    </w:p>
    <w:p>
      <w:pPr>
        <w:pStyle w:val="ListParagraph"/>
        <w:numPr>
          <w:ilvl w:val="1"/>
          <w:numId w:val="1"/>
        </w:numPr>
        <w:tabs>
          <w:tab w:pos="2263" w:val="left" w:leader="none"/>
        </w:tabs>
        <w:spacing w:line="240" w:lineRule="auto" w:before="0" w:after="0"/>
        <w:ind w:left="2262" w:right="0" w:hanging="381"/>
        <w:jc w:val="left"/>
        <w:rPr>
          <w:sz w:val="20"/>
        </w:rPr>
      </w:pPr>
      <w:r>
        <w:rPr>
          <w:sz w:val="20"/>
        </w:rPr>
        <w:t>Al finalizar la jornada se desea saber cuánto recaudó cada</w:t>
      </w:r>
      <w:r>
        <w:rPr>
          <w:spacing w:val="-12"/>
          <w:sz w:val="20"/>
        </w:rPr>
        <w:t> </w:t>
      </w:r>
      <w:r>
        <w:rPr>
          <w:sz w:val="20"/>
        </w:rPr>
        <w:t>Caja.</w:t>
      </w:r>
    </w:p>
    <w:p>
      <w:pPr>
        <w:pStyle w:val="BodyText"/>
      </w:pPr>
    </w:p>
    <w:p>
      <w:pPr>
        <w:pStyle w:val="BodyText"/>
        <w:spacing w:before="1"/>
        <w:rPr>
          <w:sz w:val="18"/>
        </w:rPr>
      </w:pPr>
      <w:r>
        <w:rPr/>
        <w:drawing>
          <wp:anchor distT="0" distB="0" distL="0" distR="0" allowOverlap="1" layoutInCell="1" locked="0" behindDoc="0" simplePos="0" relativeHeight="1">
            <wp:simplePos x="0" y="0"/>
            <wp:positionH relativeFrom="page">
              <wp:posOffset>1343025</wp:posOffset>
            </wp:positionH>
            <wp:positionV relativeFrom="paragraph">
              <wp:posOffset>157245</wp:posOffset>
            </wp:positionV>
            <wp:extent cx="5040048" cy="2586037"/>
            <wp:effectExtent l="0" t="0" r="0" b="0"/>
            <wp:wrapTopAndBottom/>
            <wp:docPr id="5" name="image6.png"/>
            <wp:cNvGraphicFramePr>
              <a:graphicFrameLocks noChangeAspect="1"/>
            </wp:cNvGraphicFramePr>
            <a:graphic>
              <a:graphicData uri="http://schemas.openxmlformats.org/drawingml/2006/picture">
                <pic:pic>
                  <pic:nvPicPr>
                    <pic:cNvPr id="6" name="image6.png"/>
                    <pic:cNvPicPr/>
                  </pic:nvPicPr>
                  <pic:blipFill>
                    <a:blip r:embed="rId10" cstate="print"/>
                    <a:stretch>
                      <a:fillRect/>
                    </a:stretch>
                  </pic:blipFill>
                  <pic:spPr>
                    <a:xfrm>
                      <a:off x="0" y="0"/>
                      <a:ext cx="5040048" cy="2586037"/>
                    </a:xfrm>
                    <a:prstGeom prst="rect">
                      <a:avLst/>
                    </a:prstGeom>
                  </pic:spPr>
                </pic:pic>
              </a:graphicData>
            </a:graphic>
          </wp:anchor>
        </w:drawing>
      </w:r>
    </w:p>
    <w:sectPr>
      <w:pgSz w:w="12240" w:h="15840"/>
      <w:pgMar w:header="34" w:footer="1137" w:top="1540" w:bottom="1360" w:left="160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520000">
          <wp:simplePos x="0" y="0"/>
          <wp:positionH relativeFrom="page">
            <wp:posOffset>57665</wp:posOffset>
          </wp:positionH>
          <wp:positionV relativeFrom="page">
            <wp:posOffset>9142774</wp:posOffset>
          </wp:positionV>
          <wp:extent cx="7692508" cy="792387"/>
          <wp:effectExtent l="0" t="0" r="0" b="0"/>
          <wp:wrapNone/>
          <wp:docPr id="3" name="image5.jpeg"/>
          <wp:cNvGraphicFramePr>
            <a:graphicFrameLocks noChangeAspect="1"/>
          </wp:cNvGraphicFramePr>
          <a:graphic>
            <a:graphicData uri="http://schemas.openxmlformats.org/drawingml/2006/picture">
              <pic:pic>
                <pic:nvPicPr>
                  <pic:cNvPr id="4" name="image5.jpeg"/>
                  <pic:cNvPicPr/>
                </pic:nvPicPr>
                <pic:blipFill>
                  <a:blip r:embed="rId1" cstate="print"/>
                  <a:stretch>
                    <a:fillRect/>
                  </a:stretch>
                </pic:blipFill>
                <pic:spPr>
                  <a:xfrm>
                    <a:off x="0" y="0"/>
                    <a:ext cx="7692508" cy="792387"/>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75.859985pt;margin-top:746.436829pt;width:96.35pt;height:11.8pt;mso-position-horizontal-relative:page;mso-position-vertical-relative:page;z-index:-251795456" type="#_x0000_t202" filled="false" stroked="false">
          <v:textbox inset="0,0,0,0">
            <w:txbxContent>
              <w:p>
                <w:pPr>
                  <w:spacing w:before="21"/>
                  <w:ind w:left="20" w:right="0" w:firstLine="0"/>
                  <w:jc w:val="left"/>
                  <w:rPr>
                    <w:rFonts w:ascii="Verdana" w:hAnsi="Verdana"/>
                    <w:sz w:val="16"/>
                  </w:rPr>
                </w:pPr>
                <w:r>
                  <w:rPr>
                    <w:rFonts w:ascii="Verdana" w:hAnsi="Verdana"/>
                    <w:sz w:val="16"/>
                  </w:rPr>
                  <w:t>Programación I / Pág.</w:t>
                </w:r>
                <w:r>
                  <w:rPr/>
                  <w:fldChar w:fldCharType="begin"/>
                </w:r>
                <w:r>
                  <w:rPr>
                    <w:rFonts w:ascii="Verdana" w:hAnsi="Verdana"/>
                    <w:sz w:val="16"/>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518976">
          <wp:simplePos x="0" y="0"/>
          <wp:positionH relativeFrom="page">
            <wp:posOffset>512750</wp:posOffset>
          </wp:positionH>
          <wp:positionV relativeFrom="page">
            <wp:posOffset>21590</wp:posOffset>
          </wp:positionV>
          <wp:extent cx="7224596" cy="966470"/>
          <wp:effectExtent l="0" t="0" r="0" b="0"/>
          <wp:wrapNone/>
          <wp:docPr id="1" name="image4.jpeg"/>
          <wp:cNvGraphicFramePr>
            <a:graphicFrameLocks noChangeAspect="1"/>
          </wp:cNvGraphicFramePr>
          <a:graphic>
            <a:graphicData uri="http://schemas.openxmlformats.org/drawingml/2006/picture">
              <pic:pic>
                <pic:nvPicPr>
                  <pic:cNvPr id="2" name="image4.jpeg"/>
                  <pic:cNvPicPr/>
                </pic:nvPicPr>
                <pic:blipFill>
                  <a:blip r:embed="rId1" cstate="print"/>
                  <a:stretch>
                    <a:fillRect/>
                  </a:stretch>
                </pic:blipFill>
                <pic:spPr>
                  <a:xfrm>
                    <a:off x="0" y="0"/>
                    <a:ext cx="7224596" cy="96647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542" w:hanging="360"/>
        <w:jc w:val="left"/>
      </w:pPr>
      <w:rPr>
        <w:rFonts w:hint="default" w:ascii="Arial" w:hAnsi="Arial" w:eastAsia="Arial" w:cs="Arial"/>
        <w:spacing w:val="-1"/>
        <w:w w:val="99"/>
        <w:sz w:val="20"/>
        <w:szCs w:val="20"/>
        <w:lang w:val="es-ES" w:eastAsia="es-ES" w:bidi="es-ES"/>
      </w:rPr>
    </w:lvl>
    <w:lvl w:ilvl="1">
      <w:start w:val="1"/>
      <w:numFmt w:val="lowerRoman"/>
      <w:lvlText w:val="%2."/>
      <w:lvlJc w:val="left"/>
      <w:pPr>
        <w:ind w:left="2262" w:hanging="282"/>
        <w:jc w:val="right"/>
      </w:pPr>
      <w:rPr>
        <w:rFonts w:hint="default" w:ascii="Arial" w:hAnsi="Arial" w:eastAsia="Arial" w:cs="Arial"/>
        <w:spacing w:val="-2"/>
        <w:w w:val="99"/>
        <w:sz w:val="20"/>
        <w:szCs w:val="20"/>
        <w:lang w:val="es-ES" w:eastAsia="es-ES" w:bidi="es-ES"/>
      </w:rPr>
    </w:lvl>
    <w:lvl w:ilvl="2">
      <w:start w:val="0"/>
      <w:numFmt w:val="bullet"/>
      <w:lvlText w:val="•"/>
      <w:lvlJc w:val="left"/>
      <w:pPr>
        <w:ind w:left="3011" w:hanging="282"/>
      </w:pPr>
      <w:rPr>
        <w:rFonts w:hint="default"/>
        <w:lang w:val="es-ES" w:eastAsia="es-ES" w:bidi="es-ES"/>
      </w:rPr>
    </w:lvl>
    <w:lvl w:ilvl="3">
      <w:start w:val="0"/>
      <w:numFmt w:val="bullet"/>
      <w:lvlText w:val="•"/>
      <w:lvlJc w:val="left"/>
      <w:pPr>
        <w:ind w:left="3762" w:hanging="282"/>
      </w:pPr>
      <w:rPr>
        <w:rFonts w:hint="default"/>
        <w:lang w:val="es-ES" w:eastAsia="es-ES" w:bidi="es-ES"/>
      </w:rPr>
    </w:lvl>
    <w:lvl w:ilvl="4">
      <w:start w:val="0"/>
      <w:numFmt w:val="bullet"/>
      <w:lvlText w:val="•"/>
      <w:lvlJc w:val="left"/>
      <w:pPr>
        <w:ind w:left="4513" w:hanging="282"/>
      </w:pPr>
      <w:rPr>
        <w:rFonts w:hint="default"/>
        <w:lang w:val="es-ES" w:eastAsia="es-ES" w:bidi="es-ES"/>
      </w:rPr>
    </w:lvl>
    <w:lvl w:ilvl="5">
      <w:start w:val="0"/>
      <w:numFmt w:val="bullet"/>
      <w:lvlText w:val="•"/>
      <w:lvlJc w:val="left"/>
      <w:pPr>
        <w:ind w:left="5264" w:hanging="282"/>
      </w:pPr>
      <w:rPr>
        <w:rFonts w:hint="default"/>
        <w:lang w:val="es-ES" w:eastAsia="es-ES" w:bidi="es-ES"/>
      </w:rPr>
    </w:lvl>
    <w:lvl w:ilvl="6">
      <w:start w:val="0"/>
      <w:numFmt w:val="bullet"/>
      <w:lvlText w:val="•"/>
      <w:lvlJc w:val="left"/>
      <w:pPr>
        <w:ind w:left="6015" w:hanging="282"/>
      </w:pPr>
      <w:rPr>
        <w:rFonts w:hint="default"/>
        <w:lang w:val="es-ES" w:eastAsia="es-ES" w:bidi="es-ES"/>
      </w:rPr>
    </w:lvl>
    <w:lvl w:ilvl="7">
      <w:start w:val="0"/>
      <w:numFmt w:val="bullet"/>
      <w:lvlText w:val="•"/>
      <w:lvlJc w:val="left"/>
      <w:pPr>
        <w:ind w:left="6766" w:hanging="282"/>
      </w:pPr>
      <w:rPr>
        <w:rFonts w:hint="default"/>
        <w:lang w:val="es-ES" w:eastAsia="es-ES" w:bidi="es-ES"/>
      </w:rPr>
    </w:lvl>
    <w:lvl w:ilvl="8">
      <w:start w:val="0"/>
      <w:numFmt w:val="bullet"/>
      <w:lvlText w:val="•"/>
      <w:lvlJc w:val="left"/>
      <w:pPr>
        <w:ind w:left="7517" w:hanging="282"/>
      </w:pPr>
      <w:rPr>
        <w:rFonts w:hint="default"/>
        <w:lang w:val="es-ES" w:eastAsia="es-ES" w:bidi="es-E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BodyText" w:type="paragraph">
    <w:name w:val="Body Text"/>
    <w:basedOn w:val="Normal"/>
    <w:uiPriority w:val="1"/>
    <w:qFormat/>
    <w:pPr/>
    <w:rPr>
      <w:rFonts w:ascii="Arial" w:hAnsi="Arial" w:eastAsia="Arial" w:cs="Arial"/>
      <w:sz w:val="20"/>
      <w:szCs w:val="20"/>
      <w:lang w:val="es-ES" w:eastAsia="es-ES" w:bidi="es-ES"/>
    </w:rPr>
  </w:style>
  <w:style w:styleId="Heading1" w:type="paragraph">
    <w:name w:val="Heading 1"/>
    <w:basedOn w:val="Normal"/>
    <w:uiPriority w:val="1"/>
    <w:qFormat/>
    <w:pPr>
      <w:spacing w:before="1"/>
      <w:ind w:left="102"/>
      <w:outlineLvl w:val="1"/>
    </w:pPr>
    <w:rPr>
      <w:rFonts w:ascii="Calibri" w:hAnsi="Calibri" w:eastAsia="Calibri" w:cs="Calibri"/>
      <w:b/>
      <w:bCs/>
      <w:sz w:val="22"/>
      <w:szCs w:val="22"/>
      <w:lang w:val="es-ES" w:eastAsia="es-ES" w:bidi="es-ES"/>
    </w:rPr>
  </w:style>
  <w:style w:styleId="Heading2" w:type="paragraph">
    <w:name w:val="Heading 2"/>
    <w:basedOn w:val="Normal"/>
    <w:uiPriority w:val="1"/>
    <w:qFormat/>
    <w:pPr>
      <w:ind w:left="102"/>
      <w:outlineLvl w:val="2"/>
    </w:pPr>
    <w:rPr>
      <w:rFonts w:ascii="Arial" w:hAnsi="Arial" w:eastAsia="Arial" w:cs="Arial"/>
      <w:b/>
      <w:bCs/>
      <w:sz w:val="20"/>
      <w:szCs w:val="20"/>
      <w:u w:val="single" w:color="000000"/>
      <w:lang w:val="es-ES" w:eastAsia="es-ES" w:bidi="es-ES"/>
    </w:rPr>
  </w:style>
  <w:style w:styleId="ListParagraph" w:type="paragraph">
    <w:name w:val="List Paragraph"/>
    <w:basedOn w:val="Normal"/>
    <w:uiPriority w:val="1"/>
    <w:qFormat/>
    <w:pPr>
      <w:ind w:left="2262" w:hanging="381"/>
    </w:pPr>
    <w:rPr>
      <w:rFonts w:ascii="Arial" w:hAnsi="Arial" w:eastAsia="Arial" w:cs="Arial"/>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6.png"/><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dcterms:created xsi:type="dcterms:W3CDTF">2020-09-17T10:55:36Z</dcterms:created>
  <dcterms:modified xsi:type="dcterms:W3CDTF">2020-09-17T10:55:36Z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Microsoft® Word para Microsoft 365</vt:lpwstr>
  </property>
  <property fmtid="{D5CDD505-2E9C-101B-9397-08002B2CF9AE}" pid="4" name="LastSaved">
    <vt:filetime>2020-09-17T00:00:00Z</vt:filetime>
  </property>
</Properties>
</file>