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6750C" w14:textId="77777777" w:rsidR="00B429A2" w:rsidRDefault="00B429A2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  <w:id w:val="368809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85AF99" w14:textId="639CA1F4" w:rsidR="00C16443" w:rsidRDefault="00C16443">
          <w:pPr>
            <w:pStyle w:val="Inhaltsverzeichnisberschrift"/>
          </w:pPr>
          <w:r>
            <w:t>Inhalt</w:t>
          </w:r>
        </w:p>
        <w:p w14:paraId="25312402" w14:textId="43A8F083" w:rsidR="00F80B07" w:rsidRDefault="00C16443">
          <w:pPr>
            <w:pStyle w:val="Verzeichnis1"/>
            <w:tabs>
              <w:tab w:val="right" w:leader="dot" w:pos="9062"/>
            </w:tabs>
            <w:rPr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99139" w:history="1">
            <w:r w:rsidR="00F80B07" w:rsidRPr="00A4660A">
              <w:rPr>
                <w:rStyle w:val="Hyperlink"/>
                <w:noProof/>
                <w:lang w:val="en-GB"/>
              </w:rPr>
              <w:t>Trace width calculation</w:t>
            </w:r>
            <w:r w:rsidR="00F80B07">
              <w:rPr>
                <w:noProof/>
                <w:webHidden/>
              </w:rPr>
              <w:tab/>
            </w:r>
            <w:r w:rsidR="00F80B07">
              <w:rPr>
                <w:noProof/>
                <w:webHidden/>
              </w:rPr>
              <w:fldChar w:fldCharType="begin"/>
            </w:r>
            <w:r w:rsidR="00F80B07">
              <w:rPr>
                <w:noProof/>
                <w:webHidden/>
              </w:rPr>
              <w:instrText xml:space="preserve"> PAGEREF _Toc220699139 \h </w:instrText>
            </w:r>
            <w:r w:rsidR="00F80B07">
              <w:rPr>
                <w:noProof/>
                <w:webHidden/>
              </w:rPr>
            </w:r>
            <w:r w:rsidR="00F80B07">
              <w:rPr>
                <w:noProof/>
                <w:webHidden/>
              </w:rPr>
              <w:fldChar w:fldCharType="separate"/>
            </w:r>
            <w:r w:rsidR="00F80B07">
              <w:rPr>
                <w:noProof/>
                <w:webHidden/>
              </w:rPr>
              <w:t>2</w:t>
            </w:r>
            <w:r w:rsidR="00F80B07">
              <w:rPr>
                <w:noProof/>
                <w:webHidden/>
              </w:rPr>
              <w:fldChar w:fldCharType="end"/>
            </w:r>
          </w:hyperlink>
        </w:p>
        <w:p w14:paraId="693F35C5" w14:textId="32A9D97E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0" w:history="1">
            <w:r w:rsidRPr="00A4660A">
              <w:rPr>
                <w:rStyle w:val="Hyperlink"/>
                <w:noProof/>
                <w:lang w:val="en-GB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A6A0" w14:textId="3F81E2C2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1" w:history="1">
            <w:r w:rsidRPr="00A4660A">
              <w:rPr>
                <w:rStyle w:val="Hyperlink"/>
                <w:noProof/>
                <w:lang w:val="en-GB"/>
              </w:rPr>
              <w:t>Power sauna oven with 6KW (35µm)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B1CB9" w14:textId="11751FFF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2" w:history="1">
            <w:r w:rsidRPr="00A4660A">
              <w:rPr>
                <w:rStyle w:val="Hyperlink"/>
                <w:noProof/>
                <w:lang w:val="en-GB"/>
              </w:rPr>
              <w:t>Power sauna oven width 9KW (35µm)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99B75" w14:textId="5B85E7CA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3" w:history="1">
            <w:r w:rsidRPr="00A4660A">
              <w:rPr>
                <w:rStyle w:val="Hyperlink"/>
                <w:noProof/>
                <w:lang w:val="en-GB"/>
              </w:rPr>
              <w:t>Power sauna oven width 9KW (70µm)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D9E77" w14:textId="72433026" w:rsidR="00F80B07" w:rsidRDefault="00F80B07">
          <w:pPr>
            <w:pStyle w:val="Verzeichnis1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4" w:history="1">
            <w:r w:rsidRPr="00A4660A">
              <w:rPr>
                <w:rStyle w:val="Hyperlink"/>
                <w:noProof/>
                <w:lang w:val="en-GB"/>
              </w:rPr>
              <w:t>Distance calculations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4EF3B" w14:textId="59716D17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5" w:history="1">
            <w:r w:rsidRPr="00A4660A">
              <w:rPr>
                <w:rStyle w:val="Hyperlink"/>
                <w:noProof/>
                <w:lang w:val="en-GB"/>
              </w:rPr>
              <w:t>Legal regulation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A8686" w14:textId="29EE7160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6" w:history="1">
            <w:r w:rsidRPr="00A4660A">
              <w:rPr>
                <w:rStyle w:val="Hyperlink"/>
                <w:noProof/>
                <w:lang w:val="en-GB"/>
              </w:rPr>
              <w:t>Usage in the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77F39" w14:textId="411A9FDD" w:rsidR="00F80B07" w:rsidRDefault="00F80B07">
          <w:pPr>
            <w:pStyle w:val="Verzeichnis1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7" w:history="1">
            <w:r w:rsidRPr="00A4660A">
              <w:rPr>
                <w:rStyle w:val="Hyperlink"/>
                <w:noProof/>
                <w:lang w:val="en-GB"/>
              </w:rPr>
              <w:t>Addendum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87E8E" w14:textId="32ED1729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8" w:history="1">
            <w:r w:rsidRPr="00A4660A">
              <w:rPr>
                <w:rStyle w:val="Hyperlink"/>
                <w:noProof/>
                <w:lang w:val="en-GB"/>
              </w:rPr>
              <w:t>Table for temperature rise depending on current and trace width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E4658" w14:textId="5FCBE70C" w:rsidR="00C16443" w:rsidRDefault="00C16443">
          <w:r>
            <w:rPr>
              <w:b/>
              <w:bCs/>
            </w:rPr>
            <w:fldChar w:fldCharType="end"/>
          </w:r>
        </w:p>
      </w:sdtContent>
    </w:sdt>
    <w:p w14:paraId="1ED2905B" w14:textId="0E399995" w:rsidR="00F875B0" w:rsidRPr="005E4671" w:rsidRDefault="00F875B0">
      <w:pPr>
        <w:rPr>
          <w:lang w:val="en-GB"/>
        </w:rPr>
      </w:pPr>
    </w:p>
    <w:p w14:paraId="518471A3" w14:textId="7A32E58C" w:rsidR="00F875B0" w:rsidRDefault="00F875B0" w:rsidP="0081073C">
      <w:pPr>
        <w:pStyle w:val="berschrift1"/>
        <w:rPr>
          <w:lang w:val="en-GB"/>
        </w:rPr>
      </w:pPr>
      <w:bookmarkStart w:id="0" w:name="_Toc220699139"/>
      <w:r w:rsidRPr="005E4671">
        <w:rPr>
          <w:lang w:val="en-GB"/>
        </w:rPr>
        <w:t>Trace width calculation</w:t>
      </w:r>
      <w:bookmarkEnd w:id="0"/>
    </w:p>
    <w:p w14:paraId="421CFFD2" w14:textId="0CF0C546" w:rsidR="00C3053A" w:rsidRDefault="00C3053A" w:rsidP="00C3053A">
      <w:pPr>
        <w:pStyle w:val="berschrift2"/>
        <w:rPr>
          <w:lang w:val="en-GB"/>
        </w:rPr>
      </w:pPr>
      <w:bookmarkStart w:id="1" w:name="_Toc220699140"/>
      <w:r>
        <w:rPr>
          <w:lang w:val="en-GB"/>
        </w:rPr>
        <w:t>Introduction</w:t>
      </w:r>
      <w:bookmarkEnd w:id="1"/>
    </w:p>
    <w:p w14:paraId="3D1B603F" w14:textId="012BEB5B" w:rsidR="00C3053A" w:rsidRPr="00C3053A" w:rsidRDefault="00C3053A" w:rsidP="00C3053A">
      <w:pPr>
        <w:rPr>
          <w:lang w:val="en-GB"/>
        </w:rPr>
      </w:pPr>
      <w:r>
        <w:rPr>
          <w:lang w:val="en-GB"/>
        </w:rPr>
        <w:t>From the web:</w:t>
      </w:r>
    </w:p>
    <w:p w14:paraId="5B8CBB11" w14:textId="74796C12" w:rsidR="0042763C" w:rsidRDefault="00C3053A" w:rsidP="008276D3">
      <w:pPr>
        <w:jc w:val="center"/>
        <w:rPr>
          <w:lang w:val="en-GB"/>
        </w:rPr>
      </w:pPr>
      <w:r w:rsidRPr="00C3053A">
        <w:rPr>
          <w:noProof/>
          <w:lang w:val="en-GB"/>
        </w:rPr>
        <w:drawing>
          <wp:inline distT="0" distB="0" distL="0" distR="0" wp14:anchorId="7133D7BC" wp14:editId="26099E44">
            <wp:extent cx="4232961" cy="828675"/>
            <wp:effectExtent l="0" t="0" r="0" b="0"/>
            <wp:docPr id="1816018174" name="Grafik 1" descr="Ein Bild, das Text, Schrift, Screenshot, Information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18174" name="Grafik 1" descr="Ein Bild, das Text, Schrift, Screenshot, Informationen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1749" cy="83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B366" w14:textId="629AE630" w:rsidR="00B920AF" w:rsidRDefault="008276D3" w:rsidP="008276D3">
      <w:pPr>
        <w:pStyle w:val="Listenabsatz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Tmax</w:t>
      </w:r>
      <w:proofErr w:type="spellEnd"/>
      <w:r>
        <w:rPr>
          <w:lang w:val="en-GB"/>
        </w:rPr>
        <w:t xml:space="preserve"> chosen </w:t>
      </w:r>
      <w:r w:rsidRPr="005E78A4">
        <w:rPr>
          <w:highlight w:val="yellow"/>
          <w:lang w:val="en-GB"/>
        </w:rPr>
        <w:t xml:space="preserve">= </w:t>
      </w:r>
      <w:r w:rsidR="00276846" w:rsidRPr="005E78A4">
        <w:rPr>
          <w:highlight w:val="yellow"/>
          <w:lang w:val="en-GB"/>
        </w:rPr>
        <w:t>80°C</w:t>
      </w:r>
      <w:r w:rsidR="00B920AF" w:rsidRPr="005E78A4">
        <w:rPr>
          <w:highlight w:val="yellow"/>
          <w:lang w:val="en-GB"/>
        </w:rPr>
        <w:t xml:space="preserve"> (to be checked)</w:t>
      </w:r>
    </w:p>
    <w:p w14:paraId="0B419BF1" w14:textId="4C73CA35" w:rsidR="00B920AF" w:rsidRDefault="00B920AF" w:rsidP="00B920AF">
      <w:pPr>
        <w:rPr>
          <w:lang w:val="en-GB"/>
        </w:rPr>
      </w:pPr>
      <w:r>
        <w:rPr>
          <w:lang w:val="en-GB"/>
        </w:rPr>
        <w:t>Unfortunately, we have a lot of input parameters:</w:t>
      </w:r>
    </w:p>
    <w:p w14:paraId="3EA69268" w14:textId="460C3296" w:rsidR="00B920AF" w:rsidRDefault="00B920AF" w:rsidP="00B920A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Max Power 6KW </w:t>
      </w:r>
      <w:r>
        <w:rPr>
          <w:lang w:val="en-GB"/>
        </w:rPr>
        <w:tab/>
        <w:t xml:space="preserve">(my oven) or </w:t>
      </w:r>
      <w:r>
        <w:rPr>
          <w:lang w:val="en-GB"/>
        </w:rPr>
        <w:br/>
        <w:t xml:space="preserve">9KW 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  <w:t>(for some headroom)</w:t>
      </w:r>
    </w:p>
    <w:p w14:paraId="35FF7B58" w14:textId="2A2B87F1" w:rsidR="00B920AF" w:rsidRDefault="00B920AF" w:rsidP="00B920A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Trace width </w:t>
      </w:r>
      <w:r>
        <w:rPr>
          <w:lang w:val="en-GB"/>
        </w:rPr>
        <w:tab/>
      </w:r>
      <w:r>
        <w:rPr>
          <w:lang w:val="en-GB"/>
        </w:rPr>
        <w:tab/>
        <w:t>(2.x</w:t>
      </w:r>
      <w:proofErr w:type="gramStart"/>
      <w:r>
        <w:rPr>
          <w:lang w:val="en-GB"/>
        </w:rPr>
        <w:t xml:space="preserve"> ..</w:t>
      </w:r>
      <w:proofErr w:type="gramEnd"/>
      <w:r>
        <w:rPr>
          <w:lang w:val="en-GB"/>
        </w:rPr>
        <w:t xml:space="preserve"> 3.x mm. &gt;3</w:t>
      </w:r>
      <w:proofErr w:type="gramStart"/>
      <w:r>
        <w:rPr>
          <w:lang w:val="en-GB"/>
        </w:rPr>
        <w:t>mm  is</w:t>
      </w:r>
      <w:proofErr w:type="gramEnd"/>
      <w:r>
        <w:rPr>
          <w:lang w:val="en-GB"/>
        </w:rPr>
        <w:t xml:space="preserve"> hard to route!)</w:t>
      </w:r>
    </w:p>
    <w:p w14:paraId="631E8B58" w14:textId="174DB259" w:rsidR="00B920AF" w:rsidRDefault="00B920AF" w:rsidP="00B920A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Copper thickness </w:t>
      </w:r>
      <w:r>
        <w:rPr>
          <w:lang w:val="en-GB"/>
        </w:rPr>
        <w:tab/>
        <w:t>(35 or 70µm, price?)</w:t>
      </w:r>
    </w:p>
    <w:p w14:paraId="102C08E6" w14:textId="77777777" w:rsidR="00B920AF" w:rsidRPr="00B920AF" w:rsidRDefault="00B920AF" w:rsidP="00B920AF">
      <w:pPr>
        <w:rPr>
          <w:lang w:val="en-GB"/>
        </w:rPr>
      </w:pPr>
    </w:p>
    <w:p w14:paraId="4F2AF823" w14:textId="77777777" w:rsidR="00B920AF" w:rsidRDefault="00B920AF">
      <w:pPr>
        <w:rPr>
          <w:lang w:val="en-GB"/>
        </w:rPr>
      </w:pPr>
      <w:r>
        <w:rPr>
          <w:lang w:val="en-GB"/>
        </w:rPr>
        <w:br w:type="page"/>
      </w:r>
    </w:p>
    <w:p w14:paraId="12DD07D5" w14:textId="77777777" w:rsidR="008276D3" w:rsidRPr="00B920AF" w:rsidRDefault="008276D3" w:rsidP="00B920AF">
      <w:pPr>
        <w:rPr>
          <w:lang w:val="en-GB"/>
        </w:rPr>
      </w:pPr>
    </w:p>
    <w:p w14:paraId="56F3E443" w14:textId="21DBD6F5" w:rsidR="00F875B0" w:rsidRPr="00FF4C55" w:rsidRDefault="008C19DB" w:rsidP="00C6148E">
      <w:pPr>
        <w:pStyle w:val="berschrift2"/>
        <w:rPr>
          <w:lang w:val="en-GB"/>
        </w:rPr>
      </w:pPr>
      <w:bookmarkStart w:id="2" w:name="_Toc220699141"/>
      <w:r w:rsidRPr="00FF4C55">
        <w:rPr>
          <w:lang w:val="en-GB"/>
        </w:rPr>
        <w:t>Power sauna oven</w:t>
      </w:r>
      <w:r w:rsidR="00FF4C55" w:rsidRPr="00FF4C55">
        <w:rPr>
          <w:lang w:val="en-GB"/>
        </w:rPr>
        <w:t xml:space="preserve"> with </w:t>
      </w:r>
      <w:r w:rsidRPr="00FF4C55">
        <w:rPr>
          <w:lang w:val="en-GB"/>
        </w:rPr>
        <w:t>6KW</w:t>
      </w:r>
      <w:r w:rsidR="00232571">
        <w:rPr>
          <w:lang w:val="en-GB"/>
        </w:rPr>
        <w:t xml:space="preserve"> (35µm)</w:t>
      </w:r>
      <w:bookmarkEnd w:id="2"/>
    </w:p>
    <w:p w14:paraId="516829B4" w14:textId="011BC925" w:rsidR="00B912C6" w:rsidRDefault="008C19DB">
      <w:pPr>
        <w:rPr>
          <w:lang w:val="en-GB"/>
        </w:rPr>
      </w:pPr>
      <w:r w:rsidRPr="005C726C">
        <w:rPr>
          <w:lang w:val="en-GB"/>
        </w:rPr>
        <w:t>Current per line:</w:t>
      </w:r>
      <w:r w:rsidRPr="005C726C">
        <w:rPr>
          <w:lang w:val="en-GB"/>
        </w:rPr>
        <w:tab/>
        <w:t>6</w:t>
      </w:r>
      <w:r w:rsidR="005C726C" w:rsidRPr="005C726C">
        <w:rPr>
          <w:lang w:val="en-GB"/>
        </w:rPr>
        <w:t>KW complete,</w:t>
      </w:r>
      <w:r w:rsidR="005C726C">
        <w:rPr>
          <w:lang w:val="en-GB"/>
        </w:rPr>
        <w:t xml:space="preserve"> 2KW per line</w:t>
      </w:r>
      <w:r w:rsidR="005C726C">
        <w:rPr>
          <w:lang w:val="en-GB"/>
        </w:rPr>
        <w:br/>
      </w:r>
      <w:r w:rsidR="005C726C">
        <w:rPr>
          <w:lang w:val="en-GB"/>
        </w:rPr>
        <w:tab/>
      </w:r>
      <w:r w:rsidR="005C726C">
        <w:rPr>
          <w:lang w:val="en-GB"/>
        </w:rPr>
        <w:tab/>
      </w:r>
      <w:r w:rsidR="005C726C">
        <w:rPr>
          <w:lang w:val="en-GB"/>
        </w:rPr>
        <w:tab/>
        <w:t xml:space="preserve">Iline (L1, L2, L3) = P / U = 2000/230 = </w:t>
      </w:r>
      <w:r w:rsidR="00B912C6">
        <w:rPr>
          <w:lang w:val="en-GB"/>
        </w:rPr>
        <w:t xml:space="preserve">8,7A </w:t>
      </w:r>
      <w:r w:rsidR="00762D4D">
        <w:rPr>
          <w:lang w:val="en-GB"/>
        </w:rPr>
        <w:br/>
      </w:r>
      <w:r w:rsidR="00B912C6">
        <w:rPr>
          <w:lang w:val="en-GB"/>
        </w:rPr>
        <w:tab/>
      </w:r>
      <w:r w:rsidR="00B912C6">
        <w:rPr>
          <w:lang w:val="en-GB"/>
        </w:rPr>
        <w:tab/>
      </w:r>
      <w:r w:rsidR="00B912C6">
        <w:rPr>
          <w:lang w:val="en-GB"/>
        </w:rPr>
        <w:tab/>
        <w:t>Chosen for calculation 9A</w:t>
      </w:r>
    </w:p>
    <w:p w14:paraId="3567440B" w14:textId="0F3FE9CF" w:rsidR="00B912C6" w:rsidRDefault="00762D4D">
      <w:pPr>
        <w:rPr>
          <w:lang w:val="en-GB"/>
        </w:rPr>
      </w:pPr>
      <w:r>
        <w:rPr>
          <w:lang w:val="en-GB"/>
        </w:rPr>
        <w:t xml:space="preserve">Trace width: </w:t>
      </w:r>
      <w:r>
        <w:rPr>
          <w:lang w:val="en-GB"/>
        </w:rPr>
        <w:tab/>
      </w:r>
      <w:r>
        <w:rPr>
          <w:lang w:val="en-GB"/>
        </w:rPr>
        <w:tab/>
      </w:r>
      <w:r w:rsidRPr="00DF3ACB">
        <w:rPr>
          <w:b/>
          <w:bCs/>
          <w:highlight w:val="yellow"/>
          <w:lang w:val="en-GB"/>
        </w:rPr>
        <w:t>3</w:t>
      </w:r>
      <w:r w:rsidR="00EB344A" w:rsidRPr="00DF3ACB">
        <w:rPr>
          <w:b/>
          <w:bCs/>
          <w:highlight w:val="yellow"/>
          <w:lang w:val="en-GB"/>
        </w:rPr>
        <w:t>,0</w:t>
      </w:r>
      <w:r w:rsidRPr="00DF3ACB">
        <w:rPr>
          <w:b/>
          <w:bCs/>
          <w:highlight w:val="yellow"/>
          <w:lang w:val="en-GB"/>
        </w:rPr>
        <w:t>m</w:t>
      </w:r>
      <w:r w:rsidR="0072173E">
        <w:rPr>
          <w:b/>
          <w:bCs/>
          <w:highlight w:val="yellow"/>
          <w:lang w:val="en-GB"/>
        </w:rPr>
        <w:t>m@35µm</w:t>
      </w:r>
    </w:p>
    <w:p w14:paraId="7B0407E6" w14:textId="428B1B5B" w:rsidR="00B912C6" w:rsidRDefault="00D50AB3">
      <w:pPr>
        <w:rPr>
          <w:lang w:val="en-GB"/>
        </w:rPr>
      </w:pPr>
      <w:proofErr w:type="spellStart"/>
      <w:r>
        <w:rPr>
          <w:lang w:val="en-GB"/>
        </w:rPr>
        <w:t>Caclulator</w:t>
      </w:r>
      <w:proofErr w:type="spellEnd"/>
      <w:r>
        <w:rPr>
          <w:lang w:val="en-GB"/>
        </w:rPr>
        <w:t xml:space="preserve"> on: </w:t>
      </w:r>
      <w:hyperlink r:id="rId9" w:history="1">
        <w:r w:rsidRPr="00945CF5">
          <w:rPr>
            <w:rStyle w:val="Hyperlink"/>
            <w:lang w:val="en-GB"/>
          </w:rPr>
          <w:t>https://www.leiton.de/leiton-tools-leiterbahnerwaermung.html</w:t>
        </w:r>
      </w:hyperlink>
    </w:p>
    <w:p w14:paraId="01C9024B" w14:textId="1F8316E8" w:rsidR="006E49FF" w:rsidRDefault="006E49FF">
      <w:pPr>
        <w:rPr>
          <w:lang w:val="en-GB"/>
        </w:rPr>
      </w:pPr>
      <w:r w:rsidRPr="006E49FF">
        <w:rPr>
          <w:noProof/>
          <w:lang w:val="en-GB"/>
        </w:rPr>
        <w:drawing>
          <wp:inline distT="0" distB="0" distL="0" distR="0" wp14:anchorId="03129335" wp14:editId="68239D46">
            <wp:extent cx="5836090" cy="3638550"/>
            <wp:effectExtent l="0" t="0" r="0" b="0"/>
            <wp:docPr id="444411419" name="Grafik 1" descr="Ein Bild, das Reihe, Diagramm, Stei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11419" name="Grafik 1" descr="Ein Bild, das Reihe, Diagramm, Steigung enthält.&#10;&#10;KI-generierte Inhalte können fehlerhaft sein."/>
                    <pic:cNvPicPr/>
                  </pic:nvPicPr>
                  <pic:blipFill rotWithShape="1">
                    <a:blip r:embed="rId10"/>
                    <a:srcRect l="1830" r="1830"/>
                    <a:stretch>
                      <a:fillRect/>
                    </a:stretch>
                  </pic:blipFill>
                  <pic:spPr>
                    <a:xfrm>
                      <a:off x="0" y="0"/>
                      <a:ext cx="5896042" cy="367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E92D" w14:textId="5A520330" w:rsidR="001D321B" w:rsidRPr="00FF4C55" w:rsidRDefault="001D321B">
      <w:pPr>
        <w:rPr>
          <w:lang w:val="es-ES"/>
        </w:rPr>
      </w:pPr>
      <w:r w:rsidRPr="00FF4C55">
        <w:rPr>
          <w:lang w:val="es-ES"/>
        </w:rPr>
        <w:t xml:space="preserve">Delta T </w:t>
      </w:r>
      <w:proofErr w:type="spellStart"/>
      <w:r w:rsidRPr="00FF4C55">
        <w:rPr>
          <w:lang w:val="es-ES"/>
        </w:rPr>
        <w:t>expected</w:t>
      </w:r>
      <w:proofErr w:type="spellEnd"/>
      <w:r w:rsidRPr="00FF4C55">
        <w:rPr>
          <w:lang w:val="es-ES"/>
        </w:rPr>
        <w:t xml:space="preserve">: </w:t>
      </w:r>
      <w:r w:rsidR="00C6148E" w:rsidRPr="00FF4C55">
        <w:rPr>
          <w:lang w:val="es-ES"/>
        </w:rPr>
        <w:t>+ 28°C</w:t>
      </w:r>
    </w:p>
    <w:p w14:paraId="63A334CC" w14:textId="3F2F281F" w:rsidR="001C0C3F" w:rsidRDefault="001C0C3F">
      <w:pPr>
        <w:rPr>
          <w:b/>
          <w:bCs/>
          <w:lang w:val="en-GB"/>
        </w:rPr>
      </w:pPr>
      <w:r>
        <w:rPr>
          <w:lang w:val="en-GB"/>
        </w:rPr>
        <w:t xml:space="preserve">Final </w:t>
      </w:r>
      <w:r w:rsidR="003849B2">
        <w:rPr>
          <w:lang w:val="en-GB"/>
        </w:rPr>
        <w:t xml:space="preserve">trace </w:t>
      </w:r>
      <w:r>
        <w:rPr>
          <w:lang w:val="en-GB"/>
        </w:rPr>
        <w:t xml:space="preserve">temperature: 22°C room + 28°C </w:t>
      </w:r>
      <w:r w:rsidR="00563E1F">
        <w:rPr>
          <w:lang w:val="en-GB"/>
        </w:rPr>
        <w:t xml:space="preserve">heating = </w:t>
      </w:r>
      <w:r w:rsidR="00563E1F" w:rsidRPr="003849B2">
        <w:rPr>
          <w:b/>
          <w:bCs/>
          <w:lang w:val="en-GB"/>
        </w:rPr>
        <w:t>50°C</w:t>
      </w:r>
      <w:r w:rsidR="00552000">
        <w:rPr>
          <w:b/>
          <w:bCs/>
          <w:lang w:val="en-GB"/>
        </w:rPr>
        <w:tab/>
        <w:t>=&gt; OK</w:t>
      </w:r>
    </w:p>
    <w:p w14:paraId="516C34E7" w14:textId="108DD4FA" w:rsidR="005E78A4" w:rsidRDefault="005E78A4">
      <w:pPr>
        <w:rPr>
          <w:lang w:val="en-GB"/>
        </w:rPr>
      </w:pPr>
      <w:r>
        <w:rPr>
          <w:b/>
          <w:bCs/>
          <w:lang w:val="en-GB"/>
        </w:rPr>
        <w:t>But 3mm is almost impossible to route under consideration of necessary distances.</w:t>
      </w:r>
    </w:p>
    <w:p w14:paraId="6C65D910" w14:textId="1A453AB8" w:rsidR="0043539B" w:rsidRDefault="0043539B">
      <w:pPr>
        <w:rPr>
          <w:lang w:val="en-GB"/>
        </w:rPr>
      </w:pPr>
      <w:r>
        <w:rPr>
          <w:lang w:val="en-GB"/>
        </w:rPr>
        <w:br w:type="page"/>
      </w:r>
    </w:p>
    <w:p w14:paraId="6CEA5AB7" w14:textId="77777777" w:rsidR="0043539B" w:rsidRDefault="0043539B">
      <w:pPr>
        <w:rPr>
          <w:lang w:val="en-GB"/>
        </w:rPr>
      </w:pPr>
    </w:p>
    <w:p w14:paraId="5ECDB4DA" w14:textId="36F21608" w:rsidR="0043539B" w:rsidRPr="0043539B" w:rsidRDefault="0043539B" w:rsidP="0043539B">
      <w:pPr>
        <w:pStyle w:val="berschrift2"/>
        <w:rPr>
          <w:lang w:val="en-GB"/>
        </w:rPr>
      </w:pPr>
      <w:bookmarkStart w:id="3" w:name="_Toc220699142"/>
      <w:r w:rsidRPr="0043539B">
        <w:rPr>
          <w:lang w:val="en-GB"/>
        </w:rPr>
        <w:t>Power sauna oven</w:t>
      </w:r>
      <w:r w:rsidR="00FF4C55">
        <w:rPr>
          <w:lang w:val="en-GB"/>
        </w:rPr>
        <w:t xml:space="preserve"> width </w:t>
      </w:r>
      <w:r>
        <w:rPr>
          <w:lang w:val="en-GB"/>
        </w:rPr>
        <w:t>9</w:t>
      </w:r>
      <w:r w:rsidRPr="0043539B">
        <w:rPr>
          <w:lang w:val="en-GB"/>
        </w:rPr>
        <w:t>KW</w:t>
      </w:r>
      <w:r w:rsidR="00232571">
        <w:rPr>
          <w:lang w:val="en-GB"/>
        </w:rPr>
        <w:t xml:space="preserve"> (35µm)</w:t>
      </w:r>
      <w:bookmarkEnd w:id="3"/>
    </w:p>
    <w:p w14:paraId="58AFCDED" w14:textId="6475349A" w:rsidR="0043539B" w:rsidRDefault="0043539B" w:rsidP="00762D4D">
      <w:pPr>
        <w:ind w:left="2120" w:hanging="2120"/>
        <w:rPr>
          <w:lang w:val="en-GB"/>
        </w:rPr>
      </w:pPr>
      <w:r w:rsidRPr="005C726C">
        <w:rPr>
          <w:lang w:val="en-GB"/>
        </w:rPr>
        <w:t>Current per line:</w:t>
      </w:r>
      <w:r w:rsidRPr="005C726C">
        <w:rPr>
          <w:lang w:val="en-GB"/>
        </w:rPr>
        <w:tab/>
      </w:r>
      <w:r>
        <w:rPr>
          <w:lang w:val="en-GB"/>
        </w:rPr>
        <w:t>9</w:t>
      </w:r>
      <w:r w:rsidRPr="005C726C">
        <w:rPr>
          <w:lang w:val="en-GB"/>
        </w:rPr>
        <w:t>KW complete,</w:t>
      </w:r>
      <w:r>
        <w:rPr>
          <w:lang w:val="en-GB"/>
        </w:rPr>
        <w:t xml:space="preserve"> 3KW per line</w:t>
      </w:r>
      <w:r>
        <w:rPr>
          <w:lang w:val="en-GB"/>
        </w:rPr>
        <w:br/>
      </w:r>
      <w:r>
        <w:rPr>
          <w:lang w:val="en-GB"/>
        </w:rPr>
        <w:tab/>
        <w:t xml:space="preserve">Iline (L1, L2, L3) = P / U = </w:t>
      </w:r>
      <w:r w:rsidR="00136079">
        <w:rPr>
          <w:lang w:val="en-GB"/>
        </w:rPr>
        <w:t>3</w:t>
      </w:r>
      <w:r>
        <w:rPr>
          <w:lang w:val="en-GB"/>
        </w:rPr>
        <w:t xml:space="preserve">000/230 = </w:t>
      </w:r>
      <w:r w:rsidR="00136079">
        <w:rPr>
          <w:lang w:val="en-GB"/>
        </w:rPr>
        <w:t>13,04</w:t>
      </w:r>
      <w:r>
        <w:rPr>
          <w:lang w:val="en-GB"/>
        </w:rPr>
        <w:t>A</w:t>
      </w:r>
      <w:r w:rsidR="00762D4D">
        <w:rPr>
          <w:lang w:val="en-GB"/>
        </w:rPr>
        <w:br/>
      </w:r>
      <w:r>
        <w:rPr>
          <w:lang w:val="en-GB"/>
        </w:rPr>
        <w:t xml:space="preserve">Chosen for calculation </w:t>
      </w:r>
      <w:r w:rsidR="00136079">
        <w:rPr>
          <w:lang w:val="en-GB"/>
        </w:rPr>
        <w:t>13</w:t>
      </w:r>
      <w:r>
        <w:rPr>
          <w:lang w:val="en-GB"/>
        </w:rPr>
        <w:t>A</w:t>
      </w:r>
    </w:p>
    <w:p w14:paraId="10D2B7C6" w14:textId="5095FDCD" w:rsidR="00762D4D" w:rsidRDefault="00762D4D" w:rsidP="00762D4D">
      <w:pPr>
        <w:rPr>
          <w:lang w:val="en-GB"/>
        </w:rPr>
      </w:pPr>
      <w:r>
        <w:rPr>
          <w:lang w:val="en-GB"/>
        </w:rPr>
        <w:t xml:space="preserve">Trace width: </w:t>
      </w:r>
      <w:r>
        <w:rPr>
          <w:lang w:val="en-GB"/>
        </w:rPr>
        <w:tab/>
      </w:r>
      <w:r>
        <w:rPr>
          <w:lang w:val="en-GB"/>
        </w:rPr>
        <w:tab/>
      </w:r>
      <w:r w:rsidRPr="00DF3ACB">
        <w:rPr>
          <w:b/>
          <w:bCs/>
          <w:highlight w:val="yellow"/>
          <w:lang w:val="en-GB"/>
        </w:rPr>
        <w:t>3</w:t>
      </w:r>
      <w:r w:rsidR="00EB344A" w:rsidRPr="00DF3ACB">
        <w:rPr>
          <w:b/>
          <w:bCs/>
          <w:highlight w:val="yellow"/>
          <w:lang w:val="en-GB"/>
        </w:rPr>
        <w:t>,5</w:t>
      </w:r>
      <w:r w:rsidRPr="00DF3ACB">
        <w:rPr>
          <w:b/>
          <w:bCs/>
          <w:highlight w:val="yellow"/>
          <w:lang w:val="en-GB"/>
        </w:rPr>
        <w:t>m</w:t>
      </w:r>
      <w:r w:rsidR="0072173E">
        <w:rPr>
          <w:b/>
          <w:bCs/>
          <w:highlight w:val="yellow"/>
          <w:lang w:val="en-GB"/>
        </w:rPr>
        <w:t>m@35µm</w:t>
      </w:r>
    </w:p>
    <w:p w14:paraId="64384C23" w14:textId="7C15E0FA" w:rsidR="0043539B" w:rsidRDefault="004D7AFD">
      <w:pPr>
        <w:rPr>
          <w:lang w:val="en-GB"/>
        </w:rPr>
      </w:pPr>
      <w:r w:rsidRPr="004D7AFD">
        <w:rPr>
          <w:noProof/>
          <w:lang w:val="en-GB"/>
        </w:rPr>
        <w:drawing>
          <wp:inline distT="0" distB="0" distL="0" distR="0" wp14:anchorId="6E64C20A" wp14:editId="644A52C8">
            <wp:extent cx="5760720" cy="3701415"/>
            <wp:effectExtent l="0" t="0" r="0" b="0"/>
            <wp:docPr id="2054239740" name="Grafik 1" descr="Ein Bild, das Reihe, Diagramm, Steigung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39740" name="Grafik 1" descr="Ein Bild, das Reihe, Diagramm, Steigung, Text enthält.&#10;&#10;KI-generierte Inhalte können fehlerhaft sein."/>
                    <pic:cNvPicPr/>
                  </pic:nvPicPr>
                  <pic:blipFill rotWithShape="1">
                    <a:blip r:embed="rId11"/>
                    <a:srcRect l="2935" r="29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C2360" w14:textId="6835811A" w:rsidR="004D7AFD" w:rsidRPr="004D7AFD" w:rsidRDefault="004D7AFD" w:rsidP="004D7AFD">
      <w:pPr>
        <w:rPr>
          <w:lang w:val="en-GB"/>
        </w:rPr>
      </w:pPr>
      <w:r w:rsidRPr="004D7AFD">
        <w:rPr>
          <w:lang w:val="en-GB"/>
        </w:rPr>
        <w:t xml:space="preserve">Delta T expected: + </w:t>
      </w:r>
      <w:r w:rsidR="00B429A2">
        <w:rPr>
          <w:lang w:val="en-GB"/>
        </w:rPr>
        <w:t>47</w:t>
      </w:r>
      <w:r w:rsidRPr="004D7AFD">
        <w:rPr>
          <w:lang w:val="en-GB"/>
        </w:rPr>
        <w:t>°C</w:t>
      </w:r>
    </w:p>
    <w:p w14:paraId="5985F4FD" w14:textId="13F477FC" w:rsidR="004D7AFD" w:rsidRDefault="004D7AFD" w:rsidP="004D7AFD">
      <w:pPr>
        <w:rPr>
          <w:lang w:val="en-GB"/>
        </w:rPr>
      </w:pPr>
      <w:r>
        <w:rPr>
          <w:lang w:val="en-GB"/>
        </w:rPr>
        <w:t xml:space="preserve">Final trace temperature: 22°C room + 28°C heating = </w:t>
      </w:r>
      <w:r w:rsidR="00B429A2" w:rsidRPr="00B429A2">
        <w:rPr>
          <w:b/>
          <w:bCs/>
          <w:lang w:val="en-GB"/>
        </w:rPr>
        <w:t>69</w:t>
      </w:r>
      <w:r w:rsidRPr="003849B2">
        <w:rPr>
          <w:b/>
          <w:bCs/>
          <w:lang w:val="en-GB"/>
        </w:rPr>
        <w:t>°C</w:t>
      </w:r>
      <w:r w:rsidR="00552000">
        <w:rPr>
          <w:b/>
          <w:bCs/>
          <w:lang w:val="en-GB"/>
        </w:rPr>
        <w:tab/>
        <w:t>=&gt; OK</w:t>
      </w:r>
    </w:p>
    <w:p w14:paraId="0BCA29D8" w14:textId="77777777" w:rsidR="00EB37F4" w:rsidRDefault="00EB37F4">
      <w:pPr>
        <w:rPr>
          <w:lang w:val="en-GB"/>
        </w:rPr>
      </w:pPr>
    </w:p>
    <w:p w14:paraId="14731611" w14:textId="20334CD0" w:rsidR="004D7AFD" w:rsidRPr="0072173E" w:rsidRDefault="005E78A4">
      <w:pPr>
        <w:rPr>
          <w:b/>
          <w:bCs/>
          <w:lang w:val="en-GB"/>
        </w:rPr>
      </w:pPr>
      <w:r w:rsidRPr="005E78A4">
        <w:rPr>
          <w:b/>
          <w:bCs/>
          <w:highlight w:val="yellow"/>
          <w:lang w:val="en-GB"/>
        </w:rPr>
        <w:t>But 3.5mm is impossible to route under consideration of necessary distances.</w:t>
      </w:r>
      <w:r w:rsidRPr="005E78A4">
        <w:rPr>
          <w:b/>
          <w:bCs/>
          <w:highlight w:val="yellow"/>
          <w:lang w:val="en-GB"/>
        </w:rPr>
        <w:br/>
        <w:t>=&gt; L</w:t>
      </w:r>
      <w:r w:rsidR="0072173E" w:rsidRPr="005E78A4">
        <w:rPr>
          <w:b/>
          <w:bCs/>
          <w:highlight w:val="yellow"/>
          <w:lang w:val="en-GB"/>
        </w:rPr>
        <w:t xml:space="preserve">ets check </w:t>
      </w:r>
      <w:r w:rsidR="00B920AF" w:rsidRPr="005E78A4">
        <w:rPr>
          <w:b/>
          <w:bCs/>
          <w:highlight w:val="yellow"/>
          <w:lang w:val="en-GB"/>
        </w:rPr>
        <w:t>70</w:t>
      </w:r>
      <w:r w:rsidR="0072173E" w:rsidRPr="005E78A4">
        <w:rPr>
          <w:b/>
          <w:bCs/>
          <w:highlight w:val="yellow"/>
          <w:lang w:val="en-GB"/>
        </w:rPr>
        <w:t>µm on the next pages</w:t>
      </w:r>
      <w:r w:rsidRPr="005E78A4">
        <w:rPr>
          <w:b/>
          <w:bCs/>
          <w:highlight w:val="yellow"/>
          <w:lang w:val="en-GB"/>
        </w:rPr>
        <w:t>.</w:t>
      </w:r>
      <w:r w:rsidR="00B920AF" w:rsidRPr="005E78A4">
        <w:rPr>
          <w:b/>
          <w:bCs/>
          <w:highlight w:val="yellow"/>
          <w:lang w:val="en-GB"/>
        </w:rPr>
        <w:br/>
      </w:r>
      <w:r>
        <w:rPr>
          <w:b/>
          <w:bCs/>
          <w:highlight w:val="yellow"/>
          <w:lang w:val="en-GB"/>
        </w:rPr>
        <w:t xml:space="preserve">=&gt; </w:t>
      </w:r>
      <w:r w:rsidR="00B920AF" w:rsidRPr="005E78A4">
        <w:rPr>
          <w:b/>
          <w:bCs/>
          <w:highlight w:val="yellow"/>
          <w:lang w:val="en-GB"/>
        </w:rPr>
        <w:t xml:space="preserve">Assume: we </w:t>
      </w:r>
      <w:r>
        <w:rPr>
          <w:b/>
          <w:bCs/>
          <w:highlight w:val="yellow"/>
          <w:lang w:val="en-GB"/>
        </w:rPr>
        <w:t>try to reduce to 2mm trace width</w:t>
      </w:r>
      <w:r>
        <w:rPr>
          <w:b/>
          <w:bCs/>
          <w:lang w:val="en-GB"/>
        </w:rPr>
        <w:t>.</w:t>
      </w:r>
    </w:p>
    <w:p w14:paraId="25209C01" w14:textId="276A53A2" w:rsidR="00975B69" w:rsidRDefault="0072173E" w:rsidP="00B920AF">
      <w:pPr>
        <w:rPr>
          <w:lang w:val="en-GB"/>
        </w:rPr>
      </w:pPr>
      <w:r>
        <w:rPr>
          <w:lang w:val="en-GB"/>
        </w:rPr>
        <w:br w:type="page"/>
      </w:r>
    </w:p>
    <w:p w14:paraId="590C4423" w14:textId="77777777" w:rsidR="00B920AF" w:rsidRPr="00B920AF" w:rsidRDefault="00B920AF" w:rsidP="00B920AF">
      <w:pPr>
        <w:rPr>
          <w:lang w:val="en-GB"/>
        </w:rPr>
      </w:pPr>
    </w:p>
    <w:p w14:paraId="29D13DE7" w14:textId="574D8E19" w:rsidR="0072173E" w:rsidRPr="0043539B" w:rsidRDefault="0072173E" w:rsidP="0072173E">
      <w:pPr>
        <w:pStyle w:val="berschrift2"/>
        <w:rPr>
          <w:lang w:val="en-GB"/>
        </w:rPr>
      </w:pPr>
      <w:bookmarkStart w:id="4" w:name="_Toc220699143"/>
      <w:r w:rsidRPr="0043539B">
        <w:rPr>
          <w:lang w:val="en-GB"/>
        </w:rPr>
        <w:t>Power sauna oven</w:t>
      </w:r>
      <w:r>
        <w:rPr>
          <w:lang w:val="en-GB"/>
        </w:rPr>
        <w:t xml:space="preserve"> width 9</w:t>
      </w:r>
      <w:r w:rsidRPr="0043539B">
        <w:rPr>
          <w:lang w:val="en-GB"/>
        </w:rPr>
        <w:t>KW</w:t>
      </w:r>
      <w:r w:rsidR="00232571">
        <w:rPr>
          <w:lang w:val="en-GB"/>
        </w:rPr>
        <w:t xml:space="preserve"> (70µm)</w:t>
      </w:r>
      <w:bookmarkEnd w:id="4"/>
    </w:p>
    <w:p w14:paraId="5B409045" w14:textId="77777777" w:rsidR="0072173E" w:rsidRDefault="0072173E" w:rsidP="0072173E">
      <w:pPr>
        <w:ind w:left="2120" w:hanging="2120"/>
        <w:rPr>
          <w:lang w:val="en-GB"/>
        </w:rPr>
      </w:pPr>
      <w:r w:rsidRPr="005C726C">
        <w:rPr>
          <w:lang w:val="en-GB"/>
        </w:rPr>
        <w:t>Current per line:</w:t>
      </w:r>
      <w:r w:rsidRPr="005C726C">
        <w:rPr>
          <w:lang w:val="en-GB"/>
        </w:rPr>
        <w:tab/>
      </w:r>
      <w:r>
        <w:rPr>
          <w:lang w:val="en-GB"/>
        </w:rPr>
        <w:t>9</w:t>
      </w:r>
      <w:r w:rsidRPr="005C726C">
        <w:rPr>
          <w:lang w:val="en-GB"/>
        </w:rPr>
        <w:t>KW complete,</w:t>
      </w:r>
      <w:r>
        <w:rPr>
          <w:lang w:val="en-GB"/>
        </w:rPr>
        <w:t xml:space="preserve"> 3KW per line</w:t>
      </w:r>
      <w:r>
        <w:rPr>
          <w:lang w:val="en-GB"/>
        </w:rPr>
        <w:br/>
      </w:r>
      <w:r>
        <w:rPr>
          <w:lang w:val="en-GB"/>
        </w:rPr>
        <w:tab/>
        <w:t>Iline (L1, L2, L3) = P / U = 3000/230 = 13,04A</w:t>
      </w:r>
      <w:r>
        <w:rPr>
          <w:lang w:val="en-GB"/>
        </w:rPr>
        <w:br/>
        <w:t>Chosen for calculation 13A</w:t>
      </w:r>
    </w:p>
    <w:p w14:paraId="56EBA099" w14:textId="5A052A9D" w:rsidR="0072173E" w:rsidRDefault="0072173E" w:rsidP="0072173E">
      <w:pPr>
        <w:rPr>
          <w:lang w:val="en-GB"/>
        </w:rPr>
      </w:pPr>
      <w:r>
        <w:rPr>
          <w:lang w:val="en-GB"/>
        </w:rPr>
        <w:t xml:space="preserve">Trace width: </w:t>
      </w:r>
      <w:r>
        <w:rPr>
          <w:lang w:val="en-GB"/>
        </w:rPr>
        <w:tab/>
      </w:r>
      <w:r>
        <w:rPr>
          <w:lang w:val="en-GB"/>
        </w:rPr>
        <w:tab/>
      </w:r>
      <w:r w:rsidR="00232571">
        <w:rPr>
          <w:b/>
          <w:bCs/>
          <w:highlight w:val="yellow"/>
          <w:lang w:val="en-GB"/>
        </w:rPr>
        <w:t>2m</w:t>
      </w:r>
      <w:r>
        <w:rPr>
          <w:b/>
          <w:bCs/>
          <w:highlight w:val="yellow"/>
          <w:lang w:val="en-GB"/>
        </w:rPr>
        <w:t>m@70µm</w:t>
      </w:r>
    </w:p>
    <w:p w14:paraId="5F45E9B0" w14:textId="5E3DB84C" w:rsidR="0072173E" w:rsidRDefault="00232571" w:rsidP="00B920AF">
      <w:pPr>
        <w:jc w:val="center"/>
        <w:rPr>
          <w:lang w:val="en-GB"/>
        </w:rPr>
      </w:pPr>
      <w:r w:rsidRPr="00232571">
        <w:rPr>
          <w:noProof/>
          <w:lang w:val="en-GB"/>
        </w:rPr>
        <w:drawing>
          <wp:inline distT="0" distB="0" distL="0" distR="0" wp14:anchorId="00D419CC" wp14:editId="4D6F7E01">
            <wp:extent cx="4334015" cy="2619423"/>
            <wp:effectExtent l="0" t="0" r="9525" b="0"/>
            <wp:docPr id="1503378880" name="Grafik 1" descr="Ein Bild, das Reihe, Diagramm, Stei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78880" name="Grafik 1" descr="Ein Bild, das Reihe, Diagramm, Steigung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7687" cy="2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56B6" w14:textId="0E4DE125" w:rsidR="00232571" w:rsidRDefault="00232571" w:rsidP="00B920AF">
      <w:pPr>
        <w:jc w:val="center"/>
        <w:rPr>
          <w:lang w:val="en-GB"/>
        </w:rPr>
      </w:pPr>
      <w:r w:rsidRPr="00232571">
        <w:rPr>
          <w:noProof/>
          <w:lang w:val="en-GB"/>
        </w:rPr>
        <w:drawing>
          <wp:inline distT="0" distB="0" distL="0" distR="0" wp14:anchorId="5CC2F6BF" wp14:editId="080889B5">
            <wp:extent cx="4074289" cy="2311548"/>
            <wp:effectExtent l="0" t="0" r="2540" b="0"/>
            <wp:docPr id="1387221657" name="Grafik 1" descr="Ein Bild, das Text, Screenshot, Zahl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21657" name="Grafik 1" descr="Ein Bild, das Text, Screenshot, Zahl, parallel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3074" cy="231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925" w14:textId="0C4BA6CE" w:rsidR="00B920AF" w:rsidRPr="004D7AFD" w:rsidRDefault="00B920AF" w:rsidP="00B920AF">
      <w:pPr>
        <w:rPr>
          <w:lang w:val="en-GB"/>
        </w:rPr>
      </w:pPr>
      <w:r w:rsidRPr="004D7AFD">
        <w:rPr>
          <w:lang w:val="en-GB"/>
        </w:rPr>
        <w:t>Delta T expected</w:t>
      </w:r>
      <w:r>
        <w:rPr>
          <w:lang w:val="en-GB"/>
        </w:rPr>
        <w:t xml:space="preserve"> at 6KW</w:t>
      </w:r>
      <w:r w:rsidRPr="004D7AFD">
        <w:rPr>
          <w:lang w:val="en-GB"/>
        </w:rPr>
        <w:t xml:space="preserve">: + </w:t>
      </w:r>
      <w:r>
        <w:rPr>
          <w:lang w:val="en-GB"/>
        </w:rPr>
        <w:t>25</w:t>
      </w:r>
      <w:r w:rsidRPr="004D7AFD">
        <w:rPr>
          <w:lang w:val="en-GB"/>
        </w:rPr>
        <w:t>°C</w:t>
      </w:r>
    </w:p>
    <w:p w14:paraId="0D31A00E" w14:textId="4406AE9E" w:rsidR="00B920AF" w:rsidRDefault="00B920AF" w:rsidP="00B920AF">
      <w:pPr>
        <w:rPr>
          <w:lang w:val="en-GB"/>
        </w:rPr>
      </w:pPr>
      <w:r>
        <w:rPr>
          <w:lang w:val="en-GB"/>
        </w:rPr>
        <w:t xml:space="preserve">Final trace temperature: 22°C room + 25°C heating = </w:t>
      </w:r>
      <w:r>
        <w:rPr>
          <w:b/>
          <w:bCs/>
          <w:lang w:val="en-GB"/>
        </w:rPr>
        <w:t>47°</w:t>
      </w:r>
      <w:r w:rsidRPr="003849B2">
        <w:rPr>
          <w:b/>
          <w:bCs/>
          <w:lang w:val="en-GB"/>
        </w:rPr>
        <w:t>C</w:t>
      </w:r>
      <w:r>
        <w:rPr>
          <w:b/>
          <w:bCs/>
          <w:lang w:val="en-GB"/>
        </w:rPr>
        <w:tab/>
        <w:t xml:space="preserve">=&gt; </w:t>
      </w:r>
      <w:r w:rsidR="002B0C50">
        <w:rPr>
          <w:b/>
          <w:bCs/>
          <w:lang w:val="en-GB"/>
        </w:rPr>
        <w:t>Good</w:t>
      </w:r>
    </w:p>
    <w:p w14:paraId="5F3CD648" w14:textId="60DA3D76" w:rsidR="00B920AF" w:rsidRPr="004D7AFD" w:rsidRDefault="00B920AF" w:rsidP="00B920AF">
      <w:pPr>
        <w:rPr>
          <w:lang w:val="en-GB"/>
        </w:rPr>
      </w:pPr>
      <w:r w:rsidRPr="004D7AFD">
        <w:rPr>
          <w:lang w:val="en-GB"/>
        </w:rPr>
        <w:t>Delta T expected</w:t>
      </w:r>
      <w:r>
        <w:rPr>
          <w:lang w:val="en-GB"/>
        </w:rPr>
        <w:t xml:space="preserve"> at 9KW</w:t>
      </w:r>
      <w:r w:rsidRPr="004D7AFD">
        <w:rPr>
          <w:lang w:val="en-GB"/>
        </w:rPr>
        <w:t xml:space="preserve">: + </w:t>
      </w:r>
      <w:r>
        <w:rPr>
          <w:lang w:val="en-GB"/>
        </w:rPr>
        <w:t>53</w:t>
      </w:r>
      <w:r w:rsidRPr="004D7AFD">
        <w:rPr>
          <w:lang w:val="en-GB"/>
        </w:rPr>
        <w:t>°C</w:t>
      </w:r>
    </w:p>
    <w:p w14:paraId="3BF57BFF" w14:textId="225E6F84" w:rsidR="00B920AF" w:rsidRDefault="00B920AF" w:rsidP="00B920AF">
      <w:pPr>
        <w:rPr>
          <w:lang w:val="en-GB"/>
        </w:rPr>
      </w:pPr>
      <w:r>
        <w:rPr>
          <w:lang w:val="en-GB"/>
        </w:rPr>
        <w:t xml:space="preserve">Final trace temperature: 22°C room + 53°C heating = </w:t>
      </w:r>
      <w:r>
        <w:rPr>
          <w:b/>
          <w:bCs/>
          <w:lang w:val="en-GB"/>
        </w:rPr>
        <w:t>75°</w:t>
      </w:r>
      <w:r w:rsidRPr="003849B2">
        <w:rPr>
          <w:b/>
          <w:bCs/>
          <w:lang w:val="en-GB"/>
        </w:rPr>
        <w:t>C</w:t>
      </w:r>
      <w:r>
        <w:rPr>
          <w:b/>
          <w:bCs/>
          <w:lang w:val="en-GB"/>
        </w:rPr>
        <w:tab/>
        <w:t xml:space="preserve">=&gt; </w:t>
      </w:r>
      <w:r w:rsidR="002B0C50">
        <w:rPr>
          <w:b/>
          <w:bCs/>
          <w:lang w:val="en-GB"/>
        </w:rPr>
        <w:t xml:space="preserve">Still </w:t>
      </w:r>
      <w:r>
        <w:rPr>
          <w:b/>
          <w:bCs/>
          <w:lang w:val="en-GB"/>
        </w:rPr>
        <w:t>OK</w:t>
      </w:r>
    </w:p>
    <w:p w14:paraId="4AAB49B5" w14:textId="77777777" w:rsidR="00232571" w:rsidRDefault="00232571">
      <w:pPr>
        <w:rPr>
          <w:lang w:val="en-GB"/>
        </w:rPr>
      </w:pPr>
    </w:p>
    <w:p w14:paraId="2C6D755C" w14:textId="7A2251D5" w:rsidR="0072173E" w:rsidRDefault="0072173E">
      <w:pPr>
        <w:rPr>
          <w:lang w:val="en-GB"/>
        </w:rPr>
      </w:pPr>
      <w:r>
        <w:rPr>
          <w:lang w:val="en-GB"/>
        </w:rPr>
        <w:br w:type="page"/>
      </w:r>
    </w:p>
    <w:p w14:paraId="4E7A95AA" w14:textId="77777777" w:rsidR="002B0C50" w:rsidRDefault="002B0C50" w:rsidP="002B0C50">
      <w:pPr>
        <w:rPr>
          <w:lang w:val="en-GB"/>
        </w:rPr>
      </w:pPr>
    </w:p>
    <w:p w14:paraId="04242585" w14:textId="3F89F307" w:rsidR="002B0C50" w:rsidRDefault="002B0C50" w:rsidP="002B0C50">
      <w:pPr>
        <w:pStyle w:val="berschrift1"/>
        <w:rPr>
          <w:lang w:val="en-GB"/>
        </w:rPr>
      </w:pPr>
      <w:bookmarkStart w:id="5" w:name="_Toc220699144"/>
      <w:r>
        <w:rPr>
          <w:lang w:val="en-GB"/>
        </w:rPr>
        <w:t>Distance calculations</w:t>
      </w:r>
      <w:bookmarkEnd w:id="5"/>
    </w:p>
    <w:p w14:paraId="1E67A938" w14:textId="4B6B90D2" w:rsidR="00FE3238" w:rsidRDefault="00FE3238" w:rsidP="00FE3238">
      <w:pPr>
        <w:pStyle w:val="berschrift2"/>
        <w:rPr>
          <w:lang w:val="en-GB"/>
        </w:rPr>
      </w:pPr>
      <w:bookmarkStart w:id="6" w:name="_Toc220699145"/>
      <w:r>
        <w:rPr>
          <w:lang w:val="en-GB"/>
        </w:rPr>
        <w:t>Legal regulation</w:t>
      </w:r>
      <w:bookmarkEnd w:id="6"/>
    </w:p>
    <w:p w14:paraId="08BAD200" w14:textId="3A81BE20" w:rsidR="002B0C50" w:rsidRDefault="00FE3238" w:rsidP="002B0C50">
      <w:pPr>
        <w:rPr>
          <w:lang w:val="en-GB"/>
        </w:rPr>
      </w:pPr>
      <w:r>
        <w:rPr>
          <w:lang w:val="en-GB"/>
        </w:rPr>
        <w:t xml:space="preserve">From </w:t>
      </w:r>
      <w:proofErr w:type="gramStart"/>
      <w:r>
        <w:rPr>
          <w:lang w:val="en-GB"/>
        </w:rPr>
        <w:t>common</w:t>
      </w:r>
      <w:proofErr w:type="gramEnd"/>
      <w:r>
        <w:rPr>
          <w:lang w:val="en-GB"/>
        </w:rPr>
        <w:t xml:space="preserve"> used legal regulations:</w:t>
      </w:r>
    </w:p>
    <w:p w14:paraId="0FF35F15" w14:textId="65E28D47" w:rsidR="00FE3238" w:rsidRPr="00FE3238" w:rsidRDefault="00FE3238" w:rsidP="00FE3238">
      <w:pPr>
        <w:rPr>
          <w:lang w:val="en-GB"/>
        </w:rPr>
      </w:pPr>
      <w:r>
        <w:rPr>
          <w:lang w:val="en-GB"/>
        </w:rPr>
        <w:t>Use case 1:</w:t>
      </w:r>
      <w:r>
        <w:rPr>
          <w:lang w:val="en-GB"/>
        </w:rPr>
        <w:tab/>
      </w:r>
      <w:r w:rsidRPr="00F80B07">
        <w:rPr>
          <w:b/>
          <w:bCs/>
          <w:lang w:val="en-GB"/>
        </w:rPr>
        <w:t>Phase Lx to Lx</w:t>
      </w:r>
      <w:r w:rsidRPr="00FE3238">
        <w:rPr>
          <w:lang w:val="en-GB"/>
        </w:rPr>
        <w:tab/>
      </w:r>
      <w:r w:rsidRPr="00FE3238">
        <w:rPr>
          <w:lang w:val="en-GB"/>
        </w:rPr>
        <w:tab/>
        <w:t xml:space="preserve">Functional isolation </w:t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80B07">
        <w:rPr>
          <w:b/>
          <w:bCs/>
          <w:lang w:val="en-GB"/>
        </w:rPr>
        <w:t>2.5mm</w:t>
      </w:r>
    </w:p>
    <w:p w14:paraId="70280085" w14:textId="6F706D5E" w:rsidR="00FE3238" w:rsidRPr="00FE3238" w:rsidRDefault="00FE3238" w:rsidP="00FE3238">
      <w:pPr>
        <w:rPr>
          <w:lang w:val="en-GB"/>
        </w:rPr>
      </w:pPr>
      <w:r>
        <w:rPr>
          <w:lang w:val="en-GB"/>
        </w:rPr>
        <w:t xml:space="preserve">Use case 2: </w:t>
      </w:r>
      <w:r w:rsidR="00F80B07">
        <w:rPr>
          <w:lang w:val="en-GB"/>
        </w:rPr>
        <w:tab/>
      </w:r>
      <w:r w:rsidRPr="00F80B07">
        <w:rPr>
          <w:b/>
          <w:bCs/>
          <w:lang w:val="en-GB"/>
        </w:rPr>
        <w:t>Phase Lx to N or PE</w:t>
      </w:r>
      <w:r w:rsidRPr="00FE3238">
        <w:rPr>
          <w:lang w:val="en-GB"/>
        </w:rPr>
        <w:tab/>
      </w:r>
      <w:r w:rsidR="00F80B07">
        <w:rPr>
          <w:lang w:val="en-GB"/>
        </w:rPr>
        <w:tab/>
      </w:r>
      <w:r w:rsidRPr="00FE3238">
        <w:rPr>
          <w:lang w:val="en-GB"/>
        </w:rPr>
        <w:t>Base isolation 230V</w:t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80B07">
        <w:rPr>
          <w:b/>
          <w:bCs/>
          <w:lang w:val="en-GB"/>
        </w:rPr>
        <w:t>3.0mm</w:t>
      </w:r>
    </w:p>
    <w:p w14:paraId="2329FBF0" w14:textId="08A1605C" w:rsidR="00FE3238" w:rsidRPr="00F80B07" w:rsidRDefault="00F80B07" w:rsidP="00F80B07">
      <w:pPr>
        <w:rPr>
          <w:lang w:val="en-GB"/>
        </w:rPr>
      </w:pPr>
      <w:r>
        <w:rPr>
          <w:lang w:val="en-GB"/>
        </w:rPr>
        <w:t>Use case 3:</w:t>
      </w:r>
      <w:r>
        <w:rPr>
          <w:lang w:val="en-GB"/>
        </w:rPr>
        <w:tab/>
      </w:r>
      <w:r w:rsidR="00FE3238" w:rsidRPr="00F80B07">
        <w:rPr>
          <w:b/>
          <w:bCs/>
          <w:lang w:val="en-GB"/>
        </w:rPr>
        <w:t>Phase Lx to Ly</w:t>
      </w:r>
      <w:r w:rsidR="00FE3238" w:rsidRPr="00F80B07">
        <w:rPr>
          <w:lang w:val="en-GB"/>
        </w:rPr>
        <w:tab/>
      </w:r>
      <w:r>
        <w:rPr>
          <w:lang w:val="en-GB"/>
        </w:rPr>
        <w:tab/>
      </w:r>
      <w:r w:rsidR="00FE3238" w:rsidRPr="00F80B07">
        <w:rPr>
          <w:lang w:val="en-GB"/>
        </w:rPr>
        <w:t>Base isolation 400V</w:t>
      </w:r>
      <w:r w:rsidR="00FE3238" w:rsidRPr="00F80B07">
        <w:rPr>
          <w:lang w:val="en-GB"/>
        </w:rPr>
        <w:tab/>
      </w:r>
      <w:r w:rsidR="00FE3238" w:rsidRPr="00F80B07">
        <w:rPr>
          <w:lang w:val="en-GB"/>
        </w:rPr>
        <w:tab/>
      </w:r>
      <w:r w:rsidR="00FE3238" w:rsidRPr="00F80B07">
        <w:rPr>
          <w:lang w:val="en-GB"/>
        </w:rPr>
        <w:tab/>
      </w:r>
      <w:r w:rsidR="00FE3238" w:rsidRPr="00F80B07">
        <w:rPr>
          <w:b/>
          <w:bCs/>
          <w:lang w:val="en-GB"/>
        </w:rPr>
        <w:t>4.0mm</w:t>
      </w:r>
    </w:p>
    <w:p w14:paraId="014D55AF" w14:textId="369837CC" w:rsidR="00FE3238" w:rsidRPr="00F80B07" w:rsidRDefault="00F80B07" w:rsidP="00F80B07">
      <w:pPr>
        <w:rPr>
          <w:lang w:val="en-GB"/>
        </w:rPr>
      </w:pPr>
      <w:r>
        <w:rPr>
          <w:lang w:val="en-GB"/>
        </w:rPr>
        <w:t>Use case 4:</w:t>
      </w:r>
      <w:r>
        <w:rPr>
          <w:lang w:val="en-GB"/>
        </w:rPr>
        <w:tab/>
      </w:r>
      <w:r w:rsidR="00FE3238" w:rsidRPr="00F80B07">
        <w:rPr>
          <w:b/>
          <w:bCs/>
          <w:lang w:val="en-GB"/>
        </w:rPr>
        <w:t>Phase Lx to ELV</w:t>
      </w:r>
      <w:r w:rsidR="00FE3238" w:rsidRPr="00F80B07">
        <w:rPr>
          <w:lang w:val="en-GB"/>
        </w:rPr>
        <w:tab/>
      </w:r>
      <w:r w:rsidR="00FE3238" w:rsidRPr="00F80B07">
        <w:rPr>
          <w:lang w:val="en-GB"/>
        </w:rPr>
        <w:tab/>
        <w:t>Double / enhanced isolation</w:t>
      </w:r>
      <w:r w:rsidR="00FE3238" w:rsidRPr="00F80B07">
        <w:rPr>
          <w:lang w:val="en-GB"/>
        </w:rPr>
        <w:tab/>
      </w:r>
      <w:r w:rsidR="00FE3238" w:rsidRPr="00F80B07">
        <w:rPr>
          <w:b/>
          <w:bCs/>
          <w:lang w:val="en-GB"/>
        </w:rPr>
        <w:t>6.0mm</w:t>
      </w:r>
    </w:p>
    <w:p w14:paraId="0F76FEDE" w14:textId="631C3774" w:rsidR="00F80B07" w:rsidRDefault="00FE3238" w:rsidP="00F80B07">
      <w:pPr>
        <w:rPr>
          <w:lang w:val="en-GB"/>
        </w:rPr>
      </w:pPr>
      <w:r>
        <w:rPr>
          <w:lang w:val="en-GB"/>
        </w:rPr>
        <w:t xml:space="preserve">With x, y = </w:t>
      </w:r>
      <w:proofErr w:type="gramStart"/>
      <w:r>
        <w:rPr>
          <w:lang w:val="en-GB"/>
        </w:rPr>
        <w:t>1..</w:t>
      </w:r>
      <w:proofErr w:type="gramEnd"/>
      <w:r>
        <w:rPr>
          <w:lang w:val="en-GB"/>
        </w:rPr>
        <w:t>3</w:t>
      </w:r>
      <w:r w:rsidR="00F80B07">
        <w:rPr>
          <w:lang w:val="en-GB"/>
        </w:rPr>
        <w:t xml:space="preserve">, ELV = </w:t>
      </w:r>
      <w:proofErr w:type="spellStart"/>
      <w:r w:rsidR="00F80B07">
        <w:rPr>
          <w:lang w:val="en-GB"/>
        </w:rPr>
        <w:t>Extrem</w:t>
      </w:r>
      <w:proofErr w:type="spellEnd"/>
      <w:r w:rsidR="00F80B07">
        <w:rPr>
          <w:lang w:val="en-GB"/>
        </w:rPr>
        <w:t xml:space="preserve"> low voltage e.g. 24V</w:t>
      </w:r>
    </w:p>
    <w:p w14:paraId="244423BB" w14:textId="77777777" w:rsidR="00F80B07" w:rsidRDefault="00F80B07" w:rsidP="00F80B07">
      <w:pPr>
        <w:rPr>
          <w:lang w:val="en-GB"/>
        </w:rPr>
      </w:pPr>
    </w:p>
    <w:p w14:paraId="143747B0" w14:textId="47186F6A" w:rsidR="00FE3238" w:rsidRDefault="00FE3238" w:rsidP="00FE3238">
      <w:pPr>
        <w:pStyle w:val="berschrift2"/>
        <w:rPr>
          <w:lang w:val="en-GB"/>
        </w:rPr>
      </w:pPr>
      <w:bookmarkStart w:id="7" w:name="_Toc220699146"/>
      <w:r>
        <w:rPr>
          <w:lang w:val="en-GB"/>
        </w:rPr>
        <w:t>Usage in the design</w:t>
      </w:r>
      <w:bookmarkEnd w:id="7"/>
    </w:p>
    <w:p w14:paraId="44B6C960" w14:textId="0401A858" w:rsidR="00F80B07" w:rsidRDefault="00F80B07">
      <w:pPr>
        <w:rPr>
          <w:lang w:val="en-GB"/>
        </w:rPr>
      </w:pPr>
      <w:r>
        <w:rPr>
          <w:lang w:val="en-GB"/>
        </w:rPr>
        <w:t>Use case 1:</w:t>
      </w:r>
    </w:p>
    <w:p w14:paraId="7F6FDE65" w14:textId="579ADE47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Main switch</w:t>
      </w:r>
    </w:p>
    <w:p w14:paraId="32FA0596" w14:textId="35BECAAF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Relay contacts</w:t>
      </w:r>
    </w:p>
    <w:p w14:paraId="068B5227" w14:textId="463C6BCC" w:rsidR="00F80B07" w:rsidRDefault="00F80B07" w:rsidP="00F80B07">
      <w:pPr>
        <w:rPr>
          <w:lang w:val="en-GB"/>
        </w:rPr>
      </w:pPr>
      <w:r>
        <w:rPr>
          <w:lang w:val="en-GB"/>
        </w:rPr>
        <w:t>Use case 2:</w:t>
      </w:r>
    </w:p>
    <w:p w14:paraId="020015AD" w14:textId="4ABD0917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N.a.</w:t>
      </w:r>
      <w:proofErr w:type="spellEnd"/>
    </w:p>
    <w:p w14:paraId="51F9CA15" w14:textId="1E655C4B" w:rsidR="00F80B07" w:rsidRDefault="00F80B07" w:rsidP="00F80B07">
      <w:pPr>
        <w:rPr>
          <w:lang w:val="en-GB"/>
        </w:rPr>
      </w:pPr>
      <w:r>
        <w:rPr>
          <w:lang w:val="en-GB"/>
        </w:rPr>
        <w:t>Use case 3:</w:t>
      </w:r>
    </w:p>
    <w:p w14:paraId="58074ADA" w14:textId="0335ED50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Between different relays</w:t>
      </w:r>
    </w:p>
    <w:p w14:paraId="4755701D" w14:textId="5C1BA034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Between screw terminals</w:t>
      </w:r>
    </w:p>
    <w:p w14:paraId="189A6E11" w14:textId="44B0995C" w:rsidR="00F80B07" w:rsidRDefault="00F80B07" w:rsidP="00F80B07">
      <w:pPr>
        <w:rPr>
          <w:lang w:val="en-GB"/>
        </w:rPr>
      </w:pPr>
      <w:r>
        <w:rPr>
          <w:lang w:val="en-GB"/>
        </w:rPr>
        <w:t>Use case 4:</w:t>
      </w:r>
    </w:p>
    <w:p w14:paraId="5D42E324" w14:textId="34AA6035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Voltage measurement components (near to Lx)</w:t>
      </w:r>
    </w:p>
    <w:p w14:paraId="377A6ACC" w14:textId="07399511" w:rsidR="00F80B07" w:rsidRP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Current measurement components (near to Lx)</w:t>
      </w:r>
    </w:p>
    <w:p w14:paraId="50A5722E" w14:textId="18BD23F3" w:rsidR="002B0C50" w:rsidRDefault="002B0C50">
      <w:pPr>
        <w:rPr>
          <w:lang w:val="en-GB"/>
        </w:rPr>
      </w:pPr>
      <w:r>
        <w:rPr>
          <w:lang w:val="en-GB"/>
        </w:rPr>
        <w:br w:type="page"/>
      </w:r>
    </w:p>
    <w:p w14:paraId="75A07294" w14:textId="77777777" w:rsidR="002B0C50" w:rsidRDefault="002B0C50" w:rsidP="002B0C50">
      <w:pPr>
        <w:rPr>
          <w:lang w:val="en-GB"/>
        </w:rPr>
      </w:pPr>
    </w:p>
    <w:p w14:paraId="28B92F09" w14:textId="0C657CB2" w:rsidR="0042763C" w:rsidRDefault="0042763C" w:rsidP="00C73566">
      <w:pPr>
        <w:pStyle w:val="berschrift1"/>
        <w:rPr>
          <w:lang w:val="en-GB"/>
        </w:rPr>
      </w:pPr>
      <w:bookmarkStart w:id="8" w:name="_Toc220699147"/>
      <w:r>
        <w:rPr>
          <w:lang w:val="en-GB"/>
        </w:rPr>
        <w:t>Addendum</w:t>
      </w:r>
      <w:bookmarkEnd w:id="8"/>
    </w:p>
    <w:p w14:paraId="34757DA9" w14:textId="2FDD4EF1" w:rsidR="00C73566" w:rsidRDefault="00C73566" w:rsidP="00C73566">
      <w:pPr>
        <w:pStyle w:val="berschrift2"/>
        <w:rPr>
          <w:lang w:val="en-GB"/>
        </w:rPr>
      </w:pPr>
      <w:bookmarkStart w:id="9" w:name="_Toc220699148"/>
      <w:r>
        <w:rPr>
          <w:lang w:val="en-GB"/>
        </w:rPr>
        <w:t>Table for temperature rise depending on current and trace width</w:t>
      </w:r>
      <w:bookmarkEnd w:id="9"/>
    </w:p>
    <w:p w14:paraId="4878A1CE" w14:textId="1CFF93F4" w:rsidR="0042763C" w:rsidRPr="005C726C" w:rsidRDefault="0042763C">
      <w:pPr>
        <w:rPr>
          <w:lang w:val="en-GB"/>
        </w:rPr>
      </w:pPr>
      <w:r w:rsidRPr="0042763C">
        <w:rPr>
          <w:noProof/>
          <w:lang w:val="en-GB"/>
        </w:rPr>
        <w:drawing>
          <wp:inline distT="0" distB="0" distL="0" distR="0" wp14:anchorId="13DBC6B1" wp14:editId="7F0DFF3C">
            <wp:extent cx="5760720" cy="3734435"/>
            <wp:effectExtent l="0" t="0" r="0" b="0"/>
            <wp:docPr id="277896465" name="Grafik 1" descr="Ein Bild, das Text, Zahl, Schrift, Quit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96465" name="Grafik 1" descr="Ein Bild, das Text, Zahl, Schrift, Quittung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763C" w:rsidRPr="005C726C">
      <w:headerReference w:type="default" r:id="rId15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B1A81" w14:textId="77777777" w:rsidR="007A37E1" w:rsidRDefault="007A37E1" w:rsidP="00F875B0">
      <w:pPr>
        <w:spacing w:after="0" w:line="240" w:lineRule="auto"/>
      </w:pPr>
      <w:r>
        <w:separator/>
      </w:r>
    </w:p>
  </w:endnote>
  <w:endnote w:type="continuationSeparator" w:id="0">
    <w:p w14:paraId="03E818A5" w14:textId="77777777" w:rsidR="007A37E1" w:rsidRDefault="007A37E1" w:rsidP="00F875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1C42E" w14:textId="77777777" w:rsidR="007A37E1" w:rsidRDefault="007A37E1" w:rsidP="00F875B0">
      <w:pPr>
        <w:spacing w:after="0" w:line="240" w:lineRule="auto"/>
      </w:pPr>
      <w:r>
        <w:separator/>
      </w:r>
    </w:p>
  </w:footnote>
  <w:footnote w:type="continuationSeparator" w:id="0">
    <w:p w14:paraId="1AA4FE31" w14:textId="77777777" w:rsidR="007A37E1" w:rsidRDefault="007A37E1" w:rsidP="00F875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3F338" w14:textId="248F3E31" w:rsidR="00F875B0" w:rsidRDefault="00F875B0" w:rsidP="0081073C">
    <w:pPr>
      <w:pStyle w:val="Titel"/>
    </w:pPr>
    <w:r>
      <w:t xml:space="preserve">PCB </w:t>
    </w:r>
    <w:proofErr w:type="spellStart"/>
    <w:r>
      <w:t>Planning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84CDA"/>
    <w:multiLevelType w:val="hybridMultilevel"/>
    <w:tmpl w:val="1872532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B93E8C"/>
    <w:multiLevelType w:val="hybridMultilevel"/>
    <w:tmpl w:val="479CA460"/>
    <w:lvl w:ilvl="0" w:tplc="5E00C1C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2C68FA"/>
    <w:multiLevelType w:val="hybridMultilevel"/>
    <w:tmpl w:val="B2A05B88"/>
    <w:lvl w:ilvl="0" w:tplc="FA3EAB5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774317"/>
    <w:multiLevelType w:val="hybridMultilevel"/>
    <w:tmpl w:val="9606065C"/>
    <w:lvl w:ilvl="0" w:tplc="EFDA1406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2675122">
    <w:abstractNumId w:val="3"/>
  </w:num>
  <w:num w:numId="2" w16cid:durableId="1615405147">
    <w:abstractNumId w:val="0"/>
  </w:num>
  <w:num w:numId="3" w16cid:durableId="452751964">
    <w:abstractNumId w:val="2"/>
  </w:num>
  <w:num w:numId="4" w16cid:durableId="1962387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726"/>
    <w:rsid w:val="000C7CC6"/>
    <w:rsid w:val="00136079"/>
    <w:rsid w:val="001C0C3F"/>
    <w:rsid w:val="001D321B"/>
    <w:rsid w:val="00232571"/>
    <w:rsid w:val="00267284"/>
    <w:rsid w:val="0027155D"/>
    <w:rsid w:val="00276846"/>
    <w:rsid w:val="002B0C50"/>
    <w:rsid w:val="003849B2"/>
    <w:rsid w:val="0042763C"/>
    <w:rsid w:val="0043539B"/>
    <w:rsid w:val="00442497"/>
    <w:rsid w:val="00446EC4"/>
    <w:rsid w:val="0047542F"/>
    <w:rsid w:val="004D7AFD"/>
    <w:rsid w:val="00552000"/>
    <w:rsid w:val="00563E1F"/>
    <w:rsid w:val="005C726C"/>
    <w:rsid w:val="005E4671"/>
    <w:rsid w:val="005E78A4"/>
    <w:rsid w:val="00636651"/>
    <w:rsid w:val="006E49FF"/>
    <w:rsid w:val="0071192B"/>
    <w:rsid w:val="0072173E"/>
    <w:rsid w:val="00762D4D"/>
    <w:rsid w:val="007A37E1"/>
    <w:rsid w:val="007F3470"/>
    <w:rsid w:val="0081073C"/>
    <w:rsid w:val="008276D3"/>
    <w:rsid w:val="008C19DB"/>
    <w:rsid w:val="0092398B"/>
    <w:rsid w:val="00975B69"/>
    <w:rsid w:val="009D0C10"/>
    <w:rsid w:val="00AB1AEE"/>
    <w:rsid w:val="00B429A2"/>
    <w:rsid w:val="00B912C6"/>
    <w:rsid w:val="00B920AF"/>
    <w:rsid w:val="00BA4133"/>
    <w:rsid w:val="00C07DC0"/>
    <w:rsid w:val="00C16443"/>
    <w:rsid w:val="00C3053A"/>
    <w:rsid w:val="00C6148E"/>
    <w:rsid w:val="00C73566"/>
    <w:rsid w:val="00D32726"/>
    <w:rsid w:val="00D34BCC"/>
    <w:rsid w:val="00D421BC"/>
    <w:rsid w:val="00D50AB3"/>
    <w:rsid w:val="00DA201E"/>
    <w:rsid w:val="00DD05FA"/>
    <w:rsid w:val="00DF3ACB"/>
    <w:rsid w:val="00EB344A"/>
    <w:rsid w:val="00EB37F4"/>
    <w:rsid w:val="00F17968"/>
    <w:rsid w:val="00F80B07"/>
    <w:rsid w:val="00F875B0"/>
    <w:rsid w:val="00FE3238"/>
    <w:rsid w:val="00FF4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482FEA"/>
  <w15:chartTrackingRefBased/>
  <w15:docId w15:val="{E28CF9AB-A4B9-448D-94C5-41D20DE86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E78A4"/>
  </w:style>
  <w:style w:type="paragraph" w:styleId="berschrift1">
    <w:name w:val="heading 1"/>
    <w:basedOn w:val="Standard"/>
    <w:next w:val="Standard"/>
    <w:link w:val="berschrift1Zchn"/>
    <w:uiPriority w:val="9"/>
    <w:qFormat/>
    <w:rsid w:val="00D32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32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32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32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32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32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32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32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32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32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32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32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3272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3272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3272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3272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3272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3272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32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32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32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32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32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3272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3272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3272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32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3272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32726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F875B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875B0"/>
  </w:style>
  <w:style w:type="paragraph" w:styleId="Fuzeile">
    <w:name w:val="footer"/>
    <w:basedOn w:val="Standard"/>
    <w:link w:val="FuzeileZchn"/>
    <w:uiPriority w:val="99"/>
    <w:unhideWhenUsed/>
    <w:rsid w:val="00F875B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875B0"/>
  </w:style>
  <w:style w:type="character" w:styleId="Hyperlink">
    <w:name w:val="Hyperlink"/>
    <w:basedOn w:val="Absatz-Standardschriftart"/>
    <w:uiPriority w:val="99"/>
    <w:unhideWhenUsed/>
    <w:rsid w:val="00D50AB3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50AB3"/>
    <w:rPr>
      <w:color w:val="605E5C"/>
      <w:shd w:val="clear" w:color="auto" w:fill="E1DFDD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1644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16443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16443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C16443"/>
    <w:pPr>
      <w:spacing w:after="100"/>
      <w:ind w:left="480"/>
    </w:pPr>
  </w:style>
  <w:style w:type="character" w:styleId="BesuchterLink">
    <w:name w:val="FollowedHyperlink"/>
    <w:basedOn w:val="Absatz-Standardschriftart"/>
    <w:uiPriority w:val="99"/>
    <w:semiHidden/>
    <w:unhideWhenUsed/>
    <w:rsid w:val="007217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leiton.de/leiton-tools-leiterbahnerwaermung.html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D4218F-4253-45C9-ABD6-89DEF0F8A28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d47a45e-4d44-4986-a45c-1f46c19a0154}" enabled="0" method="" siteId="{3d47a45e-4d44-4986-a45c-1f46c19a015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445</Words>
  <Characters>2038</Characters>
  <Application>Microsoft Office Word</Application>
  <DocSecurity>0</DocSecurity>
  <Lines>93</Lines>
  <Paragraphs>61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10</vt:i4>
      </vt:variant>
    </vt:vector>
  </HeadingPairs>
  <TitlesOfParts>
    <vt:vector size="11" baseType="lpstr">
      <vt:lpstr/>
      <vt:lpstr>Trace width calculation</vt:lpstr>
      <vt:lpstr>    Introduction</vt:lpstr>
      <vt:lpstr>    Power sauna oven with 6KW (35µm)</vt:lpstr>
      <vt:lpstr>    Power sauna oven width 9KW (35µm)</vt:lpstr>
      <vt:lpstr>    Power sauna oven width 9KW (70µm)</vt:lpstr>
      <vt:lpstr>Distance calculations</vt:lpstr>
      <vt:lpstr>    Legal regulation</vt:lpstr>
      <vt:lpstr>    Usage in the design</vt:lpstr>
      <vt:lpstr>Addendum</vt:lpstr>
      <vt:lpstr>    Table for temperature rise depending on current and trace width</vt:lpstr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Juergen Eggeling</dc:creator>
  <cp:keywords/>
  <dc:description/>
  <cp:lastModifiedBy>Jürgen Eggeling</cp:lastModifiedBy>
  <cp:revision>45</cp:revision>
  <dcterms:created xsi:type="dcterms:W3CDTF">2026-01-26T10:47:00Z</dcterms:created>
  <dcterms:modified xsi:type="dcterms:W3CDTF">2026-02-05T20:13:00Z</dcterms:modified>
</cp:coreProperties>
</file>