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b/>
          <w:bCs/>
          <w:sz w:val="32"/>
          <w:szCs w:val="40"/>
          <w:lang w:val="en-US" w:eastAsia="zh-CN"/>
        </w:rPr>
      </w:pPr>
      <w:r>
        <w:rPr>
          <w:rFonts w:hint="eastAsia"/>
          <w:b/>
          <w:bCs/>
          <w:sz w:val="32"/>
          <w:szCs w:val="40"/>
          <w:lang w:val="en-US" w:eastAsia="zh-CN"/>
        </w:rPr>
        <w:t>原告所述的加班费是依公司制度去执行，无所谓非法扣除之说，所有人都一样。</w:t>
      </w:r>
    </w:p>
    <w:p>
      <w:pPr>
        <w:widowControl w:val="0"/>
        <w:numPr>
          <w:numId w:val="0"/>
        </w:numPr>
        <w:jc w:val="both"/>
        <w:rPr>
          <w:rFonts w:hint="eastAsia"/>
          <w:sz w:val="32"/>
          <w:szCs w:val="40"/>
          <w:lang w:val="en-US" w:eastAsia="zh-CN"/>
        </w:rPr>
      </w:pPr>
      <w:r>
        <w:rPr>
          <w:rFonts w:hint="eastAsia"/>
          <w:sz w:val="32"/>
          <w:szCs w:val="40"/>
          <w:lang w:val="en-US" w:eastAsia="zh-CN"/>
        </w:rPr>
        <w:t>答辩：根据《劳动法》第44条第2款的规定，说明只有在周末被安排了劳动并且也安排了调休的，方能抵扣周末的加班时长。</w:t>
      </w:r>
    </w:p>
    <w:p>
      <w:pPr>
        <w:widowControl w:val="0"/>
        <w:numPr>
          <w:numId w:val="0"/>
        </w:numPr>
        <w:jc w:val="both"/>
        <w:rPr>
          <w:rFonts w:hint="eastAsia"/>
          <w:sz w:val="32"/>
          <w:szCs w:val="40"/>
          <w:lang w:val="en-US" w:eastAsia="zh-CN"/>
        </w:rPr>
      </w:pPr>
      <w:r>
        <w:rPr>
          <w:rFonts w:hint="eastAsia"/>
          <w:sz w:val="32"/>
          <w:szCs w:val="40"/>
          <w:lang w:val="en-US" w:eastAsia="zh-CN"/>
        </w:rPr>
        <w:t>请注意，这里说的是安排了调休，而公司是因生产计划放空了整条产线，并非针对我个人而安排的，且都是临时安排，让我无从安排和处理个人的事项，由此可见，此轮休与调休是同名异义，其法义相距甚远。</w:t>
      </w:r>
    </w:p>
    <w:p>
      <w:pPr>
        <w:widowControl w:val="0"/>
        <w:numPr>
          <w:numId w:val="0"/>
        </w:numPr>
        <w:jc w:val="both"/>
        <w:rPr>
          <w:rFonts w:hint="default"/>
          <w:sz w:val="32"/>
          <w:szCs w:val="40"/>
          <w:lang w:val="en-US" w:eastAsia="zh-CN"/>
        </w:rPr>
      </w:pPr>
      <w:r>
        <w:rPr>
          <w:rFonts w:hint="eastAsia"/>
          <w:sz w:val="32"/>
          <w:szCs w:val="40"/>
          <w:lang w:val="en-US" w:eastAsia="zh-CN"/>
        </w:rPr>
        <w:t>且我所主张的加班时长，还涵盖了平时加班和周末加班，公司作为强势方，知法犯法，明显是漠视法律。</w:t>
      </w:r>
    </w:p>
    <w:p>
      <w:pPr>
        <w:widowControl w:val="0"/>
        <w:numPr>
          <w:numId w:val="0"/>
        </w:numPr>
        <w:jc w:val="both"/>
        <w:rPr>
          <w:rFonts w:hint="default"/>
          <w:sz w:val="32"/>
          <w:szCs w:val="40"/>
          <w:lang w:val="en-US" w:eastAsia="zh-CN"/>
        </w:rPr>
      </w:pPr>
    </w:p>
    <w:p>
      <w:pPr>
        <w:numPr>
          <w:ilvl w:val="0"/>
          <w:numId w:val="1"/>
        </w:numPr>
        <w:ind w:left="425" w:leftChars="0" w:hanging="425" w:firstLineChars="0"/>
        <w:rPr>
          <w:rFonts w:hint="default"/>
          <w:sz w:val="32"/>
          <w:szCs w:val="40"/>
          <w:lang w:val="en-US" w:eastAsia="zh-CN"/>
        </w:rPr>
      </w:pPr>
      <w:r>
        <w:rPr>
          <w:rFonts w:hint="eastAsia"/>
          <w:b/>
          <w:bCs/>
          <w:sz w:val="32"/>
          <w:szCs w:val="40"/>
          <w:lang w:val="en-US" w:eastAsia="zh-CN"/>
        </w:rPr>
        <w:t>原告主张的强制休息日的薪资，乃无稽之谈，既没有劳动，那肯定没有工资。</w:t>
      </w:r>
    </w:p>
    <w:p>
      <w:pPr>
        <w:widowControl w:val="0"/>
        <w:numPr>
          <w:numId w:val="0"/>
        </w:numPr>
        <w:jc w:val="both"/>
        <w:rPr>
          <w:rFonts w:hint="eastAsia"/>
          <w:sz w:val="32"/>
          <w:szCs w:val="40"/>
          <w:lang w:val="en-US" w:eastAsia="zh-CN"/>
        </w:rPr>
      </w:pPr>
      <w:r>
        <w:rPr>
          <w:rFonts w:hint="eastAsia"/>
          <w:sz w:val="32"/>
          <w:szCs w:val="40"/>
          <w:lang w:val="en-US" w:eastAsia="zh-CN"/>
        </w:rPr>
        <w:t>答辩：根据《工资支付暂行规定》第12条的规定</w:t>
      </w:r>
      <w:r>
        <w:rPr>
          <w:rFonts w:hint="eastAsia"/>
          <w:sz w:val="32"/>
          <w:szCs w:val="40"/>
          <w:lang w:val="en-US" w:eastAsia="zh-CN"/>
        </w:rPr>
        <w:t>，说明非因劳动者原因造成单位停工、停产在一个工资支付周期内的，用人单位应按劳动合同规定的标准支付劳动者工资。</w:t>
      </w:r>
    </w:p>
    <w:p>
      <w:pPr>
        <w:widowControl w:val="0"/>
        <w:numPr>
          <w:numId w:val="0"/>
        </w:numPr>
        <w:jc w:val="both"/>
        <w:rPr>
          <w:rFonts w:hint="eastAsia"/>
          <w:sz w:val="32"/>
          <w:szCs w:val="40"/>
          <w:lang w:val="en-US" w:eastAsia="zh-CN"/>
        </w:rPr>
      </w:pPr>
      <w:r>
        <w:rPr>
          <w:rFonts w:hint="eastAsia"/>
          <w:sz w:val="32"/>
          <w:szCs w:val="40"/>
          <w:lang w:val="en-US" w:eastAsia="zh-CN"/>
        </w:rPr>
        <w:t>公司因生产计划放空整条产线，这明显不是劳动者的原因，而且公司也没有让我去支援其他线，且我被放空的这13天分布在三个月的工作期间，明显都在一个工资支付周期内。</w:t>
      </w:r>
    </w:p>
    <w:p>
      <w:pPr>
        <w:widowControl w:val="0"/>
        <w:numPr>
          <w:numId w:val="0"/>
        </w:numPr>
        <w:jc w:val="both"/>
        <w:rPr>
          <w:rFonts w:hint="default"/>
          <w:sz w:val="32"/>
          <w:szCs w:val="40"/>
          <w:lang w:val="en-US" w:eastAsia="zh-CN"/>
        </w:rPr>
      </w:pPr>
      <w:r>
        <w:rPr>
          <w:rFonts w:hint="eastAsia"/>
          <w:sz w:val="32"/>
          <w:szCs w:val="40"/>
          <w:lang w:val="en-US" w:eastAsia="zh-CN"/>
        </w:rPr>
        <w:t>外加，我不远千里过来东莞工作，不是为了享受生活，而是为生活、为挣钱、为奋斗。</w:t>
      </w:r>
    </w:p>
    <w:p>
      <w:pPr>
        <w:widowControl w:val="0"/>
        <w:numPr>
          <w:numId w:val="0"/>
        </w:numPr>
        <w:jc w:val="both"/>
        <w:rPr>
          <w:rFonts w:hint="default"/>
          <w:sz w:val="32"/>
          <w:szCs w:val="40"/>
          <w:lang w:val="en-US" w:eastAsia="zh-CN"/>
        </w:rPr>
      </w:pPr>
      <w:r>
        <w:rPr>
          <w:rFonts w:hint="eastAsia"/>
          <w:sz w:val="32"/>
          <w:szCs w:val="40"/>
          <w:lang w:val="en-US" w:eastAsia="zh-CN"/>
        </w:rPr>
        <w:t>综上所述，我认为公司应该按照合同约定的标准，支付我那13天被强制休息所损失的工资。</w:t>
      </w:r>
    </w:p>
    <w:p>
      <w:pPr>
        <w:widowControl w:val="0"/>
        <w:numPr>
          <w:numId w:val="0"/>
        </w:numPr>
        <w:jc w:val="both"/>
        <w:rPr>
          <w:rFonts w:hint="default"/>
          <w:sz w:val="32"/>
          <w:szCs w:val="40"/>
          <w:lang w:val="en-US" w:eastAsia="zh-CN"/>
        </w:rPr>
      </w:pPr>
    </w:p>
    <w:p>
      <w:pPr>
        <w:widowControl w:val="0"/>
        <w:numPr>
          <w:numId w:val="0"/>
        </w:numPr>
        <w:jc w:val="both"/>
        <w:rPr>
          <w:rFonts w:hint="default"/>
          <w:sz w:val="32"/>
          <w:szCs w:val="40"/>
          <w:lang w:val="en-US" w:eastAsia="zh-CN"/>
        </w:rPr>
      </w:pPr>
    </w:p>
    <w:p>
      <w:pPr>
        <w:numPr>
          <w:ilvl w:val="0"/>
          <w:numId w:val="1"/>
        </w:numPr>
        <w:ind w:left="425" w:leftChars="0" w:hanging="425" w:firstLineChars="0"/>
        <w:rPr>
          <w:rFonts w:hint="default"/>
          <w:sz w:val="32"/>
          <w:szCs w:val="40"/>
          <w:lang w:val="en-US" w:eastAsia="zh-CN"/>
        </w:rPr>
      </w:pPr>
      <w:r>
        <w:rPr>
          <w:rFonts w:hint="eastAsia"/>
          <w:b/>
          <w:bCs/>
          <w:sz w:val="32"/>
          <w:szCs w:val="40"/>
          <w:lang w:val="en-US" w:eastAsia="zh-CN"/>
        </w:rPr>
        <w:t>原告所谓的违法辞退不存在，系双方的合同到期了。</w:t>
      </w:r>
    </w:p>
    <w:p>
      <w:pPr>
        <w:widowControl w:val="0"/>
        <w:numPr>
          <w:numId w:val="0"/>
        </w:numPr>
        <w:jc w:val="both"/>
        <w:rPr>
          <w:rFonts w:hint="eastAsia"/>
          <w:sz w:val="32"/>
          <w:szCs w:val="40"/>
          <w:lang w:val="en-US" w:eastAsia="zh-CN"/>
        </w:rPr>
      </w:pPr>
      <w:r>
        <w:rPr>
          <w:rFonts w:hint="eastAsia"/>
          <w:sz w:val="32"/>
          <w:szCs w:val="40"/>
          <w:lang w:val="en-US" w:eastAsia="zh-CN"/>
        </w:rPr>
        <w:t>答辩：根据</w:t>
      </w:r>
      <w:r>
        <w:rPr>
          <w:rFonts w:hint="eastAsia"/>
          <w:sz w:val="32"/>
          <w:szCs w:val="40"/>
          <w:lang w:val="en-US" w:eastAsia="zh-CN"/>
        </w:rPr>
        <w:t>《劳动合同法》第58条第2款规定：</w:t>
      </w:r>
      <w:r>
        <w:rPr>
          <w:rFonts w:hint="default"/>
          <w:sz w:val="32"/>
          <w:szCs w:val="40"/>
          <w:lang w:val="en-US" w:eastAsia="zh-CN"/>
        </w:rPr>
        <w:t>劳务派遣单位应当与被派遣劳动者订立二年以上的固定期限劳动合同</w:t>
      </w:r>
      <w:r>
        <w:rPr>
          <w:rFonts w:hint="eastAsia"/>
          <w:sz w:val="32"/>
          <w:szCs w:val="40"/>
          <w:lang w:val="en-US" w:eastAsia="zh-CN"/>
        </w:rPr>
        <w:t>。</w:t>
      </w:r>
    </w:p>
    <w:p>
      <w:pPr>
        <w:widowControl w:val="0"/>
        <w:numPr>
          <w:numId w:val="0"/>
        </w:numPr>
        <w:jc w:val="both"/>
        <w:rPr>
          <w:rFonts w:hint="eastAsia"/>
          <w:sz w:val="32"/>
          <w:szCs w:val="40"/>
          <w:lang w:val="en-US" w:eastAsia="zh-CN"/>
        </w:rPr>
      </w:pPr>
      <w:r>
        <w:rPr>
          <w:rFonts w:hint="eastAsia"/>
          <w:sz w:val="32"/>
          <w:szCs w:val="40"/>
          <w:lang w:val="en-US" w:eastAsia="zh-CN"/>
        </w:rPr>
        <w:t>同时，我也不满足《劳动法》第25条和第26条的所规定的任何一种用人单位可以解除劳动关系的情形。</w:t>
      </w:r>
    </w:p>
    <w:p>
      <w:pPr>
        <w:widowControl w:val="0"/>
        <w:numPr>
          <w:numId w:val="0"/>
        </w:numPr>
        <w:jc w:val="both"/>
        <w:rPr>
          <w:rFonts w:hint="eastAsia"/>
          <w:sz w:val="32"/>
          <w:szCs w:val="40"/>
          <w:lang w:val="en-US" w:eastAsia="zh-CN"/>
        </w:rPr>
      </w:pPr>
      <w:r>
        <w:rPr>
          <w:rFonts w:hint="eastAsia"/>
          <w:sz w:val="32"/>
          <w:szCs w:val="40"/>
          <w:lang w:val="en-US" w:eastAsia="zh-CN"/>
        </w:rPr>
        <w:t>再者，合同内多次出现“派遣员工对此表示接受且无异议”等字样，明显是为了减轻用人单位的责任、加重劳动者的义务和限制劳动者的法定权利。</w:t>
      </w:r>
    </w:p>
    <w:p>
      <w:pPr>
        <w:widowControl w:val="0"/>
        <w:numPr>
          <w:numId w:val="0"/>
        </w:numPr>
        <w:jc w:val="both"/>
        <w:rPr>
          <w:rFonts w:hint="eastAsia"/>
          <w:sz w:val="32"/>
          <w:szCs w:val="40"/>
          <w:lang w:val="en-US" w:eastAsia="zh-CN"/>
        </w:rPr>
      </w:pPr>
      <w:r>
        <w:rPr>
          <w:rFonts w:hint="eastAsia"/>
          <w:sz w:val="32"/>
          <w:szCs w:val="40"/>
          <w:lang w:val="en-US" w:eastAsia="zh-CN"/>
        </w:rPr>
        <w:t>至于，合同所谓的直至短期用工结束日为止，也仅是格式条款而已！</w:t>
      </w:r>
    </w:p>
    <w:p>
      <w:pPr>
        <w:widowControl w:val="0"/>
        <w:numPr>
          <w:numId w:val="0"/>
        </w:numPr>
        <w:jc w:val="both"/>
        <w:rPr>
          <w:rFonts w:hint="default"/>
          <w:sz w:val="32"/>
          <w:szCs w:val="40"/>
          <w:lang w:val="en-US" w:eastAsia="zh-CN"/>
        </w:rPr>
      </w:pPr>
      <w:r>
        <w:rPr>
          <w:rFonts w:hint="eastAsia"/>
          <w:sz w:val="32"/>
          <w:szCs w:val="40"/>
          <w:lang w:val="en-US" w:eastAsia="zh-CN"/>
        </w:rPr>
        <w:t>我的理由如下，一是红海公司和派遣用工单位的合作关系依旧存续中，二是红海公司直至目前还在大量招聘华为操作员，三是所有通过四重筛选的求职者面对该条款只有接受或不接受而没有协商可言。</w:t>
      </w:r>
    </w:p>
    <w:p>
      <w:pPr>
        <w:widowControl w:val="0"/>
        <w:numPr>
          <w:numId w:val="0"/>
        </w:numPr>
        <w:jc w:val="both"/>
        <w:rPr>
          <w:rFonts w:hint="default"/>
          <w:sz w:val="32"/>
          <w:szCs w:val="40"/>
          <w:lang w:val="en-US" w:eastAsia="zh-CN"/>
        </w:rPr>
      </w:pPr>
      <w:r>
        <w:rPr>
          <w:rFonts w:hint="eastAsia"/>
          <w:sz w:val="32"/>
          <w:szCs w:val="40"/>
          <w:lang w:val="en-US" w:eastAsia="zh-CN"/>
        </w:rPr>
        <w:t>综上所述，此条款具备预先拟定、单方制作、免除提供方责任的特性。</w:t>
      </w:r>
    </w:p>
    <w:p>
      <w:pPr>
        <w:widowControl w:val="0"/>
        <w:numPr>
          <w:numId w:val="0"/>
        </w:numPr>
        <w:jc w:val="both"/>
        <w:rPr>
          <w:rFonts w:hint="default"/>
          <w:sz w:val="32"/>
          <w:szCs w:val="40"/>
          <w:lang w:val="en-US" w:eastAsia="zh-CN"/>
        </w:rPr>
      </w:pPr>
      <w:r>
        <w:rPr>
          <w:rFonts w:hint="eastAsia"/>
          <w:sz w:val="32"/>
          <w:szCs w:val="40"/>
          <w:lang w:val="en-US" w:eastAsia="zh-CN"/>
        </w:rPr>
        <w:t>敢问被告，这不是违法辞退是什么？</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1D2CCB"/>
    <w:multiLevelType w:val="singleLevel"/>
    <w:tmpl w:val="C51D2CC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RmOTQzOGExZmMyYmZlZDU2ZmZkYjU4MDMyMzQ1NTkifQ=="/>
  </w:docVars>
  <w:rsids>
    <w:rsidRoot w:val="00000000"/>
    <w:rsid w:val="05112128"/>
    <w:rsid w:val="0F3F1AA3"/>
    <w:rsid w:val="12863E8D"/>
    <w:rsid w:val="19956766"/>
    <w:rsid w:val="1BC872C4"/>
    <w:rsid w:val="21AB49A6"/>
    <w:rsid w:val="2C5D7065"/>
    <w:rsid w:val="2E397F51"/>
    <w:rsid w:val="326C67A3"/>
    <w:rsid w:val="3A573895"/>
    <w:rsid w:val="3E9739EC"/>
    <w:rsid w:val="430515D9"/>
    <w:rsid w:val="48A979B2"/>
    <w:rsid w:val="4C9E35A6"/>
    <w:rsid w:val="51AF7F74"/>
    <w:rsid w:val="53C102A5"/>
    <w:rsid w:val="5E51429A"/>
    <w:rsid w:val="66E520A5"/>
    <w:rsid w:val="6A995680"/>
    <w:rsid w:val="6C8D4D71"/>
    <w:rsid w:val="71463740"/>
    <w:rsid w:val="755A1EB0"/>
    <w:rsid w:val="7BFA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2024-06-24T15:52:41Z</dcterms:created>
  <dc:creator>Administrator</dc:creator>
  <cp:lastModifiedBy>Administrator</cp:lastModifiedBy>
  <dcterms:modified xsi:type="dcterms:W3CDTF">2024-06-24T17:27:51Z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261CAF271567429997CD45BDF15957AF_12</vt:lpwstr>
  </property>
</Properties>
</file>