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2E" w:rsidRPr="009A0D2E" w:rsidRDefault="009A0D2E">
      <w:pPr>
        <w:rPr>
          <w:b/>
          <w:sz w:val="40"/>
        </w:rPr>
      </w:pPr>
      <w:r w:rsidRPr="009A0D2E">
        <w:rPr>
          <w:b/>
          <w:color w:val="FF0000"/>
          <w:sz w:val="56"/>
        </w:rPr>
        <w:t xml:space="preserve">Difficulté </w:t>
      </w:r>
    </w:p>
    <w:p w:rsidR="007001A2" w:rsidRDefault="009A0D2E">
      <w:r w:rsidRPr="009A0D2E">
        <w:rPr>
          <w:rFonts w:hint="eastAsia"/>
          <w:noProof/>
          <w:lang w:val="en-US"/>
        </w:rPr>
        <w:drawing>
          <wp:inline distT="0" distB="0" distL="0" distR="0">
            <wp:extent cx="2383120" cy="30621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13" cy="307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D2E" w:rsidRDefault="009A0D2E"/>
    <w:p w:rsidR="009A0D2E" w:rsidRDefault="009A0D2E">
      <w:pPr>
        <w:rPr>
          <w:b/>
          <w:color w:val="FF0000"/>
          <w:sz w:val="52"/>
        </w:rPr>
      </w:pPr>
      <w:r w:rsidRPr="009A0D2E">
        <w:rPr>
          <w:b/>
          <w:color w:val="FF0000"/>
          <w:sz w:val="52"/>
        </w:rPr>
        <w:t>Besoin</w:t>
      </w:r>
    </w:p>
    <w:p w:rsidR="009A0D2E" w:rsidRDefault="009A0D2E">
      <w:pPr>
        <w:rPr>
          <w:b/>
          <w:color w:val="FF0000"/>
          <w:sz w:val="52"/>
        </w:rPr>
      </w:pPr>
      <w:r w:rsidRPr="009A0D2E">
        <w:rPr>
          <w:rFonts w:hint="eastAsia"/>
          <w:noProof/>
          <w:lang w:val="en-US"/>
        </w:rPr>
        <w:drawing>
          <wp:inline distT="0" distB="0" distL="0" distR="0" wp14:anchorId="0FD38991" wp14:editId="41513E8A">
            <wp:extent cx="1892596" cy="383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644" cy="385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D2E" w:rsidRPr="009A0D2E" w:rsidRDefault="009A0D2E">
      <w:pPr>
        <w:rPr>
          <w:sz w:val="36"/>
        </w:rPr>
      </w:pPr>
      <w:r>
        <w:rPr>
          <w:b/>
          <w:color w:val="FF0000"/>
          <w:sz w:val="52"/>
        </w:rPr>
        <w:t>Type</w:t>
      </w:r>
    </w:p>
    <w:p w:rsidR="00AE5465" w:rsidRDefault="009A0D2E">
      <w:pPr>
        <w:sectPr w:rsidR="00AE5465" w:rsidSect="009A0D2E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9A0D2E">
        <w:rPr>
          <w:noProof/>
          <w:lang w:val="en-US"/>
        </w:rPr>
        <w:drawing>
          <wp:inline distT="0" distB="0" distL="0" distR="0">
            <wp:extent cx="2785731" cy="461000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362" cy="46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465" w:rsidRDefault="00AE5465">
      <w:pPr>
        <w:sectPr w:rsidR="00AE5465" w:rsidSect="00AE5465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11932" w:rsidRPr="00311932" w:rsidRDefault="00311932">
      <w:pPr>
        <w:rPr>
          <w:b/>
          <w:color w:val="FF0000"/>
          <w:sz w:val="40"/>
          <w:szCs w:val="40"/>
        </w:rPr>
      </w:pPr>
      <w:r w:rsidRPr="00311932">
        <w:rPr>
          <w:b/>
          <w:color w:val="FF0000"/>
          <w:sz w:val="40"/>
          <w:szCs w:val="40"/>
        </w:rPr>
        <w:lastRenderedPageBreak/>
        <w:t>E</w:t>
      </w:r>
      <w:r w:rsidRPr="00311932">
        <w:rPr>
          <w:rFonts w:hint="eastAsia"/>
          <w:b/>
          <w:color w:val="FF0000"/>
          <w:sz w:val="40"/>
          <w:szCs w:val="40"/>
        </w:rPr>
        <w:t>xplication</w:t>
      </w:r>
      <w:r w:rsidRPr="00311932">
        <w:rPr>
          <w:b/>
          <w:color w:val="FF0000"/>
          <w:sz w:val="40"/>
          <w:szCs w:val="40"/>
        </w:rPr>
        <w:t> :</w:t>
      </w:r>
    </w:p>
    <w:p w:rsidR="00DF2ED4" w:rsidRDefault="00034B0E" w:rsidP="00034B0E">
      <w:r>
        <w:t>Chaque technologie peut</w:t>
      </w:r>
      <w:r w:rsidRPr="00034B0E">
        <w:t xml:space="preserve"> correspondre à plusieurs difficultés, besoins et </w:t>
      </w:r>
      <w:r>
        <w:t>types, donc n</w:t>
      </w:r>
      <w:r w:rsidRPr="00034B0E">
        <w:t xml:space="preserve">ous avons construit la base de données selon la </w:t>
      </w:r>
      <w:r>
        <w:t>relation</w:t>
      </w:r>
      <w:r w:rsidRPr="00034B0E">
        <w:t xml:space="preserve"> ManytoMany. Par conséqu</w:t>
      </w:r>
      <w:r>
        <w:t xml:space="preserve">ent, en plus des </w:t>
      </w:r>
      <w:r w:rsidR="00DF2ED4">
        <w:t>4 tableaux</w:t>
      </w:r>
      <w:r>
        <w:t xml:space="preserve"> d’information(en bleu)</w:t>
      </w:r>
      <w:r w:rsidRPr="00034B0E">
        <w:t xml:space="preserve"> </w:t>
      </w:r>
      <w:r w:rsidRPr="00034B0E">
        <w:rPr>
          <w:color w:val="2E74B5" w:themeColor="accent1" w:themeShade="BF"/>
        </w:rPr>
        <w:t>technologie, difficulté, besoin et type</w:t>
      </w:r>
      <w:r w:rsidRPr="00034B0E">
        <w:t xml:space="preserve">, nous devons construire </w:t>
      </w:r>
      <w:r>
        <w:t>3</w:t>
      </w:r>
      <w:r w:rsidRPr="00034B0E">
        <w:t xml:space="preserve"> table</w:t>
      </w:r>
      <w:r w:rsidR="00DF2ED4">
        <w:t>aux</w:t>
      </w:r>
      <w:r>
        <w:t xml:space="preserve"> de relation(en orange)</w:t>
      </w:r>
      <w:r w:rsidRPr="00034B0E">
        <w:t xml:space="preserve"> </w:t>
      </w:r>
      <w:r w:rsidRPr="00034B0E">
        <w:rPr>
          <w:color w:val="FF9900"/>
        </w:rPr>
        <w:t>techno_difficulté ,</w:t>
      </w:r>
      <w:r>
        <w:rPr>
          <w:color w:val="FF9900"/>
        </w:rPr>
        <w:t xml:space="preserve"> </w:t>
      </w:r>
      <w:r w:rsidRPr="00034B0E">
        <w:rPr>
          <w:color w:val="FF9900"/>
        </w:rPr>
        <w:t>techno_besoin,</w:t>
      </w:r>
      <w:r>
        <w:rPr>
          <w:color w:val="FF9900"/>
        </w:rPr>
        <w:t xml:space="preserve"> </w:t>
      </w:r>
      <w:r w:rsidRPr="00034B0E">
        <w:rPr>
          <w:color w:val="FF9900"/>
        </w:rPr>
        <w:t>techno_type</w:t>
      </w:r>
      <w:r>
        <w:t xml:space="preserve">, pour indiquer les </w:t>
      </w:r>
      <w:r w:rsidRPr="00034B0E">
        <w:t>catégories auxquelles chaque technologie appartient.</w:t>
      </w:r>
    </w:p>
    <w:p w:rsidR="00DF2ED4" w:rsidRDefault="00DF2ED4" w:rsidP="00034B0E"/>
    <w:p w:rsidR="00034B0E" w:rsidRDefault="00034B0E" w:rsidP="00DF2ED4">
      <w:pPr>
        <w:jc w:val="center"/>
      </w:pPr>
      <w:r w:rsidRPr="00034B0E">
        <w:rPr>
          <w:noProof/>
          <w:lang w:val="en-US"/>
        </w:rPr>
        <w:drawing>
          <wp:inline distT="0" distB="0" distL="0" distR="0" wp14:anchorId="44CC0244" wp14:editId="440DCE01">
            <wp:extent cx="3665855" cy="2061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62" cy="20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D4" w:rsidRDefault="00DF2ED4" w:rsidP="00DF2ED4">
      <w:pPr>
        <w:jc w:val="center"/>
      </w:pPr>
      <w:r>
        <w:t xml:space="preserve">Fig. </w:t>
      </w:r>
      <w:r w:rsidRPr="00DF2ED4">
        <w:t>Schématique</w:t>
      </w:r>
    </w:p>
    <w:p w:rsidR="00DF2ED4" w:rsidRDefault="00DF2ED4" w:rsidP="00DF2ED4">
      <w:pPr>
        <w:jc w:val="center"/>
      </w:pPr>
    </w:p>
    <w:p w:rsidR="00034B0E" w:rsidRDefault="00034B0E" w:rsidP="00034B0E">
      <w:r>
        <w:t xml:space="preserve">Tout d’abord, </w:t>
      </w:r>
      <w:r w:rsidR="00DF2ED4">
        <w:t>on doit</w:t>
      </w:r>
      <w:r>
        <w:t xml:space="preserve"> noter que les id</w:t>
      </w:r>
      <w:r w:rsidR="00DF2ED4">
        <w:t>s</w:t>
      </w:r>
      <w:r>
        <w:t xml:space="preserve"> des</w:t>
      </w:r>
      <w:r w:rsidRPr="00DF2ED4">
        <w:rPr>
          <w:color w:val="2E74B5" w:themeColor="accent1" w:themeShade="BF"/>
        </w:rPr>
        <w:t xml:space="preserve"> </w:t>
      </w:r>
      <w:r w:rsidR="00DF2ED4" w:rsidRPr="00DF2ED4">
        <w:rPr>
          <w:color w:val="2E74B5" w:themeColor="accent1" w:themeShade="BF"/>
        </w:rPr>
        <w:t>4</w:t>
      </w:r>
      <w:r w:rsidRPr="00DF2ED4">
        <w:rPr>
          <w:color w:val="2E74B5" w:themeColor="accent1" w:themeShade="BF"/>
        </w:rPr>
        <w:t xml:space="preserve"> tableaux d’informations</w:t>
      </w:r>
      <w:r w:rsidRPr="00DF2ED4">
        <w:rPr>
          <w:color w:val="00B0F0"/>
        </w:rPr>
        <w:t xml:space="preserve"> </w:t>
      </w:r>
      <w:r>
        <w:t xml:space="preserve">sont fixes, </w:t>
      </w:r>
      <w:r w:rsidR="00DF2ED4">
        <w:t xml:space="preserve">en particulier le tableau de </w:t>
      </w:r>
      <w:r>
        <w:t>technologie,</w:t>
      </w:r>
      <w:r w:rsidR="00151C4B" w:rsidRPr="00151C4B">
        <w:t xml:space="preserve"> </w:t>
      </w:r>
      <w:r w:rsidR="00151C4B">
        <w:t>u</w:t>
      </w:r>
      <w:r w:rsidR="00151C4B" w:rsidRPr="00151C4B">
        <w:t xml:space="preserve">ne fois que vous </w:t>
      </w:r>
      <w:r w:rsidR="00151C4B">
        <w:t xml:space="preserve">commencez </w:t>
      </w:r>
      <w:r w:rsidR="00151C4B" w:rsidRPr="00151C4B">
        <w:t>à</w:t>
      </w:r>
      <w:r w:rsidR="00151C4B">
        <w:t xml:space="preserve"> créer les</w:t>
      </w:r>
      <w:r w:rsidR="00151C4B" w:rsidRPr="00151C4B">
        <w:t xml:space="preserve"> table</w:t>
      </w:r>
      <w:r w:rsidR="00151C4B">
        <w:t>aux de relation</w:t>
      </w:r>
      <w:r w:rsidR="00151C4B" w:rsidRPr="00151C4B">
        <w:t xml:space="preserve">, </w:t>
      </w:r>
      <w:r w:rsidR="00151C4B">
        <w:t>l</w:t>
      </w:r>
      <w:r w:rsidR="00151C4B" w:rsidRPr="00151C4B">
        <w:t>'id correspondant à chaque techno ne peut pas être modifié</w:t>
      </w:r>
      <w:r w:rsidR="00151C4B">
        <w:t xml:space="preserve"> </w:t>
      </w:r>
      <w:r w:rsidR="00DF2ED4">
        <w:t>(Ajoutez</w:t>
      </w:r>
      <w:r w:rsidR="00DF2ED4" w:rsidRPr="00DF2ED4">
        <w:t xml:space="preserve"> des données de la fin si nécessaire</w:t>
      </w:r>
      <w:r w:rsidR="00DF2ED4">
        <w:t>)</w:t>
      </w:r>
      <w:r>
        <w:t>.</w:t>
      </w:r>
    </w:p>
    <w:p w:rsidR="00034B0E" w:rsidRPr="00151C4B" w:rsidRDefault="00034B0E" w:rsidP="00DF2ED4">
      <w:r>
        <w:t xml:space="preserve">Par conséquent, </w:t>
      </w:r>
      <w:r w:rsidR="00151C4B">
        <w:t>vous</w:t>
      </w:r>
      <w:r>
        <w:t xml:space="preserve"> dev</w:t>
      </w:r>
      <w:r w:rsidR="00151C4B">
        <w:t>ez</w:t>
      </w:r>
      <w:r>
        <w:t xml:space="preserve"> créer </w:t>
      </w:r>
      <w:r w:rsidR="00DF2ED4" w:rsidRPr="00DF2ED4">
        <w:rPr>
          <w:color w:val="FF9900"/>
        </w:rPr>
        <w:t>3 tableaux</w:t>
      </w:r>
      <w:r w:rsidRPr="00DF2ED4">
        <w:rPr>
          <w:color w:val="FF9900"/>
        </w:rPr>
        <w:t xml:space="preserve"> </w:t>
      </w:r>
      <w:r w:rsidR="00DF2ED4" w:rsidRPr="00DF2ED4">
        <w:rPr>
          <w:color w:val="FF9900"/>
        </w:rPr>
        <w:t>de</w:t>
      </w:r>
      <w:r w:rsidR="00DF2ED4" w:rsidRPr="00DF2ED4">
        <w:rPr>
          <w:rFonts w:hint="eastAsia"/>
          <w:color w:val="FF9900"/>
        </w:rPr>
        <w:t xml:space="preserve"> </w:t>
      </w:r>
      <w:r w:rsidR="00DF2ED4" w:rsidRPr="00DF2ED4">
        <w:rPr>
          <w:color w:val="FF9900"/>
        </w:rPr>
        <w:t xml:space="preserve">relation </w:t>
      </w:r>
      <w:r>
        <w:t>basées sur les id</w:t>
      </w:r>
      <w:r w:rsidR="00DF2ED4">
        <w:t>s</w:t>
      </w:r>
      <w:r>
        <w:t xml:space="preserve"> des </w:t>
      </w:r>
      <w:r w:rsidR="00DF2ED4" w:rsidRPr="00DF2ED4">
        <w:rPr>
          <w:color w:val="2E74B5" w:themeColor="accent1" w:themeShade="BF"/>
        </w:rPr>
        <w:t>tableaux</w:t>
      </w:r>
      <w:r w:rsidRPr="00DF2ED4">
        <w:rPr>
          <w:color w:val="2E74B5" w:themeColor="accent1" w:themeShade="BF"/>
        </w:rPr>
        <w:t xml:space="preserve"> d’information.</w:t>
      </w:r>
      <w:r w:rsidR="00151C4B">
        <w:t>(</w:t>
      </w:r>
      <w:r w:rsidR="00151C4B" w:rsidRPr="00034B0E">
        <w:rPr>
          <w:color w:val="2E74B5" w:themeColor="accent1" w:themeShade="BF"/>
        </w:rPr>
        <w:t xml:space="preserve"> </w:t>
      </w:r>
      <w:r w:rsidR="00826D76">
        <w:t xml:space="preserve">les ids de </w:t>
      </w:r>
      <w:r w:rsidR="00151C4B" w:rsidRPr="00034B0E">
        <w:rPr>
          <w:color w:val="2E74B5" w:themeColor="accent1" w:themeShade="BF"/>
        </w:rPr>
        <w:t xml:space="preserve">difficulté, </w:t>
      </w:r>
      <w:r w:rsidR="00826D76" w:rsidRPr="00826D76">
        <w:t>de</w:t>
      </w:r>
      <w:r w:rsidR="00826D76">
        <w:rPr>
          <w:color w:val="2E74B5" w:themeColor="accent1" w:themeShade="BF"/>
        </w:rPr>
        <w:t xml:space="preserve"> </w:t>
      </w:r>
      <w:r w:rsidR="00151C4B" w:rsidRPr="00034B0E">
        <w:rPr>
          <w:color w:val="2E74B5" w:themeColor="accent1" w:themeShade="BF"/>
        </w:rPr>
        <w:t xml:space="preserve">besoin </w:t>
      </w:r>
      <w:r w:rsidR="00151C4B" w:rsidRPr="00826D76">
        <w:t xml:space="preserve">et </w:t>
      </w:r>
      <w:r w:rsidR="00826D76" w:rsidRPr="00826D76">
        <w:t>de</w:t>
      </w:r>
      <w:r w:rsidR="00826D76">
        <w:rPr>
          <w:color w:val="2E74B5" w:themeColor="accent1" w:themeShade="BF"/>
        </w:rPr>
        <w:t xml:space="preserve"> </w:t>
      </w:r>
      <w:r w:rsidR="00151C4B" w:rsidRPr="00034B0E">
        <w:rPr>
          <w:color w:val="2E74B5" w:themeColor="accent1" w:themeShade="BF"/>
        </w:rPr>
        <w:t>type</w:t>
      </w:r>
      <w:r w:rsidR="00151C4B" w:rsidRPr="00151C4B">
        <w:t xml:space="preserve"> </w:t>
      </w:r>
      <w:r w:rsidR="00151C4B">
        <w:t xml:space="preserve">sont comme sur la première page, </w:t>
      </w:r>
      <w:r w:rsidR="00826D76">
        <w:t>les ids de</w:t>
      </w:r>
      <w:r w:rsidR="00826D76" w:rsidRPr="00826D76">
        <w:rPr>
          <w:color w:val="2E74B5" w:themeColor="accent1" w:themeShade="BF"/>
        </w:rPr>
        <w:t xml:space="preserve"> technologie</w:t>
      </w:r>
      <w:r w:rsidR="00826D76">
        <w:t xml:space="preserve"> sont comme dans</w:t>
      </w:r>
      <w:r w:rsidR="00826D76" w:rsidRPr="00826D76">
        <w:rPr>
          <w:i/>
          <w:u w:val="single"/>
        </w:rPr>
        <w:t xml:space="preserve"> technologie.xlsx</w:t>
      </w:r>
      <w:r w:rsidR="00151C4B">
        <w:t>)</w:t>
      </w:r>
    </w:p>
    <w:p w:rsidR="00034B0E" w:rsidRDefault="00034B0E" w:rsidP="00034B0E">
      <w:r>
        <w:t xml:space="preserve">Voici un exemple des deux premières données de </w:t>
      </w:r>
      <w:r w:rsidR="00DF2ED4">
        <w:t>Tableau de technologie</w:t>
      </w:r>
      <w:r>
        <w:t>:</w:t>
      </w:r>
    </w:p>
    <w:p w:rsidR="00DF2ED4" w:rsidRDefault="00DF2ED4" w:rsidP="00DF2ED4">
      <w:pPr>
        <w:pStyle w:val="a3"/>
        <w:numPr>
          <w:ilvl w:val="0"/>
          <w:numId w:val="2"/>
        </w:numPr>
        <w:ind w:firstLineChars="0"/>
      </w:pPr>
      <w:r w:rsidRPr="00DF2ED4">
        <w:t>Chaque ligne de donnée</w:t>
      </w:r>
      <w:r>
        <w:t>s représente une correspondance.</w:t>
      </w:r>
    </w:p>
    <w:p w:rsidR="00DF2ED4" w:rsidRDefault="00DF2ED4" w:rsidP="00DF2ED4">
      <w:pPr>
        <w:pStyle w:val="a3"/>
        <w:numPr>
          <w:ilvl w:val="0"/>
          <w:numId w:val="2"/>
        </w:numPr>
        <w:ind w:firstLineChars="0"/>
      </w:pPr>
      <w:r>
        <w:t>S</w:t>
      </w:r>
      <w:r w:rsidRPr="00DF2ED4">
        <w:t xml:space="preserve">'il existe plusieurs correspondances, </w:t>
      </w:r>
      <w:r>
        <w:rPr>
          <w:rFonts w:hint="eastAsia"/>
        </w:rPr>
        <w:t>cr</w:t>
      </w:r>
      <w:r w:rsidRPr="00DF2ED4">
        <w:t>é</w:t>
      </w:r>
      <w:r>
        <w:rPr>
          <w:rFonts w:hint="eastAsia"/>
        </w:rPr>
        <w:t>e</w:t>
      </w:r>
      <w:r>
        <w:t>z plusieurs lignes.</w:t>
      </w:r>
    </w:p>
    <w:p w:rsidR="008E7E55" w:rsidRDefault="008E7E55" w:rsidP="00DF2ED4"/>
    <w:p w:rsidR="008E7E55" w:rsidRPr="008E7E55" w:rsidRDefault="008E7E55" w:rsidP="00DF2ED4">
      <w:pPr>
        <w:rPr>
          <w:rFonts w:hint="eastAsia"/>
        </w:rPr>
      </w:pPr>
    </w:p>
    <w:p w:rsidR="00DF2ED4" w:rsidRPr="00311932" w:rsidRDefault="00DF2ED4" w:rsidP="00DF2ED4">
      <w:pPr>
        <w:rPr>
          <w:b/>
          <w:color w:val="FF0000"/>
          <w:sz w:val="40"/>
        </w:rPr>
      </w:pPr>
      <w:r w:rsidRPr="00311932">
        <w:rPr>
          <w:rFonts w:hint="eastAsia"/>
          <w:b/>
          <w:color w:val="FF0000"/>
          <w:sz w:val="40"/>
        </w:rPr>
        <w:t>E</w:t>
      </w:r>
      <w:r w:rsidRPr="00311932">
        <w:rPr>
          <w:b/>
          <w:color w:val="FF0000"/>
          <w:sz w:val="40"/>
        </w:rPr>
        <w:t>xample</w:t>
      </w:r>
      <w:r w:rsidRPr="00311932">
        <w:rPr>
          <w:rFonts w:hint="eastAsia"/>
          <w:b/>
          <w:color w:val="FF0000"/>
          <w:sz w:val="40"/>
        </w:rPr>
        <w:t>：</w:t>
      </w:r>
    </w:p>
    <w:p w:rsidR="00DF2ED4" w:rsidRPr="00311932" w:rsidRDefault="00DF2ED4" w:rsidP="00DF2ED4">
      <w:pPr>
        <w:rPr>
          <w:color w:val="FF0000"/>
          <w:sz w:val="28"/>
        </w:rPr>
      </w:pPr>
      <w:r w:rsidRPr="00311932">
        <w:rPr>
          <w:color w:val="FF0000"/>
          <w:sz w:val="28"/>
        </w:rPr>
        <w:t>P</w:t>
      </w:r>
      <w:r w:rsidRPr="00311932">
        <w:rPr>
          <w:rFonts w:hint="eastAsia"/>
          <w:color w:val="FF0000"/>
          <w:sz w:val="28"/>
        </w:rPr>
        <w:t>ou</w:t>
      </w:r>
      <w:r w:rsidRPr="00311932">
        <w:rPr>
          <w:color w:val="FF0000"/>
          <w:sz w:val="28"/>
        </w:rPr>
        <w:t>r technologie.id = 1 et technologie.id = 2 :</w:t>
      </w:r>
    </w:p>
    <w:p w:rsidR="00DF2ED4" w:rsidRDefault="00DF2ED4" w:rsidP="00DF2ED4">
      <w:r w:rsidRPr="00AE5465">
        <w:rPr>
          <w:rFonts w:hint="eastAsia"/>
          <w:noProof/>
          <w:lang w:val="en-US"/>
        </w:rPr>
        <w:drawing>
          <wp:inline distT="0" distB="0" distL="0" distR="0" wp14:anchorId="1310A6DC" wp14:editId="00DDF4D5">
            <wp:extent cx="5253487" cy="446848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78" cy="46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55" w:rsidRDefault="008E7E55" w:rsidP="00DF2ED4"/>
    <w:p w:rsidR="008E7E55" w:rsidRDefault="008E7E55" w:rsidP="00DF2ED4"/>
    <w:p w:rsidR="008E7E55" w:rsidRDefault="008E7E55" w:rsidP="00DF2ED4"/>
    <w:p w:rsidR="008E7E55" w:rsidRDefault="008E7E55" w:rsidP="00DF2ED4">
      <w:pPr>
        <w:rPr>
          <w:rFonts w:hint="eastAsia"/>
        </w:rPr>
      </w:pPr>
      <w:bookmarkStart w:id="0" w:name="_GoBack"/>
      <w:bookmarkEnd w:id="0"/>
    </w:p>
    <w:p w:rsidR="00DF2ED4" w:rsidRPr="00311932" w:rsidRDefault="00DF2ED4" w:rsidP="00DF2ED4">
      <w:pPr>
        <w:rPr>
          <w:color w:val="FF0000"/>
          <w:sz w:val="28"/>
        </w:rPr>
      </w:pPr>
      <w:r w:rsidRPr="00311932">
        <w:rPr>
          <w:rFonts w:hint="eastAsia"/>
          <w:color w:val="FF0000"/>
          <w:sz w:val="28"/>
        </w:rPr>
        <w:lastRenderedPageBreak/>
        <w:t>R</w:t>
      </w:r>
      <w:r w:rsidRPr="00311932">
        <w:rPr>
          <w:color w:val="FF0000"/>
          <w:sz w:val="28"/>
        </w:rPr>
        <w:t>elation technologie-difficulté</w:t>
      </w:r>
    </w:p>
    <w:p w:rsidR="00DF2ED4" w:rsidRDefault="00DF2ED4" w:rsidP="00DF2ED4">
      <w:r w:rsidRPr="00F24A85">
        <w:rPr>
          <w:rFonts w:hint="eastAsia"/>
          <w:noProof/>
          <w:lang w:val="en-US"/>
        </w:rPr>
        <w:drawing>
          <wp:inline distT="0" distB="0" distL="0" distR="0" wp14:anchorId="5E06379D" wp14:editId="2F9070A2">
            <wp:extent cx="3329940" cy="6985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D4" w:rsidRPr="00311932" w:rsidRDefault="00DF2ED4" w:rsidP="00DF2ED4">
      <w:pPr>
        <w:rPr>
          <w:color w:val="FF0000"/>
          <w:sz w:val="28"/>
        </w:rPr>
      </w:pPr>
      <w:r w:rsidRPr="00311932">
        <w:rPr>
          <w:rFonts w:hint="eastAsia"/>
          <w:color w:val="FF0000"/>
          <w:sz w:val="28"/>
        </w:rPr>
        <w:t>R</w:t>
      </w:r>
      <w:r w:rsidRPr="00311932">
        <w:rPr>
          <w:color w:val="FF0000"/>
          <w:sz w:val="28"/>
        </w:rPr>
        <w:t>elation technologie-besoin</w:t>
      </w:r>
    </w:p>
    <w:p w:rsidR="00DF2ED4" w:rsidRDefault="00DF2ED4" w:rsidP="00DF2ED4">
      <w:r w:rsidRPr="00F24A85">
        <w:rPr>
          <w:rFonts w:hint="eastAsia"/>
          <w:noProof/>
          <w:lang w:val="en-US"/>
        </w:rPr>
        <w:drawing>
          <wp:inline distT="0" distB="0" distL="0" distR="0" wp14:anchorId="533DB9B0" wp14:editId="02096FAE">
            <wp:extent cx="3329940" cy="5264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D4" w:rsidRPr="00311932" w:rsidRDefault="00DF2ED4" w:rsidP="00DF2ED4">
      <w:pPr>
        <w:rPr>
          <w:color w:val="FF0000"/>
          <w:sz w:val="28"/>
        </w:rPr>
      </w:pPr>
      <w:r w:rsidRPr="00311932">
        <w:rPr>
          <w:rFonts w:hint="eastAsia"/>
          <w:color w:val="FF0000"/>
          <w:sz w:val="28"/>
        </w:rPr>
        <w:t>R</w:t>
      </w:r>
      <w:r w:rsidRPr="00311932">
        <w:rPr>
          <w:color w:val="FF0000"/>
          <w:sz w:val="28"/>
        </w:rPr>
        <w:t>elation technologie-type</w:t>
      </w:r>
    </w:p>
    <w:p w:rsidR="00DF2ED4" w:rsidRDefault="00DF2ED4" w:rsidP="00DF2ED4">
      <w:r w:rsidRPr="00A51A37">
        <w:rPr>
          <w:rFonts w:hint="eastAsia"/>
          <w:noProof/>
          <w:lang w:val="en-US"/>
        </w:rPr>
        <w:drawing>
          <wp:inline distT="0" distB="0" distL="0" distR="0" wp14:anchorId="3F0E186A" wp14:editId="1ACB68D0">
            <wp:extent cx="3329940" cy="86233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D4" w:rsidRDefault="00DF2ED4" w:rsidP="00DF2ED4"/>
    <w:sectPr w:rsidR="00DF2ED4" w:rsidSect="00AE5465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2CCA"/>
    <w:multiLevelType w:val="hybridMultilevel"/>
    <w:tmpl w:val="390C0B14"/>
    <w:lvl w:ilvl="0" w:tplc="9CC60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93832"/>
    <w:multiLevelType w:val="hybridMultilevel"/>
    <w:tmpl w:val="7A603472"/>
    <w:lvl w:ilvl="0" w:tplc="30A80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91"/>
    <w:rsid w:val="00034B0E"/>
    <w:rsid w:val="001320CA"/>
    <w:rsid w:val="00151C4B"/>
    <w:rsid w:val="00311932"/>
    <w:rsid w:val="004213D1"/>
    <w:rsid w:val="00606E91"/>
    <w:rsid w:val="007D346A"/>
    <w:rsid w:val="00826D76"/>
    <w:rsid w:val="008E7E55"/>
    <w:rsid w:val="009A0D2E"/>
    <w:rsid w:val="00A51A37"/>
    <w:rsid w:val="00AE5465"/>
    <w:rsid w:val="00D8574B"/>
    <w:rsid w:val="00DF2ED4"/>
    <w:rsid w:val="00E8043A"/>
    <w:rsid w:val="00F2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D3995-1ABF-4850-A6FF-33FE6404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B0E"/>
    <w:pPr>
      <w:widowControl w:val="0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D8574B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74B"/>
    <w:rPr>
      <w:rFonts w:asciiTheme="majorHAnsi" w:eastAsiaTheme="majorEastAsia" w:hAnsiTheme="majorHAnsi" w:cstheme="majorBidi"/>
      <w:sz w:val="36"/>
      <w:szCs w:val="32"/>
      <w:lang w:val="fr-FR"/>
    </w:rPr>
  </w:style>
  <w:style w:type="paragraph" w:styleId="a3">
    <w:name w:val="List Paragraph"/>
    <w:basedOn w:val="a"/>
    <w:uiPriority w:val="34"/>
    <w:qFormat/>
    <w:rsid w:val="00E80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73227-4040-4F51-8B50-6F61A360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王珏文</dc:creator>
  <cp:keywords/>
  <dc:description/>
  <cp:lastModifiedBy>王珏文</cp:lastModifiedBy>
  <cp:revision>4</cp:revision>
  <dcterms:created xsi:type="dcterms:W3CDTF">2018-12-01T13:18:00Z</dcterms:created>
  <dcterms:modified xsi:type="dcterms:W3CDTF">2018-12-01T15:28:00Z</dcterms:modified>
</cp:coreProperties>
</file>