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6420"/>
        <w:gridCol w:w="1770"/>
        <w:tblGridChange w:id="0">
          <w:tblGrid>
            <w:gridCol w:w="825"/>
            <w:gridCol w:w="6420"/>
            <w:gridCol w:w="177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Universidad Distrital Francisco José de Caldas 2019-I</w:t>
              <w:br w:type="textWrapping"/>
            </w:r>
          </w:p>
          <w:p w:rsidR="00000000" w:rsidDel="00000000" w:rsidP="00000000" w:rsidRDefault="00000000" w:rsidRPr="00000000" w14:paraId="00000003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Investigación de operaciones II</w:t>
            </w:r>
          </w:p>
          <w:p w:rsidR="00000000" w:rsidDel="00000000" w:rsidP="00000000" w:rsidRDefault="00000000" w:rsidRPr="00000000" w14:paraId="00000004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Felipe Rodríguez Galindo - 20181020158</w:t>
            </w:r>
          </w:p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Nicolás Baena - 20172020055</w:t>
            </w:r>
          </w:p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Alejandro Cortazar - 20181020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935633" cy="976313"/>
                  <wp:effectExtent b="0" l="0" r="0" t="0"/>
                  <wp:docPr descr="escudo_ud_blanco_y_negro (1).png" id="1" name="image1.png"/>
                  <a:graphic>
                    <a:graphicData uri="http://schemas.openxmlformats.org/drawingml/2006/picture">
                      <pic:pic>
                        <pic:nvPicPr>
                          <pic:cNvPr descr="escudo_ud_blanco_y_negro (1)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633" cy="976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1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Programación Entera Pura (PEP)</w:t>
      </w:r>
    </w:p>
    <w:p w:rsidR="00000000" w:rsidDel="00000000" w:rsidP="00000000" w:rsidRDefault="00000000" w:rsidRPr="00000000" w14:paraId="0000000B">
      <w:pPr>
        <w:keepNext w:val="1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widowControl w:val="0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D">
      <w:pPr>
        <w:keepNext w:val="1"/>
        <w:widowControl w:val="0"/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Preguntas de selección múltiple con única respuesta:</w:t>
      </w:r>
    </w:p>
    <w:p w:rsidR="00000000" w:rsidDel="00000000" w:rsidP="00000000" w:rsidRDefault="00000000" w:rsidRPr="00000000" w14:paraId="0000000F">
      <w:pPr>
        <w:keepNext w:val="1"/>
        <w:widowControl w:val="0"/>
        <w:numPr>
          <w:ilvl w:val="0"/>
          <w:numId w:val="4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de los algoritmos que se encuentran para dar solución a los </w:t>
        <w:tab/>
        <w:t xml:space="preserve">problemas de Programación Entera Pura se puede encontrar:</w:t>
      </w:r>
    </w:p>
    <w:p w:rsidR="00000000" w:rsidDel="00000000" w:rsidP="00000000" w:rsidRDefault="00000000" w:rsidRPr="00000000" w14:paraId="00000010">
      <w:pPr>
        <w:keepNext w:val="1"/>
        <w:widowControl w:val="0"/>
        <w:spacing w:before="240" w:line="24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Enteros y reales</w:t>
      </w:r>
    </w:p>
    <w:p w:rsidR="00000000" w:rsidDel="00000000" w:rsidP="00000000" w:rsidRDefault="00000000" w:rsidRPr="00000000" w14:paraId="00000011">
      <w:pPr>
        <w:keepNext w:val="1"/>
        <w:widowControl w:val="0"/>
        <w:spacing w:before="240" w:line="240" w:lineRule="auto"/>
        <w:ind w:left="70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Planos de Corte, Ramificación y Acotamiento.</w:t>
      </w:r>
    </w:p>
    <w:p w:rsidR="00000000" w:rsidDel="00000000" w:rsidP="00000000" w:rsidRDefault="00000000" w:rsidRPr="00000000" w14:paraId="00000012">
      <w:pPr>
        <w:keepNext w:val="1"/>
        <w:widowControl w:val="0"/>
        <w:spacing w:before="240" w:line="24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Algoritmo Fraccional de Gomory y Algoritmo de Land – Doig.</w:t>
      </w:r>
    </w:p>
    <w:p w:rsidR="00000000" w:rsidDel="00000000" w:rsidP="00000000" w:rsidRDefault="00000000" w:rsidRPr="00000000" w14:paraId="00000013">
      <w:pPr>
        <w:keepNext w:val="1"/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D. Descomposición dual y ramificación.</w:t>
      </w:r>
    </w:p>
    <w:p w:rsidR="00000000" w:rsidDel="00000000" w:rsidP="00000000" w:rsidRDefault="00000000" w:rsidRPr="00000000" w14:paraId="00000014">
      <w:pPr>
        <w:keepNext w:val="1"/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Se puede afirmar que un problema es de programación entera pura cuando:</w:t>
      </w:r>
    </w:p>
    <w:p w:rsidR="00000000" w:rsidDel="00000000" w:rsidP="00000000" w:rsidRDefault="00000000" w:rsidRPr="00000000" w14:paraId="00000015">
      <w:pPr>
        <w:keepNext w:val="1"/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Algunas de las variables de decisión son exclusivamente enteras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16">
      <w:pPr>
        <w:keepNext w:val="1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valores que toman las variables en la soluciones son números mixtos.</w:t>
        <w:br w:type="textWrapping"/>
        <w:t xml:space="preserve"> </w:t>
        <w:tab/>
      </w:r>
    </w:p>
    <w:p w:rsidR="00000000" w:rsidDel="00000000" w:rsidP="00000000" w:rsidRDefault="00000000" w:rsidRPr="00000000" w14:paraId="00000017">
      <w:pPr>
        <w:keepNext w:val="1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función objetivo tiene como coeficientes números mixtos</w:t>
        <w:tab/>
        <w:t xml:space="preserve"> </w:t>
        <w:tab/>
        <w:br w:type="textWrapping"/>
        <w:t xml:space="preserve"> </w:t>
        <w:tab/>
      </w:r>
    </w:p>
    <w:p w:rsidR="00000000" w:rsidDel="00000000" w:rsidP="00000000" w:rsidRDefault="00000000" w:rsidRPr="00000000" w14:paraId="00000018">
      <w:pPr>
        <w:keepNext w:val="1"/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presenta variables de tipo binario.</w:t>
        <w:br w:type="textWrapping"/>
      </w:r>
    </w:p>
    <w:p w:rsidR="00000000" w:rsidDel="00000000" w:rsidP="00000000" w:rsidRDefault="00000000" w:rsidRPr="00000000" w14:paraId="00000019">
      <w:pPr>
        <w:keepNext w:val="1"/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Una de las aplicaciones de la programación Entera pura que se puede mencionar, son problemas en los que:</w:t>
      </w:r>
    </w:p>
    <w:p w:rsidR="00000000" w:rsidDel="00000000" w:rsidP="00000000" w:rsidRDefault="00000000" w:rsidRPr="00000000" w14:paraId="0000001A">
      <w:pPr>
        <w:keepNext w:val="1"/>
        <w:widowControl w:val="0"/>
        <w:spacing w:before="24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Se presenta decisiones (sí o no).</w:t>
      </w:r>
    </w:p>
    <w:p w:rsidR="00000000" w:rsidDel="00000000" w:rsidP="00000000" w:rsidRDefault="00000000" w:rsidRPr="00000000" w14:paraId="0000001B">
      <w:pPr>
        <w:keepNext w:val="1"/>
        <w:widowControl w:val="0"/>
        <w:spacing w:before="24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Problemas en los que hay que optimizar y encontrar la formulación adecuada.</w:t>
      </w:r>
    </w:p>
    <w:p w:rsidR="00000000" w:rsidDel="00000000" w:rsidP="00000000" w:rsidRDefault="00000000" w:rsidRPr="00000000" w14:paraId="0000001C">
      <w:pPr>
        <w:keepNext w:val="1"/>
        <w:widowControl w:val="0"/>
        <w:spacing w:before="240"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Hay que determinar la localización y tamaño óptimo de una serie de fábricas.</w:t>
      </w:r>
    </w:p>
    <w:p w:rsidR="00000000" w:rsidDel="00000000" w:rsidP="00000000" w:rsidRDefault="00000000" w:rsidRPr="00000000" w14:paraId="0000001D">
      <w:pPr>
        <w:keepNext w:val="1"/>
        <w:widowControl w:val="0"/>
        <w:spacing w:before="24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Problemas en los que las variables puedan tomar valores de cero o uno.</w:t>
      </w:r>
    </w:p>
    <w:p w:rsidR="00000000" w:rsidDel="00000000" w:rsidP="00000000" w:rsidRDefault="00000000" w:rsidRPr="00000000" w14:paraId="0000001E">
      <w:pPr>
        <w:keepNext w:val="1"/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El algoritmo de ramificación permite calcular la solución de programación entera pura sin restricción. Dentro de los pasos de este algoritmo se encuentran:</w:t>
      </w:r>
    </w:p>
    <w:p w:rsidR="00000000" w:rsidDel="00000000" w:rsidP="00000000" w:rsidRDefault="00000000" w:rsidRPr="00000000" w14:paraId="0000001F">
      <w:pPr>
        <w:keepNext w:val="1"/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Iniciación, restricción y salida.</w:t>
      </w:r>
    </w:p>
    <w:p w:rsidR="00000000" w:rsidDel="00000000" w:rsidP="00000000" w:rsidRDefault="00000000" w:rsidRPr="00000000" w14:paraId="00000020">
      <w:pPr>
        <w:keepNext w:val="1"/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Ramificación, salida y solución.</w:t>
      </w:r>
    </w:p>
    <w:p w:rsidR="00000000" w:rsidDel="00000000" w:rsidP="00000000" w:rsidRDefault="00000000" w:rsidRPr="00000000" w14:paraId="00000021">
      <w:pPr>
        <w:keepNext w:val="1"/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Ajuste, balanceo, comparación y optimización</w:t>
      </w:r>
    </w:p>
    <w:p w:rsidR="00000000" w:rsidDel="00000000" w:rsidP="00000000" w:rsidRDefault="00000000" w:rsidRPr="00000000" w14:paraId="00000022">
      <w:pPr>
        <w:keepNext w:val="1"/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 Iniciación, ramificación y comparación.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Al ser la programación lineal pura un tipo de programación lineal se pueden usar los mismos métodos de búsqueda de soluciones para ambas:</w:t>
      </w:r>
    </w:p>
    <w:p w:rsidR="00000000" w:rsidDel="00000000" w:rsidP="00000000" w:rsidRDefault="00000000" w:rsidRPr="00000000" w14:paraId="00000024">
      <w:pPr>
        <w:keepNext w:val="1"/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No, es un tipo donde es necesario aplicar algoritmos diferentes.</w:t>
      </w:r>
    </w:p>
    <w:p w:rsidR="00000000" w:rsidDel="00000000" w:rsidP="00000000" w:rsidRDefault="00000000" w:rsidRPr="00000000" w14:paraId="00000025">
      <w:pPr>
        <w:keepNext w:val="1"/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En todos los casos, cualquier método.</w:t>
      </w:r>
    </w:p>
    <w:p w:rsidR="00000000" w:rsidDel="00000000" w:rsidP="00000000" w:rsidRDefault="00000000" w:rsidRPr="00000000" w14:paraId="00000026">
      <w:pPr>
        <w:keepNext w:val="1"/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Los métodos de programación lineal necesitan leves ajustes en su utilización para mixta.</w:t>
      </w:r>
    </w:p>
    <w:p w:rsidR="00000000" w:rsidDel="00000000" w:rsidP="00000000" w:rsidRDefault="00000000" w:rsidRPr="00000000" w14:paraId="00000027">
      <w:pPr>
        <w:keepNext w:val="1"/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 Algunos casos los métodos funcionan para ambos tipos.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widowControl w:val="0"/>
        <w:spacing w:before="240"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Justificación</w:t>
      </w:r>
    </w:p>
    <w:p w:rsidR="00000000" w:rsidDel="00000000" w:rsidP="00000000" w:rsidRDefault="00000000" w:rsidRPr="00000000" w14:paraId="00000029">
      <w:pPr>
        <w:keepNext w:val="1"/>
        <w:widowControl w:val="0"/>
        <w:spacing w:before="24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de los métodos se encuentra el Branch and bound (Ramificación y acotamiento), y Planos de corte.</w:t>
        <w:br w:type="textWrapping"/>
        <w:t xml:space="preserve"> </w:t>
        <w:tab/>
      </w:r>
    </w:p>
    <w:p w:rsidR="00000000" w:rsidDel="00000000" w:rsidP="00000000" w:rsidRDefault="00000000" w:rsidRPr="00000000" w14:paraId="0000002B">
      <w:pPr>
        <w:keepNext w:val="1"/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programación entera pura se restringe los valores de sus variables únicamente a enteros</w:t>
        <w:br w:type="textWrapping"/>
        <w:t xml:space="preserve"> </w:t>
        <w:tab/>
      </w:r>
    </w:p>
    <w:p w:rsidR="00000000" w:rsidDel="00000000" w:rsidP="00000000" w:rsidRDefault="00000000" w:rsidRPr="00000000" w14:paraId="0000002C">
      <w:pPr>
        <w:keepNext w:val="1"/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así conocer las necesidades y ubicación de sus clientes, (demanda, capacidad de producción, costos).</w:t>
        <w:br w:type="textWrapping"/>
        <w:t xml:space="preserve"> </w:t>
        <w:tab/>
      </w:r>
    </w:p>
    <w:p w:rsidR="00000000" w:rsidDel="00000000" w:rsidP="00000000" w:rsidRDefault="00000000" w:rsidRPr="00000000" w14:paraId="0000002D">
      <w:pPr>
        <w:keepNext w:val="1"/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Iniciación:se establece la cota superior e inferior de la solución óptima </w:t>
        <w:tab/>
        <w:t xml:space="preserve"> </w:t>
        <w:tab/>
      </w:r>
    </w:p>
    <w:p w:rsidR="00000000" w:rsidDel="00000000" w:rsidP="00000000" w:rsidRDefault="00000000" w:rsidRPr="00000000" w14:paraId="0000002E">
      <w:pPr>
        <w:keepNext w:val="1"/>
        <w:widowControl w:val="0"/>
        <w:spacing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Ramificación: Se generan dos problemas que se colocan en una lista ordenada de problemas a resolver en paralelo.</w:t>
      </w:r>
    </w:p>
    <w:p w:rsidR="00000000" w:rsidDel="00000000" w:rsidP="00000000" w:rsidRDefault="00000000" w:rsidRPr="00000000" w14:paraId="0000002F">
      <w:pPr>
        <w:keepNext w:val="1"/>
        <w:widowControl w:val="0"/>
        <w:spacing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Comparación: compara la solución de la rama con el límite vigente.</w:t>
      </w:r>
    </w:p>
    <w:p w:rsidR="00000000" w:rsidDel="00000000" w:rsidP="00000000" w:rsidRDefault="00000000" w:rsidRPr="00000000" w14:paraId="00000030">
      <w:pPr>
        <w:keepNext w:val="1"/>
        <w:widowControl w:val="0"/>
        <w:numPr>
          <w:ilvl w:val="0"/>
          <w:numId w:val="3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se aplica simplex, si las soluciones son enteras, no es necesario aplicar métodos diferentes, aunque son pocos casos.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 </w:t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