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6420"/>
        <w:gridCol w:w="1770"/>
        <w:tblGridChange w:id="0">
          <w:tblGrid>
            <w:gridCol w:w="825"/>
            <w:gridCol w:w="6420"/>
            <w:gridCol w:w="177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Universidad Distrital Francisco José de Caldas 2019-I</w:t>
              <w:br w:type="textWrapping"/>
            </w:r>
          </w:p>
          <w:p w:rsidR="00000000" w:rsidDel="00000000" w:rsidP="00000000" w:rsidRDefault="00000000" w:rsidRPr="00000000" w14:paraId="00000005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Investigación de operaciones II</w:t>
            </w:r>
          </w:p>
          <w:p w:rsidR="00000000" w:rsidDel="00000000" w:rsidP="00000000" w:rsidRDefault="00000000" w:rsidRPr="00000000" w14:paraId="00000006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Juan Felipe Rodríguez Galindo - 20181020158</w:t>
            </w:r>
          </w:p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Nicolás Baena - 20172020055</w:t>
            </w:r>
          </w:p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Alejandro Cortazar - 20181020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0" distT="0" distL="0" distR="0">
                  <wp:extent cx="935633" cy="976313"/>
                  <wp:effectExtent b="0" l="0" r="0" t="0"/>
                  <wp:docPr descr="escudo_ud_blanco_y_negro (1).png" id="1" name="image1.png"/>
                  <a:graphic>
                    <a:graphicData uri="http://schemas.openxmlformats.org/drawingml/2006/picture">
                      <pic:pic>
                        <pic:nvPicPr>
                          <pic:cNvPr descr="escudo_ud_blanco_y_negro (1).png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5633" cy="9763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Programación entera binaria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Tesis: 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i w:val="1"/>
          <w:rtl w:val="0"/>
        </w:rPr>
        <w:t xml:space="preserve">Matemática Aplicada</w:t>
      </w:r>
      <w:r w:rsidDel="00000000" w:rsidR="00000000" w:rsidRPr="00000000">
        <w:rPr>
          <w:rtl w:val="0"/>
        </w:rPr>
        <w:t xml:space="preserve"> la programación binaria hace referencia a aquel conjunto de soluciones que sólo pueden tomar uno de dos posibles valores.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ab/>
        <w:t xml:space="preserve">Postulado I: </w:t>
      </w:r>
      <w:r w:rsidDel="00000000" w:rsidR="00000000" w:rsidRPr="00000000">
        <w:rPr>
          <w:rtl w:val="0"/>
        </w:rPr>
        <w:t xml:space="preserve">Los resultados que se obtienen deben tener la propiedad de ser únicamente dos valores posibles y poderse representar dentro de una tabla de verdad.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ab/>
        <w:t xml:space="preserve">Postulado II: </w:t>
      </w:r>
      <w:r w:rsidDel="00000000" w:rsidR="00000000" w:rsidRPr="00000000">
        <w:rPr>
          <w:rtl w:val="0"/>
        </w:rPr>
        <w:t xml:space="preserve">Los valores obtenidos después de realizar el proceso de solución cumplen con la función de abstraer una solución dicotómica a una solución expresable a través de porcentajes.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Tesis: </w:t>
      </w:r>
      <w:r w:rsidDel="00000000" w:rsidR="00000000" w:rsidRPr="00000000">
        <w:rPr>
          <w:rtl w:val="0"/>
        </w:rPr>
        <w:t xml:space="preserve">La programación entera binaria se utiliza para problemas de tipo dicotómico.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ab/>
        <w:t xml:space="preserve">Postulado I: </w:t>
      </w:r>
      <w:r w:rsidDel="00000000" w:rsidR="00000000" w:rsidRPr="00000000">
        <w:rPr>
          <w:rtl w:val="0"/>
        </w:rPr>
        <w:t xml:space="preserve">El uso de este método permite aplicar una atomización a problemas de la vida real que permite a la persona que modela este problema una forma de tomar una decisión.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ab/>
        <w:t xml:space="preserve">Postulado II: </w:t>
      </w:r>
      <w:r w:rsidDel="00000000" w:rsidR="00000000" w:rsidRPr="00000000">
        <w:rPr>
          <w:rtl w:val="0"/>
        </w:rPr>
        <w:t xml:space="preserve">El uso de este método también nos permite tomar variables de cualquier valor para la atomización de un problema.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Tesis: </w:t>
      </w:r>
      <w:r w:rsidDel="00000000" w:rsidR="00000000" w:rsidRPr="00000000">
        <w:rPr>
          <w:rtl w:val="0"/>
        </w:rPr>
        <w:t xml:space="preserve">Al enfrentarnos a la toma de una decisión: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ab/>
        <w:t xml:space="preserve">Postulado I:</w:t>
        <w:tab/>
      </w:r>
      <w:r w:rsidDel="00000000" w:rsidR="00000000" w:rsidRPr="00000000">
        <w:rPr>
          <w:rtl w:val="0"/>
        </w:rPr>
        <w:t xml:space="preserve">Permite enfrentarnos a las decisiones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ab/>
        <w:t xml:space="preserve">Postulado II: </w:t>
        <w:tab/>
      </w:r>
      <w:r w:rsidDel="00000000" w:rsidR="00000000" w:rsidRPr="00000000">
        <w:rPr>
          <w:rtl w:val="0"/>
        </w:rPr>
        <w:t xml:space="preserve">Donde se permite descarta los valores extrínsecos de los problemas que presenta la toma de la decisiones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Tesis: </w:t>
        <w:tab/>
      </w:r>
      <w:r w:rsidDel="00000000" w:rsidR="00000000" w:rsidRPr="00000000">
        <w:rPr>
          <w:rtl w:val="0"/>
        </w:rPr>
        <w:t xml:space="preserve">En el flujo de decisiones binarias, incly la toma ramificada de decisiones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ab/>
        <w:t xml:space="preserve">Postulado I: </w:t>
        <w:tab/>
      </w:r>
      <w:r w:rsidDel="00000000" w:rsidR="00000000" w:rsidRPr="00000000">
        <w:rPr>
          <w:rtl w:val="0"/>
        </w:rPr>
        <w:t xml:space="preserve">Por medio de análisis de restricciones sintácticas, se pueden expresar las condiciones necesaria para la toma de decisiones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ab/>
        <w:t xml:space="preserve">Postulado II:</w:t>
        <w:tab/>
      </w:r>
      <w:r w:rsidDel="00000000" w:rsidR="00000000" w:rsidRPr="00000000">
        <w:rPr>
          <w:rtl w:val="0"/>
        </w:rPr>
        <w:t xml:space="preserve">No tiene en cuenta lo que sucede, en un instante cero al tomar la decisión, lo que permite, excluir las decisiones futuras de las las condiciones iniciales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Tesis: </w:t>
        <w:tab/>
      </w:r>
      <w:r w:rsidDel="00000000" w:rsidR="00000000" w:rsidRPr="00000000">
        <w:rPr>
          <w:rtl w:val="0"/>
        </w:rPr>
        <w:t xml:space="preserve">Las condiciones de una proposición binaria, permite excluir factores en la toma de decisiones 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ab/>
        <w:t xml:space="preserve">Postulado I: </w:t>
        <w:tab/>
      </w:r>
      <w:r w:rsidDel="00000000" w:rsidR="00000000" w:rsidRPr="00000000">
        <w:rPr>
          <w:rtl w:val="0"/>
        </w:rPr>
        <w:t xml:space="preserve">La condiciones iniciales priman y se deben a la existencia  de condiciones iniciales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ab/>
        <w:t xml:space="preserve">Postulado II:</w:t>
        <w:tab/>
        <w:t xml:space="preserve"> </w:t>
      </w:r>
      <w:r w:rsidDel="00000000" w:rsidR="00000000" w:rsidRPr="00000000">
        <w:rPr>
          <w:rtl w:val="0"/>
        </w:rPr>
        <w:t xml:space="preserve">Permite, cualificar la decisión si está de analizan la toma de decisiones , con expresiones inexactas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